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1C" w:rsidRPr="00105D6F" w:rsidRDefault="005D031C" w:rsidP="00932CB5">
      <w:pPr>
        <w:jc w:val="center"/>
        <w:outlineLvl w:val="0"/>
        <w:rPr>
          <w:rFonts w:ascii="Times New Roman" w:hAnsi="Times New Roman"/>
          <w:b/>
          <w:sz w:val="28"/>
          <w:szCs w:val="28"/>
          <w:lang w:val="ro-MO"/>
        </w:rPr>
      </w:pPr>
      <w:r w:rsidRPr="00105D6F">
        <w:rPr>
          <w:rFonts w:ascii="Times New Roman" w:hAnsi="Times New Roman"/>
          <w:b/>
          <w:sz w:val="28"/>
          <w:szCs w:val="28"/>
          <w:lang w:val="ro-MO"/>
        </w:rPr>
        <w:t>NOTĂ INFORMATIVĂ</w:t>
      </w:r>
    </w:p>
    <w:p w:rsidR="005D031C" w:rsidRPr="00105D6F" w:rsidRDefault="005D031C" w:rsidP="004A3A72">
      <w:pPr>
        <w:spacing w:after="0"/>
        <w:jc w:val="center"/>
        <w:rPr>
          <w:rFonts w:ascii="Times New Roman" w:hAnsi="Times New Roman"/>
          <w:b/>
          <w:sz w:val="28"/>
          <w:szCs w:val="28"/>
          <w:lang w:val="ro-MO"/>
        </w:rPr>
      </w:pPr>
      <w:r w:rsidRPr="00105D6F">
        <w:rPr>
          <w:rFonts w:ascii="Times New Roman" w:hAnsi="Times New Roman"/>
          <w:b/>
          <w:sz w:val="28"/>
          <w:szCs w:val="28"/>
          <w:lang w:val="ro-MO"/>
        </w:rPr>
        <w:t xml:space="preserve">la proiectul deciziei </w:t>
      </w:r>
      <w:r w:rsidRPr="00105D6F">
        <w:rPr>
          <w:rFonts w:ascii="Times New Roman" w:hAnsi="Times New Roman"/>
          <w:b/>
          <w:i/>
          <w:sz w:val="28"/>
          <w:szCs w:val="28"/>
          <w:lang w:val="ro-MO"/>
        </w:rPr>
        <w:t xml:space="preserve"> „</w:t>
      </w:r>
      <w:r w:rsidRPr="00105D6F">
        <w:rPr>
          <w:rFonts w:ascii="Times New Roman" w:hAnsi="Times New Roman"/>
          <w:b/>
          <w:sz w:val="28"/>
          <w:szCs w:val="28"/>
          <w:lang w:val="ro-MO"/>
        </w:rPr>
        <w:t>Cu privire la aprobarea  Regulamentului de organizare și funcționare al Instituției Medico</w:t>
      </w:r>
      <w:r w:rsidR="000F6451">
        <w:rPr>
          <w:rFonts w:ascii="Times New Roman" w:hAnsi="Times New Roman"/>
          <w:b/>
          <w:sz w:val="28"/>
          <w:szCs w:val="28"/>
          <w:lang w:val="ro-MO"/>
        </w:rPr>
        <w:t xml:space="preserve"> </w:t>
      </w:r>
      <w:r w:rsidRPr="00105D6F">
        <w:rPr>
          <w:rFonts w:ascii="Times New Roman" w:hAnsi="Times New Roman"/>
          <w:b/>
          <w:sz w:val="28"/>
          <w:szCs w:val="28"/>
          <w:lang w:val="ro-MO"/>
        </w:rPr>
        <w:t>-</w:t>
      </w:r>
      <w:r w:rsidR="000F6451">
        <w:rPr>
          <w:rFonts w:ascii="Times New Roman" w:hAnsi="Times New Roman"/>
          <w:b/>
          <w:sz w:val="28"/>
          <w:szCs w:val="28"/>
          <w:lang w:val="ro-MO"/>
        </w:rPr>
        <w:t xml:space="preserve"> </w:t>
      </w:r>
      <w:r w:rsidRPr="00105D6F">
        <w:rPr>
          <w:rFonts w:ascii="Times New Roman" w:hAnsi="Times New Roman"/>
          <w:b/>
          <w:sz w:val="28"/>
          <w:szCs w:val="28"/>
          <w:lang w:val="ro-MO"/>
        </w:rPr>
        <w:t xml:space="preserve">Sanitare Publice </w:t>
      </w:r>
    </w:p>
    <w:p w:rsidR="005D031C" w:rsidRPr="00105D6F" w:rsidRDefault="005D031C" w:rsidP="00932CB5">
      <w:pPr>
        <w:spacing w:after="0"/>
        <w:jc w:val="center"/>
        <w:outlineLvl w:val="0"/>
        <w:rPr>
          <w:rFonts w:ascii="Times New Roman" w:hAnsi="Times New Roman"/>
          <w:b/>
          <w:sz w:val="28"/>
          <w:szCs w:val="28"/>
          <w:lang w:val="ro-MO"/>
        </w:rPr>
      </w:pPr>
      <w:r w:rsidRPr="00105D6F">
        <w:rPr>
          <w:rFonts w:ascii="Times New Roman" w:hAnsi="Times New Roman"/>
          <w:b/>
          <w:sz w:val="28"/>
          <w:szCs w:val="28"/>
          <w:lang w:val="ro-MO"/>
        </w:rPr>
        <w:t>Asociația Medicală Teritorială Botanica”</w:t>
      </w:r>
    </w:p>
    <w:p w:rsidR="005D031C" w:rsidRPr="00105D6F" w:rsidRDefault="005D031C" w:rsidP="004A3A72">
      <w:pPr>
        <w:spacing w:after="0"/>
        <w:jc w:val="center"/>
        <w:rPr>
          <w:rFonts w:ascii="Times New Roman" w:hAnsi="Times New Roman"/>
          <w:b/>
          <w:sz w:val="28"/>
          <w:szCs w:val="28"/>
          <w:lang w:val="ro-MO"/>
        </w:rPr>
      </w:pPr>
    </w:p>
    <w:p w:rsidR="005D031C" w:rsidRPr="00105D6F" w:rsidRDefault="005D031C" w:rsidP="00CE0F47">
      <w:pPr>
        <w:pStyle w:val="ListParagraph"/>
        <w:spacing w:after="0" w:line="240" w:lineRule="auto"/>
        <w:ind w:left="0"/>
        <w:jc w:val="both"/>
        <w:rPr>
          <w:rFonts w:ascii="Times New Roman" w:hAnsi="Times New Roman"/>
          <w:b/>
          <w:sz w:val="28"/>
          <w:szCs w:val="28"/>
          <w:lang w:val="ro-MO"/>
        </w:rPr>
      </w:pPr>
      <w:r w:rsidRPr="00105D6F">
        <w:rPr>
          <w:rFonts w:ascii="Times New Roman" w:hAnsi="Times New Roman"/>
          <w:b/>
          <w:sz w:val="28"/>
          <w:szCs w:val="28"/>
          <w:lang w:val="ro-MO"/>
        </w:rPr>
        <w:t>1. Autorul</w:t>
      </w:r>
    </w:p>
    <w:p w:rsidR="005D031C" w:rsidRPr="00105D6F" w:rsidRDefault="005D031C" w:rsidP="00CE0F47">
      <w:pPr>
        <w:pStyle w:val="ListParagraph"/>
        <w:spacing w:after="0" w:line="240" w:lineRule="auto"/>
        <w:ind w:left="0"/>
        <w:rPr>
          <w:rFonts w:ascii="Times New Roman" w:hAnsi="Times New Roman"/>
          <w:b/>
          <w:sz w:val="28"/>
          <w:szCs w:val="28"/>
          <w:lang w:val="ro-MO"/>
        </w:rPr>
      </w:pPr>
    </w:p>
    <w:p w:rsidR="005D031C" w:rsidRPr="00105D6F" w:rsidRDefault="005D031C" w:rsidP="00CE0F47">
      <w:pPr>
        <w:spacing w:after="0" w:line="240" w:lineRule="auto"/>
        <w:jc w:val="both"/>
        <w:rPr>
          <w:rStyle w:val="FontStyle14"/>
          <w:sz w:val="28"/>
          <w:szCs w:val="28"/>
          <w:lang w:val="ro-MO" w:eastAsia="ro-RO"/>
        </w:rPr>
      </w:pPr>
      <w:r w:rsidRPr="00105D6F">
        <w:rPr>
          <w:rFonts w:ascii="Times New Roman" w:hAnsi="Times New Roman"/>
          <w:sz w:val="28"/>
          <w:szCs w:val="28"/>
          <w:lang w:val="ro-MO"/>
        </w:rPr>
        <w:t xml:space="preserve">Proiectul deciziei </w:t>
      </w:r>
      <w:r w:rsidRPr="00105D6F">
        <w:rPr>
          <w:rFonts w:ascii="Times New Roman" w:hAnsi="Times New Roman"/>
          <w:b/>
          <w:i/>
          <w:sz w:val="28"/>
          <w:szCs w:val="28"/>
          <w:lang w:val="ro-MO"/>
        </w:rPr>
        <w:t>„</w:t>
      </w:r>
      <w:r w:rsidRPr="00105D6F">
        <w:rPr>
          <w:rFonts w:ascii="Times New Roman" w:hAnsi="Times New Roman"/>
          <w:b/>
          <w:sz w:val="28"/>
          <w:szCs w:val="28"/>
          <w:lang w:val="ro-MO"/>
        </w:rPr>
        <w:t>Cu privire la aprobarea  Regulamentului de organizare și funcționare al Instituției Medico</w:t>
      </w:r>
      <w:r w:rsidR="00DD69E2">
        <w:rPr>
          <w:rFonts w:ascii="Times New Roman" w:hAnsi="Times New Roman"/>
          <w:b/>
          <w:sz w:val="28"/>
          <w:szCs w:val="28"/>
          <w:lang w:val="ro-MO"/>
        </w:rPr>
        <w:t xml:space="preserve"> </w:t>
      </w:r>
      <w:r w:rsidRPr="00105D6F">
        <w:rPr>
          <w:rFonts w:ascii="Times New Roman" w:hAnsi="Times New Roman"/>
          <w:b/>
          <w:sz w:val="28"/>
          <w:szCs w:val="28"/>
          <w:lang w:val="ro-MO"/>
        </w:rPr>
        <w:t>-</w:t>
      </w:r>
      <w:r w:rsidR="00DD69E2">
        <w:rPr>
          <w:rFonts w:ascii="Times New Roman" w:hAnsi="Times New Roman"/>
          <w:b/>
          <w:sz w:val="28"/>
          <w:szCs w:val="28"/>
          <w:lang w:val="ro-MO"/>
        </w:rPr>
        <w:t xml:space="preserve"> </w:t>
      </w:r>
      <w:r w:rsidRPr="00105D6F">
        <w:rPr>
          <w:rFonts w:ascii="Times New Roman" w:hAnsi="Times New Roman"/>
          <w:b/>
          <w:sz w:val="28"/>
          <w:szCs w:val="28"/>
          <w:lang w:val="ro-MO"/>
        </w:rPr>
        <w:t xml:space="preserve">Sanitare Publice Asociația Medicală Teritorială Botanica” </w:t>
      </w:r>
      <w:r w:rsidRPr="00105D6F">
        <w:rPr>
          <w:rFonts w:ascii="Times New Roman" w:hAnsi="Times New Roman"/>
          <w:sz w:val="28"/>
          <w:szCs w:val="28"/>
          <w:lang w:val="ro-MO"/>
        </w:rPr>
        <w:t>a fost elaborat de  Direcţia Generală Asistenţă Socială şi Sănătate a Consiliului municipal Chişinău</w:t>
      </w:r>
      <w:r w:rsidRPr="00105D6F">
        <w:rPr>
          <w:rFonts w:ascii="Times New Roman" w:hAnsi="Times New Roman"/>
          <w:b/>
          <w:sz w:val="28"/>
          <w:szCs w:val="28"/>
          <w:lang w:val="ro-MO"/>
        </w:rPr>
        <w:t xml:space="preserve">, </w:t>
      </w:r>
      <w:r w:rsidRPr="00105D6F">
        <w:rPr>
          <w:rStyle w:val="FontStyle14"/>
          <w:sz w:val="28"/>
          <w:szCs w:val="28"/>
          <w:lang w:val="ro-MO" w:eastAsia="ro-RO"/>
        </w:rPr>
        <w:t xml:space="preserve">în conformitate cu Legea ocrotirii sănătăţii nr. 411–XIII din 28 martie 1995, Legea cu privire la asigurarea obligatorie de asistenţă medicală nr. 1585–XIII din 27 februarie 1998, Legea privind înregistrarea de stat a persoanelor juridice şi întreprinzătorilor individuali nr. 220–XVI din 19 octombrie 2007, </w:t>
      </w:r>
      <w:r w:rsidRPr="00105D6F">
        <w:rPr>
          <w:rFonts w:ascii="Times New Roman" w:hAnsi="Times New Roman"/>
          <w:sz w:val="28"/>
          <w:szCs w:val="28"/>
          <w:lang w:val="ro-MO"/>
        </w:rPr>
        <w:t xml:space="preserve">ordinul Ministrului Sănătății, Muncii și Protecției Sociale nr. 1086 din 30.12.2016 </w:t>
      </w:r>
      <w:r w:rsidRPr="00105D6F">
        <w:rPr>
          <w:rFonts w:ascii="Times New Roman" w:hAnsi="Times New Roman"/>
          <w:i/>
          <w:sz w:val="28"/>
          <w:szCs w:val="28"/>
          <w:lang w:val="ro-MO"/>
        </w:rPr>
        <w:t>„</w:t>
      </w:r>
      <w:r w:rsidRPr="00105D6F">
        <w:rPr>
          <w:rFonts w:ascii="Times New Roman" w:hAnsi="Times New Roman"/>
          <w:sz w:val="28"/>
          <w:szCs w:val="28"/>
          <w:lang w:val="ro-MO"/>
        </w:rPr>
        <w:t xml:space="preserve">Cu privire la aprobarea Regulamentelor-cadru de  organizare și funcționare ale prestatorilor de servicii de sănătate” și </w:t>
      </w:r>
      <w:r w:rsidRPr="00105D6F">
        <w:rPr>
          <w:rStyle w:val="FontStyle14"/>
          <w:sz w:val="28"/>
          <w:szCs w:val="28"/>
          <w:lang w:val="ro-MO" w:eastAsia="ro-RO"/>
        </w:rPr>
        <w:t>alte acte normative.</w:t>
      </w:r>
    </w:p>
    <w:p w:rsidR="005D031C" w:rsidRPr="00105D6F" w:rsidRDefault="005D031C" w:rsidP="00CE0F47">
      <w:pPr>
        <w:spacing w:after="0" w:line="240" w:lineRule="auto"/>
        <w:jc w:val="both"/>
        <w:rPr>
          <w:rStyle w:val="FontStyle14"/>
          <w:sz w:val="28"/>
          <w:szCs w:val="28"/>
          <w:lang w:val="ro-MO" w:eastAsia="ro-RO"/>
        </w:rPr>
      </w:pPr>
    </w:p>
    <w:p w:rsidR="005D031C" w:rsidRPr="00105D6F" w:rsidRDefault="005D031C" w:rsidP="00CE0F47">
      <w:pPr>
        <w:spacing w:after="0" w:line="240" w:lineRule="auto"/>
        <w:jc w:val="both"/>
        <w:outlineLvl w:val="0"/>
        <w:rPr>
          <w:rFonts w:ascii="Times New Roman" w:hAnsi="Times New Roman"/>
          <w:b/>
          <w:sz w:val="28"/>
          <w:szCs w:val="28"/>
          <w:lang w:val="ro-MO"/>
        </w:rPr>
      </w:pPr>
      <w:r w:rsidRPr="00105D6F">
        <w:rPr>
          <w:rFonts w:ascii="Times New Roman" w:hAnsi="Times New Roman"/>
          <w:b/>
          <w:sz w:val="28"/>
          <w:szCs w:val="28"/>
          <w:lang w:val="ro-MO"/>
        </w:rPr>
        <w:t>2. Condi</w:t>
      </w:r>
      <w:r w:rsidRPr="00105D6F">
        <w:rPr>
          <w:b/>
          <w:sz w:val="28"/>
          <w:szCs w:val="28"/>
          <w:lang w:val="ro-MO"/>
        </w:rPr>
        <w:t>ț</w:t>
      </w:r>
      <w:r w:rsidRPr="00105D6F">
        <w:rPr>
          <w:rFonts w:ascii="Times New Roman" w:hAnsi="Times New Roman"/>
          <w:b/>
          <w:sz w:val="28"/>
          <w:szCs w:val="28"/>
          <w:lang w:val="ro-MO"/>
        </w:rPr>
        <w:t xml:space="preserve">ii ce au impus elaborarea proiectului de decizie </w:t>
      </w:r>
    </w:p>
    <w:p w:rsidR="005D031C" w:rsidRPr="00105D6F" w:rsidRDefault="005D031C" w:rsidP="00CE0F47">
      <w:pPr>
        <w:spacing w:after="0" w:line="240" w:lineRule="auto"/>
        <w:jc w:val="both"/>
        <w:outlineLvl w:val="0"/>
        <w:rPr>
          <w:rFonts w:ascii="Times New Roman" w:hAnsi="Times New Roman"/>
          <w:b/>
          <w:sz w:val="28"/>
          <w:szCs w:val="28"/>
          <w:lang w:val="ro-MO"/>
        </w:rPr>
      </w:pPr>
      <w:r w:rsidRPr="00105D6F">
        <w:rPr>
          <w:rFonts w:ascii="Times New Roman" w:hAnsi="Times New Roman"/>
          <w:b/>
          <w:sz w:val="28"/>
          <w:szCs w:val="28"/>
          <w:lang w:val="ro-MO"/>
        </w:rPr>
        <w:t xml:space="preserve"> </w:t>
      </w:r>
    </w:p>
    <w:p w:rsidR="005D031C" w:rsidRPr="00105D6F" w:rsidRDefault="005D031C" w:rsidP="00CE0F47">
      <w:pPr>
        <w:spacing w:after="0" w:line="240" w:lineRule="auto"/>
        <w:jc w:val="both"/>
        <w:rPr>
          <w:rFonts w:ascii="Times New Roman" w:hAnsi="Times New Roman"/>
          <w:sz w:val="28"/>
          <w:szCs w:val="28"/>
          <w:lang w:val="ro-MO"/>
        </w:rPr>
      </w:pPr>
      <w:r w:rsidRPr="00105D6F">
        <w:rPr>
          <w:rFonts w:ascii="Times New Roman" w:hAnsi="Times New Roman"/>
          <w:sz w:val="28"/>
          <w:szCs w:val="28"/>
          <w:lang w:val="ro-MO"/>
        </w:rPr>
        <w:t>Necesitatea gestionării eficiente a instituţiei medico-sanitare publice încadrate în sistemul asigurării obligatorii de asistenţă medicală, a cărui fondator este Consiliul Municipal Chişinău.</w:t>
      </w:r>
    </w:p>
    <w:p w:rsidR="005D031C" w:rsidRPr="00105D6F" w:rsidRDefault="005D031C" w:rsidP="00CE0F47">
      <w:pPr>
        <w:spacing w:after="0" w:line="240" w:lineRule="auto"/>
        <w:jc w:val="both"/>
        <w:rPr>
          <w:rFonts w:ascii="Times New Roman" w:hAnsi="Times New Roman"/>
          <w:b/>
          <w:noProof/>
          <w:sz w:val="28"/>
          <w:szCs w:val="28"/>
          <w:lang w:val="ro-MO"/>
        </w:rPr>
      </w:pPr>
    </w:p>
    <w:p w:rsidR="005D031C" w:rsidRPr="00105D6F" w:rsidRDefault="005D031C" w:rsidP="00CE0F47">
      <w:pPr>
        <w:spacing w:after="0" w:line="240" w:lineRule="auto"/>
        <w:jc w:val="both"/>
        <w:rPr>
          <w:rFonts w:ascii="Times New Roman" w:hAnsi="Times New Roman"/>
          <w:b/>
          <w:noProof/>
          <w:sz w:val="28"/>
          <w:szCs w:val="28"/>
          <w:lang w:val="ro-MO"/>
        </w:rPr>
      </w:pPr>
      <w:r w:rsidRPr="00105D6F">
        <w:rPr>
          <w:rFonts w:ascii="Times New Roman" w:hAnsi="Times New Roman"/>
          <w:b/>
          <w:noProof/>
          <w:sz w:val="28"/>
          <w:szCs w:val="28"/>
          <w:lang w:val="ro-MO"/>
        </w:rPr>
        <w:t>3. Principalele prevederi ale proiectului</w:t>
      </w:r>
    </w:p>
    <w:p w:rsidR="005D031C" w:rsidRPr="00105D6F" w:rsidRDefault="005D031C" w:rsidP="00CE0F47">
      <w:pPr>
        <w:spacing w:after="0" w:line="240" w:lineRule="auto"/>
        <w:jc w:val="both"/>
        <w:rPr>
          <w:b/>
          <w:noProof/>
          <w:sz w:val="28"/>
          <w:szCs w:val="28"/>
          <w:lang w:val="ro-MO"/>
        </w:rPr>
      </w:pPr>
    </w:p>
    <w:p w:rsidR="005D031C" w:rsidRPr="00105D6F" w:rsidRDefault="005D031C" w:rsidP="00CE0F47">
      <w:pPr>
        <w:spacing w:after="0" w:line="240" w:lineRule="auto"/>
        <w:jc w:val="both"/>
        <w:rPr>
          <w:rFonts w:ascii="Times New Roman" w:hAnsi="Times New Roman"/>
          <w:color w:val="121212"/>
          <w:sz w:val="28"/>
          <w:szCs w:val="28"/>
          <w:lang w:val="ro-MO"/>
        </w:rPr>
      </w:pPr>
      <w:r w:rsidRPr="00105D6F">
        <w:rPr>
          <w:rFonts w:ascii="Times New Roman" w:hAnsi="Times New Roman"/>
          <w:bCs/>
          <w:color w:val="121212"/>
          <w:sz w:val="28"/>
          <w:szCs w:val="28"/>
          <w:lang w:val="ro-MO"/>
        </w:rPr>
        <w:t xml:space="preserve">Proiectul de decizie este elaborat în scopul </w:t>
      </w:r>
      <w:r w:rsidRPr="00105D6F">
        <w:rPr>
          <w:rFonts w:ascii="Times New Roman" w:hAnsi="Times New Roman"/>
          <w:color w:val="121212"/>
          <w:sz w:val="28"/>
          <w:szCs w:val="28"/>
          <w:lang w:val="ro-MO"/>
        </w:rPr>
        <w:t xml:space="preserve">reglementării modului de organizare şi controlul activității de prestare a serviciilor medicale, </w:t>
      </w:r>
      <w:r w:rsidRPr="00105D6F">
        <w:rPr>
          <w:rFonts w:ascii="Times New Roman" w:hAnsi="Times New Roman"/>
          <w:sz w:val="28"/>
          <w:szCs w:val="28"/>
          <w:lang w:val="ro-MO"/>
        </w:rPr>
        <w:t>delimitării funcţiilor manageriale şi sporirii responsabilităţii decizionale a organelor de conducere, întru sporirea calităţi asistenţei medicale</w:t>
      </w:r>
      <w:r w:rsidRPr="00105D6F">
        <w:rPr>
          <w:rFonts w:ascii="Times New Roman" w:hAnsi="Times New Roman"/>
          <w:color w:val="121212"/>
          <w:sz w:val="28"/>
          <w:szCs w:val="28"/>
          <w:lang w:val="ro-MO"/>
        </w:rPr>
        <w:t xml:space="preserve"> în cadrul IMSP AMT Botanica.</w:t>
      </w:r>
    </w:p>
    <w:p w:rsidR="005D031C" w:rsidRPr="00105D6F" w:rsidRDefault="005D031C" w:rsidP="00CE0F47">
      <w:pPr>
        <w:spacing w:after="0" w:line="240" w:lineRule="auto"/>
        <w:jc w:val="both"/>
        <w:rPr>
          <w:rFonts w:ascii="Times New Roman" w:hAnsi="Times New Roman"/>
          <w:color w:val="121212"/>
          <w:sz w:val="28"/>
          <w:szCs w:val="28"/>
          <w:lang w:val="ro-MO"/>
        </w:rPr>
      </w:pPr>
    </w:p>
    <w:p w:rsidR="005D031C" w:rsidRPr="00105D6F" w:rsidRDefault="005D031C" w:rsidP="00CE0F47">
      <w:pPr>
        <w:spacing w:after="0" w:line="240" w:lineRule="auto"/>
        <w:jc w:val="both"/>
        <w:outlineLvl w:val="0"/>
        <w:rPr>
          <w:rFonts w:ascii="Times New Roman" w:hAnsi="Times New Roman"/>
          <w:b/>
          <w:sz w:val="28"/>
          <w:szCs w:val="28"/>
          <w:lang w:val="ro-MO"/>
        </w:rPr>
      </w:pPr>
      <w:r w:rsidRPr="00105D6F">
        <w:rPr>
          <w:rFonts w:ascii="Times New Roman" w:hAnsi="Times New Roman"/>
          <w:b/>
          <w:sz w:val="28"/>
          <w:szCs w:val="28"/>
          <w:lang w:val="ro-MO"/>
        </w:rPr>
        <w:t xml:space="preserve"> 4. Fundamentarea economico-financiară</w:t>
      </w:r>
    </w:p>
    <w:p w:rsidR="005D031C" w:rsidRPr="00105D6F" w:rsidRDefault="005D031C" w:rsidP="00CE0F47">
      <w:pPr>
        <w:spacing w:after="0" w:line="240" w:lineRule="auto"/>
        <w:jc w:val="both"/>
        <w:rPr>
          <w:rFonts w:ascii="Times New Roman" w:hAnsi="Times New Roman"/>
          <w:b/>
          <w:sz w:val="28"/>
          <w:szCs w:val="28"/>
          <w:lang w:val="ro-MO"/>
        </w:rPr>
      </w:pPr>
    </w:p>
    <w:p w:rsidR="005D031C" w:rsidRPr="00105D6F" w:rsidRDefault="005D031C" w:rsidP="00CE0F47">
      <w:pPr>
        <w:spacing w:after="0" w:line="240" w:lineRule="auto"/>
        <w:jc w:val="both"/>
        <w:outlineLvl w:val="0"/>
        <w:rPr>
          <w:rFonts w:ascii="Times New Roman" w:hAnsi="Times New Roman"/>
          <w:sz w:val="28"/>
          <w:szCs w:val="28"/>
          <w:lang w:val="ro-MO"/>
        </w:rPr>
      </w:pPr>
      <w:r w:rsidRPr="00105D6F">
        <w:rPr>
          <w:rFonts w:ascii="Times New Roman" w:hAnsi="Times New Roman"/>
          <w:sz w:val="28"/>
          <w:szCs w:val="28"/>
          <w:lang w:val="ro-MO"/>
        </w:rPr>
        <w:t>Adoptarea proiectului de decizie nu va implica cheltuieli financiare suplimentare.</w:t>
      </w:r>
    </w:p>
    <w:p w:rsidR="005D031C" w:rsidRPr="00105D6F" w:rsidRDefault="005D031C" w:rsidP="00CE0F47">
      <w:pPr>
        <w:spacing w:after="0" w:line="240" w:lineRule="auto"/>
        <w:jc w:val="both"/>
        <w:rPr>
          <w:rFonts w:ascii="Times New Roman" w:hAnsi="Times New Roman"/>
          <w:color w:val="121212"/>
          <w:sz w:val="28"/>
          <w:szCs w:val="28"/>
          <w:lang w:val="ro-MO"/>
        </w:rPr>
      </w:pPr>
    </w:p>
    <w:p w:rsidR="005D031C" w:rsidRPr="00105D6F" w:rsidRDefault="005D031C" w:rsidP="00CE0F47">
      <w:pPr>
        <w:spacing w:after="0" w:line="240" w:lineRule="auto"/>
        <w:outlineLvl w:val="0"/>
        <w:rPr>
          <w:rFonts w:ascii="Times New Roman" w:hAnsi="Times New Roman"/>
          <w:b/>
          <w:sz w:val="28"/>
          <w:szCs w:val="28"/>
          <w:lang w:val="ro-MO"/>
        </w:rPr>
      </w:pPr>
      <w:r w:rsidRPr="00105D6F">
        <w:rPr>
          <w:rFonts w:ascii="Times New Roman" w:hAnsi="Times New Roman"/>
          <w:b/>
          <w:sz w:val="28"/>
          <w:szCs w:val="28"/>
          <w:lang w:val="ro-MO"/>
        </w:rPr>
        <w:t>5. Impactul proiectului</w:t>
      </w:r>
    </w:p>
    <w:p w:rsidR="005D031C" w:rsidRPr="00105D6F" w:rsidRDefault="005D031C" w:rsidP="00CE0F47">
      <w:pPr>
        <w:spacing w:after="0" w:line="240" w:lineRule="auto"/>
        <w:rPr>
          <w:rFonts w:ascii="Times New Roman" w:hAnsi="Times New Roman"/>
          <w:b/>
          <w:sz w:val="28"/>
          <w:szCs w:val="28"/>
          <w:lang w:val="ro-MO"/>
        </w:rPr>
      </w:pPr>
    </w:p>
    <w:p w:rsidR="005D031C" w:rsidRPr="00105D6F" w:rsidRDefault="005D031C" w:rsidP="00CE0F47">
      <w:pPr>
        <w:shd w:val="clear" w:color="auto" w:fill="FFFFFF"/>
        <w:tabs>
          <w:tab w:val="left" w:pos="0"/>
        </w:tabs>
        <w:spacing w:after="0" w:line="240" w:lineRule="auto"/>
        <w:jc w:val="both"/>
        <w:rPr>
          <w:rFonts w:ascii="Times New Roman" w:hAnsi="Times New Roman"/>
          <w:noProof/>
          <w:sz w:val="28"/>
          <w:szCs w:val="28"/>
          <w:lang w:val="ro-MO"/>
        </w:rPr>
      </w:pPr>
      <w:r w:rsidRPr="00105D6F">
        <w:rPr>
          <w:rFonts w:ascii="Times New Roman" w:hAnsi="Times New Roman"/>
          <w:sz w:val="28"/>
          <w:szCs w:val="28"/>
          <w:lang w:val="ro-MO"/>
        </w:rPr>
        <w:t xml:space="preserve">Proiectul va avea un impact semnificativ în desfășurarea activității Asociației Medicale și va fi un suport substanțial în eficientizarea activității instituționale </w:t>
      </w:r>
      <w:r w:rsidRPr="00105D6F">
        <w:rPr>
          <w:rFonts w:ascii="Times New Roman" w:hAnsi="Times New Roman"/>
          <w:noProof/>
          <w:sz w:val="28"/>
          <w:szCs w:val="28"/>
          <w:lang w:val="ro-MO"/>
        </w:rPr>
        <w:t>prin sporirea calității medicinii primare şi a celei specializate de ambulator.</w:t>
      </w:r>
    </w:p>
    <w:p w:rsidR="005D031C" w:rsidRPr="00105D6F" w:rsidRDefault="005D031C" w:rsidP="00CE0F47">
      <w:pPr>
        <w:tabs>
          <w:tab w:val="right" w:pos="426"/>
          <w:tab w:val="right" w:pos="709"/>
          <w:tab w:val="left" w:pos="993"/>
        </w:tabs>
        <w:spacing w:after="0" w:line="240" w:lineRule="auto"/>
        <w:jc w:val="both"/>
        <w:rPr>
          <w:rFonts w:ascii="Times New Roman" w:hAnsi="Times New Roman"/>
          <w:noProof/>
          <w:sz w:val="28"/>
          <w:szCs w:val="28"/>
          <w:lang w:val="ro-MO"/>
        </w:rPr>
      </w:pPr>
    </w:p>
    <w:p w:rsidR="005D031C" w:rsidRPr="00105D6F" w:rsidRDefault="005D031C" w:rsidP="00CE0F47">
      <w:pPr>
        <w:shd w:val="clear" w:color="auto" w:fill="FFFFFF"/>
        <w:tabs>
          <w:tab w:val="left" w:pos="0"/>
        </w:tabs>
        <w:spacing w:after="0" w:line="240" w:lineRule="auto"/>
        <w:jc w:val="both"/>
        <w:outlineLvl w:val="0"/>
        <w:rPr>
          <w:rFonts w:ascii="Times New Roman" w:hAnsi="Times New Roman"/>
          <w:b/>
          <w:noProof/>
          <w:sz w:val="28"/>
          <w:szCs w:val="28"/>
          <w:lang w:val="ro-MO"/>
        </w:rPr>
      </w:pPr>
      <w:r w:rsidRPr="00105D6F">
        <w:rPr>
          <w:rFonts w:ascii="Times New Roman" w:hAnsi="Times New Roman"/>
          <w:b/>
          <w:noProof/>
          <w:sz w:val="28"/>
          <w:szCs w:val="28"/>
          <w:lang w:val="ro-MO"/>
        </w:rPr>
        <w:t>6. Modul de încorporare a proiectului în sistemul actelor normative în vigoare și actele administrative a autorității</w:t>
      </w:r>
    </w:p>
    <w:p w:rsidR="005D031C" w:rsidRPr="00105D6F" w:rsidRDefault="005D031C" w:rsidP="00CE0F47">
      <w:pPr>
        <w:shd w:val="clear" w:color="auto" w:fill="FFFFFF"/>
        <w:tabs>
          <w:tab w:val="left" w:pos="0"/>
        </w:tabs>
        <w:spacing w:after="0" w:line="240" w:lineRule="auto"/>
        <w:jc w:val="both"/>
        <w:outlineLvl w:val="0"/>
        <w:rPr>
          <w:rFonts w:ascii="Times New Roman" w:hAnsi="Times New Roman"/>
          <w:b/>
          <w:noProof/>
          <w:sz w:val="28"/>
          <w:szCs w:val="28"/>
          <w:lang w:val="ro-MO"/>
        </w:rPr>
      </w:pPr>
    </w:p>
    <w:p w:rsidR="005D031C" w:rsidRPr="00105D6F" w:rsidRDefault="005D031C" w:rsidP="00CE0F47">
      <w:pPr>
        <w:pStyle w:val="ListParagraph"/>
        <w:tabs>
          <w:tab w:val="right" w:pos="567"/>
          <w:tab w:val="right" w:pos="851"/>
          <w:tab w:val="left" w:pos="1134"/>
        </w:tabs>
        <w:spacing w:after="0" w:line="240" w:lineRule="auto"/>
        <w:ind w:left="0"/>
        <w:jc w:val="both"/>
        <w:rPr>
          <w:rFonts w:ascii="Times New Roman" w:hAnsi="Times New Roman"/>
          <w:sz w:val="28"/>
          <w:szCs w:val="28"/>
          <w:lang w:val="ro-MO"/>
        </w:rPr>
      </w:pPr>
      <w:r w:rsidRPr="00105D6F">
        <w:rPr>
          <w:rFonts w:ascii="Times New Roman" w:hAnsi="Times New Roman"/>
          <w:sz w:val="28"/>
          <w:szCs w:val="28"/>
          <w:lang w:val="ro-MO"/>
        </w:rPr>
        <w:t xml:space="preserve">Prin proiectul de decizie se aprobă Regulamentul Instituţiei medico-sanitare publice Asociaţia Medicală Teritorială Botanica și se abrogă decizia Consiliului Municipal </w:t>
      </w:r>
      <w:r w:rsidRPr="00105D6F">
        <w:rPr>
          <w:rFonts w:ascii="Times New Roman" w:hAnsi="Times New Roman"/>
          <w:sz w:val="28"/>
          <w:szCs w:val="28"/>
          <w:lang w:val="ro-MO"/>
        </w:rPr>
        <w:lastRenderedPageBreak/>
        <w:t>Chi</w:t>
      </w:r>
      <w:r w:rsidRPr="00105D6F">
        <w:rPr>
          <w:sz w:val="28"/>
          <w:szCs w:val="28"/>
          <w:lang w:val="ro-MO"/>
        </w:rPr>
        <w:t>ș</w:t>
      </w:r>
      <w:r w:rsidRPr="00105D6F">
        <w:rPr>
          <w:rFonts w:ascii="Times New Roman" w:hAnsi="Times New Roman"/>
          <w:sz w:val="28"/>
          <w:szCs w:val="28"/>
          <w:lang w:val="ro-MO"/>
        </w:rPr>
        <w:t xml:space="preserve">inău nr. 4/36 din 13 mai 2014 </w:t>
      </w:r>
      <w:r w:rsidRPr="00105D6F">
        <w:rPr>
          <w:rFonts w:ascii="Times New Roman" w:hAnsi="Times New Roman"/>
          <w:i/>
          <w:sz w:val="28"/>
          <w:szCs w:val="28"/>
          <w:lang w:val="ro-MO"/>
        </w:rPr>
        <w:t>„</w:t>
      </w:r>
      <w:r w:rsidRPr="00105D6F">
        <w:rPr>
          <w:rFonts w:ascii="Times New Roman" w:hAnsi="Times New Roman"/>
          <w:sz w:val="28"/>
          <w:szCs w:val="28"/>
          <w:lang w:val="ro-MO"/>
        </w:rPr>
        <w:t>Cu privire la aprobarea Regulamentelor-model ale instituţiilor medico-sanitare publice municipale” și Statutul Instituției medico-sanitare publice Asociaţia Medicală Teritorială Botanica, aprobat prin decizia Consiliului municipal Chișinău nr. 5/4 din 15.12.2003.</w:t>
      </w:r>
    </w:p>
    <w:p w:rsidR="005D031C" w:rsidRPr="00105D6F" w:rsidRDefault="005D031C" w:rsidP="00CE0F47">
      <w:pPr>
        <w:pStyle w:val="ListParagraph"/>
        <w:tabs>
          <w:tab w:val="right" w:pos="567"/>
          <w:tab w:val="right" w:pos="851"/>
          <w:tab w:val="left" w:pos="1134"/>
        </w:tabs>
        <w:spacing w:after="0" w:line="240" w:lineRule="auto"/>
        <w:ind w:left="0"/>
        <w:jc w:val="both"/>
        <w:rPr>
          <w:rFonts w:ascii="Times New Roman" w:hAnsi="Times New Roman"/>
          <w:sz w:val="28"/>
          <w:szCs w:val="28"/>
          <w:lang w:val="ro-MO"/>
        </w:rPr>
      </w:pPr>
    </w:p>
    <w:p w:rsidR="005D031C" w:rsidRPr="00105D6F" w:rsidRDefault="005D031C" w:rsidP="00CE0F47">
      <w:pPr>
        <w:spacing w:after="0" w:line="240" w:lineRule="auto"/>
        <w:jc w:val="both"/>
        <w:outlineLvl w:val="0"/>
        <w:rPr>
          <w:rFonts w:ascii="Times New Roman" w:hAnsi="Times New Roman"/>
          <w:b/>
          <w:sz w:val="28"/>
          <w:szCs w:val="28"/>
          <w:lang w:val="ro-MO"/>
        </w:rPr>
      </w:pPr>
      <w:r w:rsidRPr="00105D6F">
        <w:rPr>
          <w:rFonts w:ascii="Times New Roman" w:hAnsi="Times New Roman"/>
          <w:b/>
          <w:sz w:val="28"/>
          <w:szCs w:val="28"/>
          <w:lang w:val="ro-MO"/>
        </w:rPr>
        <w:t>7.  Constatări ale expertizei juridice</w:t>
      </w:r>
    </w:p>
    <w:p w:rsidR="005D031C" w:rsidRPr="00105D6F" w:rsidRDefault="005D031C" w:rsidP="00CE0F47">
      <w:pPr>
        <w:spacing w:after="0" w:line="240" w:lineRule="auto"/>
        <w:jc w:val="both"/>
        <w:outlineLvl w:val="0"/>
        <w:rPr>
          <w:rFonts w:ascii="Times New Roman" w:hAnsi="Times New Roman"/>
          <w:b/>
          <w:sz w:val="28"/>
          <w:szCs w:val="28"/>
          <w:lang w:val="ro-MO"/>
        </w:rPr>
      </w:pPr>
    </w:p>
    <w:p w:rsidR="005D031C" w:rsidRPr="00105D6F" w:rsidRDefault="005D031C" w:rsidP="00CE0F47">
      <w:pPr>
        <w:spacing w:after="0" w:line="240" w:lineRule="auto"/>
        <w:jc w:val="both"/>
        <w:rPr>
          <w:rFonts w:ascii="Times New Roman" w:hAnsi="Times New Roman"/>
          <w:sz w:val="28"/>
          <w:szCs w:val="28"/>
          <w:lang w:val="ro-MO"/>
        </w:rPr>
      </w:pPr>
      <w:r w:rsidRPr="00105D6F">
        <w:rPr>
          <w:rFonts w:ascii="Times New Roman" w:hAnsi="Times New Roman"/>
          <w:sz w:val="28"/>
          <w:szCs w:val="28"/>
          <w:lang w:val="ro-MO"/>
        </w:rPr>
        <w:t xml:space="preserve">Autorul a respectat tehnica elaborării actelor, a asigurat o formă sistemică </w:t>
      </w:r>
      <w:r w:rsidRPr="00105D6F">
        <w:rPr>
          <w:sz w:val="28"/>
          <w:szCs w:val="28"/>
          <w:lang w:val="ro-MO"/>
        </w:rPr>
        <w:t>ș</w:t>
      </w:r>
      <w:r w:rsidRPr="00105D6F">
        <w:rPr>
          <w:rFonts w:ascii="Times New Roman" w:hAnsi="Times New Roman"/>
          <w:sz w:val="28"/>
          <w:szCs w:val="28"/>
          <w:lang w:val="ro-MO"/>
        </w:rPr>
        <w:t>i coordonată a con</w:t>
      </w:r>
      <w:r w:rsidRPr="00105D6F">
        <w:rPr>
          <w:sz w:val="28"/>
          <w:szCs w:val="28"/>
          <w:lang w:val="ro-MO"/>
        </w:rPr>
        <w:t>ț</w:t>
      </w:r>
      <w:r w:rsidRPr="00105D6F">
        <w:rPr>
          <w:rFonts w:ascii="Times New Roman" w:hAnsi="Times New Roman"/>
          <w:sz w:val="28"/>
          <w:szCs w:val="28"/>
          <w:lang w:val="ro-MO"/>
        </w:rPr>
        <w:t>inutului reglementărilor juridice care sunt obligatorii la elaborarea proiectelor de decizie.</w:t>
      </w:r>
    </w:p>
    <w:p w:rsidR="005D031C" w:rsidRPr="00105D6F" w:rsidRDefault="005D031C" w:rsidP="00CE0F47">
      <w:pPr>
        <w:spacing w:after="0" w:line="240" w:lineRule="auto"/>
        <w:jc w:val="both"/>
        <w:rPr>
          <w:rFonts w:ascii="Times New Roman" w:hAnsi="Times New Roman"/>
          <w:sz w:val="28"/>
          <w:szCs w:val="28"/>
          <w:lang w:val="ro-MO"/>
        </w:rPr>
      </w:pPr>
    </w:p>
    <w:p w:rsidR="005D031C" w:rsidRPr="00105D6F" w:rsidRDefault="005D031C" w:rsidP="00CE0F47">
      <w:pPr>
        <w:pStyle w:val="ListParagraph"/>
        <w:tabs>
          <w:tab w:val="left" w:pos="426"/>
        </w:tabs>
        <w:spacing w:after="0" w:line="240" w:lineRule="auto"/>
        <w:ind w:left="0"/>
        <w:jc w:val="both"/>
        <w:outlineLvl w:val="0"/>
        <w:rPr>
          <w:rFonts w:ascii="Times New Roman" w:hAnsi="Times New Roman"/>
          <w:b/>
          <w:sz w:val="28"/>
          <w:szCs w:val="28"/>
          <w:lang w:val="ro-MO"/>
        </w:rPr>
      </w:pPr>
      <w:r w:rsidRPr="00105D6F">
        <w:rPr>
          <w:rFonts w:ascii="Times New Roman" w:hAnsi="Times New Roman"/>
          <w:b/>
          <w:sz w:val="28"/>
          <w:szCs w:val="28"/>
          <w:lang w:val="ro-MO"/>
        </w:rPr>
        <w:t xml:space="preserve">8. Avizarea </w:t>
      </w:r>
      <w:r w:rsidRPr="00105D6F">
        <w:rPr>
          <w:b/>
          <w:sz w:val="28"/>
          <w:szCs w:val="28"/>
          <w:lang w:val="ro-MO"/>
        </w:rPr>
        <w:t>ș</w:t>
      </w:r>
      <w:r w:rsidRPr="00105D6F">
        <w:rPr>
          <w:rFonts w:ascii="Times New Roman" w:hAnsi="Times New Roman"/>
          <w:b/>
          <w:sz w:val="28"/>
          <w:szCs w:val="28"/>
          <w:lang w:val="ro-MO"/>
        </w:rPr>
        <w:t>i consultarea publică</w:t>
      </w:r>
    </w:p>
    <w:p w:rsidR="005D031C" w:rsidRPr="00105D6F" w:rsidRDefault="005D031C" w:rsidP="00CE0F47">
      <w:pPr>
        <w:pStyle w:val="ListParagraph"/>
        <w:tabs>
          <w:tab w:val="left" w:pos="426"/>
        </w:tabs>
        <w:spacing w:after="0" w:line="240" w:lineRule="auto"/>
        <w:ind w:left="0"/>
        <w:jc w:val="both"/>
        <w:outlineLvl w:val="0"/>
        <w:rPr>
          <w:rFonts w:ascii="Times New Roman" w:hAnsi="Times New Roman"/>
          <w:b/>
          <w:sz w:val="28"/>
          <w:szCs w:val="28"/>
          <w:lang w:val="ro-MO"/>
        </w:rPr>
      </w:pPr>
    </w:p>
    <w:p w:rsidR="005D031C" w:rsidRPr="00105D6F" w:rsidRDefault="005D031C" w:rsidP="00CE0F47">
      <w:pPr>
        <w:spacing w:after="0" w:line="240" w:lineRule="auto"/>
        <w:jc w:val="both"/>
        <w:rPr>
          <w:rFonts w:ascii="Times New Roman" w:hAnsi="Times New Roman"/>
          <w:sz w:val="28"/>
          <w:szCs w:val="28"/>
          <w:lang w:val="ro-MO"/>
        </w:rPr>
      </w:pPr>
      <w:r w:rsidRPr="00105D6F">
        <w:rPr>
          <w:rFonts w:ascii="Times New Roman" w:hAnsi="Times New Roman"/>
          <w:sz w:val="28"/>
          <w:szCs w:val="28"/>
          <w:lang w:val="ro-MO"/>
        </w:rPr>
        <w:t xml:space="preserve">Prevederile proiectului de decizie corespund celor trei criterii de calitate: accesibilitate, previzibilitate </w:t>
      </w:r>
      <w:r w:rsidRPr="00105D6F">
        <w:rPr>
          <w:sz w:val="28"/>
          <w:szCs w:val="28"/>
          <w:lang w:val="ro-MO"/>
        </w:rPr>
        <w:t>ș</w:t>
      </w:r>
      <w:r w:rsidRPr="00105D6F">
        <w:rPr>
          <w:rFonts w:ascii="Times New Roman" w:hAnsi="Times New Roman"/>
          <w:sz w:val="28"/>
          <w:szCs w:val="28"/>
          <w:lang w:val="ro-MO"/>
        </w:rPr>
        <w:t>i claritate. În scopul respectării prevederilor Legii nr. 239/2008 privind transparen</w:t>
      </w:r>
      <w:r w:rsidRPr="00105D6F">
        <w:rPr>
          <w:sz w:val="28"/>
          <w:szCs w:val="28"/>
          <w:lang w:val="ro-MO"/>
        </w:rPr>
        <w:t>ț</w:t>
      </w:r>
      <w:r w:rsidRPr="00105D6F">
        <w:rPr>
          <w:rFonts w:ascii="Times New Roman" w:hAnsi="Times New Roman"/>
          <w:sz w:val="28"/>
          <w:szCs w:val="28"/>
          <w:lang w:val="ro-MO"/>
        </w:rPr>
        <w:t>a în procesul decizional, proiectul de decizie a fost plasat pe pagina web a Primăriei municipiului Chi</w:t>
      </w:r>
      <w:r w:rsidRPr="00105D6F">
        <w:rPr>
          <w:sz w:val="28"/>
          <w:szCs w:val="28"/>
          <w:lang w:val="ro-MO"/>
        </w:rPr>
        <w:t>ș</w:t>
      </w:r>
      <w:r w:rsidRPr="00105D6F">
        <w:rPr>
          <w:rFonts w:ascii="Times New Roman" w:hAnsi="Times New Roman"/>
          <w:sz w:val="28"/>
          <w:szCs w:val="28"/>
          <w:lang w:val="ro-MO"/>
        </w:rPr>
        <w:t xml:space="preserve">inău </w:t>
      </w:r>
      <w:hyperlink r:id="rId6" w:history="1">
        <w:r w:rsidR="00105D6F" w:rsidRPr="00A5000B">
          <w:rPr>
            <w:rStyle w:val="Hyperlink"/>
            <w:rFonts w:ascii="Times New Roman" w:hAnsi="Times New Roman"/>
            <w:sz w:val="28"/>
            <w:szCs w:val="28"/>
            <w:lang w:val="ro-MO"/>
          </w:rPr>
          <w:t>www.chisinau.md</w:t>
        </w:r>
      </w:hyperlink>
      <w:r w:rsidR="00105D6F">
        <w:rPr>
          <w:rFonts w:ascii="Times New Roman" w:hAnsi="Times New Roman"/>
          <w:sz w:val="28"/>
          <w:szCs w:val="28"/>
          <w:lang w:val="ro-MO"/>
        </w:rPr>
        <w:t xml:space="preserve"> </w:t>
      </w:r>
      <w:r w:rsidRPr="00105D6F">
        <w:rPr>
          <w:rFonts w:ascii="Times New Roman" w:hAnsi="Times New Roman"/>
          <w:sz w:val="28"/>
          <w:szCs w:val="28"/>
          <w:lang w:val="ro-MO"/>
        </w:rPr>
        <w:t>cu respectarea termenelor prevăzu</w:t>
      </w:r>
      <w:r w:rsidRPr="00105D6F">
        <w:rPr>
          <w:sz w:val="28"/>
          <w:szCs w:val="28"/>
          <w:lang w:val="ro-MO"/>
        </w:rPr>
        <w:t>ț</w:t>
      </w:r>
      <w:r w:rsidRPr="00105D6F">
        <w:rPr>
          <w:rFonts w:ascii="Times New Roman" w:hAnsi="Times New Roman"/>
          <w:sz w:val="28"/>
          <w:szCs w:val="28"/>
          <w:lang w:val="ro-MO"/>
        </w:rPr>
        <w:t>i de legisla</w:t>
      </w:r>
      <w:r w:rsidRPr="00105D6F">
        <w:rPr>
          <w:sz w:val="28"/>
          <w:szCs w:val="28"/>
          <w:lang w:val="ro-MO"/>
        </w:rPr>
        <w:t>ț</w:t>
      </w:r>
      <w:r w:rsidRPr="00105D6F">
        <w:rPr>
          <w:rFonts w:ascii="Times New Roman" w:hAnsi="Times New Roman"/>
          <w:sz w:val="28"/>
          <w:szCs w:val="28"/>
          <w:lang w:val="ro-MO"/>
        </w:rPr>
        <w:t>ia în vigoare, fiind asigurat accesul păr</w:t>
      </w:r>
      <w:r w:rsidRPr="00105D6F">
        <w:rPr>
          <w:sz w:val="28"/>
          <w:szCs w:val="28"/>
          <w:lang w:val="ro-MO"/>
        </w:rPr>
        <w:t>ț</w:t>
      </w:r>
      <w:r w:rsidRPr="00105D6F">
        <w:rPr>
          <w:rFonts w:ascii="Times New Roman" w:hAnsi="Times New Roman"/>
          <w:sz w:val="28"/>
          <w:szCs w:val="28"/>
          <w:lang w:val="ro-MO"/>
        </w:rPr>
        <w:t>ilor interesate la proiectul prenotat pentru a putea prezenta sau expedia recomandările pe marginea proiectului. Prin urmare, reie</w:t>
      </w:r>
      <w:r w:rsidRPr="00105D6F">
        <w:rPr>
          <w:sz w:val="28"/>
          <w:szCs w:val="28"/>
          <w:lang w:val="ro-MO"/>
        </w:rPr>
        <w:t>ș</w:t>
      </w:r>
      <w:r w:rsidRPr="00105D6F">
        <w:rPr>
          <w:rFonts w:ascii="Times New Roman" w:hAnsi="Times New Roman"/>
          <w:sz w:val="28"/>
          <w:szCs w:val="28"/>
          <w:lang w:val="ro-MO"/>
        </w:rPr>
        <w:t>ind din cele expuse, transparen</w:t>
      </w:r>
      <w:r w:rsidRPr="00105D6F">
        <w:rPr>
          <w:sz w:val="28"/>
          <w:szCs w:val="28"/>
          <w:lang w:val="ro-MO"/>
        </w:rPr>
        <w:t>ț</w:t>
      </w:r>
      <w:r w:rsidRPr="00105D6F">
        <w:rPr>
          <w:rFonts w:ascii="Times New Roman" w:hAnsi="Times New Roman"/>
          <w:sz w:val="28"/>
          <w:szCs w:val="28"/>
          <w:lang w:val="ro-MO"/>
        </w:rPr>
        <w:t>a în procesul decizional a fost asigurată.</w:t>
      </w:r>
    </w:p>
    <w:p w:rsidR="005D031C" w:rsidRPr="00105D6F" w:rsidRDefault="005D031C" w:rsidP="00CE0F47">
      <w:pPr>
        <w:shd w:val="clear" w:color="auto" w:fill="FFFFFF"/>
        <w:tabs>
          <w:tab w:val="left" w:pos="0"/>
        </w:tabs>
        <w:spacing w:after="0" w:line="240" w:lineRule="auto"/>
        <w:jc w:val="both"/>
        <w:rPr>
          <w:rFonts w:ascii="Times New Roman" w:hAnsi="Times New Roman"/>
          <w:noProof/>
          <w:sz w:val="28"/>
          <w:szCs w:val="28"/>
          <w:lang w:val="ro-MO"/>
        </w:rPr>
      </w:pPr>
      <w:r w:rsidRPr="00105D6F">
        <w:rPr>
          <w:rFonts w:ascii="Times New Roman" w:hAnsi="Times New Roman"/>
          <w:noProof/>
          <w:sz w:val="28"/>
          <w:szCs w:val="28"/>
          <w:lang w:val="ro-MO"/>
        </w:rPr>
        <w:t>Proiectul deciziei se prezintă comisiei consultative de specialitate pentru avizare și se propune Consiliului municipal pentru exa</w:t>
      </w:r>
      <w:bookmarkStart w:id="0" w:name="_GoBack"/>
      <w:bookmarkEnd w:id="0"/>
      <w:r w:rsidRPr="00105D6F">
        <w:rPr>
          <w:rFonts w:ascii="Times New Roman" w:hAnsi="Times New Roman"/>
          <w:noProof/>
          <w:sz w:val="28"/>
          <w:szCs w:val="28"/>
          <w:lang w:val="ro-MO"/>
        </w:rPr>
        <w:t>minare și adoptare în ședință.</w:t>
      </w:r>
    </w:p>
    <w:p w:rsidR="005D031C" w:rsidRPr="00105D6F" w:rsidRDefault="005D031C" w:rsidP="00CE0F47">
      <w:pPr>
        <w:spacing w:after="0" w:line="240" w:lineRule="auto"/>
        <w:ind w:firstLine="360"/>
        <w:jc w:val="both"/>
        <w:rPr>
          <w:rFonts w:ascii="Times New Roman" w:hAnsi="Times New Roman"/>
          <w:sz w:val="28"/>
          <w:szCs w:val="28"/>
          <w:lang w:val="ro-MO"/>
        </w:rPr>
      </w:pPr>
    </w:p>
    <w:p w:rsidR="005D031C" w:rsidRPr="00105D6F" w:rsidRDefault="005D031C" w:rsidP="00CE0F47">
      <w:pPr>
        <w:spacing w:after="0" w:line="240" w:lineRule="auto"/>
        <w:ind w:firstLine="360"/>
        <w:jc w:val="both"/>
        <w:rPr>
          <w:rFonts w:ascii="Times New Roman" w:hAnsi="Times New Roman"/>
          <w:sz w:val="28"/>
          <w:szCs w:val="28"/>
          <w:lang w:val="ro-MO"/>
        </w:rPr>
      </w:pPr>
    </w:p>
    <w:p w:rsidR="005D031C" w:rsidRPr="00105D6F" w:rsidRDefault="005D031C" w:rsidP="00CE0F47">
      <w:pPr>
        <w:spacing w:after="0" w:line="240" w:lineRule="auto"/>
        <w:ind w:firstLine="360"/>
        <w:jc w:val="both"/>
        <w:rPr>
          <w:rFonts w:ascii="Times New Roman" w:hAnsi="Times New Roman"/>
          <w:sz w:val="28"/>
          <w:szCs w:val="28"/>
          <w:lang w:val="ro-MO"/>
        </w:rPr>
      </w:pPr>
    </w:p>
    <w:p w:rsidR="005D031C" w:rsidRPr="00105D6F" w:rsidRDefault="005D031C" w:rsidP="00CE0F47">
      <w:pPr>
        <w:spacing w:after="0" w:line="240" w:lineRule="auto"/>
        <w:ind w:firstLine="360"/>
        <w:jc w:val="both"/>
        <w:rPr>
          <w:rFonts w:ascii="Times New Roman" w:hAnsi="Times New Roman"/>
          <w:sz w:val="28"/>
          <w:szCs w:val="28"/>
          <w:lang w:val="ro-MO"/>
        </w:rPr>
      </w:pPr>
    </w:p>
    <w:p w:rsidR="005D031C" w:rsidRPr="00105D6F" w:rsidRDefault="005D031C" w:rsidP="00CE0F47">
      <w:pPr>
        <w:spacing w:after="0" w:line="240" w:lineRule="auto"/>
        <w:ind w:firstLine="360"/>
        <w:jc w:val="both"/>
        <w:rPr>
          <w:rFonts w:ascii="Times New Roman" w:hAnsi="Times New Roman"/>
          <w:sz w:val="28"/>
          <w:szCs w:val="28"/>
          <w:lang w:val="ro-MO"/>
        </w:rPr>
      </w:pPr>
    </w:p>
    <w:p w:rsidR="005D031C" w:rsidRPr="00105D6F" w:rsidRDefault="005D031C" w:rsidP="00B23180">
      <w:pPr>
        <w:pStyle w:val="ListParagraph"/>
        <w:spacing w:after="0"/>
        <w:ind w:left="1080"/>
        <w:rPr>
          <w:rFonts w:ascii="Times New Roman" w:hAnsi="Times New Roman"/>
          <w:b/>
          <w:sz w:val="28"/>
          <w:szCs w:val="28"/>
          <w:lang w:val="ro-MO"/>
        </w:rPr>
      </w:pPr>
    </w:p>
    <w:p w:rsidR="005D031C" w:rsidRPr="00105D6F" w:rsidRDefault="005D031C" w:rsidP="00B23180">
      <w:pPr>
        <w:pStyle w:val="ListParagraph"/>
        <w:spacing w:after="0"/>
        <w:ind w:left="1080"/>
        <w:rPr>
          <w:rFonts w:ascii="Times New Roman" w:hAnsi="Times New Roman"/>
          <w:b/>
          <w:sz w:val="28"/>
          <w:szCs w:val="28"/>
          <w:lang w:val="ro-MO"/>
        </w:rPr>
      </w:pPr>
      <w:r w:rsidRPr="00105D6F">
        <w:rPr>
          <w:rFonts w:ascii="Times New Roman" w:hAnsi="Times New Roman"/>
          <w:b/>
          <w:sz w:val="28"/>
          <w:szCs w:val="28"/>
          <w:lang w:val="ro-MO"/>
        </w:rPr>
        <w:t>Director IMSP AMT Botanica                         Ion NOGAI</w:t>
      </w:r>
    </w:p>
    <w:p w:rsidR="005D031C" w:rsidRPr="00105D6F" w:rsidRDefault="005D031C" w:rsidP="00B23180">
      <w:pPr>
        <w:pStyle w:val="ListParagraph"/>
        <w:spacing w:after="0"/>
        <w:ind w:left="1080"/>
        <w:rPr>
          <w:rFonts w:ascii="Times New Roman" w:hAnsi="Times New Roman"/>
          <w:b/>
          <w:sz w:val="28"/>
          <w:szCs w:val="28"/>
          <w:lang w:val="ro-MO"/>
        </w:rPr>
      </w:pPr>
    </w:p>
    <w:p w:rsidR="005D031C" w:rsidRPr="00105D6F" w:rsidRDefault="005D031C" w:rsidP="00636EB4">
      <w:pPr>
        <w:spacing w:after="0"/>
        <w:rPr>
          <w:rFonts w:ascii="Times New Roman" w:hAnsi="Times New Roman"/>
          <w:sz w:val="18"/>
          <w:szCs w:val="18"/>
          <w:lang w:val="ro-MO"/>
        </w:rPr>
      </w:pPr>
    </w:p>
    <w:sectPr w:rsidR="005D031C" w:rsidRPr="00105D6F" w:rsidSect="00CE0F47">
      <w:pgSz w:w="11906" w:h="16838"/>
      <w:pgMar w:top="567" w:right="454"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8EA"/>
    <w:multiLevelType w:val="hybridMultilevel"/>
    <w:tmpl w:val="A390468C"/>
    <w:lvl w:ilvl="0" w:tplc="C0DE88CE">
      <w:start w:val="15"/>
      <w:numFmt w:val="decimal"/>
      <w:lvlText w:val="%1."/>
      <w:lvlJc w:val="left"/>
      <w:pPr>
        <w:ind w:left="-426" w:firstLine="1135"/>
      </w:pPr>
      <w:rPr>
        <w:rFonts w:ascii="Times New Roman" w:hAnsi="Times New Roman" w:cs="Times New Roman" w:hint="default"/>
        <w:b/>
        <w:i w:val="0"/>
        <w:color w:val="auto"/>
        <w:sz w:val="28"/>
        <w:szCs w:val="28"/>
      </w:rPr>
    </w:lvl>
    <w:lvl w:ilvl="1" w:tplc="04190019">
      <w:start w:val="1"/>
      <w:numFmt w:val="lowerLetter"/>
      <w:lvlText w:val="%2."/>
      <w:lvlJc w:val="left"/>
      <w:pPr>
        <w:ind w:left="1429" w:hanging="360"/>
      </w:pPr>
      <w:rPr>
        <w:rFonts w:cs="Times New Roman"/>
      </w:rPr>
    </w:lvl>
    <w:lvl w:ilvl="2" w:tplc="0419001B">
      <w:start w:val="1"/>
      <w:numFmt w:val="lowerRoman"/>
      <w:lvlText w:val="%3."/>
      <w:lvlJc w:val="right"/>
      <w:pPr>
        <w:ind w:left="2149" w:hanging="180"/>
      </w:pPr>
      <w:rPr>
        <w:rFonts w:cs="Times New Roman"/>
      </w:rPr>
    </w:lvl>
    <w:lvl w:ilvl="3" w:tplc="0419000F">
      <w:start w:val="1"/>
      <w:numFmt w:val="decimal"/>
      <w:lvlText w:val="%4."/>
      <w:lvlJc w:val="left"/>
      <w:pPr>
        <w:ind w:left="2869" w:hanging="360"/>
      </w:pPr>
      <w:rPr>
        <w:rFonts w:cs="Times New Roman"/>
      </w:rPr>
    </w:lvl>
    <w:lvl w:ilvl="4" w:tplc="04190019">
      <w:start w:val="1"/>
      <w:numFmt w:val="lowerLetter"/>
      <w:lvlText w:val="%5."/>
      <w:lvlJc w:val="left"/>
      <w:pPr>
        <w:ind w:left="3589" w:hanging="360"/>
      </w:pPr>
      <w:rPr>
        <w:rFonts w:cs="Times New Roman"/>
      </w:rPr>
    </w:lvl>
    <w:lvl w:ilvl="5" w:tplc="0419001B">
      <w:start w:val="1"/>
      <w:numFmt w:val="lowerRoman"/>
      <w:lvlText w:val="%6."/>
      <w:lvlJc w:val="right"/>
      <w:pPr>
        <w:ind w:left="4309" w:hanging="180"/>
      </w:pPr>
      <w:rPr>
        <w:rFonts w:cs="Times New Roman"/>
      </w:rPr>
    </w:lvl>
    <w:lvl w:ilvl="6" w:tplc="0419000F">
      <w:start w:val="1"/>
      <w:numFmt w:val="decimal"/>
      <w:lvlText w:val="%7."/>
      <w:lvlJc w:val="left"/>
      <w:pPr>
        <w:ind w:left="5029" w:hanging="360"/>
      </w:pPr>
      <w:rPr>
        <w:rFonts w:cs="Times New Roman"/>
      </w:rPr>
    </w:lvl>
    <w:lvl w:ilvl="7" w:tplc="04190019">
      <w:start w:val="1"/>
      <w:numFmt w:val="lowerLetter"/>
      <w:lvlText w:val="%8."/>
      <w:lvlJc w:val="left"/>
      <w:pPr>
        <w:ind w:left="5749" w:hanging="360"/>
      </w:pPr>
      <w:rPr>
        <w:rFonts w:cs="Times New Roman"/>
      </w:rPr>
    </w:lvl>
    <w:lvl w:ilvl="8" w:tplc="0419001B">
      <w:start w:val="1"/>
      <w:numFmt w:val="lowerRoman"/>
      <w:lvlText w:val="%9."/>
      <w:lvlJc w:val="right"/>
      <w:pPr>
        <w:ind w:left="6469" w:hanging="180"/>
      </w:pPr>
      <w:rPr>
        <w:rFonts w:cs="Times New Roman"/>
      </w:rPr>
    </w:lvl>
  </w:abstractNum>
  <w:abstractNum w:abstractNumId="1">
    <w:nsid w:val="06922C7C"/>
    <w:multiLevelType w:val="multilevel"/>
    <w:tmpl w:val="81CAC344"/>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862" w:hanging="720"/>
      </w:pPr>
      <w:rPr>
        <w:rFonts w:ascii="Times New Roman" w:hAnsi="Times New Roman" w:cs="Times New Roman" w:hint="default"/>
        <w:b/>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506" w:hanging="1080"/>
      </w:pPr>
      <w:rPr>
        <w:rFonts w:ascii="Times New Roman" w:hAnsi="Times New Roman" w:cs="Times New Roman" w:hint="default"/>
        <w:b/>
      </w:rPr>
    </w:lvl>
    <w:lvl w:ilvl="4">
      <w:start w:val="1"/>
      <w:numFmt w:val="decimal"/>
      <w:lvlText w:val="%1.%2.%3.%4.%5."/>
      <w:lvlJc w:val="left"/>
      <w:pPr>
        <w:ind w:left="1648" w:hanging="1080"/>
      </w:pPr>
      <w:rPr>
        <w:rFonts w:ascii="Times New Roman" w:hAnsi="Times New Roman" w:cs="Times New Roman" w:hint="default"/>
        <w:b/>
      </w:rPr>
    </w:lvl>
    <w:lvl w:ilvl="5">
      <w:start w:val="1"/>
      <w:numFmt w:val="decimal"/>
      <w:lvlText w:val="%1.%2.%3.%4.%5.%6."/>
      <w:lvlJc w:val="left"/>
      <w:pPr>
        <w:ind w:left="2150" w:hanging="1440"/>
      </w:pPr>
      <w:rPr>
        <w:rFonts w:ascii="Times New Roman" w:hAnsi="Times New Roman" w:cs="Times New Roman" w:hint="default"/>
        <w:b/>
      </w:rPr>
    </w:lvl>
    <w:lvl w:ilvl="6">
      <w:start w:val="1"/>
      <w:numFmt w:val="decimal"/>
      <w:lvlText w:val="%1.%2.%3.%4.%5.%6.%7."/>
      <w:lvlJc w:val="left"/>
      <w:pPr>
        <w:ind w:left="2652" w:hanging="1800"/>
      </w:pPr>
      <w:rPr>
        <w:rFonts w:ascii="Times New Roman" w:hAnsi="Times New Roman" w:cs="Times New Roman" w:hint="default"/>
        <w:b/>
      </w:rPr>
    </w:lvl>
    <w:lvl w:ilvl="7">
      <w:start w:val="1"/>
      <w:numFmt w:val="decimal"/>
      <w:lvlText w:val="%1.%2.%3.%4.%5.%6.%7.%8."/>
      <w:lvlJc w:val="left"/>
      <w:pPr>
        <w:ind w:left="2794" w:hanging="1800"/>
      </w:pPr>
      <w:rPr>
        <w:rFonts w:ascii="Times New Roman" w:hAnsi="Times New Roman" w:cs="Times New Roman" w:hint="default"/>
        <w:b/>
      </w:rPr>
    </w:lvl>
    <w:lvl w:ilvl="8">
      <w:start w:val="1"/>
      <w:numFmt w:val="decimal"/>
      <w:lvlText w:val="%1.%2.%3.%4.%5.%6.%7.%8.%9."/>
      <w:lvlJc w:val="left"/>
      <w:pPr>
        <w:ind w:left="3296" w:hanging="2160"/>
      </w:pPr>
      <w:rPr>
        <w:rFonts w:ascii="Times New Roman" w:hAnsi="Times New Roman" w:cs="Times New Roman" w:hint="default"/>
        <w:b/>
      </w:rPr>
    </w:lvl>
  </w:abstractNum>
  <w:abstractNum w:abstractNumId="2">
    <w:nsid w:val="0B254571"/>
    <w:multiLevelType w:val="hybridMultilevel"/>
    <w:tmpl w:val="967CB40C"/>
    <w:lvl w:ilvl="0" w:tplc="71B83B5A">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5F15D3"/>
    <w:multiLevelType w:val="multilevel"/>
    <w:tmpl w:val="CF661760"/>
    <w:lvl w:ilvl="0">
      <w:start w:val="1"/>
      <w:numFmt w:val="decimal"/>
      <w:lvlText w:val="%1"/>
      <w:lvlJc w:val="left"/>
      <w:pPr>
        <w:ind w:left="375" w:hanging="375"/>
      </w:pPr>
      <w:rPr>
        <w:rFonts w:ascii="Times New Roman" w:hAnsi="Times New Roman" w:cs="Times New Roman" w:hint="default"/>
        <w:b/>
        <w:i w:val="0"/>
        <w:color w:val="000000"/>
        <w:sz w:val="28"/>
      </w:rPr>
    </w:lvl>
    <w:lvl w:ilvl="1">
      <w:start w:val="4"/>
      <w:numFmt w:val="decimal"/>
      <w:lvlText w:val="%1.%2"/>
      <w:lvlJc w:val="left"/>
      <w:pPr>
        <w:ind w:left="375" w:hanging="375"/>
      </w:pPr>
      <w:rPr>
        <w:rFonts w:ascii="Times New Roman" w:hAnsi="Times New Roman" w:cs="Times New Roman" w:hint="default"/>
        <w:b/>
        <w:i w:val="0"/>
        <w:color w:val="000000"/>
        <w:sz w:val="28"/>
      </w:rPr>
    </w:lvl>
    <w:lvl w:ilvl="2">
      <w:start w:val="1"/>
      <w:numFmt w:val="decimal"/>
      <w:lvlText w:val="%1.%2.%3"/>
      <w:lvlJc w:val="left"/>
      <w:pPr>
        <w:ind w:left="720" w:hanging="720"/>
      </w:pPr>
      <w:rPr>
        <w:rFonts w:ascii="Times New Roman" w:hAnsi="Times New Roman" w:cs="Times New Roman" w:hint="default"/>
        <w:b/>
        <w:i w:val="0"/>
        <w:color w:val="000000"/>
        <w:sz w:val="28"/>
      </w:rPr>
    </w:lvl>
    <w:lvl w:ilvl="3">
      <w:start w:val="1"/>
      <w:numFmt w:val="decimal"/>
      <w:lvlText w:val="%1.%2.%3.%4"/>
      <w:lvlJc w:val="left"/>
      <w:pPr>
        <w:ind w:left="720" w:hanging="720"/>
      </w:pPr>
      <w:rPr>
        <w:rFonts w:ascii="Times New Roman" w:hAnsi="Times New Roman" w:cs="Times New Roman" w:hint="default"/>
        <w:b/>
        <w:i w:val="0"/>
        <w:color w:val="000000"/>
        <w:sz w:val="28"/>
      </w:rPr>
    </w:lvl>
    <w:lvl w:ilvl="4">
      <w:start w:val="1"/>
      <w:numFmt w:val="decimal"/>
      <w:lvlText w:val="%1.%2.%3.%4.%5"/>
      <w:lvlJc w:val="left"/>
      <w:pPr>
        <w:ind w:left="1080" w:hanging="1080"/>
      </w:pPr>
      <w:rPr>
        <w:rFonts w:ascii="Times New Roman" w:hAnsi="Times New Roman" w:cs="Times New Roman" w:hint="default"/>
        <w:b/>
        <w:i w:val="0"/>
        <w:color w:val="000000"/>
        <w:sz w:val="28"/>
      </w:rPr>
    </w:lvl>
    <w:lvl w:ilvl="5">
      <w:start w:val="1"/>
      <w:numFmt w:val="decimal"/>
      <w:lvlText w:val="%1.%2.%3.%4.%5.%6"/>
      <w:lvlJc w:val="left"/>
      <w:pPr>
        <w:ind w:left="1080" w:hanging="1080"/>
      </w:pPr>
      <w:rPr>
        <w:rFonts w:ascii="Times New Roman" w:hAnsi="Times New Roman" w:cs="Times New Roman" w:hint="default"/>
        <w:b/>
        <w:i w:val="0"/>
        <w:color w:val="000000"/>
        <w:sz w:val="28"/>
      </w:rPr>
    </w:lvl>
    <w:lvl w:ilvl="6">
      <w:start w:val="1"/>
      <w:numFmt w:val="decimal"/>
      <w:lvlText w:val="%1.%2.%3.%4.%5.%6.%7"/>
      <w:lvlJc w:val="left"/>
      <w:pPr>
        <w:ind w:left="1440" w:hanging="1440"/>
      </w:pPr>
      <w:rPr>
        <w:rFonts w:ascii="Times New Roman" w:hAnsi="Times New Roman" w:cs="Times New Roman" w:hint="default"/>
        <w:b/>
        <w:i w:val="0"/>
        <w:color w:val="000000"/>
        <w:sz w:val="28"/>
      </w:rPr>
    </w:lvl>
    <w:lvl w:ilvl="7">
      <w:start w:val="1"/>
      <w:numFmt w:val="decimal"/>
      <w:lvlText w:val="%1.%2.%3.%4.%5.%6.%7.%8"/>
      <w:lvlJc w:val="left"/>
      <w:pPr>
        <w:ind w:left="1440" w:hanging="1440"/>
      </w:pPr>
      <w:rPr>
        <w:rFonts w:ascii="Times New Roman" w:hAnsi="Times New Roman" w:cs="Times New Roman" w:hint="default"/>
        <w:b/>
        <w:i w:val="0"/>
        <w:color w:val="000000"/>
        <w:sz w:val="28"/>
      </w:rPr>
    </w:lvl>
    <w:lvl w:ilvl="8">
      <w:start w:val="1"/>
      <w:numFmt w:val="decimal"/>
      <w:lvlText w:val="%1.%2.%3.%4.%5.%6.%7.%8.%9"/>
      <w:lvlJc w:val="left"/>
      <w:pPr>
        <w:ind w:left="1440" w:hanging="1440"/>
      </w:pPr>
      <w:rPr>
        <w:rFonts w:ascii="Times New Roman" w:hAnsi="Times New Roman" w:cs="Times New Roman" w:hint="default"/>
        <w:b/>
        <w:i w:val="0"/>
        <w:color w:val="000000"/>
        <w:sz w:val="28"/>
      </w:rPr>
    </w:lvl>
  </w:abstractNum>
  <w:abstractNum w:abstractNumId="4">
    <w:nsid w:val="0ED07E9F"/>
    <w:multiLevelType w:val="hybridMultilevel"/>
    <w:tmpl w:val="4202A6DC"/>
    <w:lvl w:ilvl="0" w:tplc="119A900A">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CF788B"/>
    <w:multiLevelType w:val="hybridMultilevel"/>
    <w:tmpl w:val="C73A7240"/>
    <w:lvl w:ilvl="0" w:tplc="8974CE4E">
      <w:start w:val="12"/>
      <w:numFmt w:val="decimal"/>
      <w:lvlText w:val="%1."/>
      <w:lvlJc w:val="left"/>
      <w:pPr>
        <w:ind w:left="1353"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7EF5327"/>
    <w:multiLevelType w:val="hybridMultilevel"/>
    <w:tmpl w:val="54C20710"/>
    <w:lvl w:ilvl="0" w:tplc="71B83B5A">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B68154E"/>
    <w:multiLevelType w:val="hybridMultilevel"/>
    <w:tmpl w:val="44085DC0"/>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3D4B62"/>
    <w:multiLevelType w:val="multilevel"/>
    <w:tmpl w:val="6B6C7A5E"/>
    <w:lvl w:ilvl="0">
      <w:start w:val="3"/>
      <w:numFmt w:val="decimal"/>
      <w:lvlText w:val="%1"/>
      <w:lvlJc w:val="left"/>
      <w:pPr>
        <w:ind w:left="375" w:hanging="375"/>
      </w:pPr>
      <w:rPr>
        <w:rFonts w:cs="Times New Roman" w:hint="default"/>
      </w:rPr>
    </w:lvl>
    <w:lvl w:ilvl="1">
      <w:start w:val="4"/>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9">
    <w:nsid w:val="24F037E4"/>
    <w:multiLevelType w:val="hybridMultilevel"/>
    <w:tmpl w:val="5E0C614C"/>
    <w:lvl w:ilvl="0" w:tplc="FECEB80C">
      <w:start w:val="1"/>
      <w:numFmt w:val="upperRoman"/>
      <w:lvlText w:val="%1."/>
      <w:lvlJc w:val="left"/>
      <w:pPr>
        <w:ind w:left="720" w:hanging="720"/>
      </w:pPr>
      <w:rPr>
        <w:rFonts w:ascii="Times New Roman" w:hAnsi="Times New Roman"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A53291"/>
    <w:multiLevelType w:val="multilevel"/>
    <w:tmpl w:val="6CB83C3A"/>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B4522AE"/>
    <w:multiLevelType w:val="multilevel"/>
    <w:tmpl w:val="4024F564"/>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2">
    <w:nsid w:val="37D10B7F"/>
    <w:multiLevelType w:val="hybridMultilevel"/>
    <w:tmpl w:val="97F0439C"/>
    <w:lvl w:ilvl="0" w:tplc="71B83B5A">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EA216DB"/>
    <w:multiLevelType w:val="multilevel"/>
    <w:tmpl w:val="1556D19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433D2D6C"/>
    <w:multiLevelType w:val="hybridMultilevel"/>
    <w:tmpl w:val="D6147F90"/>
    <w:lvl w:ilvl="0" w:tplc="71B83B5A">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787EF4"/>
    <w:multiLevelType w:val="hybridMultilevel"/>
    <w:tmpl w:val="8CF2944C"/>
    <w:lvl w:ilvl="0" w:tplc="04190011">
      <w:start w:val="5"/>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nsid w:val="46AE43B3"/>
    <w:multiLevelType w:val="hybridMultilevel"/>
    <w:tmpl w:val="1F3EE26E"/>
    <w:lvl w:ilvl="0" w:tplc="195E7FE0">
      <w:start w:val="1"/>
      <w:numFmt w:val="decimal"/>
      <w:lvlText w:val="%1)"/>
      <w:lvlJc w:val="left"/>
      <w:pPr>
        <w:ind w:left="360"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46EC1A45"/>
    <w:multiLevelType w:val="hybridMultilevel"/>
    <w:tmpl w:val="FC2AA30E"/>
    <w:lvl w:ilvl="0" w:tplc="04090017">
      <w:start w:val="1"/>
      <w:numFmt w:val="lowerLetter"/>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9A55C95"/>
    <w:multiLevelType w:val="multilevel"/>
    <w:tmpl w:val="204C8CA2"/>
    <w:lvl w:ilvl="0">
      <w:start w:val="3"/>
      <w:numFmt w:val="decimal"/>
      <w:lvlText w:val="%1."/>
      <w:lvlJc w:val="left"/>
      <w:pPr>
        <w:ind w:left="720" w:hanging="360"/>
      </w:pPr>
      <w:rPr>
        <w:rFonts w:cs="Times New Roman" w:hint="default"/>
      </w:rPr>
    </w:lvl>
    <w:lvl w:ilvl="1">
      <w:start w:val="1"/>
      <w:numFmt w:val="decimal"/>
      <w:isLgl/>
      <w:lvlText w:val="%1.%2"/>
      <w:lvlJc w:val="left"/>
      <w:pPr>
        <w:ind w:left="1095" w:hanging="375"/>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520" w:hanging="1080"/>
      </w:pPr>
      <w:rPr>
        <w:rFonts w:ascii="Times New Roman" w:hAnsi="Times New Roman" w:cs="Times New Roman" w:hint="default"/>
        <w:b/>
      </w:rPr>
    </w:lvl>
    <w:lvl w:ilvl="4">
      <w:start w:val="1"/>
      <w:numFmt w:val="decimal"/>
      <w:isLgl/>
      <w:lvlText w:val="%1.%2.%3.%4.%5"/>
      <w:lvlJc w:val="left"/>
      <w:pPr>
        <w:ind w:left="2880" w:hanging="1080"/>
      </w:pPr>
      <w:rPr>
        <w:rFonts w:ascii="Times New Roman" w:hAnsi="Times New Roman" w:cs="Times New Roman" w:hint="default"/>
        <w:b/>
      </w:rPr>
    </w:lvl>
    <w:lvl w:ilvl="5">
      <w:start w:val="1"/>
      <w:numFmt w:val="decimal"/>
      <w:isLgl/>
      <w:lvlText w:val="%1.%2.%3.%4.%5.%6"/>
      <w:lvlJc w:val="left"/>
      <w:pPr>
        <w:ind w:left="3600" w:hanging="1440"/>
      </w:pPr>
      <w:rPr>
        <w:rFonts w:ascii="Times New Roman" w:hAnsi="Times New Roman" w:cs="Times New Roman" w:hint="default"/>
        <w:b/>
      </w:rPr>
    </w:lvl>
    <w:lvl w:ilvl="6">
      <w:start w:val="1"/>
      <w:numFmt w:val="decimal"/>
      <w:isLgl/>
      <w:lvlText w:val="%1.%2.%3.%4.%5.%6.%7"/>
      <w:lvlJc w:val="left"/>
      <w:pPr>
        <w:ind w:left="3960" w:hanging="1440"/>
      </w:pPr>
      <w:rPr>
        <w:rFonts w:ascii="Times New Roman" w:hAnsi="Times New Roman" w:cs="Times New Roman" w:hint="default"/>
        <w:b/>
      </w:rPr>
    </w:lvl>
    <w:lvl w:ilvl="7">
      <w:start w:val="1"/>
      <w:numFmt w:val="decimal"/>
      <w:isLgl/>
      <w:lvlText w:val="%1.%2.%3.%4.%5.%6.%7.%8"/>
      <w:lvlJc w:val="left"/>
      <w:pPr>
        <w:ind w:left="4680" w:hanging="1800"/>
      </w:pPr>
      <w:rPr>
        <w:rFonts w:ascii="Times New Roman" w:hAnsi="Times New Roman" w:cs="Times New Roman" w:hint="default"/>
        <w:b/>
      </w:rPr>
    </w:lvl>
    <w:lvl w:ilvl="8">
      <w:start w:val="1"/>
      <w:numFmt w:val="decimal"/>
      <w:isLgl/>
      <w:lvlText w:val="%1.%2.%3.%4.%5.%6.%7.%8.%9"/>
      <w:lvlJc w:val="left"/>
      <w:pPr>
        <w:ind w:left="5400" w:hanging="2160"/>
      </w:pPr>
      <w:rPr>
        <w:rFonts w:ascii="Times New Roman" w:hAnsi="Times New Roman" w:cs="Times New Roman" w:hint="default"/>
        <w:b/>
      </w:rPr>
    </w:lvl>
  </w:abstractNum>
  <w:abstractNum w:abstractNumId="19">
    <w:nsid w:val="64085062"/>
    <w:multiLevelType w:val="hybridMultilevel"/>
    <w:tmpl w:val="F806B370"/>
    <w:lvl w:ilvl="0" w:tplc="04190011">
      <w:start w:val="1"/>
      <w:numFmt w:val="decimal"/>
      <w:lvlText w:val="%1)"/>
      <w:lvlJc w:val="left"/>
      <w:pPr>
        <w:ind w:left="1506" w:hanging="360"/>
      </w:pPr>
      <w:rPr>
        <w:rFonts w:cs="Times New Roman"/>
      </w:rPr>
    </w:lvl>
    <w:lvl w:ilvl="1" w:tplc="04190019">
      <w:start w:val="1"/>
      <w:numFmt w:val="lowerLetter"/>
      <w:lvlText w:val="%2."/>
      <w:lvlJc w:val="left"/>
      <w:pPr>
        <w:ind w:left="2226" w:hanging="360"/>
      </w:pPr>
      <w:rPr>
        <w:rFonts w:cs="Times New Roman"/>
      </w:rPr>
    </w:lvl>
    <w:lvl w:ilvl="2" w:tplc="0419001B">
      <w:start w:val="1"/>
      <w:numFmt w:val="lowerRoman"/>
      <w:lvlText w:val="%3."/>
      <w:lvlJc w:val="right"/>
      <w:pPr>
        <w:ind w:left="2946" w:hanging="180"/>
      </w:pPr>
      <w:rPr>
        <w:rFonts w:cs="Times New Roman"/>
      </w:rPr>
    </w:lvl>
    <w:lvl w:ilvl="3" w:tplc="0419000F">
      <w:start w:val="1"/>
      <w:numFmt w:val="decimal"/>
      <w:lvlText w:val="%4."/>
      <w:lvlJc w:val="left"/>
      <w:pPr>
        <w:ind w:left="3666" w:hanging="360"/>
      </w:pPr>
      <w:rPr>
        <w:rFonts w:cs="Times New Roman"/>
      </w:rPr>
    </w:lvl>
    <w:lvl w:ilvl="4" w:tplc="04190019">
      <w:start w:val="1"/>
      <w:numFmt w:val="lowerLetter"/>
      <w:lvlText w:val="%5."/>
      <w:lvlJc w:val="left"/>
      <w:pPr>
        <w:ind w:left="4386" w:hanging="360"/>
      </w:pPr>
      <w:rPr>
        <w:rFonts w:cs="Times New Roman"/>
      </w:rPr>
    </w:lvl>
    <w:lvl w:ilvl="5" w:tplc="0419001B">
      <w:start w:val="1"/>
      <w:numFmt w:val="lowerRoman"/>
      <w:lvlText w:val="%6."/>
      <w:lvlJc w:val="right"/>
      <w:pPr>
        <w:ind w:left="5106" w:hanging="180"/>
      </w:pPr>
      <w:rPr>
        <w:rFonts w:cs="Times New Roman"/>
      </w:rPr>
    </w:lvl>
    <w:lvl w:ilvl="6" w:tplc="0419000F">
      <w:start w:val="1"/>
      <w:numFmt w:val="decimal"/>
      <w:lvlText w:val="%7."/>
      <w:lvlJc w:val="left"/>
      <w:pPr>
        <w:ind w:left="5826" w:hanging="360"/>
      </w:pPr>
      <w:rPr>
        <w:rFonts w:cs="Times New Roman"/>
      </w:rPr>
    </w:lvl>
    <w:lvl w:ilvl="7" w:tplc="04190019">
      <w:start w:val="1"/>
      <w:numFmt w:val="lowerLetter"/>
      <w:lvlText w:val="%8."/>
      <w:lvlJc w:val="left"/>
      <w:pPr>
        <w:ind w:left="6546" w:hanging="360"/>
      </w:pPr>
      <w:rPr>
        <w:rFonts w:cs="Times New Roman"/>
      </w:rPr>
    </w:lvl>
    <w:lvl w:ilvl="8" w:tplc="0419001B">
      <w:start w:val="1"/>
      <w:numFmt w:val="lowerRoman"/>
      <w:lvlText w:val="%9."/>
      <w:lvlJc w:val="right"/>
      <w:pPr>
        <w:ind w:left="7266" w:hanging="180"/>
      </w:pPr>
      <w:rPr>
        <w:rFonts w:cs="Times New Roman"/>
      </w:rPr>
    </w:lvl>
  </w:abstractNum>
  <w:abstractNum w:abstractNumId="20">
    <w:nsid w:val="648E5C41"/>
    <w:multiLevelType w:val="hybridMultilevel"/>
    <w:tmpl w:val="F93C392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68A0C8C"/>
    <w:multiLevelType w:val="hybridMultilevel"/>
    <w:tmpl w:val="7B0CDCC8"/>
    <w:lvl w:ilvl="0" w:tplc="0419000F">
      <w:start w:val="1"/>
      <w:numFmt w:val="decimal"/>
      <w:lvlText w:val="%1."/>
      <w:lvlJc w:val="left"/>
      <w:pPr>
        <w:ind w:left="720" w:hanging="360"/>
      </w:pPr>
      <w:rPr>
        <w:rFonts w:cs="Times New Roman"/>
      </w:rPr>
    </w:lvl>
    <w:lvl w:ilvl="1" w:tplc="9264B19C">
      <w:start w:val="1"/>
      <w:numFmt w:val="decimal"/>
      <w:lvlText w:val="%2."/>
      <w:lvlJc w:val="left"/>
      <w:pPr>
        <w:ind w:left="900" w:hanging="360"/>
      </w:pPr>
      <w:rPr>
        <w:rFonts w:cs="Times New Roman"/>
        <w:b/>
        <w:sz w:val="28"/>
        <w:szCs w:val="28"/>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993058F"/>
    <w:multiLevelType w:val="hybridMultilevel"/>
    <w:tmpl w:val="FF92453E"/>
    <w:lvl w:ilvl="0" w:tplc="119A900A">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23775B6"/>
    <w:multiLevelType w:val="hybridMultilevel"/>
    <w:tmpl w:val="328696FC"/>
    <w:lvl w:ilvl="0" w:tplc="5AAABBC4">
      <w:start w:val="61"/>
      <w:numFmt w:val="decimal"/>
      <w:lvlText w:val="%1."/>
      <w:lvlJc w:val="left"/>
      <w:pPr>
        <w:ind w:left="-709" w:firstLine="1135"/>
      </w:pPr>
      <w:rPr>
        <w:rFonts w:cs="Times New Roman" w:hint="default"/>
        <w:b/>
        <w:sz w:val="28"/>
        <w:szCs w:val="28"/>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72B85310"/>
    <w:multiLevelType w:val="multilevel"/>
    <w:tmpl w:val="6CB83C3A"/>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79116686"/>
    <w:multiLevelType w:val="hybridMultilevel"/>
    <w:tmpl w:val="D4E61500"/>
    <w:lvl w:ilvl="0" w:tplc="04190011">
      <w:start w:val="1"/>
      <w:numFmt w:val="decimal"/>
      <w:lvlText w:val="%1)"/>
      <w:lvlJc w:val="left"/>
      <w:pPr>
        <w:ind w:left="1931" w:hanging="360"/>
      </w:pPr>
      <w:rPr>
        <w:rFonts w:cs="Times New Roman"/>
      </w:rPr>
    </w:lvl>
    <w:lvl w:ilvl="1" w:tplc="04190019">
      <w:start w:val="1"/>
      <w:numFmt w:val="lowerLetter"/>
      <w:lvlText w:val="%2."/>
      <w:lvlJc w:val="left"/>
      <w:pPr>
        <w:ind w:left="2651" w:hanging="360"/>
      </w:pPr>
      <w:rPr>
        <w:rFonts w:cs="Times New Roman"/>
      </w:rPr>
    </w:lvl>
    <w:lvl w:ilvl="2" w:tplc="0419001B">
      <w:start w:val="1"/>
      <w:numFmt w:val="lowerRoman"/>
      <w:lvlText w:val="%3."/>
      <w:lvlJc w:val="right"/>
      <w:pPr>
        <w:ind w:left="3371" w:hanging="180"/>
      </w:pPr>
      <w:rPr>
        <w:rFonts w:cs="Times New Roman"/>
      </w:rPr>
    </w:lvl>
    <w:lvl w:ilvl="3" w:tplc="0419000F">
      <w:start w:val="1"/>
      <w:numFmt w:val="decimal"/>
      <w:lvlText w:val="%4."/>
      <w:lvlJc w:val="left"/>
      <w:pPr>
        <w:ind w:left="4091" w:hanging="360"/>
      </w:pPr>
      <w:rPr>
        <w:rFonts w:cs="Times New Roman"/>
      </w:rPr>
    </w:lvl>
    <w:lvl w:ilvl="4" w:tplc="04190019">
      <w:start w:val="1"/>
      <w:numFmt w:val="lowerLetter"/>
      <w:lvlText w:val="%5."/>
      <w:lvlJc w:val="left"/>
      <w:pPr>
        <w:ind w:left="4811" w:hanging="360"/>
      </w:pPr>
      <w:rPr>
        <w:rFonts w:cs="Times New Roman"/>
      </w:rPr>
    </w:lvl>
    <w:lvl w:ilvl="5" w:tplc="0419001B">
      <w:start w:val="1"/>
      <w:numFmt w:val="lowerRoman"/>
      <w:lvlText w:val="%6."/>
      <w:lvlJc w:val="right"/>
      <w:pPr>
        <w:ind w:left="5531" w:hanging="180"/>
      </w:pPr>
      <w:rPr>
        <w:rFonts w:cs="Times New Roman"/>
      </w:rPr>
    </w:lvl>
    <w:lvl w:ilvl="6" w:tplc="0419000F">
      <w:start w:val="1"/>
      <w:numFmt w:val="decimal"/>
      <w:lvlText w:val="%7."/>
      <w:lvlJc w:val="left"/>
      <w:pPr>
        <w:ind w:left="6251" w:hanging="360"/>
      </w:pPr>
      <w:rPr>
        <w:rFonts w:cs="Times New Roman"/>
      </w:rPr>
    </w:lvl>
    <w:lvl w:ilvl="7" w:tplc="04190019">
      <w:start w:val="1"/>
      <w:numFmt w:val="lowerLetter"/>
      <w:lvlText w:val="%8."/>
      <w:lvlJc w:val="left"/>
      <w:pPr>
        <w:ind w:left="6971" w:hanging="360"/>
      </w:pPr>
      <w:rPr>
        <w:rFonts w:cs="Times New Roman"/>
      </w:rPr>
    </w:lvl>
    <w:lvl w:ilvl="8" w:tplc="0419001B">
      <w:start w:val="1"/>
      <w:numFmt w:val="lowerRoman"/>
      <w:lvlText w:val="%9."/>
      <w:lvlJc w:val="right"/>
      <w:pPr>
        <w:ind w:left="7691" w:hanging="180"/>
      </w:pPr>
      <w:rPr>
        <w:rFonts w:cs="Times New Roman"/>
      </w:rPr>
    </w:lvl>
  </w:abstractNum>
  <w:abstractNum w:abstractNumId="26">
    <w:nsid w:val="7C7C015A"/>
    <w:multiLevelType w:val="hybridMultilevel"/>
    <w:tmpl w:val="6CB83C3A"/>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5"/>
  </w:num>
  <w:num w:numId="8">
    <w:abstractNumId w:val="22"/>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3"/>
  </w:num>
  <w:num w:numId="17">
    <w:abstractNumId w:val="13"/>
  </w:num>
  <w:num w:numId="18">
    <w:abstractNumId w:val="18"/>
  </w:num>
  <w:num w:numId="19">
    <w:abstractNumId w:val="8"/>
  </w:num>
  <w:num w:numId="20">
    <w:abstractNumId w:val="20"/>
  </w:num>
  <w:num w:numId="21">
    <w:abstractNumId w:val="7"/>
  </w:num>
  <w:num w:numId="22">
    <w:abstractNumId w:val="26"/>
  </w:num>
  <w:num w:numId="23">
    <w:abstractNumId w:val="6"/>
  </w:num>
  <w:num w:numId="24">
    <w:abstractNumId w:val="12"/>
  </w:num>
  <w:num w:numId="25">
    <w:abstractNumId w:val="10"/>
  </w:num>
  <w:num w:numId="26">
    <w:abstractNumId w:val="0"/>
  </w:num>
  <w:num w:numId="27">
    <w:abstractNumId w:val="24"/>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26E"/>
    <w:rsid w:val="000719A4"/>
    <w:rsid w:val="000842FB"/>
    <w:rsid w:val="000955C6"/>
    <w:rsid w:val="000B0F53"/>
    <w:rsid w:val="000D64D5"/>
    <w:rsid w:val="000E02A8"/>
    <w:rsid w:val="000E2C00"/>
    <w:rsid w:val="000F15F2"/>
    <w:rsid w:val="000F6451"/>
    <w:rsid w:val="00105D6F"/>
    <w:rsid w:val="001516AE"/>
    <w:rsid w:val="00173A0F"/>
    <w:rsid w:val="00180BB6"/>
    <w:rsid w:val="001E553A"/>
    <w:rsid w:val="00204766"/>
    <w:rsid w:val="00212CE0"/>
    <w:rsid w:val="00265CC1"/>
    <w:rsid w:val="0028657C"/>
    <w:rsid w:val="002C4F17"/>
    <w:rsid w:val="00381D59"/>
    <w:rsid w:val="003A1ABC"/>
    <w:rsid w:val="003B2877"/>
    <w:rsid w:val="004040E4"/>
    <w:rsid w:val="004306C0"/>
    <w:rsid w:val="0046106F"/>
    <w:rsid w:val="004A3A72"/>
    <w:rsid w:val="004B6124"/>
    <w:rsid w:val="004C50F5"/>
    <w:rsid w:val="005419B0"/>
    <w:rsid w:val="00590E4B"/>
    <w:rsid w:val="005A178F"/>
    <w:rsid w:val="005B76CF"/>
    <w:rsid w:val="005C561D"/>
    <w:rsid w:val="005D031C"/>
    <w:rsid w:val="005D0331"/>
    <w:rsid w:val="00605900"/>
    <w:rsid w:val="00636EB4"/>
    <w:rsid w:val="0067029F"/>
    <w:rsid w:val="006974CB"/>
    <w:rsid w:val="006B4C4F"/>
    <w:rsid w:val="00732E6E"/>
    <w:rsid w:val="007729DF"/>
    <w:rsid w:val="007776D6"/>
    <w:rsid w:val="007A5340"/>
    <w:rsid w:val="007A7CDD"/>
    <w:rsid w:val="007C3C1C"/>
    <w:rsid w:val="007E6F35"/>
    <w:rsid w:val="008002BD"/>
    <w:rsid w:val="00806BC3"/>
    <w:rsid w:val="00875FA8"/>
    <w:rsid w:val="00895D3E"/>
    <w:rsid w:val="008A6E07"/>
    <w:rsid w:val="00932CB5"/>
    <w:rsid w:val="009349BB"/>
    <w:rsid w:val="00963E44"/>
    <w:rsid w:val="009D4674"/>
    <w:rsid w:val="009F18D9"/>
    <w:rsid w:val="00A25277"/>
    <w:rsid w:val="00AA7D8D"/>
    <w:rsid w:val="00AB630C"/>
    <w:rsid w:val="00AF7830"/>
    <w:rsid w:val="00B07FD1"/>
    <w:rsid w:val="00B172B6"/>
    <w:rsid w:val="00B23180"/>
    <w:rsid w:val="00B57B34"/>
    <w:rsid w:val="00B8561E"/>
    <w:rsid w:val="00C169DD"/>
    <w:rsid w:val="00C35341"/>
    <w:rsid w:val="00C35CA6"/>
    <w:rsid w:val="00C51ADD"/>
    <w:rsid w:val="00C60878"/>
    <w:rsid w:val="00CD242D"/>
    <w:rsid w:val="00CE0F47"/>
    <w:rsid w:val="00D7653F"/>
    <w:rsid w:val="00DB1E4F"/>
    <w:rsid w:val="00DD3E84"/>
    <w:rsid w:val="00DD69E2"/>
    <w:rsid w:val="00E6301B"/>
    <w:rsid w:val="00E733E3"/>
    <w:rsid w:val="00F355F6"/>
    <w:rsid w:val="00F61EEC"/>
    <w:rsid w:val="00F736CC"/>
    <w:rsid w:val="00FC026E"/>
    <w:rsid w:val="00FF0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A8"/>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3A0F"/>
    <w:pPr>
      <w:ind w:left="720"/>
      <w:contextualSpacing/>
    </w:pPr>
  </w:style>
  <w:style w:type="paragraph" w:customStyle="1" w:styleId="Style4">
    <w:name w:val="Style4"/>
    <w:basedOn w:val="Normal"/>
    <w:uiPriority w:val="99"/>
    <w:rsid w:val="00173A0F"/>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character" w:customStyle="1" w:styleId="FontStyle14">
    <w:name w:val="Font Style14"/>
    <w:uiPriority w:val="99"/>
    <w:rsid w:val="00173A0F"/>
    <w:rPr>
      <w:rFonts w:ascii="Times New Roman" w:hAnsi="Times New Roman"/>
      <w:sz w:val="26"/>
    </w:rPr>
  </w:style>
  <w:style w:type="paragraph" w:styleId="BodyText">
    <w:name w:val="Body Text"/>
    <w:basedOn w:val="Normal"/>
    <w:link w:val="BodyTextChar"/>
    <w:uiPriority w:val="99"/>
    <w:semiHidden/>
    <w:rsid w:val="000842FB"/>
    <w:pPr>
      <w:spacing w:after="0" w:line="240" w:lineRule="auto"/>
      <w:jc w:val="center"/>
    </w:pPr>
    <w:rPr>
      <w:rFonts w:ascii="Times New Roman" w:hAnsi="Times New Roman"/>
      <w:b/>
      <w:bCs/>
      <w:sz w:val="24"/>
      <w:szCs w:val="24"/>
      <w:lang w:val="en-GB" w:eastAsia="en-GB"/>
    </w:rPr>
  </w:style>
  <w:style w:type="character" w:customStyle="1" w:styleId="BodyTextChar">
    <w:name w:val="Body Text Char"/>
    <w:link w:val="BodyText"/>
    <w:uiPriority w:val="99"/>
    <w:semiHidden/>
    <w:locked/>
    <w:rsid w:val="000842FB"/>
    <w:rPr>
      <w:rFonts w:ascii="Times New Roman" w:hAnsi="Times New Roman" w:cs="Times New Roman"/>
      <w:b/>
      <w:sz w:val="24"/>
      <w:lang w:val="en-GB" w:eastAsia="en-GB"/>
    </w:rPr>
  </w:style>
  <w:style w:type="character" w:customStyle="1" w:styleId="a">
    <w:name w:val="Основной текст Знак"/>
    <w:uiPriority w:val="99"/>
    <w:semiHidden/>
    <w:rsid w:val="000842FB"/>
    <w:rPr>
      <w:rFonts w:cs="Times New Roman"/>
    </w:rPr>
  </w:style>
  <w:style w:type="paragraph" w:styleId="NoSpacing">
    <w:name w:val="No Spacing"/>
    <w:uiPriority w:val="99"/>
    <w:qFormat/>
    <w:rsid w:val="000842FB"/>
    <w:rPr>
      <w:rFonts w:cs="Calibri"/>
      <w:sz w:val="22"/>
      <w:szCs w:val="22"/>
      <w:lang w:val="ro-RO"/>
    </w:rPr>
  </w:style>
  <w:style w:type="character" w:customStyle="1" w:styleId="FontStyle27">
    <w:name w:val="Font Style27"/>
    <w:uiPriority w:val="99"/>
    <w:rsid w:val="000842FB"/>
    <w:rPr>
      <w:rFonts w:ascii="Times New Roman" w:hAnsi="Times New Roman"/>
      <w:color w:val="000000"/>
      <w:sz w:val="24"/>
    </w:rPr>
  </w:style>
  <w:style w:type="character" w:customStyle="1" w:styleId="3">
    <w:name w:val="Основной текст (3)_"/>
    <w:link w:val="30"/>
    <w:uiPriority w:val="99"/>
    <w:locked/>
    <w:rsid w:val="000842FB"/>
    <w:rPr>
      <w:rFonts w:ascii="Arial Unicode MS" w:hAnsi="Arial Unicode MS"/>
      <w:i/>
      <w:sz w:val="8"/>
      <w:shd w:val="clear" w:color="auto" w:fill="FFFFFF"/>
    </w:rPr>
  </w:style>
  <w:style w:type="paragraph" w:customStyle="1" w:styleId="30">
    <w:name w:val="Основной текст (3)"/>
    <w:basedOn w:val="Normal"/>
    <w:link w:val="3"/>
    <w:uiPriority w:val="99"/>
    <w:rsid w:val="000842FB"/>
    <w:pPr>
      <w:widowControl w:val="0"/>
      <w:shd w:val="clear" w:color="auto" w:fill="FFFFFF"/>
      <w:spacing w:before="60" w:after="60" w:line="240" w:lineRule="atLeast"/>
    </w:pPr>
    <w:rPr>
      <w:rFonts w:ascii="Arial Unicode MS" w:hAnsi="Arial Unicode MS"/>
      <w:i/>
      <w:sz w:val="8"/>
      <w:szCs w:val="20"/>
      <w:lang w:eastAsia="ru-RU"/>
    </w:rPr>
  </w:style>
  <w:style w:type="character" w:customStyle="1" w:styleId="8">
    <w:name w:val="Основной текст (8)_"/>
    <w:link w:val="80"/>
    <w:uiPriority w:val="99"/>
    <w:locked/>
    <w:rsid w:val="000842FB"/>
    <w:rPr>
      <w:shd w:val="clear" w:color="auto" w:fill="FFFFFF"/>
    </w:rPr>
  </w:style>
  <w:style w:type="paragraph" w:customStyle="1" w:styleId="80">
    <w:name w:val="Основной текст (8)"/>
    <w:basedOn w:val="Normal"/>
    <w:link w:val="8"/>
    <w:uiPriority w:val="99"/>
    <w:rsid w:val="000842FB"/>
    <w:pPr>
      <w:widowControl w:val="0"/>
      <w:shd w:val="clear" w:color="auto" w:fill="FFFFFF"/>
      <w:spacing w:after="0" w:line="240" w:lineRule="atLeast"/>
    </w:pPr>
    <w:rPr>
      <w:sz w:val="20"/>
      <w:szCs w:val="20"/>
      <w:lang w:eastAsia="ru-RU"/>
    </w:rPr>
  </w:style>
  <w:style w:type="paragraph" w:styleId="DocumentMap">
    <w:name w:val="Document Map"/>
    <w:basedOn w:val="Normal"/>
    <w:link w:val="DocumentMapChar"/>
    <w:uiPriority w:val="99"/>
    <w:semiHidden/>
    <w:rsid w:val="00932CB5"/>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imes New Roman" w:hAnsi="Times New Roman" w:cs="Times New Roman"/>
      <w:sz w:val="2"/>
      <w:lang w:eastAsia="en-US"/>
    </w:rPr>
  </w:style>
  <w:style w:type="character" w:styleId="Hyperlink">
    <w:name w:val="Hyperlink"/>
    <w:uiPriority w:val="99"/>
    <w:unhideWhenUsed/>
    <w:rsid w:val="00105D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sinau.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Vasile Chirilescu</cp:lastModifiedBy>
  <cp:revision>38</cp:revision>
  <cp:lastPrinted>2019-12-10T12:56:00Z</cp:lastPrinted>
  <dcterms:created xsi:type="dcterms:W3CDTF">2019-11-04T14:34:00Z</dcterms:created>
  <dcterms:modified xsi:type="dcterms:W3CDTF">2019-12-24T08:55:00Z</dcterms:modified>
</cp:coreProperties>
</file>