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B7" w:rsidRDefault="00C355B7" w:rsidP="00C355B7">
      <w:pPr>
        <w:spacing w:after="0"/>
        <w:jc w:val="right"/>
        <w:rPr>
          <w:rFonts w:ascii="Times New Roman" w:eastAsia="Calibri" w:hAnsi="Times New Roman" w:cs="Times New Roman"/>
          <w:i/>
          <w:lang w:val="ro-MO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lang w:val="ro-MO"/>
        </w:rPr>
        <w:t>Proiect</w:t>
      </w:r>
    </w:p>
    <w:p w:rsidR="00C355B7" w:rsidRPr="00A141D6" w:rsidRDefault="00C355B7" w:rsidP="00C3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A141D6">
        <w:rPr>
          <w:rFonts w:ascii="Times New Roman" w:eastAsia="Calibri" w:hAnsi="Times New Roman" w:cs="Times New Roman"/>
          <w:b/>
          <w:sz w:val="28"/>
          <w:szCs w:val="28"/>
          <w:lang w:val="ro-MO"/>
        </w:rPr>
        <w:t>Parlamentul Republicii Moldova</w:t>
      </w:r>
    </w:p>
    <w:p w:rsidR="00835E5B" w:rsidRPr="00A141D6" w:rsidRDefault="00835E5B" w:rsidP="00C355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C355B7" w:rsidRDefault="00C355B7" w:rsidP="00C355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>LEGE</w:t>
      </w:r>
    </w:p>
    <w:p w:rsidR="00C355B7" w:rsidRPr="0075263D" w:rsidRDefault="00C355B7" w:rsidP="0075263D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pentru modificarea </w:t>
      </w:r>
      <w:r w:rsidR="0075263D">
        <w:rPr>
          <w:sz w:val="28"/>
          <w:szCs w:val="28"/>
          <w:lang w:val="ro-MO"/>
        </w:rPr>
        <w:t>unor acte normative</w:t>
      </w:r>
    </w:p>
    <w:p w:rsidR="00C355B7" w:rsidRDefault="00C355B7" w:rsidP="00C355B7">
      <w:pPr>
        <w:pStyle w:val="a3"/>
        <w:ind w:left="567" w:firstLine="0"/>
        <w:rPr>
          <w:rFonts w:eastAsia="Calibri"/>
          <w:b/>
          <w:sz w:val="16"/>
          <w:szCs w:val="16"/>
          <w:lang w:val="ro-MO"/>
        </w:rPr>
      </w:pPr>
    </w:p>
    <w:p w:rsidR="00C355B7" w:rsidRPr="0030338B" w:rsidRDefault="00C355B7" w:rsidP="0030338B">
      <w:pPr>
        <w:pStyle w:val="a3"/>
        <w:ind w:firstLine="0"/>
        <w:rPr>
          <w:rFonts w:eastAsia="Calibri"/>
          <w:iCs/>
          <w:sz w:val="28"/>
          <w:szCs w:val="28"/>
          <w:lang w:val="ro-MO"/>
        </w:rPr>
      </w:pPr>
      <w:r w:rsidRPr="0030338B">
        <w:rPr>
          <w:rFonts w:eastAsia="Calibri"/>
          <w:b/>
          <w:sz w:val="28"/>
          <w:szCs w:val="28"/>
          <w:lang w:val="ro-MO"/>
        </w:rPr>
        <w:br/>
      </w:r>
      <w:r w:rsidRPr="0030338B">
        <w:rPr>
          <w:rFonts w:eastAsia="Calibri"/>
          <w:iCs/>
          <w:sz w:val="28"/>
          <w:szCs w:val="28"/>
          <w:lang w:val="ro-MO"/>
        </w:rPr>
        <w:t xml:space="preserve">Parlamentul adoptă prezenta lege organică. </w:t>
      </w:r>
    </w:p>
    <w:p w:rsidR="00C355B7" w:rsidRPr="0030338B" w:rsidRDefault="00C355B7" w:rsidP="0030338B">
      <w:pPr>
        <w:pStyle w:val="a3"/>
        <w:ind w:firstLine="0"/>
        <w:rPr>
          <w:rFonts w:eastAsia="Calibri"/>
          <w:iCs/>
          <w:sz w:val="28"/>
          <w:szCs w:val="28"/>
          <w:lang w:val="ro-MO"/>
        </w:rPr>
      </w:pPr>
    </w:p>
    <w:p w:rsidR="00C355B7" w:rsidRPr="0030338B" w:rsidRDefault="00C355B7" w:rsidP="00111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0338B">
        <w:rPr>
          <w:rFonts w:ascii="Times New Roman" w:eastAsia="Calibri" w:hAnsi="Times New Roman" w:cs="Times New Roman"/>
          <w:sz w:val="28"/>
          <w:szCs w:val="28"/>
          <w:lang w:val="ro-MO"/>
        </w:rPr>
        <w:tab/>
      </w:r>
      <w:r w:rsidR="0075263D" w:rsidRPr="0030338B">
        <w:rPr>
          <w:rFonts w:ascii="Times New Roman" w:hAnsi="Times New Roman" w:cs="Times New Roman"/>
          <w:b/>
          <w:bCs/>
          <w:sz w:val="28"/>
          <w:szCs w:val="28"/>
          <w:lang w:val="ro-MO"/>
        </w:rPr>
        <w:t>Articol</w:t>
      </w:r>
      <w:r w:rsidR="00CB078D">
        <w:rPr>
          <w:rFonts w:ascii="Times New Roman" w:hAnsi="Times New Roman" w:cs="Times New Roman"/>
          <w:b/>
          <w:bCs/>
          <w:sz w:val="28"/>
          <w:szCs w:val="28"/>
          <w:lang w:val="ro-MO"/>
        </w:rPr>
        <w:t>ul</w:t>
      </w:r>
      <w:r w:rsidR="0075263D" w:rsidRPr="0030338B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I</w:t>
      </w:r>
      <w:r w:rsidRPr="0030338B">
        <w:rPr>
          <w:rFonts w:ascii="Times New Roman" w:hAnsi="Times New Roman" w:cs="Times New Roman"/>
          <w:b/>
          <w:bCs/>
          <w:sz w:val="28"/>
          <w:szCs w:val="28"/>
          <w:lang w:val="ro-MO"/>
        </w:rPr>
        <w:t>.</w:t>
      </w:r>
      <w:r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 – Codul muncii al Republicii Moldova nr. 154</w:t>
      </w:r>
      <w:r w:rsidR="00223DE6" w:rsidRPr="0030338B">
        <w:rPr>
          <w:rFonts w:ascii="Times New Roman" w:hAnsi="Times New Roman" w:cs="Times New Roman"/>
          <w:sz w:val="28"/>
          <w:szCs w:val="28"/>
          <w:lang w:val="ro-MO"/>
        </w:rPr>
        <w:t>/</w:t>
      </w:r>
      <w:r w:rsidRPr="0030338B">
        <w:rPr>
          <w:rFonts w:ascii="Times New Roman" w:hAnsi="Times New Roman" w:cs="Times New Roman"/>
          <w:sz w:val="28"/>
          <w:szCs w:val="28"/>
          <w:lang w:val="ro-MO"/>
        </w:rPr>
        <w:t>2003 (Monitorul Oficial al Republicii Moldova, 2003, nr. 159-162, art. 648), cu modificările ulterioare, se modifică după cum urmează:</w:t>
      </w:r>
    </w:p>
    <w:p w:rsidR="00C355B7" w:rsidRPr="0030338B" w:rsidRDefault="00C355B7" w:rsidP="00111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355B7" w:rsidRPr="0030338B" w:rsidRDefault="0075263D" w:rsidP="001116B2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0338B">
        <w:rPr>
          <w:rFonts w:ascii="Times New Roman" w:hAnsi="Times New Roman" w:cs="Times New Roman"/>
          <w:sz w:val="28"/>
          <w:szCs w:val="28"/>
          <w:lang w:val="ro-MO"/>
        </w:rPr>
        <w:t>Articolul 86</w:t>
      </w:r>
      <w:r w:rsidR="00C355B7"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 se completează cu </w:t>
      </w:r>
      <w:r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alineatul </w:t>
      </w:r>
      <w:r w:rsidR="001825C0">
        <w:rPr>
          <w:rFonts w:ascii="Times New Roman" w:hAnsi="Times New Roman" w:cs="Times New Roman"/>
          <w:sz w:val="28"/>
          <w:szCs w:val="28"/>
          <w:lang w:val="ro-MO"/>
        </w:rPr>
        <w:t>(</w:t>
      </w:r>
      <w:r w:rsidRPr="0030338B">
        <w:rPr>
          <w:rFonts w:ascii="Times New Roman" w:hAnsi="Times New Roman" w:cs="Times New Roman"/>
          <w:sz w:val="28"/>
          <w:szCs w:val="28"/>
          <w:lang w:val="ro-MO"/>
        </w:rPr>
        <w:t>3</w:t>
      </w:r>
      <w:r w:rsidR="001825C0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C355B7"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 cu următorul cuprins:</w:t>
      </w:r>
    </w:p>
    <w:p w:rsidR="00C355B7" w:rsidRDefault="00C355B7" w:rsidP="001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0338B"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="0075263D"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În cazul </w:t>
      </w:r>
      <w:r w:rsidR="00CF1BBA">
        <w:rPr>
          <w:rFonts w:ascii="Times New Roman" w:hAnsi="Times New Roman" w:cs="Times New Roman"/>
          <w:sz w:val="28"/>
          <w:szCs w:val="28"/>
          <w:lang w:val="ro-MO"/>
        </w:rPr>
        <w:t xml:space="preserve">în </w:t>
      </w:r>
      <w:r w:rsidR="0075263D"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care la data stabilită în </w:t>
      </w:r>
      <w:r w:rsidR="0075263D" w:rsidRPr="00EC001E">
        <w:rPr>
          <w:rFonts w:ascii="Times New Roman" w:hAnsi="Times New Roman" w:cs="Times New Roman"/>
          <w:sz w:val="28"/>
          <w:szCs w:val="28"/>
          <w:lang w:val="ro-MO"/>
        </w:rPr>
        <w:t>ordinul</w:t>
      </w:r>
      <w:r w:rsidR="00EC001E" w:rsidRPr="00EC001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C001E" w:rsidRPr="00EC001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C001E" w:rsidRPr="00EC001E">
        <w:rPr>
          <w:rFonts w:ascii="Times New Roman" w:hAnsi="Times New Roman" w:cs="Times New Roman"/>
          <w:color w:val="000000"/>
          <w:sz w:val="28"/>
          <w:szCs w:val="28"/>
          <w:lang w:val="ro-MO"/>
        </w:rPr>
        <w:t>dispoziţia, decizia, hotărârea</w:t>
      </w:r>
      <w:r w:rsidR="00EC001E" w:rsidRPr="00EC001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5263D" w:rsidRPr="00EC001E">
        <w:rPr>
          <w:rFonts w:ascii="Times New Roman" w:hAnsi="Times New Roman" w:cs="Times New Roman"/>
          <w:sz w:val="28"/>
          <w:szCs w:val="28"/>
          <w:lang w:val="ro-MO"/>
        </w:rPr>
        <w:t xml:space="preserve"> de</w:t>
      </w:r>
      <w:r w:rsidR="0075263D"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 concediere, salariatul se afl</w:t>
      </w:r>
      <w:r w:rsidR="001825C0">
        <w:rPr>
          <w:rFonts w:ascii="Times New Roman" w:hAnsi="Times New Roman" w:cs="Times New Roman"/>
          <w:sz w:val="28"/>
          <w:szCs w:val="28"/>
          <w:lang w:val="ro-MO"/>
        </w:rPr>
        <w:t>ă</w:t>
      </w:r>
      <w:r w:rsidR="0075263D" w:rsidRPr="0030338B">
        <w:rPr>
          <w:rFonts w:ascii="Times New Roman" w:hAnsi="Times New Roman" w:cs="Times New Roman"/>
          <w:sz w:val="28"/>
          <w:szCs w:val="28"/>
          <w:lang w:val="ro-MO"/>
        </w:rPr>
        <w:t xml:space="preserve"> în </w:t>
      </w:r>
      <w:r w:rsidR="001825C0">
        <w:rPr>
          <w:rFonts w:ascii="Times New Roman" w:hAnsi="Times New Roman" w:cs="Times New Roman"/>
          <w:sz w:val="28"/>
          <w:szCs w:val="28"/>
          <w:lang w:val="ro-MO"/>
        </w:rPr>
        <w:t>concediu medical</w:t>
      </w:r>
      <w:r w:rsidR="0075263D" w:rsidRPr="0030338B">
        <w:rPr>
          <w:rFonts w:ascii="Times New Roman" w:hAnsi="Times New Roman" w:cs="Times New Roman"/>
          <w:sz w:val="28"/>
          <w:szCs w:val="28"/>
          <w:lang w:val="ro-MO"/>
        </w:rPr>
        <w:t>, ziua eliberării va fi considerată prima zi de muncă după revenirea din concediu”.</w:t>
      </w:r>
    </w:p>
    <w:p w:rsidR="0030338B" w:rsidRPr="0030338B" w:rsidRDefault="0030338B" w:rsidP="001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0338B" w:rsidRDefault="0030338B" w:rsidP="001116B2">
      <w:pPr>
        <w:pStyle w:val="cn"/>
        <w:ind w:firstLine="567"/>
        <w:jc w:val="both"/>
        <w:rPr>
          <w:sz w:val="28"/>
          <w:szCs w:val="28"/>
        </w:rPr>
      </w:pPr>
      <w:r w:rsidRPr="0030338B">
        <w:rPr>
          <w:b/>
          <w:sz w:val="28"/>
          <w:szCs w:val="28"/>
          <w:lang w:val="ro-MO"/>
        </w:rPr>
        <w:t>Articolul II.</w:t>
      </w:r>
      <w:r w:rsidRPr="0030338B">
        <w:rPr>
          <w:sz w:val="28"/>
          <w:szCs w:val="28"/>
          <w:lang w:val="ro-MO"/>
        </w:rPr>
        <w:t xml:space="preserve"> – Legea </w:t>
      </w:r>
      <w:r>
        <w:rPr>
          <w:bCs/>
          <w:sz w:val="28"/>
          <w:szCs w:val="28"/>
        </w:rPr>
        <w:t>nr. 158/</w:t>
      </w:r>
      <w:r w:rsidRPr="0030338B">
        <w:rPr>
          <w:bCs/>
          <w:sz w:val="28"/>
          <w:szCs w:val="28"/>
        </w:rPr>
        <w:t>2008</w:t>
      </w:r>
      <w:r w:rsidRPr="0030338B">
        <w:rPr>
          <w:b/>
          <w:bCs/>
          <w:sz w:val="28"/>
          <w:szCs w:val="28"/>
        </w:rPr>
        <w:t xml:space="preserve"> </w:t>
      </w:r>
      <w:r w:rsidRPr="0030338B">
        <w:rPr>
          <w:sz w:val="28"/>
          <w:szCs w:val="28"/>
        </w:rPr>
        <w:t xml:space="preserve">cu privire la funcţia publică şi statutul funcţionarului public (Monitorul Oficial </w:t>
      </w:r>
      <w:r>
        <w:rPr>
          <w:sz w:val="28"/>
          <w:szCs w:val="28"/>
        </w:rPr>
        <w:t>al Republicii Moldova, 2008, nr.230-232, art. 640</w:t>
      </w:r>
      <w:r w:rsidRPr="0030338B">
        <w:rPr>
          <w:sz w:val="28"/>
          <w:szCs w:val="28"/>
        </w:rPr>
        <w:t>)</w:t>
      </w:r>
      <w:r>
        <w:rPr>
          <w:sz w:val="28"/>
          <w:szCs w:val="28"/>
        </w:rPr>
        <w:t>, cu modificările ulterioare, se modifică după cum urmează:</w:t>
      </w:r>
    </w:p>
    <w:p w:rsidR="00CF1BBA" w:rsidRDefault="00CF1BBA" w:rsidP="001116B2">
      <w:pPr>
        <w:pStyle w:val="cn"/>
        <w:ind w:firstLine="567"/>
        <w:jc w:val="both"/>
        <w:rPr>
          <w:sz w:val="28"/>
          <w:szCs w:val="28"/>
        </w:rPr>
      </w:pPr>
    </w:p>
    <w:p w:rsidR="001116B2" w:rsidRDefault="001825C0" w:rsidP="001116B2">
      <w:pPr>
        <w:pStyle w:val="cn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Articolul 63 </w:t>
      </w:r>
      <w:r w:rsidR="00CF1BBA" w:rsidRPr="00CF1BBA">
        <w:rPr>
          <w:sz w:val="28"/>
          <w:szCs w:val="28"/>
        </w:rPr>
        <w:t xml:space="preserve">se completează cu alineat nou </w:t>
      </w:r>
      <w:r w:rsidR="004233A9">
        <w:rPr>
          <w:sz w:val="28"/>
          <w:szCs w:val="28"/>
        </w:rPr>
        <w:t>(</w:t>
      </w:r>
      <w:r w:rsidR="00CF1BBA" w:rsidRPr="00CF1BBA">
        <w:rPr>
          <w:sz w:val="28"/>
          <w:szCs w:val="28"/>
        </w:rPr>
        <w:t>4</w:t>
      </w:r>
      <w:r w:rsidR="00CF1BBA" w:rsidRPr="00CF1BBA">
        <w:rPr>
          <w:sz w:val="28"/>
          <w:szCs w:val="28"/>
          <w:vertAlign w:val="superscript"/>
        </w:rPr>
        <w:t>3</w:t>
      </w:r>
      <w:r w:rsidR="004233A9">
        <w:rPr>
          <w:sz w:val="28"/>
          <w:szCs w:val="28"/>
        </w:rPr>
        <w:t>)</w:t>
      </w:r>
      <w:r w:rsidR="00CF1BBA" w:rsidRPr="00CF1BBA">
        <w:rPr>
          <w:sz w:val="28"/>
          <w:szCs w:val="28"/>
          <w:vertAlign w:val="superscript"/>
        </w:rPr>
        <w:t xml:space="preserve"> </w:t>
      </w:r>
      <w:r w:rsidR="00CF1BBA" w:rsidRPr="00CF1BBA">
        <w:rPr>
          <w:sz w:val="28"/>
          <w:szCs w:val="28"/>
        </w:rPr>
        <w:t xml:space="preserve">cu următorul cuprins: </w:t>
      </w:r>
    </w:p>
    <w:p w:rsidR="00CF1BBA" w:rsidRPr="00914295" w:rsidRDefault="00CF1BBA" w:rsidP="00EC001E">
      <w:pPr>
        <w:pStyle w:val="cn"/>
        <w:ind w:firstLine="567"/>
        <w:jc w:val="both"/>
        <w:rPr>
          <w:sz w:val="28"/>
          <w:szCs w:val="28"/>
          <w:lang w:val="ro-MO"/>
        </w:rPr>
      </w:pPr>
      <w:r w:rsidRPr="00914295">
        <w:rPr>
          <w:sz w:val="28"/>
          <w:szCs w:val="28"/>
          <w:lang w:val="ro-MO"/>
        </w:rPr>
        <w:t xml:space="preserve">„În cazul în care la data stabilită în </w:t>
      </w:r>
      <w:r w:rsidR="00914295" w:rsidRPr="00914295">
        <w:rPr>
          <w:sz w:val="28"/>
          <w:szCs w:val="28"/>
          <w:lang w:val="ro-MO"/>
        </w:rPr>
        <w:t>actul administrativ</w:t>
      </w:r>
      <w:r w:rsidR="004233A9" w:rsidRPr="00914295">
        <w:rPr>
          <w:color w:val="000000"/>
          <w:sz w:val="28"/>
          <w:szCs w:val="28"/>
        </w:rPr>
        <w:t xml:space="preserve"> </w:t>
      </w:r>
      <w:r w:rsidRPr="00914295">
        <w:rPr>
          <w:sz w:val="28"/>
          <w:szCs w:val="28"/>
          <w:lang w:val="ro-MO"/>
        </w:rPr>
        <w:t>d</w:t>
      </w:r>
      <w:r w:rsidR="004233A9" w:rsidRPr="00914295">
        <w:rPr>
          <w:sz w:val="28"/>
          <w:szCs w:val="28"/>
          <w:lang w:val="ro-MO"/>
        </w:rPr>
        <w:t>e eliberare din funcția publică</w:t>
      </w:r>
      <w:r w:rsidR="00C136D4" w:rsidRPr="00914295">
        <w:rPr>
          <w:sz w:val="28"/>
          <w:szCs w:val="28"/>
          <w:lang w:val="ro-MO"/>
        </w:rPr>
        <w:t xml:space="preserve">, </w:t>
      </w:r>
      <w:r w:rsidR="00914295" w:rsidRPr="00914295">
        <w:rPr>
          <w:color w:val="000000"/>
          <w:sz w:val="28"/>
          <w:szCs w:val="28"/>
        </w:rPr>
        <w:t>raporturile</w:t>
      </w:r>
      <w:r w:rsidR="004233A9" w:rsidRPr="00914295">
        <w:rPr>
          <w:color w:val="000000"/>
          <w:sz w:val="28"/>
          <w:szCs w:val="28"/>
        </w:rPr>
        <w:t xml:space="preserve"> de serviciu</w:t>
      </w:r>
      <w:r w:rsidR="00914295" w:rsidRPr="00914295">
        <w:rPr>
          <w:color w:val="000000"/>
          <w:sz w:val="28"/>
          <w:szCs w:val="28"/>
        </w:rPr>
        <w:t xml:space="preserve"> cu funcționarul</w:t>
      </w:r>
      <w:r w:rsidR="008109A2">
        <w:rPr>
          <w:color w:val="000000"/>
          <w:sz w:val="28"/>
          <w:szCs w:val="28"/>
        </w:rPr>
        <w:t xml:space="preserve"> public</w:t>
      </w:r>
      <w:r w:rsidR="00914295" w:rsidRPr="00914295">
        <w:rPr>
          <w:color w:val="000000"/>
          <w:sz w:val="28"/>
          <w:szCs w:val="28"/>
        </w:rPr>
        <w:t xml:space="preserve"> sunt suspendate în legătură cu boala sau trauma</w:t>
      </w:r>
      <w:r w:rsidRPr="00914295">
        <w:rPr>
          <w:sz w:val="28"/>
          <w:szCs w:val="28"/>
          <w:lang w:val="ro-MO"/>
        </w:rPr>
        <w:t xml:space="preserve">, ziua eliberării va fi considerată prima zi de muncă după </w:t>
      </w:r>
      <w:r w:rsidR="00CB078D">
        <w:rPr>
          <w:sz w:val="28"/>
          <w:szCs w:val="28"/>
          <w:lang w:val="ro-MO"/>
        </w:rPr>
        <w:t>reîncadrarea în funcția publică</w:t>
      </w:r>
      <w:r w:rsidRPr="00914295">
        <w:rPr>
          <w:sz w:val="28"/>
          <w:szCs w:val="28"/>
          <w:lang w:val="ro-MO"/>
        </w:rPr>
        <w:t>”.</w:t>
      </w:r>
    </w:p>
    <w:p w:rsidR="004233A9" w:rsidRDefault="004233A9" w:rsidP="004233A9">
      <w:pPr>
        <w:pStyle w:val="cn"/>
        <w:ind w:hanging="284"/>
        <w:jc w:val="both"/>
        <w:rPr>
          <w:sz w:val="28"/>
          <w:szCs w:val="28"/>
          <w:lang w:val="ro-MO"/>
        </w:rPr>
      </w:pPr>
    </w:p>
    <w:p w:rsidR="004233A9" w:rsidRDefault="004233A9" w:rsidP="004233A9">
      <w:pPr>
        <w:pStyle w:val="cn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Articolul 64 </w:t>
      </w:r>
      <w:r w:rsidR="008109A2">
        <w:rPr>
          <w:sz w:val="28"/>
          <w:szCs w:val="28"/>
        </w:rPr>
        <w:t xml:space="preserve">se completează cu alineatul </w:t>
      </w:r>
      <w:r>
        <w:rPr>
          <w:sz w:val="28"/>
          <w:szCs w:val="28"/>
        </w:rPr>
        <w:t>(</w:t>
      </w:r>
      <w:r w:rsidR="008109A2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CF1BBA">
        <w:rPr>
          <w:sz w:val="28"/>
          <w:szCs w:val="28"/>
          <w:vertAlign w:val="superscript"/>
        </w:rPr>
        <w:t xml:space="preserve"> </w:t>
      </w:r>
      <w:r w:rsidRPr="00CF1BBA">
        <w:rPr>
          <w:sz w:val="28"/>
          <w:szCs w:val="28"/>
        </w:rPr>
        <w:t xml:space="preserve">cu următorul cuprins: </w:t>
      </w:r>
    </w:p>
    <w:p w:rsidR="00914295" w:rsidRPr="00914295" w:rsidRDefault="00914295" w:rsidP="00914295">
      <w:pPr>
        <w:pStyle w:val="cn"/>
        <w:ind w:firstLine="567"/>
        <w:jc w:val="both"/>
        <w:rPr>
          <w:sz w:val="28"/>
          <w:szCs w:val="28"/>
          <w:lang w:val="ro-MO"/>
        </w:rPr>
      </w:pPr>
      <w:r w:rsidRPr="00914295">
        <w:rPr>
          <w:sz w:val="28"/>
          <w:szCs w:val="28"/>
          <w:lang w:val="ro-MO"/>
        </w:rPr>
        <w:t>„În cazul în care la data stabilită în actul administrativ</w:t>
      </w:r>
      <w:r w:rsidRPr="00914295">
        <w:rPr>
          <w:color w:val="000000"/>
          <w:sz w:val="28"/>
          <w:szCs w:val="28"/>
        </w:rPr>
        <w:t xml:space="preserve"> </w:t>
      </w:r>
      <w:r w:rsidRPr="00914295">
        <w:rPr>
          <w:sz w:val="28"/>
          <w:szCs w:val="28"/>
          <w:lang w:val="ro-MO"/>
        </w:rPr>
        <w:t xml:space="preserve">de </w:t>
      </w:r>
      <w:r w:rsidR="008109A2">
        <w:rPr>
          <w:sz w:val="28"/>
          <w:szCs w:val="28"/>
          <w:lang w:val="ro-MO"/>
        </w:rPr>
        <w:t xml:space="preserve">destituire </w:t>
      </w:r>
      <w:r w:rsidRPr="00914295">
        <w:rPr>
          <w:sz w:val="28"/>
          <w:szCs w:val="28"/>
          <w:lang w:val="ro-MO"/>
        </w:rPr>
        <w:t xml:space="preserve">din funcția publică, </w:t>
      </w:r>
      <w:r w:rsidRPr="00914295">
        <w:rPr>
          <w:color w:val="000000"/>
          <w:sz w:val="28"/>
          <w:szCs w:val="28"/>
        </w:rPr>
        <w:t xml:space="preserve">raporturile de serviciu cu funcționarul </w:t>
      </w:r>
      <w:r w:rsidR="008109A2">
        <w:rPr>
          <w:color w:val="000000"/>
          <w:sz w:val="28"/>
          <w:szCs w:val="28"/>
        </w:rPr>
        <w:t xml:space="preserve">public </w:t>
      </w:r>
      <w:r w:rsidRPr="00914295">
        <w:rPr>
          <w:color w:val="000000"/>
          <w:sz w:val="28"/>
          <w:szCs w:val="28"/>
        </w:rPr>
        <w:t>sunt suspendate în legătură cu boala sau trauma</w:t>
      </w:r>
      <w:r w:rsidRPr="00914295">
        <w:rPr>
          <w:sz w:val="28"/>
          <w:szCs w:val="28"/>
          <w:lang w:val="ro-MO"/>
        </w:rPr>
        <w:t xml:space="preserve">, ziua </w:t>
      </w:r>
      <w:r w:rsidR="00C95CE7">
        <w:rPr>
          <w:sz w:val="28"/>
          <w:szCs w:val="28"/>
          <w:lang w:val="ro-MO"/>
        </w:rPr>
        <w:t>destituirii</w:t>
      </w:r>
      <w:r w:rsidRPr="00914295">
        <w:rPr>
          <w:sz w:val="28"/>
          <w:szCs w:val="28"/>
          <w:lang w:val="ro-MO"/>
        </w:rPr>
        <w:t xml:space="preserve"> va fi considerată prima zi de muncă după </w:t>
      </w:r>
      <w:r w:rsidR="00CB078D">
        <w:rPr>
          <w:sz w:val="28"/>
          <w:szCs w:val="28"/>
          <w:lang w:val="ro-MO"/>
        </w:rPr>
        <w:t>reîncadrarea în funcția publică</w:t>
      </w:r>
      <w:r w:rsidRPr="00914295">
        <w:rPr>
          <w:sz w:val="28"/>
          <w:szCs w:val="28"/>
          <w:lang w:val="ro-MO"/>
        </w:rPr>
        <w:t>”.</w:t>
      </w:r>
    </w:p>
    <w:p w:rsidR="004233A9" w:rsidRDefault="004233A9" w:rsidP="004233A9">
      <w:pPr>
        <w:pStyle w:val="cn"/>
        <w:ind w:hanging="284"/>
        <w:jc w:val="both"/>
        <w:rPr>
          <w:sz w:val="28"/>
          <w:szCs w:val="28"/>
          <w:lang w:val="ro-MO"/>
        </w:rPr>
      </w:pPr>
    </w:p>
    <w:p w:rsidR="004233A9" w:rsidRPr="001116B2" w:rsidRDefault="004233A9" w:rsidP="00EC001E">
      <w:pPr>
        <w:pStyle w:val="cn"/>
        <w:ind w:firstLine="567"/>
        <w:jc w:val="both"/>
        <w:rPr>
          <w:sz w:val="28"/>
          <w:szCs w:val="28"/>
        </w:rPr>
      </w:pPr>
    </w:p>
    <w:p w:rsidR="0030338B" w:rsidRPr="0030338B" w:rsidRDefault="0030338B" w:rsidP="001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proofErr w:type="spellStart"/>
      <w:r w:rsidRPr="0030338B">
        <w:rPr>
          <w:rFonts w:ascii="Times New Roman" w:hAnsi="Times New Roman" w:cs="Times New Roman"/>
          <w:b/>
          <w:bCs/>
          <w:sz w:val="28"/>
          <w:szCs w:val="28"/>
        </w:rPr>
        <w:t>Art</w:t>
      </w:r>
      <w:r w:rsidR="001825C0">
        <w:rPr>
          <w:rFonts w:ascii="Times New Roman" w:hAnsi="Times New Roman" w:cs="Times New Roman"/>
          <w:b/>
          <w:bCs/>
          <w:sz w:val="28"/>
          <w:szCs w:val="28"/>
        </w:rPr>
        <w:t>icolul</w:t>
      </w:r>
      <w:proofErr w:type="spellEnd"/>
      <w:r w:rsidR="00182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38B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3033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338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30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38B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30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38B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30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3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0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38B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30338B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30338B">
        <w:rPr>
          <w:rFonts w:ascii="Times New Roman" w:hAnsi="Times New Roman" w:cs="Times New Roman"/>
          <w:sz w:val="28"/>
          <w:szCs w:val="28"/>
        </w:rPr>
        <w:t>publicări</w:t>
      </w:r>
      <w:r w:rsidR="0059086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606C9">
        <w:rPr>
          <w:rFonts w:ascii="Times New Roman" w:hAnsi="Times New Roman" w:cs="Times New Roman"/>
          <w:sz w:val="28"/>
          <w:szCs w:val="28"/>
        </w:rPr>
        <w:t>.</w:t>
      </w:r>
    </w:p>
    <w:p w:rsidR="00C355B7" w:rsidRPr="0030338B" w:rsidRDefault="00C355B7" w:rsidP="001116B2">
      <w:pPr>
        <w:pStyle w:val="a4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0422F" w:rsidRPr="00223DE6" w:rsidRDefault="0090422F" w:rsidP="00AD654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90422F" w:rsidRPr="00223DE6" w:rsidSect="0011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F3F"/>
    <w:multiLevelType w:val="hybridMultilevel"/>
    <w:tmpl w:val="5DFE538E"/>
    <w:lvl w:ilvl="0" w:tplc="1A56A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A25843"/>
    <w:multiLevelType w:val="hybridMultilevel"/>
    <w:tmpl w:val="67B887A6"/>
    <w:lvl w:ilvl="0" w:tplc="7152EDC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68A6973"/>
    <w:multiLevelType w:val="hybridMultilevel"/>
    <w:tmpl w:val="CA104DB8"/>
    <w:lvl w:ilvl="0" w:tplc="6442BBA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0800E6D"/>
    <w:multiLevelType w:val="hybridMultilevel"/>
    <w:tmpl w:val="67525118"/>
    <w:lvl w:ilvl="0" w:tplc="24EA7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F33145"/>
    <w:multiLevelType w:val="hybridMultilevel"/>
    <w:tmpl w:val="010A5ADC"/>
    <w:lvl w:ilvl="0" w:tplc="B8B45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B7"/>
    <w:rsid w:val="000606C9"/>
    <w:rsid w:val="00071C42"/>
    <w:rsid w:val="000D0566"/>
    <w:rsid w:val="000D75C3"/>
    <w:rsid w:val="00101C5C"/>
    <w:rsid w:val="0011164A"/>
    <w:rsid w:val="001116B2"/>
    <w:rsid w:val="001825C0"/>
    <w:rsid w:val="001E5FA5"/>
    <w:rsid w:val="002139DE"/>
    <w:rsid w:val="00223DE6"/>
    <w:rsid w:val="002427A1"/>
    <w:rsid w:val="002E5B7D"/>
    <w:rsid w:val="0030338B"/>
    <w:rsid w:val="00330036"/>
    <w:rsid w:val="003852B5"/>
    <w:rsid w:val="00387B87"/>
    <w:rsid w:val="003E79E0"/>
    <w:rsid w:val="004233A9"/>
    <w:rsid w:val="004A717C"/>
    <w:rsid w:val="00502857"/>
    <w:rsid w:val="00530106"/>
    <w:rsid w:val="005324F0"/>
    <w:rsid w:val="00567F28"/>
    <w:rsid w:val="00571C0B"/>
    <w:rsid w:val="00590869"/>
    <w:rsid w:val="005A05BF"/>
    <w:rsid w:val="005C6A0D"/>
    <w:rsid w:val="005E3859"/>
    <w:rsid w:val="00604271"/>
    <w:rsid w:val="00622C28"/>
    <w:rsid w:val="00720446"/>
    <w:rsid w:val="00736DAC"/>
    <w:rsid w:val="0075263D"/>
    <w:rsid w:val="007F527D"/>
    <w:rsid w:val="007F7A52"/>
    <w:rsid w:val="008024E8"/>
    <w:rsid w:val="008109A2"/>
    <w:rsid w:val="00835E5B"/>
    <w:rsid w:val="00847FA4"/>
    <w:rsid w:val="00873E87"/>
    <w:rsid w:val="008E15AD"/>
    <w:rsid w:val="0090422F"/>
    <w:rsid w:val="00914295"/>
    <w:rsid w:val="00934604"/>
    <w:rsid w:val="00A141D6"/>
    <w:rsid w:val="00A72910"/>
    <w:rsid w:val="00AA42D5"/>
    <w:rsid w:val="00AD654E"/>
    <w:rsid w:val="00AF346C"/>
    <w:rsid w:val="00B2444E"/>
    <w:rsid w:val="00B31E98"/>
    <w:rsid w:val="00B61DE1"/>
    <w:rsid w:val="00BE0792"/>
    <w:rsid w:val="00BF3824"/>
    <w:rsid w:val="00C05043"/>
    <w:rsid w:val="00C136D4"/>
    <w:rsid w:val="00C355B7"/>
    <w:rsid w:val="00C95CE7"/>
    <w:rsid w:val="00C96E72"/>
    <w:rsid w:val="00CB078D"/>
    <w:rsid w:val="00CF1BBA"/>
    <w:rsid w:val="00D62DF7"/>
    <w:rsid w:val="00DD4345"/>
    <w:rsid w:val="00E556A1"/>
    <w:rsid w:val="00EC001E"/>
    <w:rsid w:val="00EC18BC"/>
    <w:rsid w:val="00EC6ABF"/>
    <w:rsid w:val="00F07F6A"/>
    <w:rsid w:val="00F4052A"/>
    <w:rsid w:val="00F45E4B"/>
    <w:rsid w:val="00F7573E"/>
    <w:rsid w:val="00F96F23"/>
    <w:rsid w:val="00FE34C1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NormalWebChar"/>
    <w:uiPriority w:val="99"/>
    <w:unhideWhenUsed/>
    <w:rsid w:val="00C355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uiPriority w:val="99"/>
    <w:semiHidden/>
    <w:rsid w:val="00C355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355B7"/>
    <w:pPr>
      <w:ind w:left="720"/>
      <w:contextualSpacing/>
    </w:pPr>
  </w:style>
  <w:style w:type="character" w:customStyle="1" w:styleId="NormalWebChar">
    <w:name w:val="Normal (Web) Char"/>
    <w:link w:val="a3"/>
    <w:uiPriority w:val="99"/>
    <w:locked/>
    <w:rsid w:val="00C355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C355B7"/>
    <w:pPr>
      <w:spacing w:after="0" w:line="240" w:lineRule="auto"/>
    </w:pPr>
  </w:style>
  <w:style w:type="paragraph" w:customStyle="1" w:styleId="cn">
    <w:name w:val="cn"/>
    <w:basedOn w:val="a"/>
    <w:rsid w:val="003033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6">
    <w:name w:val="Balloon Text"/>
    <w:basedOn w:val="a"/>
    <w:link w:val="a7"/>
    <w:uiPriority w:val="99"/>
    <w:semiHidden/>
    <w:unhideWhenUsed/>
    <w:rsid w:val="00C1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NormalWebChar"/>
    <w:uiPriority w:val="99"/>
    <w:unhideWhenUsed/>
    <w:rsid w:val="00C355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uiPriority w:val="99"/>
    <w:semiHidden/>
    <w:rsid w:val="00C355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355B7"/>
    <w:pPr>
      <w:ind w:left="720"/>
      <w:contextualSpacing/>
    </w:pPr>
  </w:style>
  <w:style w:type="character" w:customStyle="1" w:styleId="NormalWebChar">
    <w:name w:val="Normal (Web) Char"/>
    <w:link w:val="a3"/>
    <w:uiPriority w:val="99"/>
    <w:locked/>
    <w:rsid w:val="00C355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C355B7"/>
    <w:pPr>
      <w:spacing w:after="0" w:line="240" w:lineRule="auto"/>
    </w:pPr>
  </w:style>
  <w:style w:type="paragraph" w:customStyle="1" w:styleId="cn">
    <w:name w:val="cn"/>
    <w:basedOn w:val="a"/>
    <w:rsid w:val="003033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6">
    <w:name w:val="Balloon Text"/>
    <w:basedOn w:val="a"/>
    <w:link w:val="a7"/>
    <w:uiPriority w:val="99"/>
    <w:semiHidden/>
    <w:unhideWhenUsed/>
    <w:rsid w:val="00C1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A08BF-967F-4297-BE1D-761BAFFE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vrevenco</dc:creator>
  <cp:lastModifiedBy>Ana Bucur</cp:lastModifiedBy>
  <cp:revision>2</cp:revision>
  <cp:lastPrinted>2019-09-30T13:50:00Z</cp:lastPrinted>
  <dcterms:created xsi:type="dcterms:W3CDTF">2019-10-11T07:10:00Z</dcterms:created>
  <dcterms:modified xsi:type="dcterms:W3CDTF">2019-10-11T07:10:00Z</dcterms:modified>
</cp:coreProperties>
</file>