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2" w:type="pct"/>
        <w:jc w:val="center"/>
        <w:tblCellMar>
          <w:top w:w="15" w:type="dxa"/>
          <w:left w:w="15" w:type="dxa"/>
          <w:bottom w:w="15" w:type="dxa"/>
          <w:right w:w="15" w:type="dxa"/>
        </w:tblCellMar>
        <w:tblLook w:val="04A0" w:firstRow="1" w:lastRow="0" w:firstColumn="1" w:lastColumn="0" w:noHBand="0" w:noVBand="1"/>
      </w:tblPr>
      <w:tblGrid>
        <w:gridCol w:w="10331"/>
      </w:tblGrid>
      <w:tr w:rsidR="000C0B47" w:rsidRPr="000C0B47" w14:paraId="07B12F18" w14:textId="77777777" w:rsidTr="00422912">
        <w:trPr>
          <w:jc w:val="center"/>
        </w:trPr>
        <w:tc>
          <w:tcPr>
            <w:tcW w:w="5000" w:type="pct"/>
            <w:tcBorders>
              <w:top w:val="nil"/>
              <w:left w:val="nil"/>
              <w:bottom w:val="single" w:sz="6" w:space="0" w:color="000000"/>
              <w:right w:val="nil"/>
            </w:tcBorders>
            <w:tcMar>
              <w:top w:w="15" w:type="dxa"/>
              <w:left w:w="45" w:type="dxa"/>
              <w:bottom w:w="15" w:type="dxa"/>
              <w:right w:w="45" w:type="dxa"/>
            </w:tcMar>
            <w:hideMark/>
          </w:tcPr>
          <w:p w14:paraId="3717C9B3" w14:textId="68231737" w:rsidR="00960CAE" w:rsidRPr="00C6574E" w:rsidRDefault="00960CAE" w:rsidP="008D7EBD">
            <w:pPr>
              <w:pStyle w:val="cp"/>
              <w:spacing w:before="120" w:after="120"/>
              <w:rPr>
                <w:color w:val="000000" w:themeColor="text1"/>
                <w:sz w:val="26"/>
                <w:szCs w:val="26"/>
                <w:lang w:val="ro-RO" w:eastAsia="en-US"/>
              </w:rPr>
            </w:pPr>
            <w:r w:rsidRPr="00C6574E">
              <w:rPr>
                <w:color w:val="000000" w:themeColor="text1"/>
                <w:sz w:val="26"/>
                <w:szCs w:val="26"/>
                <w:lang w:val="ro-RO" w:eastAsia="en-US"/>
              </w:rPr>
              <w:t>Nota</w:t>
            </w:r>
            <w:r w:rsidR="008D7EBD" w:rsidRPr="00C6574E">
              <w:rPr>
                <w:color w:val="000000" w:themeColor="text1"/>
                <w:sz w:val="26"/>
                <w:szCs w:val="26"/>
                <w:lang w:val="ro-RO" w:eastAsia="en-US"/>
              </w:rPr>
              <w:t xml:space="preserve"> </w:t>
            </w:r>
            <w:r w:rsidRPr="00C6574E">
              <w:rPr>
                <w:color w:val="000000" w:themeColor="text1"/>
                <w:sz w:val="26"/>
                <w:szCs w:val="26"/>
                <w:lang w:val="ro-RO" w:eastAsia="en-US"/>
              </w:rPr>
              <w:t>informativă</w:t>
            </w:r>
          </w:p>
          <w:p w14:paraId="3E497941" w14:textId="20524257" w:rsidR="00C6574E" w:rsidRPr="00C6574E" w:rsidRDefault="00C6574E" w:rsidP="00C6574E">
            <w:pPr>
              <w:jc w:val="center"/>
              <w:rPr>
                <w:rFonts w:ascii="Times New Roman" w:eastAsia="Times New Roman" w:hAnsi="Times New Roman" w:cs="Times New Roman"/>
                <w:b/>
                <w:bCs/>
                <w:color w:val="000000" w:themeColor="text1"/>
                <w:sz w:val="26"/>
                <w:szCs w:val="26"/>
                <w:lang w:val="ro-RO"/>
              </w:rPr>
            </w:pPr>
            <w:r w:rsidRPr="00C6574E">
              <w:rPr>
                <w:rFonts w:ascii="Times New Roman" w:eastAsia="Times New Roman" w:hAnsi="Times New Roman" w:cs="Times New Roman"/>
                <w:b/>
                <w:bCs/>
                <w:color w:val="000000" w:themeColor="text1"/>
                <w:sz w:val="26"/>
                <w:szCs w:val="26"/>
                <w:lang w:val="ro-RO"/>
              </w:rPr>
              <w:t>L</w:t>
            </w:r>
            <w:r w:rsidR="00960CAE" w:rsidRPr="00C6574E">
              <w:rPr>
                <w:rFonts w:ascii="Times New Roman" w:eastAsia="Times New Roman" w:hAnsi="Times New Roman" w:cs="Times New Roman"/>
                <w:b/>
                <w:bCs/>
                <w:color w:val="000000" w:themeColor="text1"/>
                <w:sz w:val="26"/>
                <w:szCs w:val="26"/>
                <w:lang w:val="ro-RO"/>
              </w:rPr>
              <w:t>a</w:t>
            </w:r>
            <w:r w:rsidRPr="00C6574E">
              <w:rPr>
                <w:rFonts w:ascii="Times New Roman" w:eastAsia="Times New Roman" w:hAnsi="Times New Roman" w:cs="Times New Roman"/>
                <w:b/>
                <w:bCs/>
                <w:color w:val="000000" w:themeColor="text1"/>
                <w:sz w:val="26"/>
                <w:szCs w:val="26"/>
                <w:lang w:val="ro-RO"/>
              </w:rPr>
              <w:t xml:space="preserve"> proiectul Hotărârii Guvernului</w:t>
            </w:r>
            <w:r w:rsidR="008D7EBD" w:rsidRPr="00C6574E">
              <w:rPr>
                <w:rFonts w:ascii="Times New Roman" w:eastAsia="Times New Roman" w:hAnsi="Times New Roman" w:cs="Times New Roman"/>
                <w:b/>
                <w:bCs/>
                <w:color w:val="000000" w:themeColor="text1"/>
                <w:sz w:val="26"/>
                <w:szCs w:val="26"/>
                <w:lang w:val="ro-RO"/>
              </w:rPr>
              <w:t xml:space="preserve"> </w:t>
            </w:r>
            <w:bookmarkStart w:id="0" w:name="_Hlk21684296"/>
            <w:r w:rsidRPr="00C6574E">
              <w:rPr>
                <w:rFonts w:ascii="Times New Roman" w:eastAsia="Times New Roman" w:hAnsi="Times New Roman" w:cs="Times New Roman"/>
                <w:b/>
                <w:bCs/>
                <w:color w:val="000000" w:themeColor="text1"/>
                <w:sz w:val="26"/>
                <w:szCs w:val="26"/>
                <w:lang w:val="ro-RO"/>
              </w:rPr>
              <w:t>cu privire la modul de administrare a contingentului</w:t>
            </w:r>
          </w:p>
          <w:p w14:paraId="25BE117A" w14:textId="23BD8CE7" w:rsidR="00960CAE" w:rsidRPr="00C6574E" w:rsidRDefault="00C6574E" w:rsidP="00C6574E">
            <w:pPr>
              <w:pStyle w:val="tt"/>
              <w:spacing w:before="120" w:after="120"/>
              <w:ind w:firstLine="720"/>
              <w:rPr>
                <w:rFonts w:eastAsia="Times New Roman"/>
                <w:color w:val="000000" w:themeColor="text1"/>
                <w:sz w:val="26"/>
                <w:szCs w:val="26"/>
                <w:lang w:val="ro-RO"/>
              </w:rPr>
            </w:pPr>
            <w:r w:rsidRPr="00C6574E">
              <w:rPr>
                <w:rFonts w:eastAsia="Times New Roman"/>
                <w:color w:val="000000" w:themeColor="text1"/>
                <w:sz w:val="26"/>
                <w:szCs w:val="26"/>
                <w:lang w:val="ro-RO"/>
              </w:rPr>
              <w:t>tarifar la importul de carne</w:t>
            </w:r>
            <w:bookmarkEnd w:id="0"/>
          </w:p>
        </w:tc>
      </w:tr>
      <w:tr w:rsidR="000C0B47" w:rsidRPr="000C0B47" w14:paraId="465AEFDD" w14:textId="77777777" w:rsidTr="00422912">
        <w:trPr>
          <w:trHeight w:val="600"/>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336860EB" w14:textId="42C6E075" w:rsidR="00081DA2" w:rsidRPr="000C0B47" w:rsidRDefault="004D2F31" w:rsidP="008D7EBD">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bCs/>
                <w:sz w:val="28"/>
                <w:szCs w:val="28"/>
                <w:lang w:val="ro-RO"/>
              </w:rPr>
              <w:t>1</w:t>
            </w:r>
            <w:r w:rsidR="00960CAE" w:rsidRPr="000C0B47">
              <w:rPr>
                <w:rFonts w:ascii="Times New Roman" w:hAnsi="Times New Roman" w:cs="Times New Roman"/>
                <w:b/>
                <w:bCs/>
                <w:sz w:val="28"/>
                <w:szCs w:val="28"/>
                <w:lang w:val="ro-RO"/>
              </w:rPr>
              <w:t>.</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Denumirea</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autorului</w:t>
            </w:r>
            <w:r w:rsidR="008D7EBD" w:rsidRPr="000C0B47">
              <w:rPr>
                <w:rFonts w:ascii="Times New Roman" w:hAnsi="Times New Roman" w:cs="Times New Roman"/>
                <w:b/>
                <w:sz w:val="28"/>
                <w:szCs w:val="28"/>
                <w:lang w:val="ro-RO"/>
              </w:rPr>
              <w:t xml:space="preserve"> </w:t>
            </w:r>
            <w:r w:rsidR="00646A4E" w:rsidRPr="000C0B47">
              <w:rPr>
                <w:rFonts w:ascii="Times New Roman" w:hAnsi="Times New Roman" w:cs="Times New Roman"/>
                <w:b/>
                <w:sz w:val="28"/>
                <w:szCs w:val="28"/>
                <w:lang w:val="ro-RO"/>
              </w:rPr>
              <w:t>și</w:t>
            </w:r>
            <w:r w:rsidR="00960CAE"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dup</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caz,</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a</w:t>
            </w:r>
            <w:r w:rsidR="008D7EBD" w:rsidRPr="000C0B47">
              <w:rPr>
                <w:rFonts w:ascii="Times New Roman" w:hAnsi="Times New Roman" w:cs="Times New Roman"/>
                <w:b/>
                <w:sz w:val="28"/>
                <w:szCs w:val="28"/>
                <w:lang w:val="ro-RO"/>
              </w:rPr>
              <w:t xml:space="preserve"> </w:t>
            </w:r>
            <w:r w:rsidR="00E63CF6" w:rsidRPr="000C0B47">
              <w:rPr>
                <w:rFonts w:ascii="Times New Roman" w:hAnsi="Times New Roman" w:cs="Times New Roman"/>
                <w:b/>
                <w:sz w:val="28"/>
                <w:szCs w:val="28"/>
                <w:lang w:val="ro-RO"/>
              </w:rPr>
              <w:t>participanților</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la</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elaborarea</w:t>
            </w:r>
            <w:r w:rsidR="008D7EBD" w:rsidRPr="000C0B47">
              <w:rPr>
                <w:rFonts w:ascii="Times New Roman" w:hAnsi="Times New Roman" w:cs="Times New Roman"/>
                <w:b/>
                <w:sz w:val="28"/>
                <w:szCs w:val="28"/>
                <w:lang w:val="ro-RO"/>
              </w:rPr>
              <w:t xml:space="preserve"> </w:t>
            </w:r>
            <w:r w:rsidR="00960CAE" w:rsidRPr="000C0B47">
              <w:rPr>
                <w:rFonts w:ascii="Times New Roman" w:hAnsi="Times New Roman" w:cs="Times New Roman"/>
                <w:b/>
                <w:sz w:val="28"/>
                <w:szCs w:val="28"/>
                <w:lang w:val="ro-RO"/>
              </w:rPr>
              <w:t>proiectului</w:t>
            </w:r>
          </w:p>
        </w:tc>
      </w:tr>
      <w:tr w:rsidR="000C0B47" w:rsidRPr="000C0B47" w14:paraId="5E8A7E01" w14:textId="77777777" w:rsidTr="00422912">
        <w:trPr>
          <w:trHeight w:val="358"/>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A75C3D" w14:textId="114786F5" w:rsidR="00960CAE" w:rsidRPr="004A5A4A" w:rsidRDefault="00F43D1E" w:rsidP="008D240B">
            <w:pPr>
              <w:spacing w:before="120" w:after="120" w:line="240" w:lineRule="auto"/>
              <w:jc w:val="both"/>
              <w:rPr>
                <w:rFonts w:ascii="Times New Roman" w:hAnsi="Times New Roman" w:cs="Times New Roman"/>
                <w:bCs/>
                <w:sz w:val="26"/>
                <w:szCs w:val="26"/>
                <w:lang w:val="ro-RO"/>
              </w:rPr>
            </w:pPr>
            <w:r w:rsidRPr="004A5A4A">
              <w:rPr>
                <w:rFonts w:ascii="Times New Roman" w:hAnsi="Times New Roman" w:cs="Times New Roman"/>
                <w:sz w:val="26"/>
                <w:szCs w:val="26"/>
                <w:shd w:val="clear" w:color="auto" w:fill="FFFFFF"/>
                <w:lang w:val="ro-RO"/>
              </w:rPr>
              <w:t>Ministerul</w:t>
            </w:r>
            <w:r w:rsidR="008D7EBD" w:rsidRPr="004A5A4A">
              <w:rPr>
                <w:rFonts w:ascii="Times New Roman" w:hAnsi="Times New Roman" w:cs="Times New Roman"/>
                <w:sz w:val="26"/>
                <w:szCs w:val="26"/>
                <w:shd w:val="clear" w:color="auto" w:fill="FFFFFF"/>
                <w:lang w:val="ro-RO"/>
              </w:rPr>
              <w:t xml:space="preserve"> </w:t>
            </w:r>
            <w:r w:rsidRPr="004A5A4A">
              <w:rPr>
                <w:rFonts w:ascii="Times New Roman" w:hAnsi="Times New Roman" w:cs="Times New Roman"/>
                <w:sz w:val="26"/>
                <w:szCs w:val="26"/>
                <w:shd w:val="clear" w:color="auto" w:fill="FFFFFF"/>
                <w:lang w:val="ro-RO"/>
              </w:rPr>
              <w:t>Economiei</w:t>
            </w:r>
            <w:r w:rsidR="008D7EBD" w:rsidRPr="004A5A4A">
              <w:rPr>
                <w:rFonts w:ascii="Times New Roman" w:hAnsi="Times New Roman" w:cs="Times New Roman"/>
                <w:sz w:val="26"/>
                <w:szCs w:val="26"/>
                <w:shd w:val="clear" w:color="auto" w:fill="FFFFFF"/>
                <w:lang w:val="ro-RO"/>
              </w:rPr>
              <w:t xml:space="preserve"> </w:t>
            </w:r>
            <w:r w:rsidRPr="004A5A4A">
              <w:rPr>
                <w:rFonts w:ascii="Times New Roman" w:hAnsi="Times New Roman" w:cs="Times New Roman"/>
                <w:sz w:val="26"/>
                <w:szCs w:val="26"/>
                <w:shd w:val="clear" w:color="auto" w:fill="FFFFFF"/>
                <w:lang w:val="ro-RO"/>
              </w:rPr>
              <w:t>și</w:t>
            </w:r>
            <w:r w:rsidR="008D7EBD" w:rsidRPr="004A5A4A">
              <w:rPr>
                <w:rFonts w:ascii="Times New Roman" w:hAnsi="Times New Roman" w:cs="Times New Roman"/>
                <w:sz w:val="26"/>
                <w:szCs w:val="26"/>
                <w:shd w:val="clear" w:color="auto" w:fill="FFFFFF"/>
                <w:lang w:val="ro-RO"/>
              </w:rPr>
              <w:t xml:space="preserve"> </w:t>
            </w:r>
            <w:r w:rsidR="001B75C3" w:rsidRPr="004A5A4A">
              <w:rPr>
                <w:rFonts w:ascii="Times New Roman" w:hAnsi="Times New Roman" w:cs="Times New Roman"/>
                <w:sz w:val="26"/>
                <w:szCs w:val="26"/>
                <w:shd w:val="clear" w:color="auto" w:fill="FFFFFF"/>
                <w:lang w:val="ro-RO"/>
              </w:rPr>
              <w:t>Infrastructurii</w:t>
            </w:r>
            <w:r w:rsidR="00A025F3" w:rsidRPr="004A5A4A">
              <w:rPr>
                <w:rFonts w:ascii="Times New Roman" w:hAnsi="Times New Roman" w:cs="Times New Roman"/>
                <w:sz w:val="26"/>
                <w:szCs w:val="26"/>
                <w:shd w:val="clear" w:color="auto" w:fill="FFFFFF"/>
                <w:lang w:val="ro-RO"/>
              </w:rPr>
              <w:t xml:space="preserve"> al Republicii Moldova</w:t>
            </w:r>
            <w:r w:rsidR="006B0DE1" w:rsidRPr="004A5A4A">
              <w:rPr>
                <w:rFonts w:ascii="Times New Roman" w:hAnsi="Times New Roman" w:cs="Times New Roman"/>
                <w:sz w:val="26"/>
                <w:szCs w:val="26"/>
                <w:shd w:val="clear" w:color="auto" w:fill="FFFFFF"/>
                <w:lang w:val="ro-RO"/>
              </w:rPr>
              <w:t xml:space="preserve"> (RM)</w:t>
            </w:r>
          </w:p>
        </w:tc>
      </w:tr>
      <w:tr w:rsidR="000C0B47" w:rsidRPr="000C0B47" w14:paraId="5A3437AE"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14:paraId="0210D125" w14:textId="3B1BEFB5" w:rsidR="00081DA2" w:rsidRPr="000C0B47" w:rsidRDefault="004D2F31" w:rsidP="008D7EBD">
            <w:pPr>
              <w:spacing w:before="120" w:after="120" w:line="24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2</w:t>
            </w:r>
            <w:r w:rsidR="00960CAE" w:rsidRPr="000C0B47">
              <w:rPr>
                <w:rFonts w:ascii="Times New Roman" w:hAnsi="Times New Roman" w:cs="Times New Roman"/>
                <w:b/>
                <w:bCs/>
                <w:sz w:val="28"/>
                <w:szCs w:val="28"/>
                <w:lang w:val="ro-RO"/>
              </w:rPr>
              <w:t>.</w:t>
            </w:r>
            <w:r w:rsidR="008D7EBD" w:rsidRPr="000C0B47">
              <w:rPr>
                <w:rFonts w:ascii="Times New Roman" w:hAnsi="Times New Roman" w:cs="Times New Roman"/>
                <w:b/>
                <w:bCs/>
                <w:sz w:val="28"/>
                <w:szCs w:val="28"/>
                <w:lang w:val="ro-RO"/>
              </w:rPr>
              <w:t xml:space="preserve"> </w:t>
            </w:r>
            <w:r w:rsidR="00E63CF6" w:rsidRPr="000C0B47">
              <w:rPr>
                <w:rFonts w:ascii="Times New Roman" w:hAnsi="Times New Roman" w:cs="Times New Roman"/>
                <w:b/>
                <w:bCs/>
                <w:sz w:val="28"/>
                <w:szCs w:val="28"/>
                <w:lang w:val="ro-RO"/>
              </w:rPr>
              <w:t>Condițiile</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ce</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au</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impus</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elaborarea</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proiectului</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de</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act</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normativ</w:t>
            </w:r>
            <w:r w:rsidR="008D7EBD" w:rsidRPr="000C0B47">
              <w:rPr>
                <w:rFonts w:ascii="Times New Roman" w:hAnsi="Times New Roman" w:cs="Times New Roman"/>
                <w:b/>
                <w:bCs/>
                <w:sz w:val="28"/>
                <w:szCs w:val="28"/>
                <w:lang w:val="ro-RO"/>
              </w:rPr>
              <w:t xml:space="preserve"> </w:t>
            </w:r>
            <w:r w:rsidR="00646A4E" w:rsidRPr="000C0B47">
              <w:rPr>
                <w:rFonts w:ascii="Times New Roman" w:hAnsi="Times New Roman" w:cs="Times New Roman"/>
                <w:b/>
                <w:bCs/>
                <w:sz w:val="28"/>
                <w:szCs w:val="28"/>
                <w:lang w:val="ro-RO"/>
              </w:rPr>
              <w:t>și</w:t>
            </w:r>
            <w:r w:rsidR="008D7EBD" w:rsidRPr="000C0B47">
              <w:rPr>
                <w:rFonts w:ascii="Times New Roman" w:hAnsi="Times New Roman" w:cs="Times New Roman"/>
                <w:b/>
                <w:bCs/>
                <w:sz w:val="28"/>
                <w:szCs w:val="28"/>
                <w:lang w:val="ro-RO"/>
              </w:rPr>
              <w:t xml:space="preserve"> </w:t>
            </w:r>
            <w:r w:rsidR="00E63CF6" w:rsidRPr="000C0B47">
              <w:rPr>
                <w:rFonts w:ascii="Times New Roman" w:hAnsi="Times New Roman" w:cs="Times New Roman"/>
                <w:b/>
                <w:bCs/>
                <w:sz w:val="28"/>
                <w:szCs w:val="28"/>
                <w:lang w:val="ro-RO"/>
              </w:rPr>
              <w:t>finalitățile</w:t>
            </w:r>
            <w:r w:rsidR="008D7EBD" w:rsidRPr="000C0B47">
              <w:rPr>
                <w:rFonts w:ascii="Times New Roman" w:hAnsi="Times New Roman" w:cs="Times New Roman"/>
                <w:b/>
                <w:bCs/>
                <w:sz w:val="28"/>
                <w:szCs w:val="28"/>
                <w:lang w:val="ro-RO"/>
              </w:rPr>
              <w:t xml:space="preserve"> </w:t>
            </w:r>
            <w:r w:rsidR="00960CAE" w:rsidRPr="000C0B47">
              <w:rPr>
                <w:rFonts w:ascii="Times New Roman" w:hAnsi="Times New Roman" w:cs="Times New Roman"/>
                <w:b/>
                <w:bCs/>
                <w:sz w:val="28"/>
                <w:szCs w:val="28"/>
                <w:lang w:val="ro-RO"/>
              </w:rPr>
              <w:t>urmărite</w:t>
            </w:r>
          </w:p>
        </w:tc>
      </w:tr>
      <w:tr w:rsidR="000C0B47" w:rsidRPr="000C0B47" w14:paraId="3426891F" w14:textId="77777777" w:rsidTr="00C6574E">
        <w:trPr>
          <w:trHeight w:val="603"/>
          <w:jc w:val="center"/>
        </w:trPr>
        <w:tc>
          <w:tcPr>
            <w:tcW w:w="500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7ED4CC2E" w14:textId="77777777" w:rsidR="00A546BE" w:rsidRPr="004A5A4A" w:rsidRDefault="00C6574E" w:rsidP="00F74E8F">
            <w:pPr>
              <w:pStyle w:val="yiv4073962139msonormal"/>
              <w:jc w:val="both"/>
              <w:rPr>
                <w:rFonts w:ascii="Times New Roman" w:hAnsi="Times New Roman" w:cs="Times New Roman"/>
                <w:sz w:val="26"/>
                <w:szCs w:val="26"/>
                <w:shd w:val="clear" w:color="auto" w:fill="FFFFFF"/>
                <w:lang w:val="ro-RO" w:eastAsia="en-US"/>
              </w:rPr>
            </w:pPr>
            <w:bookmarkStart w:id="1" w:name="_Hlk21684414"/>
            <w:r w:rsidRPr="004A5A4A">
              <w:rPr>
                <w:rFonts w:ascii="Times New Roman" w:hAnsi="Times New Roman" w:cs="Times New Roman"/>
                <w:sz w:val="26"/>
                <w:szCs w:val="26"/>
                <w:shd w:val="clear" w:color="auto" w:fill="FFFFFF"/>
                <w:lang w:val="ro-RO" w:eastAsia="en-US"/>
              </w:rPr>
              <w:t>Ca urmare a unor sesizări din partea mediului de afaceri,</w:t>
            </w:r>
            <w:r w:rsidR="00F74E8F" w:rsidRPr="004A5A4A">
              <w:rPr>
                <w:rFonts w:ascii="Times New Roman" w:hAnsi="Times New Roman" w:cs="Times New Roman"/>
                <w:sz w:val="26"/>
                <w:szCs w:val="26"/>
                <w:shd w:val="clear" w:color="auto" w:fill="FFFFFF"/>
                <w:lang w:val="ro-RO" w:eastAsia="en-US"/>
              </w:rPr>
              <w:t xml:space="preserve"> despre fluctuația nejustificată a prețurilor la carne (materie primă) precum și la utilizarea unor practici neloiale din partea traderilor in procesul de import și realizare a cărnii (preponderent porc și pui), asociațiile de business au parvenit cu propunerea de a elabora un mecanism de distribuire a contingentelor tarifare preferențiale la importul de carne de pasăre și porc din Uniunea Europeană. </w:t>
            </w:r>
            <w:bookmarkEnd w:id="1"/>
            <w:r w:rsidR="00F74E8F" w:rsidRPr="004A5A4A">
              <w:rPr>
                <w:rFonts w:ascii="Times New Roman" w:hAnsi="Times New Roman" w:cs="Times New Roman"/>
                <w:sz w:val="26"/>
                <w:szCs w:val="26"/>
                <w:shd w:val="clear" w:color="auto" w:fill="FFFFFF"/>
                <w:lang w:val="ro-RO" w:eastAsia="en-US"/>
              </w:rPr>
              <w:t xml:space="preserve">Astfel, în vederea asigurării cu materie primă suficientă a companiilor producătoare de mezeluri, în condiții echitabile, reieșind din necesitățile acestora pentru asigurarea unei activități nedistorsionate, se propune reglementarea, la nivel de Hotărâre de Guvern, a importului de carne de pasăre și porc din Uniunea Europeană în limita contingentelor disponibile. Drept urmare, conform prevederilor propuse în proiect, 60% din contingentul preferențial la importul de carne din UE, va fi distribuit în exclusivitate </w:t>
            </w:r>
            <w:r w:rsidR="00A546BE" w:rsidRPr="004A5A4A">
              <w:rPr>
                <w:rFonts w:ascii="Times New Roman" w:hAnsi="Times New Roman" w:cs="Times New Roman"/>
                <w:sz w:val="26"/>
                <w:szCs w:val="26"/>
                <w:shd w:val="clear" w:color="auto" w:fill="FFFFFF"/>
                <w:lang w:val="ro-RO" w:eastAsia="en-US"/>
              </w:rPr>
              <w:t xml:space="preserve">procesatorilor. </w:t>
            </w:r>
          </w:p>
          <w:p w14:paraId="57DF8372" w14:textId="17EBB799" w:rsidR="00261261" w:rsidRPr="004A5A4A" w:rsidRDefault="00A546BE" w:rsidP="00A546BE">
            <w:pPr>
              <w:pStyle w:val="yiv4073962139msonormal"/>
              <w:jc w:val="both"/>
              <w:rPr>
                <w:rFonts w:ascii="Times New Roman" w:hAnsi="Times New Roman" w:cs="Times New Roman"/>
                <w:sz w:val="26"/>
                <w:szCs w:val="26"/>
                <w:shd w:val="clear" w:color="auto" w:fill="FFFFFF"/>
                <w:lang w:val="ro-RO" w:eastAsia="en-US"/>
              </w:rPr>
            </w:pPr>
            <w:r w:rsidRPr="004A5A4A">
              <w:rPr>
                <w:rFonts w:ascii="Times New Roman" w:hAnsi="Times New Roman" w:cs="Times New Roman"/>
                <w:sz w:val="26"/>
                <w:szCs w:val="26"/>
                <w:shd w:val="clear" w:color="auto" w:fill="FFFFFF"/>
                <w:lang w:val="ro-RO" w:eastAsia="en-US"/>
              </w:rPr>
              <w:t xml:space="preserve">Totodată, pentru asigurarea calității înalte a produselor, se propune alocarea a 30% din contingentul respectiv pentru importul de carne proaspătă sau refrigerată. În condițiile actuale, la import predomină carnea congelată, care poate fi stocată pentru o perioada mai mare de timp și realizată la prețuri mari (de către traderi) în perioada când se înregistrează deficit de materie primă pe piața internă, sau cota preferențială de import este epuizată. </w:t>
            </w:r>
          </w:p>
          <w:p w14:paraId="5B9D1474" w14:textId="05CB0084" w:rsidR="00A546BE" w:rsidRPr="00A546BE" w:rsidRDefault="00A546BE" w:rsidP="00A546BE">
            <w:pPr>
              <w:pStyle w:val="yiv4073962139msonormal"/>
              <w:jc w:val="both"/>
              <w:rPr>
                <w:rFonts w:ascii="Times New Roman" w:hAnsi="Times New Roman" w:cs="Times New Roman"/>
                <w:sz w:val="28"/>
                <w:szCs w:val="28"/>
                <w:shd w:val="clear" w:color="auto" w:fill="FFFFFF"/>
                <w:lang w:val="ro-RO" w:eastAsia="en-US"/>
              </w:rPr>
            </w:pPr>
          </w:p>
        </w:tc>
      </w:tr>
      <w:tr w:rsidR="000C0B47" w:rsidRPr="000C0B47" w14:paraId="41290C3E"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255ECE9C" w14:textId="1C34083D" w:rsidR="00081DA2" w:rsidRPr="000C0B47" w:rsidRDefault="004D2F31" w:rsidP="00B93A2A">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bCs/>
                <w:sz w:val="28"/>
                <w:szCs w:val="28"/>
                <w:lang w:val="ro-RO"/>
              </w:rPr>
              <w:t>3</w:t>
            </w:r>
            <w:r w:rsidR="00960CAE" w:rsidRPr="000C0B47">
              <w:rPr>
                <w:rFonts w:ascii="Times New Roman" w:hAnsi="Times New Roman" w:cs="Times New Roman"/>
                <w:b/>
                <w:bCs/>
                <w:sz w:val="28"/>
                <w:szCs w:val="28"/>
                <w:lang w:val="ro-RO"/>
              </w:rPr>
              <w:t>.</w:t>
            </w:r>
            <w:r w:rsidR="008D7EBD" w:rsidRPr="000C0B47">
              <w:rPr>
                <w:rFonts w:ascii="Times New Roman" w:hAnsi="Times New Roman" w:cs="Times New Roman"/>
                <w:b/>
                <w:sz w:val="28"/>
                <w:szCs w:val="28"/>
                <w:lang w:val="ro-RO"/>
              </w:rPr>
              <w:t xml:space="preserve"> </w:t>
            </w:r>
            <w:r w:rsidR="009A5973" w:rsidRPr="000C0B47">
              <w:rPr>
                <w:rFonts w:ascii="Times New Roman" w:eastAsia="Times New Roman" w:hAnsi="Times New Roman" w:cs="Times New Roman"/>
                <w:b/>
                <w:sz w:val="28"/>
                <w:szCs w:val="28"/>
                <w:lang w:val="ro-RO" w:eastAsia="ro-RO"/>
              </w:rPr>
              <w:t>Descrierea</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gradului</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de</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compatibilitate</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pentru</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proiectele</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care</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au</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ca</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scop</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armonizarea</w:t>
            </w:r>
            <w:r w:rsidR="008D7EBD" w:rsidRPr="000C0B47">
              <w:rPr>
                <w:rFonts w:ascii="Times New Roman" w:eastAsia="Times New Roman" w:hAnsi="Times New Roman" w:cs="Times New Roman"/>
                <w:b/>
                <w:sz w:val="28"/>
                <w:szCs w:val="28"/>
                <w:lang w:val="ro-RO" w:eastAsia="ro-RO"/>
              </w:rPr>
              <w:t xml:space="preserve"> </w:t>
            </w:r>
            <w:r w:rsidR="005522C6" w:rsidRPr="000C0B47">
              <w:rPr>
                <w:rFonts w:ascii="Times New Roman" w:eastAsia="Times New Roman" w:hAnsi="Times New Roman" w:cs="Times New Roman"/>
                <w:b/>
                <w:sz w:val="28"/>
                <w:szCs w:val="28"/>
                <w:lang w:val="ro-RO" w:eastAsia="ro-RO"/>
              </w:rPr>
              <w:t>legislației</w:t>
            </w:r>
            <w:r w:rsidR="008D7EBD" w:rsidRPr="000C0B47">
              <w:rPr>
                <w:rFonts w:ascii="Times New Roman" w:eastAsia="Times New Roman" w:hAnsi="Times New Roman" w:cs="Times New Roman"/>
                <w:b/>
                <w:sz w:val="28"/>
                <w:szCs w:val="28"/>
                <w:lang w:val="ro-RO" w:eastAsia="ro-RO"/>
              </w:rPr>
              <w:t xml:space="preserve"> </w:t>
            </w:r>
            <w:r w:rsidR="005522C6" w:rsidRPr="000C0B47">
              <w:rPr>
                <w:rFonts w:ascii="Times New Roman" w:eastAsia="Times New Roman" w:hAnsi="Times New Roman" w:cs="Times New Roman"/>
                <w:b/>
                <w:sz w:val="28"/>
                <w:szCs w:val="28"/>
                <w:lang w:val="ro-RO" w:eastAsia="ro-RO"/>
              </w:rPr>
              <w:t>naționale</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cu</w:t>
            </w:r>
            <w:r w:rsidR="008D7EBD" w:rsidRPr="000C0B47">
              <w:rPr>
                <w:rFonts w:ascii="Times New Roman" w:eastAsia="Times New Roman" w:hAnsi="Times New Roman" w:cs="Times New Roman"/>
                <w:b/>
                <w:sz w:val="28"/>
                <w:szCs w:val="28"/>
                <w:lang w:val="ro-RO" w:eastAsia="ro-RO"/>
              </w:rPr>
              <w:t xml:space="preserve"> </w:t>
            </w:r>
            <w:r w:rsidR="005522C6" w:rsidRPr="000C0B47">
              <w:rPr>
                <w:rFonts w:ascii="Times New Roman" w:eastAsia="Times New Roman" w:hAnsi="Times New Roman" w:cs="Times New Roman"/>
                <w:b/>
                <w:sz w:val="28"/>
                <w:szCs w:val="28"/>
                <w:lang w:val="ro-RO" w:eastAsia="ro-RO"/>
              </w:rPr>
              <w:t>legislația</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Uniunii</w:t>
            </w:r>
            <w:r w:rsidR="008D7EBD" w:rsidRPr="000C0B47">
              <w:rPr>
                <w:rFonts w:ascii="Times New Roman" w:eastAsia="Times New Roman" w:hAnsi="Times New Roman" w:cs="Times New Roman"/>
                <w:b/>
                <w:sz w:val="28"/>
                <w:szCs w:val="28"/>
                <w:lang w:val="ro-RO" w:eastAsia="ro-RO"/>
              </w:rPr>
              <w:t xml:space="preserve"> </w:t>
            </w:r>
            <w:r w:rsidR="009A5973" w:rsidRPr="000C0B47">
              <w:rPr>
                <w:rFonts w:ascii="Times New Roman" w:eastAsia="Times New Roman" w:hAnsi="Times New Roman" w:cs="Times New Roman"/>
                <w:b/>
                <w:sz w:val="28"/>
                <w:szCs w:val="28"/>
                <w:lang w:val="ro-RO" w:eastAsia="ro-RO"/>
              </w:rPr>
              <w:t>Europene</w:t>
            </w:r>
          </w:p>
        </w:tc>
      </w:tr>
      <w:tr w:rsidR="000C0B47" w:rsidRPr="000C0B47" w14:paraId="646C5467"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B04C4E" w14:textId="56DF9D43" w:rsidR="001B75C3" w:rsidRPr="004A5A4A" w:rsidRDefault="007A3D0F" w:rsidP="007A3D0F">
            <w:pPr>
              <w:spacing w:before="120" w:after="120" w:line="240" w:lineRule="auto"/>
              <w:jc w:val="both"/>
              <w:rPr>
                <w:rFonts w:ascii="Times New Roman" w:hAnsi="Times New Roman" w:cs="Times New Roman"/>
                <w:sz w:val="26"/>
                <w:szCs w:val="26"/>
                <w:lang w:val="ro-RO"/>
              </w:rPr>
            </w:pPr>
            <w:r w:rsidRPr="004A5A4A">
              <w:rPr>
                <w:rFonts w:ascii="Times New Roman" w:hAnsi="Times New Roman" w:cs="Times New Roman"/>
                <w:sz w:val="26"/>
                <w:szCs w:val="26"/>
                <w:lang w:val="ro-RO"/>
              </w:rPr>
              <w:t>Prezentul proiect de act normativ nu contravine legislației Uniunii Europene</w:t>
            </w:r>
            <w:r w:rsidR="006B0DE1" w:rsidRPr="004A5A4A">
              <w:rPr>
                <w:rFonts w:ascii="Times New Roman" w:hAnsi="Times New Roman" w:cs="Times New Roman"/>
                <w:sz w:val="26"/>
                <w:szCs w:val="26"/>
                <w:lang w:val="ro-RO"/>
              </w:rPr>
              <w:t xml:space="preserve"> și nu presupune armonizarea legislației</w:t>
            </w:r>
          </w:p>
        </w:tc>
      </w:tr>
      <w:tr w:rsidR="000C0B47" w:rsidRPr="000C0B47" w14:paraId="2B35F5BF"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2AEEEE3A" w14:textId="0F5B2C47" w:rsidR="00D71DEC" w:rsidRPr="000C0B47" w:rsidRDefault="004D2F31" w:rsidP="00B93A2A">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4</w:t>
            </w:r>
            <w:r w:rsidR="009A5973"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Principalele</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prevederi</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ale</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proiectului</w:t>
            </w:r>
            <w:r w:rsidR="008D7EBD" w:rsidRPr="000C0B47">
              <w:rPr>
                <w:rFonts w:ascii="Times New Roman" w:hAnsi="Times New Roman" w:cs="Times New Roman"/>
                <w:b/>
                <w:sz w:val="28"/>
                <w:szCs w:val="28"/>
                <w:lang w:val="ro-RO"/>
              </w:rPr>
              <w:t xml:space="preserve"> </w:t>
            </w:r>
            <w:r w:rsidR="00646A4E" w:rsidRPr="000C0B47">
              <w:rPr>
                <w:rFonts w:ascii="Times New Roman" w:hAnsi="Times New Roman" w:cs="Times New Roman"/>
                <w:b/>
                <w:sz w:val="28"/>
                <w:szCs w:val="28"/>
                <w:lang w:val="ro-RO"/>
              </w:rPr>
              <w:t>și</w:t>
            </w:r>
            <w:r w:rsidR="008D7EBD" w:rsidRPr="000C0B47">
              <w:rPr>
                <w:rFonts w:ascii="Times New Roman" w:hAnsi="Times New Roman" w:cs="Times New Roman"/>
                <w:b/>
                <w:sz w:val="28"/>
                <w:szCs w:val="28"/>
                <w:lang w:val="ro-RO"/>
              </w:rPr>
              <w:t xml:space="preserve"> </w:t>
            </w:r>
            <w:r w:rsidR="005522C6" w:rsidRPr="000C0B47">
              <w:rPr>
                <w:rFonts w:ascii="Times New Roman" w:hAnsi="Times New Roman" w:cs="Times New Roman"/>
                <w:b/>
                <w:sz w:val="28"/>
                <w:szCs w:val="28"/>
                <w:lang w:val="ro-RO"/>
              </w:rPr>
              <w:t>evidențierea</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elementelor</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noi</w:t>
            </w:r>
            <w:r w:rsidR="008D7EBD" w:rsidRPr="000C0B47">
              <w:rPr>
                <w:rFonts w:ascii="Times New Roman" w:hAnsi="Times New Roman" w:cs="Times New Roman"/>
                <w:b/>
                <w:sz w:val="28"/>
                <w:szCs w:val="28"/>
                <w:lang w:val="ro-RO"/>
              </w:rPr>
              <w:t xml:space="preserve"> </w:t>
            </w:r>
          </w:p>
        </w:tc>
      </w:tr>
      <w:tr w:rsidR="000C0B47" w:rsidRPr="000C0B47" w14:paraId="2FCB71F1" w14:textId="77777777" w:rsidTr="00A546BE">
        <w:trPr>
          <w:trHeight w:val="42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44375" w14:textId="124BA4A8" w:rsidR="00A546BE" w:rsidRPr="004A5A4A" w:rsidRDefault="00A546BE" w:rsidP="00A546BE">
            <w:pPr>
              <w:pStyle w:val="yiv4073962139msonormal"/>
              <w:rPr>
                <w:rFonts w:ascii="Times New Roman" w:hAnsi="Times New Roman" w:cs="Times New Roman"/>
                <w:color w:val="26282A"/>
                <w:sz w:val="26"/>
                <w:szCs w:val="26"/>
                <w:lang w:val="ro-RO"/>
              </w:rPr>
            </w:pPr>
            <w:r w:rsidRPr="004A5A4A">
              <w:rPr>
                <w:rFonts w:ascii="Times New Roman" w:hAnsi="Times New Roman" w:cs="Times New Roman"/>
                <w:color w:val="26282A"/>
                <w:sz w:val="26"/>
                <w:szCs w:val="26"/>
                <w:lang w:val="ro-RO"/>
              </w:rPr>
              <w:t xml:space="preserve">Se propune stabilirea unui mecanism de distribuire a cotei </w:t>
            </w:r>
            <w:r w:rsidR="004A5A4A" w:rsidRPr="004A5A4A">
              <w:rPr>
                <w:rFonts w:ascii="Times New Roman" w:hAnsi="Times New Roman" w:cs="Times New Roman"/>
                <w:color w:val="26282A"/>
                <w:sz w:val="26"/>
                <w:szCs w:val="26"/>
                <w:lang w:val="ro-RO"/>
              </w:rPr>
              <w:t xml:space="preserve">alocată în baza </w:t>
            </w:r>
            <w:r w:rsidRPr="004A5A4A">
              <w:rPr>
                <w:rFonts w:ascii="Times New Roman" w:eastAsia="Times New Roman" w:hAnsi="Times New Roman" w:cs="Times New Roman"/>
                <w:color w:val="000000" w:themeColor="text1"/>
                <w:sz w:val="26"/>
                <w:szCs w:val="26"/>
                <w:lang w:val="ro-RO"/>
              </w:rPr>
              <w:t>Anexei XV-D din AA/DCFTA</w:t>
            </w:r>
            <w:r w:rsidRPr="004A5A4A">
              <w:rPr>
                <w:rFonts w:ascii="Times New Roman" w:hAnsi="Times New Roman" w:cs="Times New Roman"/>
                <w:color w:val="26282A"/>
                <w:sz w:val="26"/>
                <w:szCs w:val="26"/>
                <w:lang w:val="ro-RO"/>
              </w:rPr>
              <w:t>,  după cum urmează:</w:t>
            </w:r>
          </w:p>
          <w:p w14:paraId="572293B0" w14:textId="5A711C6D" w:rsidR="00A546BE" w:rsidRPr="004A5A4A" w:rsidRDefault="00A546BE" w:rsidP="00A546BE">
            <w:pPr>
              <w:pStyle w:val="yiv4073962139msonormal"/>
              <w:rPr>
                <w:rFonts w:ascii="Times New Roman" w:hAnsi="Times New Roman" w:cs="Times New Roman"/>
                <w:color w:val="26282A"/>
                <w:sz w:val="26"/>
                <w:szCs w:val="26"/>
                <w:lang w:val="en-US"/>
              </w:rPr>
            </w:pPr>
            <w:r w:rsidRPr="004A5A4A">
              <w:rPr>
                <w:rFonts w:ascii="Times New Roman" w:eastAsia="Times New Roman" w:hAnsi="Times New Roman" w:cs="Times New Roman"/>
                <w:color w:val="000000" w:themeColor="text1"/>
                <w:sz w:val="26"/>
                <w:szCs w:val="26"/>
                <w:lang w:val="ro-RO"/>
              </w:rPr>
              <w:t xml:space="preserve">În baza principiului „primul venit – primul servit”, </w:t>
            </w:r>
            <w:r w:rsidRPr="004A5A4A">
              <w:rPr>
                <w:rFonts w:ascii="Times New Roman" w:hAnsi="Times New Roman" w:cs="Times New Roman"/>
                <w:color w:val="26282A"/>
                <w:sz w:val="26"/>
                <w:szCs w:val="26"/>
                <w:lang w:val="ro-RO"/>
              </w:rPr>
              <w:t>60% din contingentul tarifar să fie distribuit în exclusivitate procesatorilor de carne conform unei liste prestabilite de către MADRM.</w:t>
            </w:r>
          </w:p>
          <w:p w14:paraId="6488B455" w14:textId="2FB75100" w:rsidR="00A546BE" w:rsidRPr="004A5A4A" w:rsidRDefault="00A546BE" w:rsidP="00A546BE">
            <w:pPr>
              <w:pStyle w:val="yiv4073962139msonormal"/>
              <w:rPr>
                <w:rFonts w:ascii="Times New Roman" w:hAnsi="Times New Roman" w:cs="Times New Roman"/>
                <w:color w:val="26282A"/>
                <w:sz w:val="26"/>
                <w:szCs w:val="26"/>
                <w:lang w:val="ro-RO"/>
              </w:rPr>
            </w:pPr>
            <w:r w:rsidRPr="004A5A4A">
              <w:rPr>
                <w:rFonts w:ascii="Times New Roman" w:hAnsi="Times New Roman" w:cs="Times New Roman"/>
                <w:color w:val="26282A"/>
                <w:sz w:val="26"/>
                <w:szCs w:val="26"/>
                <w:lang w:val="ro-RO"/>
              </w:rPr>
              <w:t xml:space="preserve">Totodată, să fie prevăzut expres că 30% din cota respectivă </w:t>
            </w:r>
            <w:r w:rsidR="004B3D12">
              <w:rPr>
                <w:rFonts w:ascii="Times New Roman" w:hAnsi="Times New Roman" w:cs="Times New Roman"/>
                <w:color w:val="26282A"/>
                <w:sz w:val="26"/>
                <w:szCs w:val="26"/>
                <w:lang w:val="ro-RO"/>
              </w:rPr>
              <w:t>va</w:t>
            </w:r>
            <w:r w:rsidRPr="004A5A4A">
              <w:rPr>
                <w:rFonts w:ascii="Times New Roman" w:hAnsi="Times New Roman" w:cs="Times New Roman"/>
                <w:color w:val="26282A"/>
                <w:sz w:val="26"/>
                <w:szCs w:val="26"/>
                <w:lang w:val="ro-RO"/>
              </w:rPr>
              <w:t xml:space="preserve"> fi alocată pentru importul de carne proaspătă sau refrigerată și 30% - pentru carnea congelată. </w:t>
            </w:r>
          </w:p>
          <w:p w14:paraId="1F9199F1" w14:textId="687EAC30" w:rsidR="008E7217" w:rsidRPr="004A5A4A" w:rsidRDefault="004A5A4A" w:rsidP="004A5A4A">
            <w:pPr>
              <w:jc w:val="both"/>
              <w:rPr>
                <w:rFonts w:ascii="Times New Roman" w:eastAsia="Times New Roman" w:hAnsi="Times New Roman" w:cs="Times New Roman"/>
                <w:color w:val="000000" w:themeColor="text1"/>
                <w:sz w:val="26"/>
                <w:szCs w:val="26"/>
                <w:lang w:val="ro-RO"/>
              </w:rPr>
            </w:pPr>
            <w:r w:rsidRPr="004A5A4A">
              <w:rPr>
                <w:rFonts w:ascii="Times New Roman" w:eastAsia="Times New Roman" w:hAnsi="Times New Roman" w:cs="Times New Roman"/>
                <w:color w:val="000000" w:themeColor="text1"/>
                <w:sz w:val="26"/>
                <w:szCs w:val="26"/>
                <w:lang w:val="ro-RO"/>
              </w:rPr>
              <w:lastRenderedPageBreak/>
              <w:t xml:space="preserve">Gestionarea contingentului tarifar la importul de </w:t>
            </w:r>
            <w:r w:rsidRPr="004A5A4A">
              <w:rPr>
                <w:rFonts w:ascii="Times New Roman" w:eastAsia="Times New Roman" w:hAnsi="Times New Roman" w:cs="Times New Roman"/>
                <w:bCs/>
                <w:color w:val="000000" w:themeColor="text1"/>
                <w:sz w:val="26"/>
                <w:szCs w:val="26"/>
                <w:lang w:val="ro-RO"/>
              </w:rPr>
              <w:t>carne</w:t>
            </w:r>
            <w:r w:rsidRPr="004A5A4A">
              <w:rPr>
                <w:rFonts w:ascii="Times New Roman" w:eastAsia="Times New Roman" w:hAnsi="Times New Roman" w:cs="Times New Roman"/>
                <w:color w:val="000000" w:themeColor="text1"/>
                <w:sz w:val="26"/>
                <w:szCs w:val="26"/>
                <w:lang w:val="ro-RO"/>
              </w:rPr>
              <w:t xml:space="preserve"> din Uniunea Europeană va fi asigurat</w:t>
            </w:r>
            <w:r w:rsidR="004B3D12">
              <w:rPr>
                <w:rFonts w:ascii="Times New Roman" w:eastAsia="Times New Roman" w:hAnsi="Times New Roman" w:cs="Times New Roman"/>
                <w:color w:val="000000" w:themeColor="text1"/>
                <w:sz w:val="26"/>
                <w:szCs w:val="26"/>
                <w:lang w:val="ro-RO"/>
              </w:rPr>
              <w:t xml:space="preserve"> </w:t>
            </w:r>
            <w:bookmarkStart w:id="2" w:name="_GoBack"/>
            <w:bookmarkEnd w:id="2"/>
            <w:r w:rsidRPr="004A5A4A">
              <w:rPr>
                <w:rFonts w:ascii="Times New Roman" w:eastAsia="Times New Roman" w:hAnsi="Times New Roman" w:cs="Times New Roman"/>
                <w:color w:val="000000" w:themeColor="text1"/>
                <w:sz w:val="26"/>
                <w:szCs w:val="26"/>
                <w:lang w:val="ro-RO"/>
              </w:rPr>
              <w:t>de Serviciul Vamal prin intermediul SIIV „Asycuda WORLD”, iar controlul asupra executării prezentei hotărâri se pune în sarcina Ministerului Economiei şi Infrastructurii și Ministerului Finanțelor.</w:t>
            </w:r>
          </w:p>
        </w:tc>
      </w:tr>
      <w:tr w:rsidR="000C0B47" w:rsidRPr="000C0B47" w14:paraId="46CF97FC"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2ADEF7A7" w14:textId="10C41297" w:rsidR="00960CAE" w:rsidRPr="000C0B47" w:rsidRDefault="004D2F31" w:rsidP="00AF45DB">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bCs/>
                <w:sz w:val="28"/>
                <w:szCs w:val="28"/>
                <w:lang w:val="ro-RO"/>
              </w:rPr>
              <w:lastRenderedPageBreak/>
              <w:t>5</w:t>
            </w:r>
            <w:r w:rsidR="00960CAE" w:rsidRPr="000C0B47">
              <w:rPr>
                <w:rFonts w:ascii="Times New Roman" w:hAnsi="Times New Roman" w:cs="Times New Roman"/>
                <w:b/>
                <w:bCs/>
                <w:sz w:val="28"/>
                <w:szCs w:val="28"/>
                <w:lang w:val="ro-RO"/>
              </w:rPr>
              <w:t>.</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Fundamentarea</w:t>
            </w:r>
            <w:r w:rsidR="008D7EBD" w:rsidRPr="000C0B47">
              <w:rPr>
                <w:rFonts w:ascii="Times New Roman" w:hAnsi="Times New Roman" w:cs="Times New Roman"/>
                <w:b/>
                <w:sz w:val="28"/>
                <w:szCs w:val="28"/>
                <w:lang w:val="ro-RO"/>
              </w:rPr>
              <w:t xml:space="preserve"> </w:t>
            </w:r>
            <w:r w:rsidR="001B4C65" w:rsidRPr="000C0B47">
              <w:rPr>
                <w:rFonts w:ascii="Times New Roman" w:hAnsi="Times New Roman" w:cs="Times New Roman"/>
                <w:b/>
                <w:sz w:val="28"/>
                <w:szCs w:val="28"/>
                <w:lang w:val="ro-RO"/>
              </w:rPr>
              <w:t>economică</w:t>
            </w:r>
            <w:r w:rsidR="009A5973" w:rsidRPr="000C0B47">
              <w:rPr>
                <w:rFonts w:ascii="Times New Roman" w:hAnsi="Times New Roman" w:cs="Times New Roman"/>
                <w:b/>
                <w:sz w:val="28"/>
                <w:szCs w:val="28"/>
                <w:lang w:val="ro-RO"/>
              </w:rPr>
              <w:t>-financiară</w:t>
            </w:r>
            <w:r w:rsidR="008D7EBD" w:rsidRPr="000C0B47">
              <w:rPr>
                <w:rFonts w:ascii="Times New Roman" w:hAnsi="Times New Roman" w:cs="Times New Roman"/>
                <w:b/>
                <w:sz w:val="28"/>
                <w:szCs w:val="28"/>
                <w:lang w:val="ro-RO"/>
              </w:rPr>
              <w:t xml:space="preserve"> </w:t>
            </w:r>
          </w:p>
        </w:tc>
      </w:tr>
      <w:tr w:rsidR="000C0B47" w:rsidRPr="00D876C2" w14:paraId="12DC1B9D"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52F16" w14:textId="4A3672F2" w:rsidR="00081DA2" w:rsidRPr="00D876C2" w:rsidRDefault="00787FA3" w:rsidP="005A3EA6">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 xml:space="preserve">Implementarea prevederilor propuse nu presupune cheltuieli adiționale din bugetul de stat. </w:t>
            </w:r>
            <w:r w:rsidR="009F6DBD" w:rsidRPr="00D876C2">
              <w:rPr>
                <w:rFonts w:ascii="Times New Roman" w:hAnsi="Times New Roman" w:cs="Times New Roman"/>
                <w:sz w:val="26"/>
                <w:szCs w:val="26"/>
                <w:lang w:val="ro-RO"/>
              </w:rPr>
              <w:t xml:space="preserve">  </w:t>
            </w:r>
          </w:p>
        </w:tc>
      </w:tr>
      <w:tr w:rsidR="000C0B47" w:rsidRPr="000C0B47" w14:paraId="4B581BC1"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211C077D" w14:textId="161FFF2C" w:rsidR="00081DA2" w:rsidRPr="000C0B47" w:rsidRDefault="004D2F31" w:rsidP="008C57B6">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bCs/>
                <w:sz w:val="28"/>
                <w:szCs w:val="28"/>
                <w:lang w:val="ro-RO"/>
              </w:rPr>
              <w:t>6</w:t>
            </w:r>
            <w:r w:rsidR="00960CAE" w:rsidRPr="000C0B47">
              <w:rPr>
                <w:rFonts w:ascii="Times New Roman" w:hAnsi="Times New Roman" w:cs="Times New Roman"/>
                <w:b/>
                <w:bCs/>
                <w:sz w:val="28"/>
                <w:szCs w:val="28"/>
                <w:lang w:val="ro-RO"/>
              </w:rPr>
              <w:t>.</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Modul</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de</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încorporare</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a</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actului</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în</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cadrul</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normativ</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în</w:t>
            </w:r>
            <w:r w:rsidR="008D7EBD" w:rsidRPr="000C0B47">
              <w:rPr>
                <w:rFonts w:ascii="Times New Roman" w:hAnsi="Times New Roman" w:cs="Times New Roman"/>
                <w:b/>
                <w:sz w:val="28"/>
                <w:szCs w:val="28"/>
                <w:lang w:val="ro-RO"/>
              </w:rPr>
              <w:t xml:space="preserve"> </w:t>
            </w:r>
            <w:r w:rsidR="009A5973" w:rsidRPr="000C0B47">
              <w:rPr>
                <w:rFonts w:ascii="Times New Roman" w:hAnsi="Times New Roman" w:cs="Times New Roman"/>
                <w:b/>
                <w:sz w:val="28"/>
                <w:szCs w:val="28"/>
                <w:lang w:val="ro-RO"/>
              </w:rPr>
              <w:t>vigoare</w:t>
            </w:r>
          </w:p>
        </w:tc>
      </w:tr>
      <w:tr w:rsidR="000C0B47" w:rsidRPr="000C0B47" w14:paraId="76F510AE"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144DB0" w14:textId="2D1D0EAA" w:rsidR="00D71DEC" w:rsidRPr="00D876C2" w:rsidRDefault="00787FA3" w:rsidP="00A1570A">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Pentru implementarea prevederilor propuse este necesară completarea Legii nr. 172/2014 privind aprobarea Nomenclaturii combinate a mărfurilor.</w:t>
            </w:r>
          </w:p>
        </w:tc>
      </w:tr>
      <w:tr w:rsidR="000C0B47" w:rsidRPr="000C0B47" w14:paraId="3E0E8154"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DD5619C" w14:textId="1A066E70" w:rsidR="00081DA2" w:rsidRPr="000C0B47" w:rsidRDefault="004D2F31" w:rsidP="004D2F31">
            <w:pPr>
              <w:spacing w:before="120" w:after="120" w:line="240" w:lineRule="auto"/>
              <w:ind w:firstLine="28"/>
              <w:jc w:val="both"/>
              <w:rPr>
                <w:rFonts w:ascii="Times New Roman" w:hAnsi="Times New Roman" w:cs="Times New Roman"/>
                <w:b/>
                <w:sz w:val="28"/>
                <w:szCs w:val="28"/>
                <w:lang w:val="ro-RO"/>
              </w:rPr>
            </w:pPr>
            <w:r>
              <w:rPr>
                <w:rFonts w:ascii="Times New Roman" w:hAnsi="Times New Roman" w:cs="Times New Roman"/>
                <w:b/>
                <w:sz w:val="28"/>
                <w:szCs w:val="28"/>
                <w:lang w:val="ro-RO"/>
              </w:rPr>
              <w:t>7</w:t>
            </w:r>
            <w:r w:rsidR="00D71DEC"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Avizarea</w:t>
            </w:r>
            <w:r w:rsidR="008D7EBD" w:rsidRPr="000C0B47">
              <w:rPr>
                <w:rFonts w:ascii="Times New Roman" w:hAnsi="Times New Roman" w:cs="Times New Roman"/>
                <w:b/>
                <w:sz w:val="28"/>
                <w:szCs w:val="28"/>
                <w:lang w:val="ro-RO"/>
              </w:rPr>
              <w:t xml:space="preserve"> </w:t>
            </w:r>
            <w:r w:rsidR="00646A4E" w:rsidRPr="000C0B47">
              <w:rPr>
                <w:rFonts w:ascii="Times New Roman" w:hAnsi="Times New Roman" w:cs="Times New Roman"/>
                <w:b/>
                <w:sz w:val="28"/>
                <w:szCs w:val="28"/>
                <w:lang w:val="ro-RO"/>
              </w:rPr>
              <w:t>și</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consultarea</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publică</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a</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proiectului</w:t>
            </w:r>
            <w:r w:rsidR="008D7EBD" w:rsidRPr="000C0B47">
              <w:rPr>
                <w:rFonts w:ascii="Times New Roman" w:hAnsi="Times New Roman" w:cs="Times New Roman"/>
                <w:b/>
                <w:sz w:val="28"/>
                <w:szCs w:val="28"/>
                <w:lang w:val="ro-RO"/>
              </w:rPr>
              <w:t xml:space="preserve"> </w:t>
            </w:r>
          </w:p>
        </w:tc>
      </w:tr>
      <w:tr w:rsidR="000C0B47" w:rsidRPr="000C0B47" w14:paraId="65314967"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43D52" w14:textId="7E6C1313" w:rsidR="009A5973" w:rsidRPr="00D876C2" w:rsidRDefault="006F7198" w:rsidP="006F7198">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 xml:space="preserve">Proiectul </w:t>
            </w:r>
            <w:r w:rsidR="00787FA3" w:rsidRPr="00D876C2">
              <w:rPr>
                <w:rFonts w:ascii="Times New Roman" w:hAnsi="Times New Roman" w:cs="Times New Roman"/>
                <w:sz w:val="26"/>
                <w:szCs w:val="26"/>
                <w:lang w:val="ro-RO"/>
              </w:rPr>
              <w:t xml:space="preserve">este </w:t>
            </w:r>
            <w:r w:rsidR="00AF45DB" w:rsidRPr="00D876C2">
              <w:rPr>
                <w:rFonts w:ascii="Times New Roman" w:hAnsi="Times New Roman" w:cs="Times New Roman"/>
                <w:sz w:val="26"/>
                <w:szCs w:val="26"/>
                <w:lang w:val="ro-RO"/>
              </w:rPr>
              <w:t xml:space="preserve">supus avizării și consultării publice conform art. 32 din Legea nr.100/2017 cu privire la actele normative, fiind expediat părților interesate și plasat pe pagina web a Ministerului Economiei și Infrastructurii </w:t>
            </w:r>
            <w:hyperlink r:id="rId8" w:history="1">
              <w:r w:rsidR="00AF45DB" w:rsidRPr="00D876C2">
                <w:rPr>
                  <w:rFonts w:ascii="Times New Roman" w:hAnsi="Times New Roman" w:cs="Times New Roman"/>
                  <w:sz w:val="26"/>
                  <w:szCs w:val="26"/>
                  <w:lang w:val="ro-RO"/>
                </w:rPr>
                <w:t>www.mei.gov.md</w:t>
              </w:r>
            </w:hyperlink>
            <w:r w:rsidR="00AF45DB" w:rsidRPr="00D876C2">
              <w:rPr>
                <w:rFonts w:ascii="Times New Roman" w:hAnsi="Times New Roman" w:cs="Times New Roman"/>
                <w:sz w:val="26"/>
                <w:szCs w:val="26"/>
                <w:lang w:val="ro-RO"/>
              </w:rPr>
              <w:t xml:space="preserve"> la compartimentul Transparență/Anunțuri de proiecte </w:t>
            </w:r>
            <w:r w:rsidR="00646A4E" w:rsidRPr="00D876C2">
              <w:rPr>
                <w:rFonts w:ascii="Times New Roman" w:hAnsi="Times New Roman" w:cs="Times New Roman"/>
                <w:sz w:val="26"/>
                <w:szCs w:val="26"/>
                <w:lang w:val="ro-RO"/>
              </w:rPr>
              <w:t>și</w:t>
            </w:r>
            <w:r w:rsidR="00AF45DB" w:rsidRPr="00D876C2">
              <w:rPr>
                <w:rFonts w:ascii="Times New Roman" w:hAnsi="Times New Roman" w:cs="Times New Roman"/>
                <w:sz w:val="26"/>
                <w:szCs w:val="26"/>
                <w:lang w:val="ro-RO"/>
              </w:rPr>
              <w:t xml:space="preserve"> consultări publice.</w:t>
            </w:r>
          </w:p>
        </w:tc>
      </w:tr>
      <w:tr w:rsidR="000C0B47" w:rsidRPr="000C0B47" w14:paraId="7A67CAFB"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ED9F3B9" w14:textId="2CD223AE" w:rsidR="00D57C83" w:rsidRPr="000C0B47" w:rsidRDefault="004D2F31" w:rsidP="00AF45DB">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8</w:t>
            </w:r>
            <w:r w:rsidR="00D71DEC"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Constatările</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expertizei</w:t>
            </w:r>
            <w:r w:rsidR="008D7EBD" w:rsidRPr="000C0B47">
              <w:rPr>
                <w:rFonts w:ascii="Times New Roman" w:hAnsi="Times New Roman" w:cs="Times New Roman"/>
                <w:b/>
                <w:sz w:val="28"/>
                <w:szCs w:val="28"/>
                <w:lang w:val="ro-RO"/>
              </w:rPr>
              <w:t xml:space="preserve"> </w:t>
            </w:r>
            <w:r w:rsidR="00646A4E" w:rsidRPr="000C0B47">
              <w:rPr>
                <w:rFonts w:ascii="Times New Roman" w:hAnsi="Times New Roman" w:cs="Times New Roman"/>
                <w:b/>
                <w:sz w:val="28"/>
                <w:szCs w:val="28"/>
                <w:lang w:val="ro-RO"/>
              </w:rPr>
              <w:t>anticorupție</w:t>
            </w:r>
            <w:r w:rsidR="008D7EBD" w:rsidRPr="000C0B47">
              <w:rPr>
                <w:rFonts w:ascii="Times New Roman" w:hAnsi="Times New Roman" w:cs="Times New Roman"/>
                <w:b/>
                <w:sz w:val="28"/>
                <w:szCs w:val="28"/>
                <w:lang w:val="ro-RO"/>
              </w:rPr>
              <w:t xml:space="preserve"> </w:t>
            </w:r>
          </w:p>
        </w:tc>
      </w:tr>
      <w:tr w:rsidR="000C0B47" w:rsidRPr="000C0B47" w14:paraId="73047858"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30A06" w14:textId="7DC6E483" w:rsidR="00D71DEC" w:rsidRPr="00D876C2" w:rsidRDefault="008C57B6" w:rsidP="00643A22">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 xml:space="preserve">Proiectul </w:t>
            </w:r>
            <w:r w:rsidR="00787FA3" w:rsidRPr="00D876C2">
              <w:rPr>
                <w:rFonts w:ascii="Times New Roman" w:hAnsi="Times New Roman" w:cs="Times New Roman"/>
                <w:sz w:val="26"/>
                <w:szCs w:val="26"/>
                <w:lang w:val="ro-RO"/>
              </w:rPr>
              <w:t>va fi</w:t>
            </w:r>
            <w:r w:rsidRPr="00D876C2">
              <w:rPr>
                <w:rFonts w:ascii="Times New Roman" w:hAnsi="Times New Roman" w:cs="Times New Roman"/>
                <w:sz w:val="26"/>
                <w:szCs w:val="26"/>
                <w:lang w:val="ro-RO"/>
              </w:rPr>
              <w:t xml:space="preserve"> supus expertizei anticorupție conform art. 35 din Legea </w:t>
            </w:r>
            <w:r w:rsidR="005E6CD4" w:rsidRPr="00D876C2">
              <w:rPr>
                <w:rFonts w:ascii="Times New Roman" w:hAnsi="Times New Roman" w:cs="Times New Roman"/>
                <w:sz w:val="26"/>
                <w:szCs w:val="26"/>
                <w:lang w:val="ro-RO"/>
              </w:rPr>
              <w:t xml:space="preserve">nr. </w:t>
            </w:r>
            <w:r w:rsidRPr="00D876C2">
              <w:rPr>
                <w:rFonts w:ascii="Times New Roman" w:hAnsi="Times New Roman" w:cs="Times New Roman"/>
                <w:sz w:val="26"/>
                <w:szCs w:val="26"/>
                <w:lang w:val="ro-RO"/>
              </w:rPr>
              <w:t>100/2017, fiind solicitată efectuarea expertizei de către Centrul Național Anticorupție.</w:t>
            </w:r>
          </w:p>
        </w:tc>
      </w:tr>
      <w:tr w:rsidR="000C0B47" w:rsidRPr="000C0B47" w14:paraId="74AC7309"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5C36953" w14:textId="18962547" w:rsidR="00D71DEC" w:rsidRPr="000C0B47" w:rsidRDefault="004D2F31" w:rsidP="004D2F31">
            <w:pPr>
              <w:spacing w:before="120" w:after="120" w:line="240" w:lineRule="auto"/>
              <w:ind w:firstLine="28"/>
              <w:jc w:val="both"/>
              <w:rPr>
                <w:rFonts w:ascii="Times New Roman" w:hAnsi="Times New Roman" w:cs="Times New Roman"/>
                <w:b/>
                <w:sz w:val="28"/>
                <w:szCs w:val="28"/>
                <w:lang w:val="ro-RO"/>
              </w:rPr>
            </w:pPr>
            <w:r>
              <w:rPr>
                <w:rFonts w:ascii="Times New Roman" w:hAnsi="Times New Roman" w:cs="Times New Roman"/>
                <w:b/>
                <w:sz w:val="28"/>
                <w:szCs w:val="28"/>
                <w:lang w:val="ro-RO"/>
              </w:rPr>
              <w:t>9</w:t>
            </w:r>
            <w:r w:rsidR="00D71DEC"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Constatările</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expertizei</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juridice</w:t>
            </w:r>
          </w:p>
        </w:tc>
      </w:tr>
      <w:tr w:rsidR="000C0B47" w:rsidRPr="000C0B47" w14:paraId="47858E66"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C610F7" w14:textId="58DC70FF" w:rsidR="00D71DEC" w:rsidRPr="00D876C2" w:rsidRDefault="007A09F5" w:rsidP="007A09F5">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 xml:space="preserve">Proiectul </w:t>
            </w:r>
            <w:r w:rsidR="00787FA3" w:rsidRPr="00D876C2">
              <w:rPr>
                <w:rFonts w:ascii="Times New Roman" w:hAnsi="Times New Roman" w:cs="Times New Roman"/>
                <w:sz w:val="26"/>
                <w:szCs w:val="26"/>
                <w:lang w:val="ro-RO"/>
              </w:rPr>
              <w:t>va fi</w:t>
            </w:r>
            <w:r w:rsidRPr="00D876C2">
              <w:rPr>
                <w:rFonts w:ascii="Times New Roman" w:hAnsi="Times New Roman" w:cs="Times New Roman"/>
                <w:sz w:val="26"/>
                <w:szCs w:val="26"/>
                <w:lang w:val="ro-RO"/>
              </w:rPr>
              <w:t xml:space="preserve"> supus expertizei juridice conform art. 37 din Legea 100/2017, fiind solicitată efectuarea expertizei de către Ministerul Justiției.</w:t>
            </w:r>
          </w:p>
        </w:tc>
      </w:tr>
      <w:tr w:rsidR="000C0B47" w:rsidRPr="000C0B47" w14:paraId="7E58361C"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pct5" w:color="auto" w:fill="auto"/>
            <w:tcMar>
              <w:top w:w="15" w:type="dxa"/>
              <w:left w:w="45" w:type="dxa"/>
              <w:bottom w:w="15" w:type="dxa"/>
              <w:right w:w="45" w:type="dxa"/>
            </w:tcMar>
          </w:tcPr>
          <w:p w14:paraId="262F4434" w14:textId="4F69EE51" w:rsidR="007A09F5" w:rsidRPr="000C0B47" w:rsidRDefault="004D2F31" w:rsidP="007A09F5">
            <w:pPr>
              <w:spacing w:before="120" w:after="120" w:line="240" w:lineRule="auto"/>
              <w:ind w:firstLine="28"/>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7963B0" w:rsidRPr="000C0B47">
              <w:rPr>
                <w:rFonts w:ascii="Times New Roman" w:hAnsi="Times New Roman" w:cs="Times New Roman"/>
                <w:b/>
                <w:sz w:val="28"/>
                <w:szCs w:val="28"/>
                <w:lang w:val="ro-RO"/>
              </w:rPr>
              <w:t xml:space="preserve">. </w:t>
            </w:r>
            <w:r w:rsidR="007A09F5" w:rsidRPr="000C0B47">
              <w:rPr>
                <w:rFonts w:ascii="Times New Roman" w:hAnsi="Times New Roman" w:cs="Times New Roman"/>
                <w:b/>
                <w:sz w:val="28"/>
                <w:szCs w:val="28"/>
                <w:lang w:val="ro-RO"/>
              </w:rPr>
              <w:t>Constatările expertizei financiare</w:t>
            </w:r>
          </w:p>
        </w:tc>
      </w:tr>
      <w:tr w:rsidR="000C0B47" w:rsidRPr="000C0B47" w14:paraId="45A15193"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262D37" w14:textId="2F639901" w:rsidR="007A09F5" w:rsidRPr="00D876C2" w:rsidRDefault="007A09F5" w:rsidP="007A09F5">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 xml:space="preserve">Proiectul </w:t>
            </w:r>
            <w:r w:rsidR="00787FA3" w:rsidRPr="00D876C2">
              <w:rPr>
                <w:rFonts w:ascii="Times New Roman" w:hAnsi="Times New Roman" w:cs="Times New Roman"/>
                <w:sz w:val="26"/>
                <w:szCs w:val="26"/>
                <w:lang w:val="ro-RO"/>
              </w:rPr>
              <w:t>va fi supus</w:t>
            </w:r>
            <w:r w:rsidRPr="00D876C2">
              <w:rPr>
                <w:rFonts w:ascii="Times New Roman" w:hAnsi="Times New Roman" w:cs="Times New Roman"/>
                <w:sz w:val="26"/>
                <w:szCs w:val="26"/>
                <w:lang w:val="ro-RO"/>
              </w:rPr>
              <w:t xml:space="preserve"> expertizei financiare conform art. 34 alin. (5) din Legea </w:t>
            </w:r>
            <w:r w:rsidR="005E6CD4" w:rsidRPr="00D876C2">
              <w:rPr>
                <w:rFonts w:ascii="Times New Roman" w:hAnsi="Times New Roman" w:cs="Times New Roman"/>
                <w:sz w:val="26"/>
                <w:szCs w:val="26"/>
                <w:lang w:val="ro-RO"/>
              </w:rPr>
              <w:t xml:space="preserve">nr. </w:t>
            </w:r>
            <w:r w:rsidRPr="00D876C2">
              <w:rPr>
                <w:rFonts w:ascii="Times New Roman" w:hAnsi="Times New Roman" w:cs="Times New Roman"/>
                <w:sz w:val="26"/>
                <w:szCs w:val="26"/>
                <w:lang w:val="ro-RO"/>
              </w:rPr>
              <w:t>100/2017, fiind solicitată efectuarea expertizei de către Ministerul Finanțelor.</w:t>
            </w:r>
          </w:p>
        </w:tc>
      </w:tr>
      <w:tr w:rsidR="000C0B47" w:rsidRPr="000C0B47" w14:paraId="56708BFD"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69B4C182" w14:textId="1BE74135" w:rsidR="00D71DEC" w:rsidRPr="000C0B47" w:rsidRDefault="004D2F31" w:rsidP="007A09F5">
            <w:pPr>
              <w:spacing w:before="120" w:after="120" w:line="240" w:lineRule="auto"/>
              <w:ind w:firstLine="28"/>
              <w:jc w:val="both"/>
              <w:rPr>
                <w:rFonts w:ascii="Times New Roman" w:hAnsi="Times New Roman" w:cs="Times New Roman"/>
                <w:b/>
                <w:sz w:val="28"/>
                <w:szCs w:val="28"/>
                <w:lang w:val="ro-RO"/>
              </w:rPr>
            </w:pPr>
            <w:r>
              <w:rPr>
                <w:rFonts w:ascii="Times New Roman" w:hAnsi="Times New Roman" w:cs="Times New Roman"/>
                <w:b/>
                <w:sz w:val="28"/>
                <w:szCs w:val="28"/>
                <w:lang w:val="ro-RO"/>
              </w:rPr>
              <w:t>11</w:t>
            </w:r>
            <w:r w:rsidR="00D71DEC" w:rsidRPr="000C0B47">
              <w:rPr>
                <w:rFonts w:ascii="Times New Roman" w:hAnsi="Times New Roman" w:cs="Times New Roman"/>
                <w:b/>
                <w:sz w:val="28"/>
                <w:szCs w:val="28"/>
                <w:lang w:val="ro-RO"/>
              </w:rPr>
              <w:t>.</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Constatările</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altor</w:t>
            </w:r>
            <w:r w:rsidR="008D7EBD" w:rsidRPr="000C0B47">
              <w:rPr>
                <w:rFonts w:ascii="Times New Roman" w:hAnsi="Times New Roman" w:cs="Times New Roman"/>
                <w:b/>
                <w:sz w:val="28"/>
                <w:szCs w:val="28"/>
                <w:lang w:val="ro-RO"/>
              </w:rPr>
              <w:t xml:space="preserve"> </w:t>
            </w:r>
            <w:r w:rsidR="00D71DEC" w:rsidRPr="000C0B47">
              <w:rPr>
                <w:rFonts w:ascii="Times New Roman" w:hAnsi="Times New Roman" w:cs="Times New Roman"/>
                <w:b/>
                <w:sz w:val="28"/>
                <w:szCs w:val="28"/>
                <w:lang w:val="ro-RO"/>
              </w:rPr>
              <w:t>expertize</w:t>
            </w:r>
          </w:p>
        </w:tc>
      </w:tr>
      <w:tr w:rsidR="00D71DEC" w:rsidRPr="000C0B47" w14:paraId="332EC764" w14:textId="77777777" w:rsidTr="0042291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75B1A" w14:textId="3F296E1F" w:rsidR="00D71DEC" w:rsidRPr="00D876C2" w:rsidRDefault="007A09F5" w:rsidP="007A09F5">
            <w:pPr>
              <w:spacing w:before="120" w:after="120" w:line="240" w:lineRule="auto"/>
              <w:jc w:val="both"/>
              <w:rPr>
                <w:rFonts w:ascii="Times New Roman" w:hAnsi="Times New Roman" w:cs="Times New Roman"/>
                <w:sz w:val="26"/>
                <w:szCs w:val="26"/>
                <w:lang w:val="ro-RO"/>
              </w:rPr>
            </w:pPr>
            <w:r w:rsidRPr="00D876C2">
              <w:rPr>
                <w:rFonts w:ascii="Times New Roman" w:hAnsi="Times New Roman" w:cs="Times New Roman"/>
                <w:sz w:val="26"/>
                <w:szCs w:val="26"/>
                <w:lang w:val="ro-RO"/>
              </w:rPr>
              <w:t>Proiectul</w:t>
            </w:r>
            <w:r w:rsidR="004B3D12">
              <w:rPr>
                <w:rFonts w:ascii="Times New Roman" w:hAnsi="Times New Roman" w:cs="Times New Roman"/>
                <w:sz w:val="26"/>
                <w:szCs w:val="26"/>
                <w:lang w:val="ro-RO"/>
              </w:rPr>
              <w:t xml:space="preserve"> va fi</w:t>
            </w:r>
            <w:r w:rsidRPr="00D876C2">
              <w:rPr>
                <w:rFonts w:ascii="Times New Roman" w:hAnsi="Times New Roman" w:cs="Times New Roman"/>
                <w:sz w:val="26"/>
                <w:szCs w:val="26"/>
                <w:lang w:val="ro-RO"/>
              </w:rPr>
              <w:t xml:space="preserve"> </w:t>
            </w:r>
            <w:r w:rsidR="00787FA3" w:rsidRPr="00D876C2">
              <w:rPr>
                <w:rFonts w:ascii="Times New Roman" w:hAnsi="Times New Roman" w:cs="Times New Roman"/>
                <w:sz w:val="26"/>
                <w:szCs w:val="26"/>
                <w:lang w:val="ro-RO"/>
              </w:rPr>
              <w:t xml:space="preserve">transmis spre </w:t>
            </w:r>
            <w:r w:rsidRPr="00D876C2">
              <w:rPr>
                <w:rFonts w:ascii="Times New Roman" w:hAnsi="Times New Roman" w:cs="Times New Roman"/>
                <w:sz w:val="26"/>
                <w:szCs w:val="26"/>
                <w:lang w:val="ro-RO"/>
              </w:rPr>
              <w:t>examin</w:t>
            </w:r>
            <w:r w:rsidR="00787FA3" w:rsidRPr="00D876C2">
              <w:rPr>
                <w:rFonts w:ascii="Times New Roman" w:hAnsi="Times New Roman" w:cs="Times New Roman"/>
                <w:sz w:val="26"/>
                <w:szCs w:val="26"/>
                <w:lang w:val="ro-RO"/>
              </w:rPr>
              <w:t>are</w:t>
            </w:r>
            <w:r w:rsidRPr="00D876C2">
              <w:rPr>
                <w:rFonts w:ascii="Times New Roman" w:hAnsi="Times New Roman" w:cs="Times New Roman"/>
                <w:sz w:val="26"/>
                <w:szCs w:val="26"/>
                <w:lang w:val="ro-RO"/>
              </w:rPr>
              <w:t xml:space="preserve"> Grupul</w:t>
            </w:r>
            <w:r w:rsidR="00787FA3" w:rsidRPr="00D876C2">
              <w:rPr>
                <w:rFonts w:ascii="Times New Roman" w:hAnsi="Times New Roman" w:cs="Times New Roman"/>
                <w:sz w:val="26"/>
                <w:szCs w:val="26"/>
                <w:lang w:val="ro-RO"/>
              </w:rPr>
              <w:t>ui</w:t>
            </w:r>
            <w:r w:rsidRPr="00D876C2">
              <w:rPr>
                <w:rFonts w:ascii="Times New Roman" w:hAnsi="Times New Roman" w:cs="Times New Roman"/>
                <w:sz w:val="26"/>
                <w:szCs w:val="26"/>
                <w:lang w:val="ro-RO"/>
              </w:rPr>
              <w:t xml:space="preserve"> de lucru pentru reglementarea activității de întreprinzător.</w:t>
            </w:r>
          </w:p>
        </w:tc>
      </w:tr>
    </w:tbl>
    <w:p w14:paraId="19873C27" w14:textId="77777777" w:rsidR="005D0670" w:rsidRPr="000C0B47" w:rsidRDefault="005D0670" w:rsidP="008D7EBD">
      <w:pPr>
        <w:spacing w:before="120" w:after="120" w:line="240" w:lineRule="auto"/>
        <w:jc w:val="both"/>
        <w:rPr>
          <w:rFonts w:ascii="Times New Roman" w:hAnsi="Times New Roman" w:cs="Times New Roman"/>
          <w:b/>
          <w:sz w:val="28"/>
          <w:szCs w:val="28"/>
          <w:lang w:val="ro-RO"/>
        </w:rPr>
      </w:pPr>
    </w:p>
    <w:p w14:paraId="35F14A44" w14:textId="77777777" w:rsidR="00067496" w:rsidRDefault="00067496" w:rsidP="00631683">
      <w:pPr>
        <w:spacing w:after="0" w:line="240" w:lineRule="auto"/>
        <w:jc w:val="both"/>
        <w:rPr>
          <w:rFonts w:ascii="Times New Roman" w:hAnsi="Times New Roman" w:cs="Times New Roman"/>
          <w:b/>
          <w:sz w:val="28"/>
          <w:szCs w:val="28"/>
          <w:lang w:val="ro-RO"/>
        </w:rPr>
      </w:pPr>
    </w:p>
    <w:sectPr w:rsidR="00067496" w:rsidSect="009371BF">
      <w:pgSz w:w="12240" w:h="15840"/>
      <w:pgMar w:top="540" w:right="75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CFFF3" w14:textId="77777777" w:rsidR="00277FF3" w:rsidRDefault="00277FF3" w:rsidP="002B5EBF">
      <w:pPr>
        <w:spacing w:after="0" w:line="240" w:lineRule="auto"/>
      </w:pPr>
      <w:r>
        <w:separator/>
      </w:r>
    </w:p>
  </w:endnote>
  <w:endnote w:type="continuationSeparator" w:id="0">
    <w:p w14:paraId="0D56EDDD" w14:textId="77777777" w:rsidR="00277FF3" w:rsidRDefault="00277FF3" w:rsidP="002B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ED5A" w14:textId="77777777" w:rsidR="00277FF3" w:rsidRDefault="00277FF3" w:rsidP="002B5EBF">
      <w:pPr>
        <w:spacing w:after="0" w:line="240" w:lineRule="auto"/>
      </w:pPr>
      <w:r>
        <w:separator/>
      </w:r>
    </w:p>
  </w:footnote>
  <w:footnote w:type="continuationSeparator" w:id="0">
    <w:p w14:paraId="7043A321" w14:textId="77777777" w:rsidR="00277FF3" w:rsidRDefault="00277FF3" w:rsidP="002B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C57"/>
    <w:multiLevelType w:val="hybridMultilevel"/>
    <w:tmpl w:val="C7DC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52E6F"/>
    <w:multiLevelType w:val="hybridMultilevel"/>
    <w:tmpl w:val="609C9660"/>
    <w:lvl w:ilvl="0" w:tplc="A2E81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C81833"/>
    <w:multiLevelType w:val="hybridMultilevel"/>
    <w:tmpl w:val="04BCFC6E"/>
    <w:lvl w:ilvl="0" w:tplc="EA14C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9630E"/>
    <w:multiLevelType w:val="hybridMultilevel"/>
    <w:tmpl w:val="F628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A4F03"/>
    <w:multiLevelType w:val="hybridMultilevel"/>
    <w:tmpl w:val="DB2CD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08"/>
    <w:rsid w:val="00007C85"/>
    <w:rsid w:val="00041B69"/>
    <w:rsid w:val="00042243"/>
    <w:rsid w:val="00047296"/>
    <w:rsid w:val="00052C20"/>
    <w:rsid w:val="00067496"/>
    <w:rsid w:val="00081DA2"/>
    <w:rsid w:val="000876D1"/>
    <w:rsid w:val="00096121"/>
    <w:rsid w:val="00096324"/>
    <w:rsid w:val="000A14A6"/>
    <w:rsid w:val="000B2D5C"/>
    <w:rsid w:val="000C0B47"/>
    <w:rsid w:val="000F02F2"/>
    <w:rsid w:val="00100DCE"/>
    <w:rsid w:val="00100EC4"/>
    <w:rsid w:val="00121191"/>
    <w:rsid w:val="00151A6F"/>
    <w:rsid w:val="00154E49"/>
    <w:rsid w:val="00161C55"/>
    <w:rsid w:val="00167330"/>
    <w:rsid w:val="0017609D"/>
    <w:rsid w:val="00181A32"/>
    <w:rsid w:val="001A7D7C"/>
    <w:rsid w:val="001B4C65"/>
    <w:rsid w:val="001B75C3"/>
    <w:rsid w:val="001E5548"/>
    <w:rsid w:val="001F49C9"/>
    <w:rsid w:val="00214044"/>
    <w:rsid w:val="0021561D"/>
    <w:rsid w:val="00261261"/>
    <w:rsid w:val="002613C4"/>
    <w:rsid w:val="002639B4"/>
    <w:rsid w:val="00263D03"/>
    <w:rsid w:val="0027328B"/>
    <w:rsid w:val="00274DFA"/>
    <w:rsid w:val="00277FF3"/>
    <w:rsid w:val="00283DF5"/>
    <w:rsid w:val="002954CA"/>
    <w:rsid w:val="002B5EBF"/>
    <w:rsid w:val="002D3BC5"/>
    <w:rsid w:val="00310063"/>
    <w:rsid w:val="00320D20"/>
    <w:rsid w:val="00323676"/>
    <w:rsid w:val="00330F5B"/>
    <w:rsid w:val="00351AA6"/>
    <w:rsid w:val="00367771"/>
    <w:rsid w:val="0039272C"/>
    <w:rsid w:val="003A25FA"/>
    <w:rsid w:val="003B2586"/>
    <w:rsid w:val="003C0FC9"/>
    <w:rsid w:val="00422912"/>
    <w:rsid w:val="0044183F"/>
    <w:rsid w:val="004600E8"/>
    <w:rsid w:val="00464ECD"/>
    <w:rsid w:val="004741E3"/>
    <w:rsid w:val="00480828"/>
    <w:rsid w:val="004A5A4A"/>
    <w:rsid w:val="004B3D12"/>
    <w:rsid w:val="004C5FAA"/>
    <w:rsid w:val="004D2F31"/>
    <w:rsid w:val="004D5152"/>
    <w:rsid w:val="00502255"/>
    <w:rsid w:val="005152AE"/>
    <w:rsid w:val="005522C6"/>
    <w:rsid w:val="00580335"/>
    <w:rsid w:val="005A3EA6"/>
    <w:rsid w:val="005B1D47"/>
    <w:rsid w:val="005B4308"/>
    <w:rsid w:val="005B6B04"/>
    <w:rsid w:val="005D0670"/>
    <w:rsid w:val="005D0A22"/>
    <w:rsid w:val="005D5725"/>
    <w:rsid w:val="005E6BA8"/>
    <w:rsid w:val="005E6CD4"/>
    <w:rsid w:val="005F7D31"/>
    <w:rsid w:val="006226E9"/>
    <w:rsid w:val="00631683"/>
    <w:rsid w:val="00643A22"/>
    <w:rsid w:val="00646A4E"/>
    <w:rsid w:val="006607AF"/>
    <w:rsid w:val="00660DED"/>
    <w:rsid w:val="00696870"/>
    <w:rsid w:val="006A113F"/>
    <w:rsid w:val="006B0DE1"/>
    <w:rsid w:val="006C35EB"/>
    <w:rsid w:val="006F7198"/>
    <w:rsid w:val="00706A19"/>
    <w:rsid w:val="00710D46"/>
    <w:rsid w:val="0072019F"/>
    <w:rsid w:val="0075012E"/>
    <w:rsid w:val="007526C1"/>
    <w:rsid w:val="00753E18"/>
    <w:rsid w:val="00773F69"/>
    <w:rsid w:val="0077764B"/>
    <w:rsid w:val="00787FA3"/>
    <w:rsid w:val="007963B0"/>
    <w:rsid w:val="007A09F5"/>
    <w:rsid w:val="007A28B0"/>
    <w:rsid w:val="007A3D0F"/>
    <w:rsid w:val="007A5D27"/>
    <w:rsid w:val="007C4F1D"/>
    <w:rsid w:val="008018CF"/>
    <w:rsid w:val="00812C02"/>
    <w:rsid w:val="00823FF5"/>
    <w:rsid w:val="00894A10"/>
    <w:rsid w:val="00895DCC"/>
    <w:rsid w:val="008B39AC"/>
    <w:rsid w:val="008C57B6"/>
    <w:rsid w:val="008D240B"/>
    <w:rsid w:val="008D7EBD"/>
    <w:rsid w:val="008E4CAC"/>
    <w:rsid w:val="008E59AA"/>
    <w:rsid w:val="008E7217"/>
    <w:rsid w:val="00900C73"/>
    <w:rsid w:val="00905529"/>
    <w:rsid w:val="00921829"/>
    <w:rsid w:val="00922504"/>
    <w:rsid w:val="009371BF"/>
    <w:rsid w:val="00960CAE"/>
    <w:rsid w:val="009A2CEC"/>
    <w:rsid w:val="009A5973"/>
    <w:rsid w:val="009F6DBD"/>
    <w:rsid w:val="00A025F3"/>
    <w:rsid w:val="00A1570A"/>
    <w:rsid w:val="00A202D7"/>
    <w:rsid w:val="00A316FB"/>
    <w:rsid w:val="00A4059E"/>
    <w:rsid w:val="00A546BE"/>
    <w:rsid w:val="00A93219"/>
    <w:rsid w:val="00A93C17"/>
    <w:rsid w:val="00AD2350"/>
    <w:rsid w:val="00AD356D"/>
    <w:rsid w:val="00AF45DB"/>
    <w:rsid w:val="00AF78A7"/>
    <w:rsid w:val="00B3150F"/>
    <w:rsid w:val="00B37BF4"/>
    <w:rsid w:val="00B7620A"/>
    <w:rsid w:val="00B93A2A"/>
    <w:rsid w:val="00BA6B61"/>
    <w:rsid w:val="00BB079B"/>
    <w:rsid w:val="00BB13F6"/>
    <w:rsid w:val="00BC08A5"/>
    <w:rsid w:val="00BD45ED"/>
    <w:rsid w:val="00BD69AF"/>
    <w:rsid w:val="00BE41B7"/>
    <w:rsid w:val="00BE5F80"/>
    <w:rsid w:val="00BF6521"/>
    <w:rsid w:val="00BF7FB1"/>
    <w:rsid w:val="00C30FFC"/>
    <w:rsid w:val="00C547BC"/>
    <w:rsid w:val="00C6574E"/>
    <w:rsid w:val="00C72770"/>
    <w:rsid w:val="00C742B2"/>
    <w:rsid w:val="00C75E1C"/>
    <w:rsid w:val="00C8351F"/>
    <w:rsid w:val="00C85285"/>
    <w:rsid w:val="00C955C5"/>
    <w:rsid w:val="00CA05F9"/>
    <w:rsid w:val="00CB04B3"/>
    <w:rsid w:val="00CB59E4"/>
    <w:rsid w:val="00CF7C8D"/>
    <w:rsid w:val="00D05E28"/>
    <w:rsid w:val="00D166CA"/>
    <w:rsid w:val="00D57C83"/>
    <w:rsid w:val="00D64FFF"/>
    <w:rsid w:val="00D71DEC"/>
    <w:rsid w:val="00D876C2"/>
    <w:rsid w:val="00D9454E"/>
    <w:rsid w:val="00D94D55"/>
    <w:rsid w:val="00D975A3"/>
    <w:rsid w:val="00DE20FD"/>
    <w:rsid w:val="00DF2565"/>
    <w:rsid w:val="00E06046"/>
    <w:rsid w:val="00E51326"/>
    <w:rsid w:val="00E63CF6"/>
    <w:rsid w:val="00E7635E"/>
    <w:rsid w:val="00E87D49"/>
    <w:rsid w:val="00EC3A49"/>
    <w:rsid w:val="00EC4F6D"/>
    <w:rsid w:val="00EC74E1"/>
    <w:rsid w:val="00F00495"/>
    <w:rsid w:val="00F12251"/>
    <w:rsid w:val="00F14B6C"/>
    <w:rsid w:val="00F25E61"/>
    <w:rsid w:val="00F43D1E"/>
    <w:rsid w:val="00F74E8F"/>
    <w:rsid w:val="00F920B8"/>
    <w:rsid w:val="00FA2ACD"/>
    <w:rsid w:val="00FA7EF0"/>
    <w:rsid w:val="00FB6343"/>
    <w:rsid w:val="00FD5DA1"/>
    <w:rsid w:val="00FE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6C37"/>
  <w15:docId w15:val="{7269C67D-9B89-4BBB-9CC9-2E391D88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6BA8"/>
    <w:pPr>
      <w:spacing w:after="0" w:line="240" w:lineRule="auto"/>
      <w:jc w:val="both"/>
    </w:pPr>
    <w:rPr>
      <w:rFonts w:ascii="Times New Roman" w:eastAsia="Times New Roman" w:hAnsi="Times New Roman" w:cs="Times New Roman"/>
      <w:b/>
      <w:bCs/>
      <w:color w:val="000000"/>
      <w:sz w:val="28"/>
      <w:szCs w:val="28"/>
    </w:rPr>
  </w:style>
  <w:style w:type="character" w:customStyle="1" w:styleId="BodyTextChar">
    <w:name w:val="Body Text Char"/>
    <w:basedOn w:val="DefaultParagraphFont"/>
    <w:link w:val="BodyText"/>
    <w:uiPriority w:val="99"/>
    <w:rsid w:val="005E6BA8"/>
    <w:rPr>
      <w:rFonts w:ascii="Times New Roman" w:eastAsia="Times New Roman" w:hAnsi="Times New Roman" w:cs="Times New Roman"/>
      <w:b/>
      <w:bCs/>
      <w:color w:val="000000"/>
      <w:sz w:val="28"/>
      <w:szCs w:val="28"/>
    </w:rPr>
  </w:style>
  <w:style w:type="paragraph" w:styleId="ListParagraph">
    <w:name w:val="List Paragraph"/>
    <w:basedOn w:val="Normal"/>
    <w:uiPriority w:val="34"/>
    <w:qFormat/>
    <w:rsid w:val="00A93C17"/>
    <w:pPr>
      <w:ind w:left="720"/>
      <w:contextualSpacing/>
    </w:pPr>
  </w:style>
  <w:style w:type="character" w:customStyle="1" w:styleId="apple-converted-space">
    <w:name w:val="apple-converted-space"/>
    <w:basedOn w:val="DefaultParagraphFont"/>
    <w:rsid w:val="00F25E61"/>
  </w:style>
  <w:style w:type="paragraph" w:styleId="BalloonText">
    <w:name w:val="Balloon Text"/>
    <w:basedOn w:val="Normal"/>
    <w:link w:val="BalloonTextChar"/>
    <w:uiPriority w:val="99"/>
    <w:semiHidden/>
    <w:unhideWhenUsed/>
    <w:rsid w:val="008E4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AC"/>
    <w:rPr>
      <w:rFonts w:ascii="Tahoma" w:hAnsi="Tahoma" w:cs="Tahoma"/>
      <w:sz w:val="16"/>
      <w:szCs w:val="16"/>
    </w:rPr>
  </w:style>
  <w:style w:type="paragraph" w:styleId="NormalWeb">
    <w:name w:val="Normal (Web)"/>
    <w:basedOn w:val="Normal"/>
    <w:uiPriority w:val="99"/>
    <w:unhideWhenUsed/>
    <w:rsid w:val="00960C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uiPriority w:val="99"/>
    <w:semiHidden/>
    <w:rsid w:val="00960CAE"/>
    <w:pPr>
      <w:spacing w:after="0" w:line="240" w:lineRule="auto"/>
      <w:jc w:val="center"/>
    </w:pPr>
    <w:rPr>
      <w:rFonts w:ascii="Times New Roman" w:eastAsiaTheme="minorEastAsia" w:hAnsi="Times New Roman" w:cs="Times New Roman"/>
      <w:b/>
      <w:bCs/>
      <w:sz w:val="24"/>
      <w:szCs w:val="24"/>
    </w:rPr>
  </w:style>
  <w:style w:type="paragraph" w:customStyle="1" w:styleId="cp">
    <w:name w:val="cp"/>
    <w:basedOn w:val="Normal"/>
    <w:rsid w:val="00960CAE"/>
    <w:pPr>
      <w:spacing w:after="0" w:line="240" w:lineRule="auto"/>
      <w:jc w:val="center"/>
    </w:pPr>
    <w:rPr>
      <w:rFonts w:ascii="Times New Roman" w:eastAsia="Times New Roman" w:hAnsi="Times New Roman" w:cs="Times New Roman"/>
      <w:b/>
      <w:bCs/>
      <w:sz w:val="24"/>
      <w:szCs w:val="24"/>
      <w:lang w:val="en-GB" w:eastAsia="en-GB"/>
    </w:rPr>
  </w:style>
  <w:style w:type="character" w:styleId="Hyperlink">
    <w:name w:val="Hyperlink"/>
    <w:basedOn w:val="DefaultParagraphFont"/>
    <w:uiPriority w:val="99"/>
    <w:unhideWhenUsed/>
    <w:rsid w:val="009A5973"/>
    <w:rPr>
      <w:color w:val="0563C1" w:themeColor="hyperlink"/>
      <w:u w:val="single"/>
    </w:rPr>
  </w:style>
  <w:style w:type="table" w:styleId="TableGrid">
    <w:name w:val="Table Grid"/>
    <w:basedOn w:val="TableNormal"/>
    <w:uiPriority w:val="39"/>
    <w:rsid w:val="002B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B5EBF"/>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rsid w:val="002B5EBF"/>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unhideWhenUsed/>
    <w:rsid w:val="002B5EBF"/>
    <w:rPr>
      <w:vertAlign w:val="superscript"/>
    </w:rPr>
  </w:style>
  <w:style w:type="paragraph" w:customStyle="1" w:styleId="t-10-9-kurz-s">
    <w:name w:val="t-10-9-kurz-s"/>
    <w:basedOn w:val="Normal"/>
    <w:rsid w:val="00B93A2A"/>
    <w:pPr>
      <w:spacing w:before="100" w:beforeAutospacing="1" w:after="100" w:afterAutospacing="1" w:line="240" w:lineRule="auto"/>
      <w:jc w:val="center"/>
    </w:pPr>
    <w:rPr>
      <w:rFonts w:ascii="Times New Roman" w:eastAsia="Times New Roman" w:hAnsi="Times New Roman" w:cs="Times New Roman"/>
      <w:i/>
      <w:iCs/>
      <w:sz w:val="26"/>
      <w:szCs w:val="26"/>
      <w:lang w:val="hr-HR" w:eastAsia="hr-HR"/>
    </w:rPr>
  </w:style>
  <w:style w:type="paragraph" w:customStyle="1" w:styleId="yiv4073962139msonormal">
    <w:name w:val="yiv4073962139msonormal"/>
    <w:basedOn w:val="Normal"/>
    <w:rsid w:val="00C6574E"/>
    <w:pPr>
      <w:spacing w:before="100" w:beforeAutospacing="1" w:after="100" w:afterAutospacing="1"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8533">
      <w:bodyDiv w:val="1"/>
      <w:marLeft w:val="0"/>
      <w:marRight w:val="0"/>
      <w:marTop w:val="0"/>
      <w:marBottom w:val="0"/>
      <w:divBdr>
        <w:top w:val="none" w:sz="0" w:space="0" w:color="auto"/>
        <w:left w:val="none" w:sz="0" w:space="0" w:color="auto"/>
        <w:bottom w:val="none" w:sz="0" w:space="0" w:color="auto"/>
        <w:right w:val="none" w:sz="0" w:space="0" w:color="auto"/>
      </w:divBdr>
    </w:div>
    <w:div w:id="916943952">
      <w:bodyDiv w:val="1"/>
      <w:marLeft w:val="0"/>
      <w:marRight w:val="0"/>
      <w:marTop w:val="0"/>
      <w:marBottom w:val="0"/>
      <w:divBdr>
        <w:top w:val="none" w:sz="0" w:space="0" w:color="auto"/>
        <w:left w:val="none" w:sz="0" w:space="0" w:color="auto"/>
        <w:bottom w:val="none" w:sz="0" w:space="0" w:color="auto"/>
        <w:right w:val="none" w:sz="0" w:space="0" w:color="auto"/>
      </w:divBdr>
    </w:div>
    <w:div w:id="1119110961">
      <w:bodyDiv w:val="1"/>
      <w:marLeft w:val="0"/>
      <w:marRight w:val="0"/>
      <w:marTop w:val="0"/>
      <w:marBottom w:val="0"/>
      <w:divBdr>
        <w:top w:val="none" w:sz="0" w:space="0" w:color="auto"/>
        <w:left w:val="none" w:sz="0" w:space="0" w:color="auto"/>
        <w:bottom w:val="none" w:sz="0" w:space="0" w:color="auto"/>
        <w:right w:val="none" w:sz="0" w:space="0" w:color="auto"/>
      </w:divBdr>
    </w:div>
    <w:div w:id="1713917781">
      <w:bodyDiv w:val="1"/>
      <w:marLeft w:val="0"/>
      <w:marRight w:val="0"/>
      <w:marTop w:val="0"/>
      <w:marBottom w:val="0"/>
      <w:divBdr>
        <w:top w:val="none" w:sz="0" w:space="0" w:color="auto"/>
        <w:left w:val="none" w:sz="0" w:space="0" w:color="auto"/>
        <w:bottom w:val="none" w:sz="0" w:space="0" w:color="auto"/>
        <w:right w:val="none" w:sz="0" w:space="0" w:color="auto"/>
      </w:divBdr>
    </w:div>
    <w:div w:id="17843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717A-1614-4A5A-8F14-732ECC6C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Pages>
  <Words>660</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Cristina Ceban</cp:lastModifiedBy>
  <cp:revision>4</cp:revision>
  <cp:lastPrinted>2019-07-17T13:04:00Z</cp:lastPrinted>
  <dcterms:created xsi:type="dcterms:W3CDTF">2019-10-10T14:31:00Z</dcterms:created>
  <dcterms:modified xsi:type="dcterms:W3CDTF">2019-10-11T08:35:00Z</dcterms:modified>
</cp:coreProperties>
</file>