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413" w:rsidRPr="006753E7" w:rsidRDefault="00CA3413" w:rsidP="00CA3413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6753E7">
        <w:rPr>
          <w:rFonts w:ascii="Times New Roman" w:hAnsi="Times New Roman" w:cs="Times New Roman"/>
          <w:sz w:val="28"/>
          <w:szCs w:val="28"/>
          <w:lang w:val="ro-RO"/>
        </w:rPr>
        <w:t>Proiect</w:t>
      </w:r>
    </w:p>
    <w:p w:rsidR="00CA3413" w:rsidRPr="006753E7" w:rsidRDefault="00CA3413" w:rsidP="00CA3413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CA3413" w:rsidRPr="006753E7" w:rsidRDefault="00CA3413" w:rsidP="00CA341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753E7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:rsidR="00CA3413" w:rsidRPr="006753E7" w:rsidRDefault="00CA3413" w:rsidP="00CA341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753E7">
        <w:rPr>
          <w:rFonts w:ascii="Times New Roman" w:hAnsi="Times New Roman" w:cs="Times New Roman"/>
          <w:b/>
          <w:sz w:val="28"/>
          <w:szCs w:val="28"/>
          <w:lang w:val="ro-RO"/>
        </w:rPr>
        <w:t>HOTĂRÎRE nr.</w:t>
      </w:r>
    </w:p>
    <w:p w:rsidR="00CA3413" w:rsidRPr="006753E7" w:rsidRDefault="00CA3413" w:rsidP="00CA34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753E7">
        <w:rPr>
          <w:rFonts w:ascii="Times New Roman" w:hAnsi="Times New Roman" w:cs="Times New Roman"/>
          <w:b/>
          <w:sz w:val="28"/>
          <w:szCs w:val="28"/>
          <w:lang w:val="ro-RO"/>
        </w:rPr>
        <w:t>din  _______________2019</w:t>
      </w:r>
    </w:p>
    <w:p w:rsidR="00CA3413" w:rsidRPr="006753E7" w:rsidRDefault="00CA3413" w:rsidP="00CA34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753E7">
        <w:rPr>
          <w:rFonts w:ascii="Times New Roman" w:hAnsi="Times New Roman" w:cs="Times New Roman"/>
          <w:b/>
          <w:sz w:val="28"/>
          <w:szCs w:val="28"/>
          <w:lang w:val="ro-RO"/>
        </w:rPr>
        <w:t>Chișinău</w:t>
      </w:r>
    </w:p>
    <w:p w:rsidR="00CA3413" w:rsidRPr="006753E7" w:rsidRDefault="00CA3413" w:rsidP="00CA3413">
      <w:pPr>
        <w:pStyle w:val="tt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CA3413" w:rsidRPr="006753E7" w:rsidRDefault="00CA3413" w:rsidP="00CA3413">
      <w:pPr>
        <w:pStyle w:val="tt"/>
        <w:rPr>
          <w:sz w:val="28"/>
          <w:szCs w:val="28"/>
        </w:rPr>
      </w:pPr>
      <w:r>
        <w:rPr>
          <w:sz w:val="28"/>
          <w:szCs w:val="28"/>
        </w:rPr>
        <w:t>cu privire la modificarea Hotărâ</w:t>
      </w:r>
      <w:r w:rsidRPr="006753E7">
        <w:rPr>
          <w:sz w:val="28"/>
          <w:szCs w:val="28"/>
        </w:rPr>
        <w:t xml:space="preserve">rii Guvernului nr.284/2013 </w:t>
      </w:r>
    </w:p>
    <w:p w:rsidR="00CA3413" w:rsidRPr="006753E7" w:rsidRDefault="00CA3413" w:rsidP="00CA3413">
      <w:pPr>
        <w:pStyle w:val="tt"/>
        <w:rPr>
          <w:sz w:val="28"/>
          <w:szCs w:val="28"/>
        </w:rPr>
      </w:pPr>
      <w:r w:rsidRPr="006753E7">
        <w:rPr>
          <w:sz w:val="28"/>
          <w:szCs w:val="28"/>
        </w:rPr>
        <w:t>privind aprobarea uniformei, însemnelor şi normelor de echipare cu uniformă ale poliţiştilor</w:t>
      </w:r>
    </w:p>
    <w:p w:rsidR="00CA3413" w:rsidRPr="006753E7" w:rsidRDefault="00CA3413" w:rsidP="00CA3413">
      <w:pPr>
        <w:pStyle w:val="tt"/>
        <w:rPr>
          <w:sz w:val="28"/>
          <w:szCs w:val="28"/>
        </w:rPr>
      </w:pPr>
      <w:r w:rsidRPr="006753E7">
        <w:rPr>
          <w:sz w:val="28"/>
          <w:szCs w:val="28"/>
        </w:rPr>
        <w:t xml:space="preserve"> </w:t>
      </w:r>
    </w:p>
    <w:p w:rsidR="00CA3413" w:rsidRPr="006753E7" w:rsidRDefault="00CA3413" w:rsidP="00CA3413">
      <w:pPr>
        <w:pStyle w:val="Default"/>
        <w:ind w:firstLine="567"/>
        <w:rPr>
          <w:sz w:val="28"/>
          <w:szCs w:val="28"/>
          <w:lang w:val="ro-RO"/>
        </w:rPr>
      </w:pPr>
      <w:r w:rsidRPr="006753E7">
        <w:rPr>
          <w:sz w:val="28"/>
          <w:szCs w:val="28"/>
          <w:lang w:val="ro-RO"/>
        </w:rPr>
        <w:t xml:space="preserve">Guvernul </w:t>
      </w:r>
      <w:r w:rsidRPr="006753E7">
        <w:rPr>
          <w:b/>
          <w:sz w:val="28"/>
          <w:szCs w:val="28"/>
          <w:lang w:val="ro-RO"/>
        </w:rPr>
        <w:t>HOTĂRĂȘTE</w:t>
      </w:r>
      <w:r w:rsidRPr="006753E7">
        <w:rPr>
          <w:sz w:val="28"/>
          <w:szCs w:val="28"/>
          <w:lang w:val="ro-RO"/>
        </w:rPr>
        <w:t>:</w:t>
      </w:r>
    </w:p>
    <w:p w:rsidR="00CA3413" w:rsidRPr="006753E7" w:rsidRDefault="00CA3413" w:rsidP="00CA3413">
      <w:pPr>
        <w:pStyle w:val="Default"/>
        <w:rPr>
          <w:sz w:val="28"/>
          <w:szCs w:val="28"/>
          <w:lang w:val="ro-RO"/>
        </w:rPr>
      </w:pPr>
    </w:p>
    <w:p w:rsidR="00CA3413" w:rsidRPr="006753E7" w:rsidRDefault="00CA3413" w:rsidP="00CA3413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1. Hotărâ</w:t>
      </w:r>
      <w:r w:rsidRPr="006753E7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rea Guvernului privind aprobarea uniformei, însemnelor şi normelor de echipare cu uniformă ale poliţiştilor nr.284/2013 (Monitorul Oficial al Republicii Moldova, 2013, nr.109, art.359), cu modificările ulterioare, se completează cu punctul 3</w:t>
      </w:r>
      <w:r w:rsidRPr="006753E7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ro-RO" w:eastAsia="ro-RO"/>
        </w:rPr>
        <w:t>1</w:t>
      </w:r>
      <w:r w:rsidRPr="006753E7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cu</w:t>
      </w:r>
      <w:r w:rsidRPr="006753E7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următorul cuprins:</w:t>
      </w:r>
    </w:p>
    <w:p w:rsidR="00CA3413" w:rsidRDefault="00CA3413" w:rsidP="00CA3413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 w:rsidRPr="006753E7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„3</w:t>
      </w:r>
      <w:r w:rsidRPr="006753E7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ro-RO" w:eastAsia="ro-RO"/>
        </w:rPr>
        <w:t>1</w:t>
      </w:r>
      <w:r w:rsidRPr="006753E7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. Uniformele sau alte echipamente, obținute cu titlu gratuit, urmare unor donații se utilizează în activitatea de serviciu în modul stabilit de Ministerul Afacerilor Interne.”</w:t>
      </w:r>
    </w:p>
    <w:p w:rsidR="00CA3413" w:rsidRPr="006753E7" w:rsidRDefault="00CA3413" w:rsidP="00CA3413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2. În termen de 3 luni de la publicarea prezentei hotărâri, Ministerul Afacerilor Interne va </w:t>
      </w:r>
      <w:r w:rsidR="009C5EDD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aproba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regulamentul privind utilizarea uniformelor și echipamentelor </w:t>
      </w:r>
      <w:r w:rsidRPr="006753E7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obținute cu titlu gratuit, urmare unor donații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. </w:t>
      </w:r>
    </w:p>
    <w:p w:rsidR="00CA3413" w:rsidRPr="006753E7" w:rsidRDefault="00CA3413" w:rsidP="00CA341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</w:p>
    <w:p w:rsidR="00CA3413" w:rsidRPr="006753E7" w:rsidRDefault="00CA3413" w:rsidP="00CA341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</w:p>
    <w:p w:rsidR="00CA3413" w:rsidRPr="006753E7" w:rsidRDefault="00CA3413" w:rsidP="00CA341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</w:p>
    <w:p w:rsidR="00CA3413" w:rsidRPr="006753E7" w:rsidRDefault="00CA3413" w:rsidP="00CA341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</w:p>
    <w:p w:rsidR="00CA3413" w:rsidRPr="006753E7" w:rsidRDefault="00CA3413" w:rsidP="00CA3413">
      <w:pPr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6753E7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P</w:t>
      </w:r>
      <w:r w:rsidRPr="006753E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RIM-MINISTRU                                                            Maia SANDU</w:t>
      </w:r>
    </w:p>
    <w:p w:rsidR="00CA3413" w:rsidRPr="006753E7" w:rsidRDefault="00CA3413" w:rsidP="00CA341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</w:p>
    <w:p w:rsidR="00CA3413" w:rsidRPr="006753E7" w:rsidRDefault="00CA3413" w:rsidP="00CA341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</w:p>
    <w:p w:rsidR="00CA3413" w:rsidRPr="006753E7" w:rsidRDefault="00CA3413" w:rsidP="00CA3413">
      <w:pP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CA3413" w:rsidRPr="006753E7" w:rsidRDefault="00CA3413" w:rsidP="00CA3413">
      <w:pP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52206" w:rsidRDefault="00252206"/>
    <w:sectPr w:rsidR="00252206" w:rsidSect="00252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413"/>
    <w:rsid w:val="000008C4"/>
    <w:rsid w:val="000A3D06"/>
    <w:rsid w:val="0011197F"/>
    <w:rsid w:val="00252206"/>
    <w:rsid w:val="003153F5"/>
    <w:rsid w:val="00473E00"/>
    <w:rsid w:val="005013F8"/>
    <w:rsid w:val="00586FC3"/>
    <w:rsid w:val="008647D0"/>
    <w:rsid w:val="008823A3"/>
    <w:rsid w:val="008B0680"/>
    <w:rsid w:val="009C5EDD"/>
    <w:rsid w:val="00A11082"/>
    <w:rsid w:val="00B479C1"/>
    <w:rsid w:val="00BD467C"/>
    <w:rsid w:val="00BE466D"/>
    <w:rsid w:val="00CA3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34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t">
    <w:name w:val="tt"/>
    <w:basedOn w:val="a"/>
    <w:rsid w:val="00CA341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867</Characters>
  <Application>Microsoft Office Word</Application>
  <DocSecurity>0</DocSecurity>
  <Lines>7</Lines>
  <Paragraphs>2</Paragraphs>
  <ScaleCrop>false</ScaleCrop>
  <Company>CtrlSoft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2019-10-16T11:12:00Z</cp:lastPrinted>
  <dcterms:created xsi:type="dcterms:W3CDTF">2019-10-09T06:32:00Z</dcterms:created>
  <dcterms:modified xsi:type="dcterms:W3CDTF">2019-10-16T11:12:00Z</dcterms:modified>
</cp:coreProperties>
</file>