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90" w:type="pct"/>
        <w:jc w:val="center"/>
        <w:tblInd w:w="-1183" w:type="dxa"/>
        <w:tblCellMar>
          <w:top w:w="15" w:type="dxa"/>
          <w:left w:w="15" w:type="dxa"/>
          <w:bottom w:w="15" w:type="dxa"/>
          <w:right w:w="15" w:type="dxa"/>
        </w:tblCellMar>
        <w:tblLook w:val="04A0"/>
      </w:tblPr>
      <w:tblGrid>
        <w:gridCol w:w="9048"/>
      </w:tblGrid>
      <w:tr w:rsidR="00D62275" w:rsidRPr="006753E7" w:rsidTr="00991206">
        <w:trPr>
          <w:jc w:val="center"/>
        </w:trPr>
        <w:tc>
          <w:tcPr>
            <w:tcW w:w="5000" w:type="pct"/>
            <w:tcBorders>
              <w:top w:val="nil"/>
              <w:left w:val="nil"/>
              <w:bottom w:val="nil"/>
              <w:right w:val="nil"/>
            </w:tcBorders>
            <w:tcMar>
              <w:top w:w="15" w:type="dxa"/>
              <w:left w:w="45" w:type="dxa"/>
              <w:bottom w:w="15" w:type="dxa"/>
              <w:right w:w="45" w:type="dxa"/>
            </w:tcMar>
            <w:hideMark/>
          </w:tcPr>
          <w:p w:rsidR="00D62275" w:rsidRPr="006753E7" w:rsidRDefault="00D62275" w:rsidP="00D62275">
            <w:pPr>
              <w:spacing w:after="0" w:line="240" w:lineRule="auto"/>
              <w:jc w:val="center"/>
              <w:rPr>
                <w:rFonts w:ascii="Times New Roman" w:eastAsia="Times New Roman" w:hAnsi="Times New Roman" w:cs="Times New Roman"/>
                <w:b/>
                <w:bCs/>
                <w:sz w:val="28"/>
                <w:szCs w:val="28"/>
                <w:lang w:val="ro-RO" w:eastAsia="ru-RU"/>
              </w:rPr>
            </w:pPr>
            <w:r w:rsidRPr="006753E7">
              <w:rPr>
                <w:rFonts w:ascii="Times New Roman" w:eastAsia="Times New Roman" w:hAnsi="Times New Roman" w:cs="Times New Roman"/>
                <w:b/>
                <w:bCs/>
                <w:sz w:val="28"/>
                <w:szCs w:val="28"/>
                <w:lang w:val="ro-RO" w:eastAsia="ru-RU"/>
              </w:rPr>
              <w:t xml:space="preserve">  </w:t>
            </w:r>
          </w:p>
          <w:p w:rsidR="00D62275" w:rsidRPr="006753E7" w:rsidRDefault="00D62275" w:rsidP="00D62275">
            <w:pPr>
              <w:spacing w:after="0" w:line="240" w:lineRule="auto"/>
              <w:jc w:val="center"/>
              <w:rPr>
                <w:rFonts w:ascii="Times New Roman" w:eastAsia="Times New Roman" w:hAnsi="Times New Roman" w:cs="Times New Roman"/>
                <w:b/>
                <w:bCs/>
                <w:sz w:val="28"/>
                <w:szCs w:val="28"/>
                <w:lang w:val="ro-RO" w:eastAsia="ru-RU"/>
              </w:rPr>
            </w:pPr>
            <w:r w:rsidRPr="006753E7">
              <w:rPr>
                <w:rFonts w:ascii="Times New Roman" w:eastAsia="Times New Roman" w:hAnsi="Times New Roman" w:cs="Times New Roman"/>
                <w:b/>
                <w:bCs/>
                <w:sz w:val="28"/>
                <w:szCs w:val="28"/>
                <w:lang w:val="ro-RO" w:eastAsia="ru-RU"/>
              </w:rPr>
              <w:t xml:space="preserve">NOTA INFORMATIVĂ </w:t>
            </w:r>
          </w:p>
          <w:p w:rsidR="00514112" w:rsidRPr="006753E7" w:rsidRDefault="00D62275" w:rsidP="00005449">
            <w:pPr>
              <w:spacing w:after="0" w:line="240" w:lineRule="auto"/>
              <w:jc w:val="center"/>
              <w:rPr>
                <w:rFonts w:ascii="Times New Roman" w:eastAsia="Times New Roman" w:hAnsi="Times New Roman" w:cs="Times New Roman"/>
                <w:b/>
                <w:bCs/>
                <w:sz w:val="28"/>
                <w:szCs w:val="28"/>
                <w:lang w:val="ro-RO" w:eastAsia="ru-RU"/>
              </w:rPr>
            </w:pPr>
            <w:r w:rsidRPr="006753E7">
              <w:rPr>
                <w:rFonts w:ascii="Times New Roman" w:eastAsia="Times New Roman" w:hAnsi="Times New Roman" w:cs="Times New Roman"/>
                <w:b/>
                <w:bCs/>
                <w:sz w:val="28"/>
                <w:szCs w:val="28"/>
                <w:lang w:val="ro-RO" w:eastAsia="ru-RU"/>
              </w:rPr>
              <w:t xml:space="preserve">la proiectul </w:t>
            </w:r>
            <w:r w:rsidR="00514112" w:rsidRPr="006753E7">
              <w:rPr>
                <w:rFonts w:ascii="Times New Roman" w:eastAsia="Times New Roman" w:hAnsi="Times New Roman" w:cs="Times New Roman"/>
                <w:b/>
                <w:bCs/>
                <w:sz w:val="28"/>
                <w:szCs w:val="28"/>
                <w:lang w:val="ro-RO" w:eastAsia="ru-RU"/>
              </w:rPr>
              <w:t xml:space="preserve">hotărârii Guvernului cu privire la modificarea </w:t>
            </w:r>
          </w:p>
          <w:p w:rsidR="00D62275" w:rsidRPr="006753E7" w:rsidRDefault="00514112" w:rsidP="00005449">
            <w:pPr>
              <w:spacing w:after="0" w:line="240" w:lineRule="auto"/>
              <w:jc w:val="center"/>
              <w:rPr>
                <w:rFonts w:ascii="Times New Roman" w:eastAsia="Times New Roman" w:hAnsi="Times New Roman" w:cs="Times New Roman"/>
                <w:b/>
                <w:bCs/>
                <w:sz w:val="28"/>
                <w:szCs w:val="28"/>
                <w:lang w:val="ro-RO" w:eastAsia="ru-RU"/>
              </w:rPr>
            </w:pPr>
            <w:r w:rsidRPr="006753E7">
              <w:rPr>
                <w:rFonts w:ascii="Times New Roman" w:eastAsia="Times New Roman" w:hAnsi="Times New Roman" w:cs="Times New Roman"/>
                <w:b/>
                <w:bCs/>
                <w:sz w:val="28"/>
                <w:szCs w:val="28"/>
                <w:lang w:val="ro-RO" w:eastAsia="ru-RU"/>
              </w:rPr>
              <w:t>Hotărârii Guvernului nr.284/2013</w:t>
            </w:r>
            <w:r w:rsidR="005E3CA3" w:rsidRPr="006753E7">
              <w:rPr>
                <w:rFonts w:ascii="Times New Roman" w:eastAsia="Times New Roman" w:hAnsi="Times New Roman" w:cs="Times New Roman"/>
                <w:b/>
                <w:bCs/>
                <w:sz w:val="28"/>
                <w:szCs w:val="28"/>
                <w:lang w:val="ro-RO" w:eastAsia="ru-RU"/>
              </w:rPr>
              <w:t xml:space="preserve"> privind aprobarea uniformei, însemnelor şi normelor de echipare cu uniformă a</w:t>
            </w:r>
            <w:r w:rsidR="008D54A6" w:rsidRPr="006753E7">
              <w:rPr>
                <w:rFonts w:ascii="Times New Roman" w:eastAsia="Times New Roman" w:hAnsi="Times New Roman" w:cs="Times New Roman"/>
                <w:b/>
                <w:bCs/>
                <w:sz w:val="28"/>
                <w:szCs w:val="28"/>
                <w:lang w:val="ro-RO" w:eastAsia="ru-RU"/>
              </w:rPr>
              <w:t>le</w:t>
            </w:r>
            <w:r w:rsidR="005E3CA3" w:rsidRPr="006753E7">
              <w:rPr>
                <w:rFonts w:ascii="Times New Roman" w:eastAsia="Times New Roman" w:hAnsi="Times New Roman" w:cs="Times New Roman"/>
                <w:b/>
                <w:bCs/>
                <w:sz w:val="28"/>
                <w:szCs w:val="28"/>
                <w:lang w:val="ro-RO" w:eastAsia="ru-RU"/>
              </w:rPr>
              <w:t xml:space="preserve"> poliţiştilor</w:t>
            </w:r>
          </w:p>
          <w:p w:rsidR="00D62275" w:rsidRPr="006753E7" w:rsidRDefault="00D62275" w:rsidP="00D62275">
            <w:pPr>
              <w:spacing w:after="0" w:line="240" w:lineRule="auto"/>
              <w:jc w:val="center"/>
              <w:rPr>
                <w:rFonts w:ascii="Times New Roman" w:eastAsia="Times New Roman" w:hAnsi="Times New Roman" w:cs="Times New Roman"/>
                <w:b/>
                <w:bCs/>
                <w:sz w:val="28"/>
                <w:szCs w:val="28"/>
                <w:lang w:val="ro-RO" w:eastAsia="ru-RU"/>
              </w:rPr>
            </w:pPr>
            <w:r w:rsidRPr="006753E7">
              <w:rPr>
                <w:rFonts w:ascii="Times New Roman" w:eastAsia="Times New Roman" w:hAnsi="Times New Roman" w:cs="Times New Roman"/>
                <w:b/>
                <w:bCs/>
                <w:sz w:val="28"/>
                <w:szCs w:val="28"/>
                <w:lang w:val="ro-RO" w:eastAsia="ru-RU"/>
              </w:rPr>
              <w:t> </w:t>
            </w:r>
          </w:p>
        </w:tc>
      </w:tr>
      <w:tr w:rsidR="00D62275" w:rsidRPr="006753E7" w:rsidTr="0099120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275" w:rsidRPr="006753E7" w:rsidRDefault="00D62275" w:rsidP="00D62275">
            <w:pPr>
              <w:spacing w:after="0" w:line="240" w:lineRule="auto"/>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b/>
                <w:bCs/>
                <w:sz w:val="28"/>
                <w:szCs w:val="28"/>
                <w:lang w:val="ro-RO" w:eastAsia="ru-RU"/>
              </w:rPr>
              <w:t>1.</w:t>
            </w:r>
            <w:r w:rsidRPr="006753E7">
              <w:rPr>
                <w:rFonts w:ascii="Times New Roman" w:eastAsia="Times New Roman" w:hAnsi="Times New Roman" w:cs="Times New Roman"/>
                <w:sz w:val="28"/>
                <w:szCs w:val="28"/>
                <w:lang w:val="ro-RO" w:eastAsia="ru-RU"/>
              </w:rPr>
              <w:t xml:space="preserve"> </w:t>
            </w:r>
            <w:r w:rsidRPr="006753E7">
              <w:rPr>
                <w:rFonts w:ascii="Times New Roman" w:eastAsia="Times New Roman" w:hAnsi="Times New Roman" w:cs="Times New Roman"/>
                <w:b/>
                <w:sz w:val="28"/>
                <w:szCs w:val="28"/>
                <w:lang w:val="ro-RO" w:eastAsia="ru-RU"/>
              </w:rPr>
              <w:t>Denumirea autorului şi, după caz, a participanţilor la elaborarea proiectului</w:t>
            </w:r>
            <w:r w:rsidRPr="006753E7">
              <w:rPr>
                <w:rFonts w:ascii="Times New Roman" w:eastAsia="Times New Roman" w:hAnsi="Times New Roman" w:cs="Times New Roman"/>
                <w:sz w:val="28"/>
                <w:szCs w:val="28"/>
                <w:lang w:val="ro-RO" w:eastAsia="ru-RU"/>
              </w:rPr>
              <w:t xml:space="preserve"> </w:t>
            </w:r>
          </w:p>
        </w:tc>
      </w:tr>
      <w:tr w:rsidR="00D62275" w:rsidRPr="006753E7" w:rsidTr="0099120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275" w:rsidRPr="006753E7" w:rsidRDefault="00991206" w:rsidP="00514112">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w:t>
            </w:r>
            <w:r w:rsidR="00D74B38" w:rsidRPr="006753E7">
              <w:rPr>
                <w:rFonts w:ascii="Times New Roman" w:eastAsia="Times New Roman" w:hAnsi="Times New Roman" w:cs="Times New Roman"/>
                <w:sz w:val="28"/>
                <w:szCs w:val="28"/>
                <w:lang w:val="ro-RO" w:eastAsia="ru-RU"/>
              </w:rPr>
              <w:t xml:space="preserve">Proiectul </w:t>
            </w:r>
            <w:r w:rsidR="00514112" w:rsidRPr="006753E7">
              <w:rPr>
                <w:rFonts w:ascii="Times New Roman" w:eastAsia="Times New Roman" w:hAnsi="Times New Roman" w:cs="Times New Roman"/>
                <w:sz w:val="28"/>
                <w:szCs w:val="28"/>
                <w:lang w:val="ro-RO" w:eastAsia="ru-RU"/>
              </w:rPr>
              <w:t>h</w:t>
            </w:r>
            <w:r w:rsidR="004E3927" w:rsidRPr="006753E7">
              <w:rPr>
                <w:rFonts w:ascii="Times New Roman" w:eastAsia="Times New Roman" w:hAnsi="Times New Roman" w:cs="Times New Roman"/>
                <w:sz w:val="28"/>
                <w:szCs w:val="28"/>
                <w:lang w:val="ro-RO" w:eastAsia="ru-RU"/>
              </w:rPr>
              <w:t>otărâ</w:t>
            </w:r>
            <w:r w:rsidR="00514112" w:rsidRPr="006753E7">
              <w:rPr>
                <w:rFonts w:ascii="Times New Roman" w:eastAsia="Times New Roman" w:hAnsi="Times New Roman" w:cs="Times New Roman"/>
                <w:sz w:val="28"/>
                <w:szCs w:val="28"/>
                <w:lang w:val="ro-RO" w:eastAsia="ru-RU"/>
              </w:rPr>
              <w:t>rii Guvernului cu privire la modificarea Hotărârii Guvernului nr.284/2013 privind aprobarea uniformei, însemnelor şi normelor de echipare cu uniformă a</w:t>
            </w:r>
            <w:r w:rsidR="008D54A6" w:rsidRPr="006753E7">
              <w:rPr>
                <w:rFonts w:ascii="Times New Roman" w:eastAsia="Times New Roman" w:hAnsi="Times New Roman" w:cs="Times New Roman"/>
                <w:sz w:val="28"/>
                <w:szCs w:val="28"/>
                <w:lang w:val="ro-RO" w:eastAsia="ru-RU"/>
              </w:rPr>
              <w:t>le</w:t>
            </w:r>
            <w:r w:rsidR="00514112" w:rsidRPr="006753E7">
              <w:rPr>
                <w:rFonts w:ascii="Times New Roman" w:eastAsia="Times New Roman" w:hAnsi="Times New Roman" w:cs="Times New Roman"/>
                <w:sz w:val="28"/>
                <w:szCs w:val="28"/>
                <w:lang w:val="ro-RO" w:eastAsia="ru-RU"/>
              </w:rPr>
              <w:t xml:space="preserve"> poliţiştilor </w:t>
            </w:r>
            <w:r w:rsidR="00D74B38" w:rsidRPr="006753E7">
              <w:rPr>
                <w:rFonts w:ascii="Times New Roman" w:eastAsia="Times New Roman" w:hAnsi="Times New Roman" w:cs="Times New Roman"/>
                <w:sz w:val="28"/>
                <w:szCs w:val="28"/>
                <w:lang w:val="ro-RO" w:eastAsia="ru-RU"/>
              </w:rPr>
              <w:t>a fost elaborat d</w:t>
            </w:r>
            <w:r w:rsidR="00005449" w:rsidRPr="006753E7">
              <w:rPr>
                <w:rFonts w:ascii="Times New Roman" w:eastAsia="Times New Roman" w:hAnsi="Times New Roman" w:cs="Times New Roman"/>
                <w:sz w:val="28"/>
                <w:szCs w:val="28"/>
                <w:lang w:val="ro-RO" w:eastAsia="ru-RU"/>
              </w:rPr>
              <w:t>e Ministerul Afacerilor Interne.</w:t>
            </w:r>
          </w:p>
        </w:tc>
      </w:tr>
      <w:tr w:rsidR="00D62275" w:rsidRPr="006753E7" w:rsidTr="0099120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275" w:rsidRPr="006753E7" w:rsidRDefault="00D62275" w:rsidP="00D62275">
            <w:pPr>
              <w:spacing w:after="0" w:line="240" w:lineRule="auto"/>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b/>
                <w:bCs/>
                <w:sz w:val="28"/>
                <w:szCs w:val="28"/>
                <w:lang w:val="ro-RO" w:eastAsia="ru-RU"/>
              </w:rPr>
              <w:t>2.</w:t>
            </w:r>
            <w:r w:rsidRPr="006753E7">
              <w:rPr>
                <w:rFonts w:ascii="Times New Roman" w:eastAsia="Times New Roman" w:hAnsi="Times New Roman" w:cs="Times New Roman"/>
                <w:sz w:val="28"/>
                <w:szCs w:val="28"/>
                <w:lang w:val="ro-RO" w:eastAsia="ru-RU"/>
              </w:rPr>
              <w:t xml:space="preserve"> </w:t>
            </w:r>
            <w:r w:rsidRPr="006753E7">
              <w:rPr>
                <w:rFonts w:ascii="Times New Roman" w:eastAsia="Times New Roman" w:hAnsi="Times New Roman" w:cs="Times New Roman"/>
                <w:b/>
                <w:sz w:val="28"/>
                <w:szCs w:val="28"/>
                <w:lang w:val="ro-RO" w:eastAsia="ru-RU"/>
              </w:rPr>
              <w:t>Condiţiile ce au impus elaborarea proiectului de act normativ şi finalităţile urmărite</w:t>
            </w:r>
            <w:r w:rsidRPr="006753E7">
              <w:rPr>
                <w:rFonts w:ascii="Times New Roman" w:eastAsia="Times New Roman" w:hAnsi="Times New Roman" w:cs="Times New Roman"/>
                <w:sz w:val="28"/>
                <w:szCs w:val="28"/>
                <w:lang w:val="ro-RO" w:eastAsia="ru-RU"/>
              </w:rPr>
              <w:t xml:space="preserve"> </w:t>
            </w:r>
          </w:p>
        </w:tc>
      </w:tr>
      <w:tr w:rsidR="00D62275" w:rsidRPr="006753E7" w:rsidTr="0099120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06752" w:rsidRPr="006753E7" w:rsidRDefault="00991206" w:rsidP="00514112">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w:t>
            </w:r>
            <w:r w:rsidR="00E748CD" w:rsidRPr="006753E7">
              <w:rPr>
                <w:rFonts w:ascii="Times New Roman" w:eastAsia="Times New Roman" w:hAnsi="Times New Roman" w:cs="Times New Roman"/>
                <w:sz w:val="28"/>
                <w:szCs w:val="28"/>
                <w:lang w:val="ro-RO" w:eastAsia="ru-RU"/>
              </w:rPr>
              <w:t xml:space="preserve">În conformitate cu articolul 64 din Legea nr.288/2016 privind funcţionarul public cu statut special din cadrul Ministerului Afacerilor Interne, funcționarul </w:t>
            </w:r>
            <w:r w:rsidR="004A12BC" w:rsidRPr="006753E7">
              <w:rPr>
                <w:rFonts w:ascii="Times New Roman" w:eastAsia="Times New Roman" w:hAnsi="Times New Roman" w:cs="Times New Roman"/>
                <w:sz w:val="28"/>
                <w:szCs w:val="28"/>
                <w:lang w:val="ro-RO" w:eastAsia="ru-RU"/>
              </w:rPr>
              <w:t>menționat</w:t>
            </w:r>
            <w:r w:rsidR="00E748CD" w:rsidRPr="006753E7">
              <w:rPr>
                <w:rFonts w:ascii="Times New Roman" w:eastAsia="Times New Roman" w:hAnsi="Times New Roman" w:cs="Times New Roman"/>
                <w:sz w:val="28"/>
                <w:szCs w:val="28"/>
                <w:lang w:val="ro-RO" w:eastAsia="ru-RU"/>
              </w:rPr>
              <w:t xml:space="preserve"> este asigurat cu uniformă pe seama bugetului de stat. </w:t>
            </w:r>
          </w:p>
          <w:p w:rsidR="00514112" w:rsidRPr="006753E7" w:rsidRDefault="00906752" w:rsidP="00514112">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A</w:t>
            </w:r>
            <w:r w:rsidR="00E748CD" w:rsidRPr="006753E7">
              <w:rPr>
                <w:rFonts w:ascii="Times New Roman" w:eastAsia="Times New Roman" w:hAnsi="Times New Roman" w:cs="Times New Roman"/>
                <w:sz w:val="28"/>
                <w:szCs w:val="28"/>
                <w:lang w:val="ro-RO" w:eastAsia="ru-RU"/>
              </w:rPr>
              <w:t>sigurare</w:t>
            </w:r>
            <w:r w:rsidRPr="006753E7">
              <w:rPr>
                <w:rFonts w:ascii="Times New Roman" w:eastAsia="Times New Roman" w:hAnsi="Times New Roman" w:cs="Times New Roman"/>
                <w:sz w:val="28"/>
                <w:szCs w:val="28"/>
                <w:lang w:val="ro-RO" w:eastAsia="ru-RU"/>
              </w:rPr>
              <w:t>a</w:t>
            </w:r>
            <w:r w:rsidR="00E748CD" w:rsidRPr="006753E7">
              <w:rPr>
                <w:rFonts w:ascii="Times New Roman" w:eastAsia="Times New Roman" w:hAnsi="Times New Roman" w:cs="Times New Roman"/>
                <w:sz w:val="28"/>
                <w:szCs w:val="28"/>
                <w:lang w:val="ro-RO" w:eastAsia="ru-RU"/>
              </w:rPr>
              <w:t xml:space="preserve"> cu uniformă se realizează conform normelor aprobate prin Hotărârea Guvernului nr.284/2013 privind aprobarea uniformei, însemnelor şi normelor de echipare cu uniformă a</w:t>
            </w:r>
            <w:r w:rsidR="008D54A6" w:rsidRPr="006753E7">
              <w:rPr>
                <w:rFonts w:ascii="Times New Roman" w:eastAsia="Times New Roman" w:hAnsi="Times New Roman" w:cs="Times New Roman"/>
                <w:sz w:val="28"/>
                <w:szCs w:val="28"/>
                <w:lang w:val="ro-RO" w:eastAsia="ru-RU"/>
              </w:rPr>
              <w:t>le</w:t>
            </w:r>
            <w:r w:rsidR="00E748CD" w:rsidRPr="006753E7">
              <w:rPr>
                <w:rFonts w:ascii="Times New Roman" w:eastAsia="Times New Roman" w:hAnsi="Times New Roman" w:cs="Times New Roman"/>
                <w:sz w:val="28"/>
                <w:szCs w:val="28"/>
                <w:lang w:val="ro-RO" w:eastAsia="ru-RU"/>
              </w:rPr>
              <w:t xml:space="preserve"> poliţiştilor. </w:t>
            </w:r>
          </w:p>
          <w:p w:rsidR="0047645C" w:rsidRPr="006753E7" w:rsidRDefault="0047645C" w:rsidP="00514112">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De menționat că, pe parcursul ultimilor ani, s-a promovat o politică amplă și consecventă de intensificare a cooperării internaționale, drept rezultat </w:t>
            </w:r>
            <w:r w:rsidR="00AB5A35" w:rsidRPr="006753E7">
              <w:rPr>
                <w:rFonts w:ascii="Times New Roman" w:eastAsia="Times New Roman" w:hAnsi="Times New Roman" w:cs="Times New Roman"/>
                <w:sz w:val="28"/>
                <w:szCs w:val="28"/>
                <w:lang w:val="ro-RO" w:eastAsia="ru-RU"/>
              </w:rPr>
              <w:t>se relevă că</w:t>
            </w:r>
            <w:r w:rsidRPr="006753E7">
              <w:rPr>
                <w:rFonts w:ascii="Times New Roman" w:eastAsia="Times New Roman" w:hAnsi="Times New Roman" w:cs="Times New Roman"/>
                <w:sz w:val="28"/>
                <w:szCs w:val="28"/>
                <w:lang w:val="ro-RO" w:eastAsia="ru-RU"/>
              </w:rPr>
              <w:t xml:space="preserve"> </w:t>
            </w:r>
            <w:r w:rsidR="00AB5A35" w:rsidRPr="006753E7">
              <w:rPr>
                <w:rFonts w:ascii="Times New Roman" w:eastAsia="Times New Roman" w:hAnsi="Times New Roman" w:cs="Times New Roman"/>
                <w:sz w:val="28"/>
                <w:szCs w:val="28"/>
                <w:lang w:val="ro-RO" w:eastAsia="ru-RU"/>
              </w:rPr>
              <w:t>î</w:t>
            </w:r>
            <w:r w:rsidR="00906752" w:rsidRPr="006753E7">
              <w:rPr>
                <w:rFonts w:ascii="Times New Roman" w:eastAsia="Times New Roman" w:hAnsi="Times New Roman" w:cs="Times New Roman"/>
                <w:sz w:val="28"/>
                <w:szCs w:val="28"/>
                <w:lang w:val="ro-RO" w:eastAsia="ru-RU"/>
              </w:rPr>
              <w:t xml:space="preserve">n </w:t>
            </w:r>
            <w:r w:rsidRPr="006753E7">
              <w:rPr>
                <w:rFonts w:ascii="Times New Roman" w:eastAsia="Times New Roman" w:hAnsi="Times New Roman" w:cs="Times New Roman"/>
                <w:sz w:val="28"/>
                <w:szCs w:val="28"/>
                <w:lang w:val="ro-RO" w:eastAsia="ru-RU"/>
              </w:rPr>
              <w:t xml:space="preserve">urma parteneriatului </w:t>
            </w:r>
            <w:r w:rsidR="00AB5A35" w:rsidRPr="006753E7">
              <w:rPr>
                <w:rFonts w:ascii="Times New Roman" w:eastAsia="Times New Roman" w:hAnsi="Times New Roman" w:cs="Times New Roman"/>
                <w:sz w:val="28"/>
                <w:szCs w:val="28"/>
                <w:lang w:val="ro-RO" w:eastAsia="ru-RU"/>
              </w:rPr>
              <w:t xml:space="preserve">dintre </w:t>
            </w:r>
            <w:r w:rsidRPr="006753E7">
              <w:rPr>
                <w:rFonts w:ascii="Times New Roman" w:eastAsia="Times New Roman" w:hAnsi="Times New Roman" w:cs="Times New Roman"/>
                <w:sz w:val="28"/>
                <w:szCs w:val="28"/>
                <w:lang w:val="ro-RO" w:eastAsia="ru-RU"/>
              </w:rPr>
              <w:t xml:space="preserve">Ministerul de Interne al </w:t>
            </w:r>
            <w:r w:rsidR="00AB5A35" w:rsidRPr="006753E7">
              <w:rPr>
                <w:rFonts w:ascii="Times New Roman" w:eastAsia="Times New Roman" w:hAnsi="Times New Roman" w:cs="Times New Roman"/>
                <w:sz w:val="28"/>
                <w:szCs w:val="28"/>
                <w:lang w:val="ro-RO" w:eastAsia="ru-RU"/>
              </w:rPr>
              <w:t>Franț</w:t>
            </w:r>
            <w:r w:rsidRPr="006753E7">
              <w:rPr>
                <w:rFonts w:ascii="Times New Roman" w:eastAsia="Times New Roman" w:hAnsi="Times New Roman" w:cs="Times New Roman"/>
                <w:sz w:val="28"/>
                <w:szCs w:val="28"/>
                <w:lang w:val="ro-RO" w:eastAsia="ru-RU"/>
              </w:rPr>
              <w:t>ei</w:t>
            </w:r>
            <w:r w:rsidR="00AB5A35" w:rsidRPr="006753E7">
              <w:rPr>
                <w:rFonts w:ascii="Times New Roman" w:eastAsia="Times New Roman" w:hAnsi="Times New Roman" w:cs="Times New Roman"/>
                <w:sz w:val="28"/>
                <w:szCs w:val="28"/>
                <w:lang w:val="ro-RO" w:eastAsia="ru-RU"/>
              </w:rPr>
              <w:t xml:space="preserve"> și </w:t>
            </w:r>
            <w:r w:rsidRPr="006753E7">
              <w:rPr>
                <w:rFonts w:ascii="Times New Roman" w:eastAsia="Times New Roman" w:hAnsi="Times New Roman" w:cs="Times New Roman"/>
                <w:sz w:val="28"/>
                <w:szCs w:val="28"/>
                <w:lang w:val="ro-RO" w:eastAsia="ru-RU"/>
              </w:rPr>
              <w:t xml:space="preserve">Ministerul Afacerilor Interne al </w:t>
            </w:r>
            <w:r w:rsidR="00AB5A35" w:rsidRPr="006753E7">
              <w:rPr>
                <w:rFonts w:ascii="Times New Roman" w:eastAsia="Times New Roman" w:hAnsi="Times New Roman" w:cs="Times New Roman"/>
                <w:sz w:val="28"/>
                <w:szCs w:val="28"/>
                <w:lang w:val="ro-RO" w:eastAsia="ru-RU"/>
              </w:rPr>
              <w:t>Republic</w:t>
            </w:r>
            <w:r w:rsidRPr="006753E7">
              <w:rPr>
                <w:rFonts w:ascii="Times New Roman" w:eastAsia="Times New Roman" w:hAnsi="Times New Roman" w:cs="Times New Roman"/>
                <w:sz w:val="28"/>
                <w:szCs w:val="28"/>
                <w:lang w:val="ro-RO" w:eastAsia="ru-RU"/>
              </w:rPr>
              <w:t>ii</w:t>
            </w:r>
            <w:r w:rsidR="00196096" w:rsidRPr="006753E7">
              <w:rPr>
                <w:rFonts w:ascii="Times New Roman" w:eastAsia="Times New Roman" w:hAnsi="Times New Roman" w:cs="Times New Roman"/>
                <w:sz w:val="28"/>
                <w:szCs w:val="28"/>
                <w:lang w:val="ro-RO" w:eastAsia="ru-RU"/>
              </w:rPr>
              <w:t xml:space="preserve"> Moldova a</w:t>
            </w:r>
            <w:r w:rsidR="00AB5A35" w:rsidRPr="006753E7">
              <w:rPr>
                <w:rFonts w:ascii="Times New Roman" w:eastAsia="Times New Roman" w:hAnsi="Times New Roman" w:cs="Times New Roman"/>
                <w:sz w:val="28"/>
                <w:szCs w:val="28"/>
                <w:lang w:val="ro-RO" w:eastAsia="ru-RU"/>
              </w:rPr>
              <w:t xml:space="preserve"> fost acordat</w:t>
            </w:r>
            <w:r w:rsidRPr="006753E7">
              <w:rPr>
                <w:rFonts w:ascii="Times New Roman" w:eastAsia="Times New Roman" w:hAnsi="Times New Roman" w:cs="Times New Roman"/>
                <w:sz w:val="28"/>
                <w:szCs w:val="28"/>
                <w:lang w:val="ro-RO" w:eastAsia="ru-RU"/>
              </w:rPr>
              <w:t>ă donația cu titlu de asistență umanitar</w:t>
            </w:r>
            <w:r w:rsidR="00396DDC" w:rsidRPr="006753E7">
              <w:rPr>
                <w:rFonts w:ascii="Times New Roman" w:eastAsia="Times New Roman" w:hAnsi="Times New Roman" w:cs="Times New Roman"/>
                <w:sz w:val="28"/>
                <w:szCs w:val="28"/>
                <w:lang w:val="ro-RO" w:eastAsia="ru-RU"/>
              </w:rPr>
              <w:t>ă</w:t>
            </w:r>
            <w:r w:rsidRPr="006753E7">
              <w:rPr>
                <w:rFonts w:ascii="Times New Roman" w:eastAsia="Times New Roman" w:hAnsi="Times New Roman" w:cs="Times New Roman"/>
                <w:sz w:val="28"/>
                <w:szCs w:val="28"/>
                <w:lang w:val="ro-RO" w:eastAsia="ru-RU"/>
              </w:rPr>
              <w:t xml:space="preserve"> a unor echipamente</w:t>
            </w:r>
            <w:r w:rsidR="00EF73EB" w:rsidRPr="006753E7">
              <w:rPr>
                <w:rFonts w:ascii="Times New Roman" w:eastAsia="Times New Roman" w:hAnsi="Times New Roman" w:cs="Times New Roman"/>
                <w:sz w:val="28"/>
                <w:szCs w:val="28"/>
                <w:lang w:val="ro-RO" w:eastAsia="ru-RU"/>
              </w:rPr>
              <w:t xml:space="preserve"> neutilizate de Jandarmeria națională franceză în beneficiul Ministerului Afacerilor Interne</w:t>
            </w:r>
            <w:r w:rsidR="00E66D8E" w:rsidRPr="006753E7">
              <w:rPr>
                <w:rFonts w:ascii="Times New Roman" w:eastAsia="Times New Roman" w:hAnsi="Times New Roman" w:cs="Times New Roman"/>
                <w:sz w:val="28"/>
                <w:szCs w:val="28"/>
                <w:lang w:val="ro-RO" w:eastAsia="ru-RU"/>
              </w:rPr>
              <w:t xml:space="preserve"> al Republicii Moldova</w:t>
            </w:r>
            <w:r w:rsidR="00EF73EB" w:rsidRPr="006753E7">
              <w:rPr>
                <w:rFonts w:ascii="Times New Roman" w:eastAsia="Times New Roman" w:hAnsi="Times New Roman" w:cs="Times New Roman"/>
                <w:sz w:val="28"/>
                <w:szCs w:val="28"/>
                <w:lang w:val="ro-RO" w:eastAsia="ru-RU"/>
              </w:rPr>
              <w:t>.</w:t>
            </w:r>
          </w:p>
          <w:p w:rsidR="00E969F5" w:rsidRPr="006753E7" w:rsidRDefault="00EF73EB" w:rsidP="00514112">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Cantitatea totală a echipamentului constituie 9850 kg, iar valoarea totală a bunurilor constituie 170 798, 50 Euro. </w:t>
            </w:r>
          </w:p>
          <w:p w:rsidR="00E969F5" w:rsidRPr="006753E7" w:rsidRDefault="00E969F5" w:rsidP="00E969F5">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w:t>
            </w:r>
            <w:r w:rsidR="00EF73EB" w:rsidRPr="006753E7">
              <w:rPr>
                <w:rFonts w:ascii="Times New Roman" w:eastAsia="Times New Roman" w:hAnsi="Times New Roman" w:cs="Times New Roman"/>
                <w:sz w:val="28"/>
                <w:szCs w:val="28"/>
                <w:lang w:val="ro-RO" w:eastAsia="ru-RU"/>
              </w:rPr>
              <w:t xml:space="preserve">Ministerul Afacerilor Interne a suportat costurile pentru transportarea </w:t>
            </w:r>
            <w:r w:rsidRPr="006753E7">
              <w:rPr>
                <w:rFonts w:ascii="Times New Roman" w:eastAsia="Times New Roman" w:hAnsi="Times New Roman" w:cs="Times New Roman"/>
                <w:sz w:val="28"/>
                <w:szCs w:val="28"/>
                <w:lang w:val="ro-RO" w:eastAsia="ru-RU"/>
              </w:rPr>
              <w:t>echipamentelor în mărime de 266 560, 00 lei, serviciile de brocker vamal – 6979, 00 lei, vămuire – 388, 40 lei.</w:t>
            </w:r>
          </w:p>
          <w:p w:rsidR="005027B4" w:rsidRPr="006753E7" w:rsidRDefault="00E969F5" w:rsidP="00514112">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w:t>
            </w:r>
            <w:r w:rsidR="00512364" w:rsidRPr="006753E7">
              <w:rPr>
                <w:rFonts w:ascii="Times New Roman" w:eastAsia="Times New Roman" w:hAnsi="Times New Roman" w:cs="Times New Roman"/>
                <w:sz w:val="28"/>
                <w:szCs w:val="28"/>
                <w:lang w:val="ro-RO" w:eastAsia="ru-RU"/>
              </w:rPr>
              <w:t xml:space="preserve">    Uniformele acordate de către Ministerul de Interne al Republicii Franceze respectă  tendințele actuale în domeniul uniformelor care accentuează utilizarea suporturilor textile cu caracteristici tehnice performante în confecționarea acestora.</w:t>
            </w:r>
          </w:p>
          <w:p w:rsidR="00512364" w:rsidRPr="006753E7" w:rsidRDefault="00512364" w:rsidP="00514112">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w:t>
            </w:r>
            <w:r w:rsidR="00E66D8E" w:rsidRPr="006753E7">
              <w:rPr>
                <w:rFonts w:ascii="Times New Roman" w:eastAsia="Times New Roman" w:hAnsi="Times New Roman" w:cs="Times New Roman"/>
                <w:sz w:val="28"/>
                <w:szCs w:val="28"/>
                <w:lang w:val="ro-RO" w:eastAsia="ru-RU"/>
              </w:rPr>
              <w:t>Din aceste considerente,</w:t>
            </w:r>
            <w:r w:rsidRPr="006753E7">
              <w:rPr>
                <w:rFonts w:ascii="Times New Roman" w:eastAsia="Times New Roman" w:hAnsi="Times New Roman" w:cs="Times New Roman"/>
                <w:sz w:val="28"/>
                <w:szCs w:val="28"/>
                <w:lang w:val="ro-RO" w:eastAsia="ru-RU"/>
              </w:rPr>
              <w:t xml:space="preserve"> se consideră </w:t>
            </w:r>
            <w:r w:rsidR="00E66D8E" w:rsidRPr="006753E7">
              <w:rPr>
                <w:rFonts w:ascii="Times New Roman" w:eastAsia="Times New Roman" w:hAnsi="Times New Roman" w:cs="Times New Roman"/>
                <w:sz w:val="28"/>
                <w:szCs w:val="28"/>
                <w:lang w:val="ro-RO" w:eastAsia="ru-RU"/>
              </w:rPr>
              <w:t>judicios</w:t>
            </w:r>
            <w:r w:rsidRPr="006753E7">
              <w:rPr>
                <w:rFonts w:ascii="Times New Roman" w:eastAsia="Times New Roman" w:hAnsi="Times New Roman" w:cs="Times New Roman"/>
                <w:sz w:val="28"/>
                <w:szCs w:val="28"/>
                <w:lang w:val="ro-RO" w:eastAsia="ru-RU"/>
              </w:rPr>
              <w:t xml:space="preserve"> utilizarea uniformelor </w:t>
            </w:r>
            <w:r w:rsidR="00DE1EE1" w:rsidRPr="006753E7">
              <w:rPr>
                <w:rFonts w:ascii="Times New Roman" w:eastAsia="Times New Roman" w:hAnsi="Times New Roman" w:cs="Times New Roman"/>
                <w:sz w:val="28"/>
                <w:szCs w:val="28"/>
                <w:lang w:val="ro-RO" w:eastAsia="ru-RU"/>
              </w:rPr>
              <w:t xml:space="preserve">acordate </w:t>
            </w:r>
            <w:r w:rsidRPr="006753E7">
              <w:rPr>
                <w:rFonts w:ascii="Times New Roman" w:eastAsia="Times New Roman" w:hAnsi="Times New Roman" w:cs="Times New Roman"/>
                <w:sz w:val="28"/>
                <w:szCs w:val="28"/>
                <w:lang w:val="ro-RO" w:eastAsia="ru-RU"/>
              </w:rPr>
              <w:t>funcționari</w:t>
            </w:r>
            <w:r w:rsidR="00DE1EE1" w:rsidRPr="006753E7">
              <w:rPr>
                <w:rFonts w:ascii="Times New Roman" w:eastAsia="Times New Roman" w:hAnsi="Times New Roman" w:cs="Times New Roman"/>
                <w:sz w:val="28"/>
                <w:szCs w:val="28"/>
                <w:lang w:val="ro-RO" w:eastAsia="ru-RU"/>
              </w:rPr>
              <w:t>lor</w:t>
            </w:r>
            <w:r w:rsidRPr="006753E7">
              <w:rPr>
                <w:rFonts w:ascii="Times New Roman" w:eastAsia="Times New Roman" w:hAnsi="Times New Roman" w:cs="Times New Roman"/>
                <w:sz w:val="28"/>
                <w:szCs w:val="28"/>
                <w:lang w:val="ro-RO" w:eastAsia="ru-RU"/>
              </w:rPr>
              <w:t xml:space="preserve"> publici cu statut special din cadrul Mini</w:t>
            </w:r>
            <w:r w:rsidR="00DE1EE1" w:rsidRPr="006753E7">
              <w:rPr>
                <w:rFonts w:ascii="Times New Roman" w:eastAsia="Times New Roman" w:hAnsi="Times New Roman" w:cs="Times New Roman"/>
                <w:sz w:val="28"/>
                <w:szCs w:val="28"/>
                <w:lang w:val="ro-RO" w:eastAsia="ru-RU"/>
              </w:rPr>
              <w:t xml:space="preserve">sterului Afacerilor Interne </w:t>
            </w:r>
            <w:r w:rsidRPr="006753E7">
              <w:rPr>
                <w:rFonts w:ascii="Times New Roman" w:eastAsia="Times New Roman" w:hAnsi="Times New Roman" w:cs="Times New Roman"/>
                <w:sz w:val="28"/>
                <w:szCs w:val="28"/>
                <w:lang w:val="ro-RO" w:eastAsia="ru-RU"/>
              </w:rPr>
              <w:t xml:space="preserve">în </w:t>
            </w:r>
            <w:r w:rsidR="00DE1EE1" w:rsidRPr="006753E7">
              <w:rPr>
                <w:rFonts w:ascii="Times New Roman" w:eastAsia="Times New Roman" w:hAnsi="Times New Roman" w:cs="Times New Roman"/>
                <w:sz w:val="28"/>
                <w:szCs w:val="28"/>
                <w:lang w:val="ro-RO" w:eastAsia="ru-RU"/>
              </w:rPr>
              <w:t>exercitarea atribuțiilor funcționale</w:t>
            </w:r>
            <w:r w:rsidR="006753E7" w:rsidRPr="006753E7">
              <w:rPr>
                <w:rFonts w:ascii="Times New Roman" w:eastAsia="Times New Roman" w:hAnsi="Times New Roman" w:cs="Times New Roman"/>
                <w:sz w:val="28"/>
                <w:szCs w:val="28"/>
                <w:lang w:val="ro-RO" w:eastAsia="ru-RU"/>
              </w:rPr>
              <w:t>.</w:t>
            </w:r>
            <w:r w:rsidR="00DE1EE1" w:rsidRPr="006753E7">
              <w:rPr>
                <w:rFonts w:ascii="Times New Roman" w:eastAsia="Times New Roman" w:hAnsi="Times New Roman" w:cs="Times New Roman"/>
                <w:sz w:val="28"/>
                <w:szCs w:val="28"/>
                <w:lang w:val="ro-RO" w:eastAsia="ru-RU"/>
              </w:rPr>
              <w:t xml:space="preserve"> </w:t>
            </w:r>
          </w:p>
          <w:p w:rsidR="003A15AD" w:rsidRPr="006753E7" w:rsidRDefault="003A15AD" w:rsidP="00514112">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De asemenea, se atrage atenția asupra faptului că, prin modificările propuse, în speță utilizarea uniformelor donate cu titlu gratuit în activitatea de serviciu în anumite situații distincte stabilite de Ministerul Afacerilor Interne, va prelungi termenele de util</w:t>
            </w:r>
            <w:r w:rsidR="004A12BC" w:rsidRPr="006753E7">
              <w:rPr>
                <w:rFonts w:ascii="Times New Roman" w:eastAsia="Times New Roman" w:hAnsi="Times New Roman" w:cs="Times New Roman"/>
                <w:sz w:val="28"/>
                <w:szCs w:val="28"/>
                <w:lang w:val="ro-RO" w:eastAsia="ru-RU"/>
              </w:rPr>
              <w:t>izare a echipamentului folosit</w:t>
            </w:r>
            <w:r w:rsidRPr="006753E7">
              <w:rPr>
                <w:rFonts w:ascii="Times New Roman" w:eastAsia="Times New Roman" w:hAnsi="Times New Roman" w:cs="Times New Roman"/>
                <w:sz w:val="28"/>
                <w:szCs w:val="28"/>
                <w:lang w:val="ro-RO" w:eastAsia="ru-RU"/>
              </w:rPr>
              <w:t xml:space="preserve"> zilnic</w:t>
            </w:r>
            <w:r w:rsidR="004A12BC" w:rsidRPr="006753E7">
              <w:rPr>
                <w:rFonts w:ascii="Times New Roman" w:eastAsia="Times New Roman" w:hAnsi="Times New Roman" w:cs="Times New Roman"/>
                <w:sz w:val="28"/>
                <w:szCs w:val="28"/>
                <w:lang w:val="ro-RO" w:eastAsia="ru-RU"/>
              </w:rPr>
              <w:t>,</w:t>
            </w:r>
            <w:r w:rsidR="005D3E88" w:rsidRPr="006753E7">
              <w:rPr>
                <w:rFonts w:ascii="Times New Roman" w:eastAsia="Times New Roman" w:hAnsi="Times New Roman" w:cs="Times New Roman"/>
                <w:sz w:val="28"/>
                <w:szCs w:val="28"/>
                <w:lang w:val="ro-RO" w:eastAsia="ru-RU"/>
              </w:rPr>
              <w:t xml:space="preserve"> prin utilizarea acestora în cel mai econom, eficace și eficient mod.</w:t>
            </w:r>
          </w:p>
          <w:p w:rsidR="00EC4BDD" w:rsidRPr="006753E7" w:rsidRDefault="005D3E88" w:rsidP="00AB5A35">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w:t>
            </w:r>
            <w:r w:rsidR="00EC4BDD" w:rsidRPr="006753E7">
              <w:rPr>
                <w:rFonts w:ascii="Times New Roman" w:eastAsia="Times New Roman" w:hAnsi="Times New Roman" w:cs="Times New Roman"/>
                <w:sz w:val="28"/>
                <w:szCs w:val="28"/>
                <w:lang w:val="ro-RO" w:eastAsia="ru-RU"/>
              </w:rPr>
              <w:t>Mai mult, p</w:t>
            </w:r>
            <w:r w:rsidR="00AB5A35" w:rsidRPr="006753E7">
              <w:rPr>
                <w:rFonts w:ascii="Times New Roman" w:eastAsia="Times New Roman" w:hAnsi="Times New Roman" w:cs="Times New Roman"/>
                <w:sz w:val="28"/>
                <w:szCs w:val="28"/>
                <w:lang w:val="ro-RO" w:eastAsia="ru-RU"/>
              </w:rPr>
              <w:t>romovarea proiectului are menirea de a susține interes</w:t>
            </w:r>
            <w:r w:rsidR="005027B4" w:rsidRPr="006753E7">
              <w:rPr>
                <w:rFonts w:ascii="Times New Roman" w:eastAsia="Times New Roman" w:hAnsi="Times New Roman" w:cs="Times New Roman"/>
                <w:sz w:val="28"/>
                <w:szCs w:val="28"/>
                <w:lang w:val="ro-RO" w:eastAsia="ru-RU"/>
              </w:rPr>
              <w:t>ul</w:t>
            </w:r>
            <w:r w:rsidR="00AB5A35" w:rsidRPr="006753E7">
              <w:rPr>
                <w:rFonts w:ascii="Times New Roman" w:eastAsia="Times New Roman" w:hAnsi="Times New Roman" w:cs="Times New Roman"/>
                <w:sz w:val="28"/>
                <w:szCs w:val="28"/>
                <w:lang w:val="ro-RO" w:eastAsia="ru-RU"/>
              </w:rPr>
              <w:t xml:space="preserve"> </w:t>
            </w:r>
            <w:r w:rsidR="005027B4" w:rsidRPr="006753E7">
              <w:rPr>
                <w:rFonts w:ascii="Times New Roman" w:eastAsia="Times New Roman" w:hAnsi="Times New Roman" w:cs="Times New Roman"/>
                <w:sz w:val="28"/>
                <w:szCs w:val="28"/>
                <w:lang w:val="ro-RO" w:eastAsia="ru-RU"/>
              </w:rPr>
              <w:t>public</w:t>
            </w:r>
            <w:r w:rsidR="00AB5A35" w:rsidRPr="006753E7">
              <w:rPr>
                <w:rFonts w:ascii="Times New Roman" w:eastAsia="Times New Roman" w:hAnsi="Times New Roman" w:cs="Times New Roman"/>
                <w:sz w:val="28"/>
                <w:szCs w:val="28"/>
                <w:lang w:val="ro-RO" w:eastAsia="ru-RU"/>
              </w:rPr>
              <w:t xml:space="preserve"> de dezvoltare a bună-stării societăţii în ansamblu şi de realizare a intereselor </w:t>
            </w:r>
            <w:r w:rsidR="00AB5A35" w:rsidRPr="006753E7">
              <w:rPr>
                <w:rFonts w:ascii="Times New Roman" w:eastAsia="Times New Roman" w:hAnsi="Times New Roman" w:cs="Times New Roman"/>
                <w:sz w:val="28"/>
                <w:szCs w:val="28"/>
                <w:lang w:val="ro-RO" w:eastAsia="ru-RU"/>
              </w:rPr>
              <w:lastRenderedPageBreak/>
              <w:t>private legitime, garantat prin funcţionarea entităţilor publice şi private, precum şi prin exercitarea atribuţiilor de serviciu ale agenţilor entităţilor date în strictă conformitate cu prevederile legale, în mod eficient şi econom din punct de vedere al utilizării resurselor</w:t>
            </w:r>
            <w:r w:rsidR="005027B4" w:rsidRPr="006753E7">
              <w:rPr>
                <w:rFonts w:ascii="Times New Roman" w:eastAsia="Times New Roman" w:hAnsi="Times New Roman" w:cs="Times New Roman"/>
                <w:sz w:val="28"/>
                <w:szCs w:val="28"/>
                <w:lang w:val="ro-RO" w:eastAsia="ru-RU"/>
              </w:rPr>
              <w:t>.</w:t>
            </w:r>
          </w:p>
        </w:tc>
      </w:tr>
      <w:tr w:rsidR="001150DC" w:rsidRPr="006753E7" w:rsidTr="0099120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50DC" w:rsidRPr="006753E7" w:rsidRDefault="001150DC" w:rsidP="00A154C9">
            <w:pPr>
              <w:spacing w:after="0" w:line="240" w:lineRule="auto"/>
              <w:jc w:val="both"/>
              <w:rPr>
                <w:rFonts w:ascii="Times New Roman" w:eastAsia="Times New Roman" w:hAnsi="Times New Roman" w:cs="Times New Roman"/>
                <w:b/>
                <w:sz w:val="28"/>
                <w:szCs w:val="28"/>
                <w:lang w:val="ro-RO" w:eastAsia="ru-RU"/>
              </w:rPr>
            </w:pPr>
            <w:r w:rsidRPr="006753E7">
              <w:rPr>
                <w:rFonts w:ascii="Times New Roman" w:eastAsia="Times New Roman" w:hAnsi="Times New Roman" w:cs="Times New Roman"/>
                <w:b/>
                <w:sz w:val="28"/>
                <w:szCs w:val="28"/>
                <w:lang w:val="ro-RO" w:eastAsia="ru-RU"/>
              </w:rPr>
              <w:lastRenderedPageBreak/>
              <w:t>3. Descrierea gradului de compatibilitate pentru proiectele care au ca scop armonizarea legislaţiei naţionale cu legislaţia Uniunii Europene</w:t>
            </w:r>
          </w:p>
        </w:tc>
      </w:tr>
      <w:tr w:rsidR="001150DC" w:rsidRPr="006753E7" w:rsidTr="0099120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150DC" w:rsidRPr="006753E7" w:rsidRDefault="001150DC" w:rsidP="00F352E3">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w:t>
            </w:r>
            <w:r w:rsidR="00F352E3" w:rsidRPr="006753E7">
              <w:rPr>
                <w:rFonts w:ascii="Times New Roman" w:eastAsia="Times New Roman" w:hAnsi="Times New Roman" w:cs="Times New Roman"/>
                <w:sz w:val="28"/>
                <w:szCs w:val="28"/>
                <w:lang w:val="ro-RO" w:eastAsia="ru-RU"/>
              </w:rPr>
              <w:t xml:space="preserve">Prezentul proiect nu are ca scop </w:t>
            </w:r>
            <w:r w:rsidRPr="006753E7">
              <w:rPr>
                <w:rFonts w:ascii="Times New Roman" w:eastAsia="Times New Roman" w:hAnsi="Times New Roman" w:cs="Times New Roman"/>
                <w:sz w:val="28"/>
                <w:szCs w:val="28"/>
                <w:lang w:val="ro-RO" w:eastAsia="ru-RU"/>
              </w:rPr>
              <w:t>armonizarea legislaţiei naţionale cu legislaţia Uniunii Europene.</w:t>
            </w:r>
          </w:p>
        </w:tc>
      </w:tr>
      <w:tr w:rsidR="00D62275" w:rsidRPr="006753E7" w:rsidTr="0099120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275" w:rsidRPr="006753E7" w:rsidRDefault="001150DC" w:rsidP="00D62275">
            <w:pPr>
              <w:spacing w:after="0" w:line="240" w:lineRule="auto"/>
              <w:rPr>
                <w:rFonts w:ascii="Times New Roman" w:eastAsia="Times New Roman" w:hAnsi="Times New Roman" w:cs="Times New Roman"/>
                <w:b/>
                <w:sz w:val="28"/>
                <w:szCs w:val="28"/>
                <w:lang w:val="ro-RO" w:eastAsia="ru-RU"/>
              </w:rPr>
            </w:pPr>
            <w:r w:rsidRPr="006753E7">
              <w:rPr>
                <w:rFonts w:ascii="Times New Roman" w:eastAsia="Times New Roman" w:hAnsi="Times New Roman" w:cs="Times New Roman"/>
                <w:b/>
                <w:bCs/>
                <w:sz w:val="28"/>
                <w:szCs w:val="28"/>
                <w:lang w:val="ro-RO" w:eastAsia="ru-RU"/>
              </w:rPr>
              <w:t>4</w:t>
            </w:r>
            <w:r w:rsidR="00D62275" w:rsidRPr="006753E7">
              <w:rPr>
                <w:rFonts w:ascii="Times New Roman" w:eastAsia="Times New Roman" w:hAnsi="Times New Roman" w:cs="Times New Roman"/>
                <w:b/>
                <w:bCs/>
                <w:sz w:val="28"/>
                <w:szCs w:val="28"/>
                <w:lang w:val="ro-RO" w:eastAsia="ru-RU"/>
              </w:rPr>
              <w:t>.</w:t>
            </w:r>
            <w:r w:rsidR="00D62275" w:rsidRPr="006753E7">
              <w:rPr>
                <w:rFonts w:ascii="Times New Roman" w:eastAsia="Times New Roman" w:hAnsi="Times New Roman" w:cs="Times New Roman"/>
                <w:b/>
                <w:sz w:val="28"/>
                <w:szCs w:val="28"/>
                <w:lang w:val="ro-RO" w:eastAsia="ru-RU"/>
              </w:rPr>
              <w:t xml:space="preserve"> Principalele prevederi ale proiectului şi evidenţierea elementelor noi </w:t>
            </w:r>
          </w:p>
        </w:tc>
      </w:tr>
      <w:tr w:rsidR="00D62275" w:rsidRPr="006753E7" w:rsidTr="0099120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14112" w:rsidRPr="006753E7" w:rsidRDefault="00021161" w:rsidP="00514112">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w:t>
            </w:r>
            <w:r w:rsidR="00D72DA7" w:rsidRPr="006753E7">
              <w:rPr>
                <w:rFonts w:ascii="Times New Roman" w:eastAsia="Times New Roman" w:hAnsi="Times New Roman" w:cs="Times New Roman"/>
                <w:sz w:val="28"/>
                <w:szCs w:val="28"/>
                <w:lang w:val="ro-RO" w:eastAsia="ru-RU"/>
              </w:rPr>
              <w:t>Proiectul hotărîrii Guvernului cu privire la modificarea Hotărârii Guvernului nr.284/2013 a fost elaborat în vederea ajustării cadrului normativ întru utilizarea uniformelor donate cu titlu gratuit în activitatea de serviciu.</w:t>
            </w:r>
          </w:p>
          <w:p w:rsidR="00D72DA7" w:rsidRPr="006753E7" w:rsidRDefault="00D72DA7" w:rsidP="00514112">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Novația proiectului se materializează prin completarea Hotărârii Guvernului prenotat cu punctul 3</w:t>
            </w:r>
            <w:r w:rsidRPr="006753E7">
              <w:rPr>
                <w:rFonts w:ascii="Times New Roman" w:eastAsia="Times New Roman" w:hAnsi="Times New Roman" w:cs="Times New Roman"/>
                <w:sz w:val="28"/>
                <w:szCs w:val="28"/>
                <w:vertAlign w:val="superscript"/>
                <w:lang w:val="ro-RO" w:eastAsia="ru-RU"/>
              </w:rPr>
              <w:t>1</w:t>
            </w:r>
            <w:r w:rsidRPr="006753E7">
              <w:rPr>
                <w:rFonts w:ascii="Times New Roman" w:eastAsia="Times New Roman" w:hAnsi="Times New Roman" w:cs="Times New Roman"/>
                <w:sz w:val="28"/>
                <w:szCs w:val="28"/>
                <w:lang w:val="ro-RO" w:eastAsia="ru-RU"/>
              </w:rPr>
              <w:t xml:space="preserve"> care va avea următorul cuprins: </w:t>
            </w:r>
          </w:p>
          <w:p w:rsidR="00021161" w:rsidRPr="006753E7" w:rsidRDefault="006753E7" w:rsidP="006753E7">
            <w:pPr>
              <w:suppressAutoHyphens/>
              <w:autoSpaceDN w:val="0"/>
              <w:spacing w:after="0" w:line="240" w:lineRule="auto"/>
              <w:ind w:firstLine="567"/>
              <w:jc w:val="both"/>
              <w:textAlignment w:val="baseline"/>
              <w:rPr>
                <w:rFonts w:ascii="Times New Roman" w:eastAsia="Times New Roman" w:hAnsi="Times New Roman" w:cs="Times New Roman"/>
                <w:bCs/>
                <w:sz w:val="28"/>
                <w:szCs w:val="28"/>
                <w:lang w:val="ro-RO" w:eastAsia="ro-RO"/>
              </w:rPr>
            </w:pPr>
            <w:r w:rsidRPr="006753E7">
              <w:rPr>
                <w:rFonts w:ascii="Times New Roman" w:eastAsia="Times New Roman" w:hAnsi="Times New Roman" w:cs="Times New Roman"/>
                <w:bCs/>
                <w:sz w:val="28"/>
                <w:szCs w:val="28"/>
                <w:lang w:val="ro-RO" w:eastAsia="ro-RO"/>
              </w:rPr>
              <w:t>„3</w:t>
            </w:r>
            <w:r w:rsidRPr="006753E7">
              <w:rPr>
                <w:rFonts w:ascii="Times New Roman" w:eastAsia="Times New Roman" w:hAnsi="Times New Roman" w:cs="Times New Roman"/>
                <w:bCs/>
                <w:sz w:val="28"/>
                <w:szCs w:val="28"/>
                <w:vertAlign w:val="superscript"/>
                <w:lang w:val="ro-RO" w:eastAsia="ro-RO"/>
              </w:rPr>
              <w:t>1</w:t>
            </w:r>
            <w:r w:rsidRPr="006753E7">
              <w:rPr>
                <w:rFonts w:ascii="Times New Roman" w:eastAsia="Times New Roman" w:hAnsi="Times New Roman" w:cs="Times New Roman"/>
                <w:bCs/>
                <w:sz w:val="28"/>
                <w:szCs w:val="28"/>
                <w:lang w:val="ro-RO" w:eastAsia="ro-RO"/>
              </w:rPr>
              <w:t>. Uniformele sau alte echipamente, obținute cu titlu gratuit, urmare unor donații se utilizează în activitatea de serviciu în modul stabilit de Ministerul Afacerilor Interne.”</w:t>
            </w:r>
          </w:p>
        </w:tc>
      </w:tr>
      <w:tr w:rsidR="00D62275" w:rsidRPr="006753E7" w:rsidTr="0099120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275" w:rsidRPr="006753E7" w:rsidRDefault="001150DC" w:rsidP="00D62275">
            <w:pPr>
              <w:spacing w:after="0" w:line="240" w:lineRule="auto"/>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b/>
                <w:bCs/>
                <w:sz w:val="28"/>
                <w:szCs w:val="28"/>
                <w:lang w:val="ro-RO" w:eastAsia="ru-RU"/>
              </w:rPr>
              <w:t>5</w:t>
            </w:r>
            <w:r w:rsidR="00D62275" w:rsidRPr="006753E7">
              <w:rPr>
                <w:rFonts w:ascii="Times New Roman" w:eastAsia="Times New Roman" w:hAnsi="Times New Roman" w:cs="Times New Roman"/>
                <w:b/>
                <w:bCs/>
                <w:sz w:val="28"/>
                <w:szCs w:val="28"/>
                <w:lang w:val="ro-RO" w:eastAsia="ru-RU"/>
              </w:rPr>
              <w:t>.</w:t>
            </w:r>
            <w:r w:rsidR="00D62275" w:rsidRPr="006753E7">
              <w:rPr>
                <w:rFonts w:ascii="Times New Roman" w:eastAsia="Times New Roman" w:hAnsi="Times New Roman" w:cs="Times New Roman"/>
                <w:sz w:val="28"/>
                <w:szCs w:val="28"/>
                <w:lang w:val="ro-RO" w:eastAsia="ru-RU"/>
              </w:rPr>
              <w:t xml:space="preserve"> </w:t>
            </w:r>
            <w:r w:rsidR="00D62275" w:rsidRPr="006753E7">
              <w:rPr>
                <w:rFonts w:ascii="Times New Roman" w:eastAsia="Times New Roman" w:hAnsi="Times New Roman" w:cs="Times New Roman"/>
                <w:b/>
                <w:sz w:val="28"/>
                <w:szCs w:val="28"/>
                <w:lang w:val="ro-RO" w:eastAsia="ru-RU"/>
              </w:rPr>
              <w:t>Fundamentarea economico-financiară</w:t>
            </w:r>
            <w:r w:rsidR="00D62275" w:rsidRPr="006753E7">
              <w:rPr>
                <w:rFonts w:ascii="Times New Roman" w:eastAsia="Times New Roman" w:hAnsi="Times New Roman" w:cs="Times New Roman"/>
                <w:sz w:val="28"/>
                <w:szCs w:val="28"/>
                <w:lang w:val="ro-RO" w:eastAsia="ru-RU"/>
              </w:rPr>
              <w:t xml:space="preserve"> </w:t>
            </w:r>
          </w:p>
        </w:tc>
      </w:tr>
      <w:tr w:rsidR="00D62275" w:rsidRPr="006753E7" w:rsidTr="0099120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275" w:rsidRPr="006753E7" w:rsidRDefault="00991206" w:rsidP="00514112">
            <w:pPr>
              <w:spacing w:after="0" w:line="240" w:lineRule="auto"/>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w:t>
            </w:r>
            <w:r w:rsidR="005E3CA3" w:rsidRPr="006753E7">
              <w:rPr>
                <w:rFonts w:ascii="Times New Roman" w:eastAsia="Times New Roman" w:hAnsi="Times New Roman" w:cs="Times New Roman"/>
                <w:sz w:val="28"/>
                <w:szCs w:val="28"/>
                <w:lang w:val="ro-RO" w:eastAsia="ru-RU"/>
              </w:rPr>
              <w:t>Implementarea amendamentelor propuse nu implică cheltuieli financiare şi alocarea mijloacelor financiare suplimentare.</w:t>
            </w:r>
          </w:p>
        </w:tc>
      </w:tr>
      <w:tr w:rsidR="00D62275" w:rsidRPr="006753E7" w:rsidTr="0099120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275" w:rsidRPr="006753E7" w:rsidRDefault="001150DC" w:rsidP="00D62275">
            <w:pPr>
              <w:spacing w:after="0" w:line="240" w:lineRule="auto"/>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b/>
                <w:bCs/>
                <w:sz w:val="28"/>
                <w:szCs w:val="28"/>
                <w:lang w:val="ro-RO" w:eastAsia="ru-RU"/>
              </w:rPr>
              <w:t>6</w:t>
            </w:r>
            <w:r w:rsidR="00D62275" w:rsidRPr="006753E7">
              <w:rPr>
                <w:rFonts w:ascii="Times New Roman" w:eastAsia="Times New Roman" w:hAnsi="Times New Roman" w:cs="Times New Roman"/>
                <w:b/>
                <w:bCs/>
                <w:sz w:val="28"/>
                <w:szCs w:val="28"/>
                <w:lang w:val="ro-RO" w:eastAsia="ru-RU"/>
              </w:rPr>
              <w:t>.</w:t>
            </w:r>
            <w:r w:rsidR="00D62275" w:rsidRPr="006753E7">
              <w:rPr>
                <w:rFonts w:ascii="Times New Roman" w:eastAsia="Times New Roman" w:hAnsi="Times New Roman" w:cs="Times New Roman"/>
                <w:sz w:val="28"/>
                <w:szCs w:val="28"/>
                <w:lang w:val="ro-RO" w:eastAsia="ru-RU"/>
              </w:rPr>
              <w:t xml:space="preserve"> </w:t>
            </w:r>
            <w:r w:rsidR="00D62275" w:rsidRPr="006753E7">
              <w:rPr>
                <w:rFonts w:ascii="Times New Roman" w:eastAsia="Times New Roman" w:hAnsi="Times New Roman" w:cs="Times New Roman"/>
                <w:b/>
                <w:sz w:val="28"/>
                <w:szCs w:val="28"/>
                <w:lang w:val="ro-RO" w:eastAsia="ru-RU"/>
              </w:rPr>
              <w:t>Modul de încorporare a actului în cadrul normativ în vigoare</w:t>
            </w:r>
            <w:r w:rsidR="00D62275" w:rsidRPr="006753E7">
              <w:rPr>
                <w:rFonts w:ascii="Times New Roman" w:eastAsia="Times New Roman" w:hAnsi="Times New Roman" w:cs="Times New Roman"/>
                <w:sz w:val="28"/>
                <w:szCs w:val="28"/>
                <w:lang w:val="ro-RO" w:eastAsia="ru-RU"/>
              </w:rPr>
              <w:t xml:space="preserve"> </w:t>
            </w:r>
          </w:p>
        </w:tc>
      </w:tr>
      <w:tr w:rsidR="00D62275" w:rsidRPr="006753E7" w:rsidTr="0099120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275" w:rsidRPr="006753E7" w:rsidRDefault="000B4DAF" w:rsidP="000B4DAF">
            <w:pPr>
              <w:spacing w:after="0" w:line="240" w:lineRule="auto"/>
              <w:jc w:val="both"/>
              <w:rPr>
                <w:rFonts w:ascii="Times New Roman" w:eastAsia="Times New Roman" w:hAnsi="Times New Roman" w:cs="Times New Roman"/>
                <w:color w:val="FF0000"/>
                <w:sz w:val="28"/>
                <w:szCs w:val="28"/>
                <w:lang w:val="ro-RO" w:eastAsia="ru-RU"/>
              </w:rPr>
            </w:pPr>
            <w:r w:rsidRPr="006753E7">
              <w:rPr>
                <w:rFonts w:ascii="Times New Roman" w:eastAsia="Times New Roman" w:hAnsi="Times New Roman" w:cs="Times New Roman"/>
                <w:color w:val="FF0000"/>
                <w:sz w:val="28"/>
                <w:szCs w:val="28"/>
                <w:lang w:val="ro-RO" w:eastAsia="ru-RU"/>
              </w:rPr>
              <w:t xml:space="preserve">      </w:t>
            </w:r>
            <w:r w:rsidRPr="006753E7">
              <w:rPr>
                <w:rFonts w:ascii="Times New Roman" w:eastAsia="Times New Roman" w:hAnsi="Times New Roman" w:cs="Times New Roman"/>
                <w:sz w:val="28"/>
                <w:szCs w:val="28"/>
                <w:lang w:val="ro-RO" w:eastAsia="ru-RU"/>
              </w:rPr>
              <w:t>Proiectul elaborat se încadrează în cadrul normativ în vigoare, iar promovarea acestuia și eventuala sa aprobare nu va genera ca consecință necesitatea amendării altor acte normative.</w:t>
            </w:r>
          </w:p>
        </w:tc>
      </w:tr>
      <w:tr w:rsidR="00D62275" w:rsidRPr="006753E7" w:rsidTr="0099120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2275" w:rsidRPr="006753E7" w:rsidRDefault="001150DC" w:rsidP="00D62275">
            <w:pPr>
              <w:spacing w:after="0" w:line="240" w:lineRule="auto"/>
              <w:rPr>
                <w:rFonts w:ascii="Times New Roman" w:eastAsia="Times New Roman" w:hAnsi="Times New Roman" w:cs="Times New Roman"/>
                <w:b/>
                <w:sz w:val="28"/>
                <w:szCs w:val="28"/>
                <w:lang w:val="ro-RO" w:eastAsia="ru-RU"/>
              </w:rPr>
            </w:pPr>
            <w:r w:rsidRPr="006753E7">
              <w:rPr>
                <w:rFonts w:ascii="Times New Roman" w:eastAsia="Times New Roman" w:hAnsi="Times New Roman" w:cs="Times New Roman"/>
                <w:b/>
                <w:bCs/>
                <w:sz w:val="28"/>
                <w:szCs w:val="28"/>
                <w:lang w:val="ro-RO" w:eastAsia="ru-RU"/>
              </w:rPr>
              <w:t>7</w:t>
            </w:r>
            <w:r w:rsidR="00D62275" w:rsidRPr="006753E7">
              <w:rPr>
                <w:rFonts w:ascii="Times New Roman" w:eastAsia="Times New Roman" w:hAnsi="Times New Roman" w:cs="Times New Roman"/>
                <w:b/>
                <w:bCs/>
                <w:sz w:val="28"/>
                <w:szCs w:val="28"/>
                <w:lang w:val="ro-RO" w:eastAsia="ru-RU"/>
              </w:rPr>
              <w:t>.</w:t>
            </w:r>
            <w:r w:rsidR="00D62275" w:rsidRPr="006753E7">
              <w:rPr>
                <w:rFonts w:ascii="Times New Roman" w:eastAsia="Times New Roman" w:hAnsi="Times New Roman" w:cs="Times New Roman"/>
                <w:b/>
                <w:sz w:val="28"/>
                <w:szCs w:val="28"/>
                <w:lang w:val="ro-RO" w:eastAsia="ru-RU"/>
              </w:rPr>
              <w:t xml:space="preserve"> Avizarea şi consultarea publică a proiectului </w:t>
            </w:r>
          </w:p>
        </w:tc>
      </w:tr>
      <w:tr w:rsidR="00D62275" w:rsidRPr="006753E7" w:rsidTr="00991206">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74F96" w:rsidRPr="006753E7" w:rsidRDefault="00991206" w:rsidP="00B74F96">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w:t>
            </w:r>
            <w:r w:rsidR="00B74F96" w:rsidRPr="006753E7">
              <w:rPr>
                <w:rFonts w:ascii="Times New Roman" w:eastAsia="Times New Roman" w:hAnsi="Times New Roman" w:cs="Times New Roman"/>
                <w:sz w:val="28"/>
                <w:szCs w:val="28"/>
                <w:lang w:val="ro-RO" w:eastAsia="ru-RU"/>
              </w:rPr>
              <w:t xml:space="preserve">În vederea respectării prevederilor Legii nr.239/2008 privind transparenţa în procesul decizional, Ministerul Afacerilor Interne a publicat pe pagina web oficială a autorităţii publice, anunţul referitor la iniţierea elaborării proiectului actului normativ.  </w:t>
            </w:r>
          </w:p>
          <w:p w:rsidR="00A83410" w:rsidRPr="006753E7" w:rsidRDefault="00B74F96" w:rsidP="00B74F96">
            <w:pPr>
              <w:spacing w:after="0" w:line="240" w:lineRule="auto"/>
              <w:jc w:val="both"/>
              <w:rPr>
                <w:rFonts w:ascii="Times New Roman" w:eastAsia="Times New Roman" w:hAnsi="Times New Roman" w:cs="Times New Roman"/>
                <w:sz w:val="28"/>
                <w:szCs w:val="28"/>
                <w:lang w:val="ro-RO" w:eastAsia="ru-RU"/>
              </w:rPr>
            </w:pPr>
            <w:r w:rsidRPr="006753E7">
              <w:rPr>
                <w:rFonts w:ascii="Times New Roman" w:eastAsia="Times New Roman" w:hAnsi="Times New Roman" w:cs="Times New Roman"/>
                <w:sz w:val="28"/>
                <w:szCs w:val="28"/>
                <w:lang w:val="ro-RO" w:eastAsia="ru-RU"/>
              </w:rPr>
              <w:t xml:space="preserve">     Corespunzător, după înregistrarea proiectului de către Cancelaria de Stat, acesta urmează a fi</w:t>
            </w:r>
            <w:bookmarkStart w:id="0" w:name="_GoBack"/>
            <w:bookmarkEnd w:id="0"/>
            <w:r w:rsidRPr="006753E7">
              <w:rPr>
                <w:rFonts w:ascii="Times New Roman" w:eastAsia="Times New Roman" w:hAnsi="Times New Roman" w:cs="Times New Roman"/>
                <w:sz w:val="28"/>
                <w:szCs w:val="28"/>
                <w:lang w:val="ro-RO" w:eastAsia="ru-RU"/>
              </w:rPr>
              <w:t xml:space="preserve"> publicat pe pagina guvernamentală particip.gov.md, în vederea examinării de către societatea civilă și instituțiile statului interesate, eventual formularea obiecțiilor/propunerilor în raport cu acesta.</w:t>
            </w:r>
          </w:p>
        </w:tc>
      </w:tr>
      <w:tr w:rsidR="00C60567" w:rsidRPr="006753E7" w:rsidTr="00C6056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60567" w:rsidRPr="009E6265" w:rsidRDefault="001150DC" w:rsidP="00C60567">
            <w:pPr>
              <w:spacing w:after="0" w:line="240" w:lineRule="auto"/>
              <w:jc w:val="both"/>
              <w:rPr>
                <w:rFonts w:ascii="Times New Roman" w:eastAsia="Times New Roman" w:hAnsi="Times New Roman" w:cs="Times New Roman"/>
                <w:b/>
                <w:sz w:val="28"/>
                <w:szCs w:val="28"/>
                <w:lang w:val="ro-RO" w:eastAsia="ru-RU"/>
              </w:rPr>
            </w:pPr>
            <w:r w:rsidRPr="009E6265">
              <w:rPr>
                <w:rFonts w:ascii="Times New Roman" w:eastAsia="Times New Roman" w:hAnsi="Times New Roman" w:cs="Times New Roman"/>
                <w:b/>
                <w:sz w:val="28"/>
                <w:szCs w:val="28"/>
                <w:lang w:val="ro-RO" w:eastAsia="ru-RU"/>
              </w:rPr>
              <w:t>8</w:t>
            </w:r>
            <w:r w:rsidR="00C60567" w:rsidRPr="009E6265">
              <w:rPr>
                <w:rFonts w:ascii="Times New Roman" w:eastAsia="Times New Roman" w:hAnsi="Times New Roman" w:cs="Times New Roman"/>
                <w:b/>
                <w:sz w:val="28"/>
                <w:szCs w:val="28"/>
                <w:lang w:val="ro-RO" w:eastAsia="ru-RU"/>
              </w:rPr>
              <w:t xml:space="preserve">. Constatările expertizei anticorupţie </w:t>
            </w:r>
          </w:p>
        </w:tc>
      </w:tr>
      <w:tr w:rsidR="00C60567" w:rsidRPr="006753E7" w:rsidTr="00C6056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60567" w:rsidRPr="006753E7" w:rsidRDefault="00C60567" w:rsidP="008B4D44">
            <w:pPr>
              <w:spacing w:after="0" w:line="240" w:lineRule="auto"/>
              <w:jc w:val="both"/>
              <w:rPr>
                <w:rFonts w:ascii="Times New Roman" w:eastAsia="Times New Roman" w:hAnsi="Times New Roman" w:cs="Times New Roman"/>
                <w:i/>
                <w:sz w:val="28"/>
                <w:szCs w:val="28"/>
                <w:lang w:val="ro-RO" w:eastAsia="ru-RU"/>
              </w:rPr>
            </w:pPr>
            <w:r w:rsidRPr="006753E7">
              <w:rPr>
                <w:rFonts w:ascii="Times New Roman" w:eastAsia="Times New Roman" w:hAnsi="Times New Roman" w:cs="Times New Roman"/>
                <w:sz w:val="28"/>
                <w:szCs w:val="28"/>
                <w:lang w:val="ro-RO" w:eastAsia="ru-RU"/>
              </w:rPr>
              <w:t xml:space="preserve">      </w:t>
            </w:r>
          </w:p>
        </w:tc>
      </w:tr>
      <w:tr w:rsidR="00C60567" w:rsidRPr="006753E7" w:rsidTr="00C6056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60567" w:rsidRPr="009E6265" w:rsidRDefault="001150DC" w:rsidP="00C60567">
            <w:pPr>
              <w:spacing w:after="0" w:line="240" w:lineRule="auto"/>
              <w:jc w:val="both"/>
              <w:rPr>
                <w:rFonts w:ascii="Times New Roman" w:eastAsia="Times New Roman" w:hAnsi="Times New Roman" w:cs="Times New Roman"/>
                <w:b/>
                <w:sz w:val="28"/>
                <w:szCs w:val="28"/>
                <w:lang w:val="ro-RO" w:eastAsia="ru-RU"/>
              </w:rPr>
            </w:pPr>
            <w:r w:rsidRPr="009E6265">
              <w:rPr>
                <w:rFonts w:ascii="Times New Roman" w:eastAsia="Times New Roman" w:hAnsi="Times New Roman" w:cs="Times New Roman"/>
                <w:b/>
                <w:sz w:val="28"/>
                <w:szCs w:val="28"/>
                <w:lang w:val="ro-RO" w:eastAsia="ru-RU"/>
              </w:rPr>
              <w:t>9</w:t>
            </w:r>
            <w:r w:rsidR="00C60567" w:rsidRPr="009E6265">
              <w:rPr>
                <w:rFonts w:ascii="Times New Roman" w:eastAsia="Times New Roman" w:hAnsi="Times New Roman" w:cs="Times New Roman"/>
                <w:b/>
                <w:sz w:val="28"/>
                <w:szCs w:val="28"/>
                <w:lang w:val="ro-RO" w:eastAsia="ru-RU"/>
              </w:rPr>
              <w:t>. Constatările expertizei juridice</w:t>
            </w:r>
          </w:p>
        </w:tc>
      </w:tr>
      <w:tr w:rsidR="00C60567" w:rsidRPr="006753E7" w:rsidTr="00C60567">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0567" w:rsidRPr="006753E7" w:rsidRDefault="00C60567" w:rsidP="00C60567">
            <w:pPr>
              <w:spacing w:after="0" w:line="240" w:lineRule="auto"/>
              <w:jc w:val="both"/>
              <w:rPr>
                <w:rFonts w:ascii="Times New Roman" w:eastAsia="Times New Roman" w:hAnsi="Times New Roman" w:cs="Times New Roman"/>
                <w:sz w:val="28"/>
                <w:szCs w:val="28"/>
                <w:lang w:val="ro-RO" w:eastAsia="ru-RU"/>
              </w:rPr>
            </w:pPr>
          </w:p>
        </w:tc>
      </w:tr>
    </w:tbl>
    <w:p w:rsidR="00AF44A9" w:rsidRPr="006753E7" w:rsidRDefault="00AF44A9">
      <w:pPr>
        <w:rPr>
          <w:rFonts w:ascii="Times New Roman" w:hAnsi="Times New Roman" w:cs="Times New Roman"/>
          <w:sz w:val="28"/>
          <w:szCs w:val="28"/>
          <w:lang w:val="ro-RO"/>
        </w:rPr>
      </w:pPr>
    </w:p>
    <w:p w:rsidR="00E26E6A" w:rsidRPr="006753E7" w:rsidRDefault="008B4D44" w:rsidP="008B4D44">
      <w:pPr>
        <w:spacing w:after="0" w:line="240" w:lineRule="auto"/>
        <w:ind w:firstLine="142"/>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Secretar de stat</w:t>
      </w:r>
      <w:r>
        <w:rPr>
          <w:rFonts w:ascii="Times New Roman" w:eastAsia="Times New Roman" w:hAnsi="Times New Roman" w:cs="Times New Roman"/>
          <w:b/>
          <w:bCs/>
          <w:sz w:val="28"/>
          <w:szCs w:val="28"/>
          <w:lang w:val="ro-RO" w:eastAsia="ru-RU"/>
        </w:rPr>
        <w:tab/>
      </w:r>
      <w:r>
        <w:rPr>
          <w:rFonts w:ascii="Times New Roman" w:eastAsia="Times New Roman" w:hAnsi="Times New Roman" w:cs="Times New Roman"/>
          <w:b/>
          <w:bCs/>
          <w:sz w:val="28"/>
          <w:szCs w:val="28"/>
          <w:lang w:val="ro-RO" w:eastAsia="ru-RU"/>
        </w:rPr>
        <w:tab/>
      </w:r>
      <w:r>
        <w:rPr>
          <w:rFonts w:ascii="Times New Roman" w:eastAsia="Times New Roman" w:hAnsi="Times New Roman" w:cs="Times New Roman"/>
          <w:b/>
          <w:bCs/>
          <w:sz w:val="28"/>
          <w:szCs w:val="28"/>
          <w:lang w:val="ro-RO" w:eastAsia="ru-RU"/>
        </w:rPr>
        <w:tab/>
      </w:r>
      <w:r>
        <w:rPr>
          <w:rFonts w:ascii="Times New Roman" w:eastAsia="Times New Roman" w:hAnsi="Times New Roman" w:cs="Times New Roman"/>
          <w:b/>
          <w:bCs/>
          <w:sz w:val="28"/>
          <w:szCs w:val="28"/>
          <w:lang w:val="ro-RO" w:eastAsia="ru-RU"/>
        </w:rPr>
        <w:tab/>
      </w:r>
      <w:r>
        <w:rPr>
          <w:rFonts w:ascii="Times New Roman" w:eastAsia="Times New Roman" w:hAnsi="Times New Roman" w:cs="Times New Roman"/>
          <w:b/>
          <w:bCs/>
          <w:sz w:val="28"/>
          <w:szCs w:val="28"/>
          <w:lang w:val="ro-RO" w:eastAsia="ru-RU"/>
        </w:rPr>
        <w:tab/>
      </w:r>
      <w:r>
        <w:rPr>
          <w:rFonts w:ascii="Times New Roman" w:eastAsia="Times New Roman" w:hAnsi="Times New Roman" w:cs="Times New Roman"/>
          <w:b/>
          <w:bCs/>
          <w:sz w:val="28"/>
          <w:szCs w:val="28"/>
          <w:lang w:val="ro-RO" w:eastAsia="ru-RU"/>
        </w:rPr>
        <w:tab/>
      </w:r>
      <w:r>
        <w:rPr>
          <w:rFonts w:ascii="Times New Roman" w:eastAsia="Times New Roman" w:hAnsi="Times New Roman" w:cs="Times New Roman"/>
          <w:b/>
          <w:bCs/>
          <w:sz w:val="28"/>
          <w:szCs w:val="28"/>
          <w:lang w:val="ro-RO" w:eastAsia="ru-RU"/>
        </w:rPr>
        <w:tab/>
      </w:r>
      <w:r>
        <w:rPr>
          <w:rFonts w:ascii="Times New Roman" w:eastAsia="Times New Roman" w:hAnsi="Times New Roman" w:cs="Times New Roman"/>
          <w:b/>
          <w:bCs/>
          <w:sz w:val="28"/>
          <w:szCs w:val="28"/>
          <w:lang w:val="ro-RO" w:eastAsia="ru-RU"/>
        </w:rPr>
        <w:tab/>
        <w:t xml:space="preserve">     </w:t>
      </w:r>
      <w:r w:rsidR="008E3E86" w:rsidRPr="006753E7">
        <w:rPr>
          <w:rFonts w:ascii="Times New Roman" w:eastAsia="Times New Roman" w:hAnsi="Times New Roman" w:cs="Times New Roman"/>
          <w:b/>
          <w:bCs/>
          <w:sz w:val="28"/>
          <w:szCs w:val="28"/>
          <w:lang w:val="ro-RO" w:eastAsia="ru-RU"/>
        </w:rPr>
        <w:t>Ianuș ERHAN</w:t>
      </w:r>
    </w:p>
    <w:p w:rsidR="00991206" w:rsidRPr="006753E7" w:rsidRDefault="00991206" w:rsidP="00991206">
      <w:pPr>
        <w:rPr>
          <w:rFonts w:ascii="Times New Roman" w:hAnsi="Times New Roman" w:cs="Times New Roman"/>
          <w:b/>
          <w:bCs/>
          <w:iCs/>
          <w:sz w:val="28"/>
          <w:szCs w:val="28"/>
          <w:lang w:val="ro-RO"/>
        </w:rPr>
      </w:pPr>
    </w:p>
    <w:p w:rsidR="00D47C77" w:rsidRPr="006753E7" w:rsidRDefault="00D47C77" w:rsidP="00991206">
      <w:pPr>
        <w:rPr>
          <w:rFonts w:ascii="Times New Roman" w:hAnsi="Times New Roman" w:cs="Times New Roman"/>
          <w:b/>
          <w:bCs/>
          <w:iCs/>
          <w:sz w:val="28"/>
          <w:szCs w:val="28"/>
          <w:lang w:val="ro-RO"/>
        </w:rPr>
      </w:pPr>
    </w:p>
    <w:sectPr w:rsidR="00D47C77" w:rsidRPr="006753E7" w:rsidSect="003B5332">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120F"/>
    <w:rsid w:val="00001E08"/>
    <w:rsid w:val="00005449"/>
    <w:rsid w:val="00021161"/>
    <w:rsid w:val="000A484A"/>
    <w:rsid w:val="000B4DAF"/>
    <w:rsid w:val="000E7D3A"/>
    <w:rsid w:val="001150DC"/>
    <w:rsid w:val="00151AE9"/>
    <w:rsid w:val="00155CC3"/>
    <w:rsid w:val="00163AA9"/>
    <w:rsid w:val="00196096"/>
    <w:rsid w:val="001B5B9A"/>
    <w:rsid w:val="001B61B8"/>
    <w:rsid w:val="001C2015"/>
    <w:rsid w:val="002372C9"/>
    <w:rsid w:val="0027414C"/>
    <w:rsid w:val="0033120F"/>
    <w:rsid w:val="00373D04"/>
    <w:rsid w:val="00396DDC"/>
    <w:rsid w:val="003A15AD"/>
    <w:rsid w:val="003B5332"/>
    <w:rsid w:val="003C4A12"/>
    <w:rsid w:val="003D6506"/>
    <w:rsid w:val="004578C8"/>
    <w:rsid w:val="0047645C"/>
    <w:rsid w:val="00491A2F"/>
    <w:rsid w:val="004A12BC"/>
    <w:rsid w:val="004E3927"/>
    <w:rsid w:val="005027B4"/>
    <w:rsid w:val="00512364"/>
    <w:rsid w:val="00514112"/>
    <w:rsid w:val="005D3E88"/>
    <w:rsid w:val="005E3CA3"/>
    <w:rsid w:val="006753E7"/>
    <w:rsid w:val="007B25AD"/>
    <w:rsid w:val="007C7053"/>
    <w:rsid w:val="007D39A0"/>
    <w:rsid w:val="0083171B"/>
    <w:rsid w:val="0083235A"/>
    <w:rsid w:val="00890EEA"/>
    <w:rsid w:val="008B4D44"/>
    <w:rsid w:val="008B6264"/>
    <w:rsid w:val="008D54A6"/>
    <w:rsid w:val="008E3E86"/>
    <w:rsid w:val="00906752"/>
    <w:rsid w:val="0091383F"/>
    <w:rsid w:val="00991206"/>
    <w:rsid w:val="009D124F"/>
    <w:rsid w:val="009E6265"/>
    <w:rsid w:val="00A154C9"/>
    <w:rsid w:val="00A83410"/>
    <w:rsid w:val="00AA3ABA"/>
    <w:rsid w:val="00AB1FDF"/>
    <w:rsid w:val="00AB5A35"/>
    <w:rsid w:val="00AF44A9"/>
    <w:rsid w:val="00B34D40"/>
    <w:rsid w:val="00B74F96"/>
    <w:rsid w:val="00C60567"/>
    <w:rsid w:val="00CB7D29"/>
    <w:rsid w:val="00CC0DE5"/>
    <w:rsid w:val="00D05A34"/>
    <w:rsid w:val="00D11410"/>
    <w:rsid w:val="00D13EFB"/>
    <w:rsid w:val="00D47C77"/>
    <w:rsid w:val="00D53ED8"/>
    <w:rsid w:val="00D62275"/>
    <w:rsid w:val="00D71629"/>
    <w:rsid w:val="00D72DA7"/>
    <w:rsid w:val="00D74B38"/>
    <w:rsid w:val="00DD32A3"/>
    <w:rsid w:val="00DE1EE1"/>
    <w:rsid w:val="00E26E6A"/>
    <w:rsid w:val="00E42E1D"/>
    <w:rsid w:val="00E66D8E"/>
    <w:rsid w:val="00E748CD"/>
    <w:rsid w:val="00E969F5"/>
    <w:rsid w:val="00EC4BDD"/>
    <w:rsid w:val="00EF73EB"/>
    <w:rsid w:val="00F352E3"/>
    <w:rsid w:val="00FE2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0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p">
    <w:name w:val="cp"/>
    <w:basedOn w:val="a"/>
    <w:rsid w:val="00D62275"/>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a"/>
    <w:rsid w:val="00D62275"/>
    <w:pPr>
      <w:spacing w:after="0" w:line="240" w:lineRule="auto"/>
      <w:jc w:val="right"/>
    </w:pPr>
    <w:rPr>
      <w:rFonts w:ascii="Times New Roman" w:eastAsia="Times New Roman" w:hAnsi="Times New Roman" w:cs="Times New Roman"/>
      <w:sz w:val="24"/>
      <w:szCs w:val="24"/>
      <w:lang w:eastAsia="ru-RU"/>
    </w:rPr>
  </w:style>
  <w:style w:type="character" w:styleId="a3">
    <w:name w:val="Hyperlink"/>
    <w:uiPriority w:val="99"/>
    <w:unhideWhenUsed/>
    <w:rsid w:val="00CB7D29"/>
    <w:rPr>
      <w:color w:val="0000FF"/>
      <w:u w:val="single"/>
    </w:rPr>
  </w:style>
  <w:style w:type="paragraph" w:customStyle="1" w:styleId="Default">
    <w:name w:val="Default"/>
    <w:rsid w:val="00D47C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t">
    <w:name w:val="tt"/>
    <w:basedOn w:val="a"/>
    <w:rsid w:val="00D47C77"/>
    <w:pPr>
      <w:spacing w:after="0" w:line="240" w:lineRule="auto"/>
      <w:jc w:val="center"/>
    </w:pPr>
    <w:rPr>
      <w:rFonts w:ascii="Times New Roman" w:eastAsia="Times New Roman" w:hAnsi="Times New Roman" w:cs="Times New Roman"/>
      <w:b/>
      <w:bCs/>
      <w:sz w:val="24"/>
      <w:szCs w:val="24"/>
      <w:lang w:val="ro-RO" w:eastAsia="ro-RO"/>
    </w:rPr>
  </w:style>
  <w:style w:type="paragraph" w:styleId="a4">
    <w:name w:val="List Paragraph"/>
    <w:basedOn w:val="a"/>
    <w:uiPriority w:val="34"/>
    <w:qFormat/>
    <w:rsid w:val="009E62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p">
    <w:name w:val="cp"/>
    <w:basedOn w:val="a"/>
    <w:rsid w:val="00D62275"/>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a"/>
    <w:rsid w:val="00D62275"/>
    <w:pPr>
      <w:spacing w:after="0" w:line="240" w:lineRule="auto"/>
      <w:jc w:val="right"/>
    </w:pPr>
    <w:rPr>
      <w:rFonts w:ascii="Times New Roman" w:eastAsia="Times New Roman" w:hAnsi="Times New Roman" w:cs="Times New Roman"/>
      <w:sz w:val="24"/>
      <w:szCs w:val="24"/>
      <w:lang w:eastAsia="ru-RU"/>
    </w:rPr>
  </w:style>
  <w:style w:type="character" w:styleId="a3">
    <w:name w:val="Hyperlink"/>
    <w:uiPriority w:val="99"/>
    <w:unhideWhenUsed/>
    <w:rsid w:val="00CB7D29"/>
    <w:rPr>
      <w:color w:val="0000FF"/>
      <w:u w:val="single"/>
    </w:rPr>
  </w:style>
  <w:style w:type="paragraph" w:customStyle="1" w:styleId="Default">
    <w:name w:val="Default"/>
    <w:rsid w:val="00D47C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t">
    <w:name w:val="tt"/>
    <w:basedOn w:val="a"/>
    <w:rsid w:val="00D47C77"/>
    <w:pPr>
      <w:spacing w:after="0" w:line="240" w:lineRule="auto"/>
      <w:jc w:val="center"/>
    </w:pPr>
    <w:rPr>
      <w:rFonts w:ascii="Times New Roman" w:eastAsia="Times New Roman" w:hAnsi="Times New Roman" w:cs="Times New Roman"/>
      <w:b/>
      <w:bCs/>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16089845">
      <w:bodyDiv w:val="1"/>
      <w:marLeft w:val="0"/>
      <w:marRight w:val="0"/>
      <w:marTop w:val="0"/>
      <w:marBottom w:val="0"/>
      <w:divBdr>
        <w:top w:val="none" w:sz="0" w:space="0" w:color="auto"/>
        <w:left w:val="none" w:sz="0" w:space="0" w:color="auto"/>
        <w:bottom w:val="none" w:sz="0" w:space="0" w:color="auto"/>
        <w:right w:val="none" w:sz="0" w:space="0" w:color="auto"/>
      </w:divBdr>
    </w:div>
    <w:div w:id="19490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770</Words>
  <Characters>4392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dc:creator>
  <cp:lastModifiedBy>User</cp:lastModifiedBy>
  <cp:revision>30</cp:revision>
  <cp:lastPrinted>2019-08-14T10:31:00Z</cp:lastPrinted>
  <dcterms:created xsi:type="dcterms:W3CDTF">2019-07-29T11:20:00Z</dcterms:created>
  <dcterms:modified xsi:type="dcterms:W3CDTF">2019-10-09T06:33:00Z</dcterms:modified>
</cp:coreProperties>
</file>