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1A" w:rsidRPr="0052562F" w:rsidRDefault="0052562F" w:rsidP="0052562F">
      <w:pPr>
        <w:jc w:val="center"/>
        <w:rPr>
          <w:b/>
        </w:rPr>
      </w:pPr>
      <w:r w:rsidRPr="0052562F">
        <w:rPr>
          <w:b/>
        </w:rPr>
        <w:t>NOTĂ</w:t>
      </w:r>
    </w:p>
    <w:p w:rsidR="0052562F" w:rsidRPr="0052562F" w:rsidRDefault="0052562F" w:rsidP="0052562F">
      <w:pPr>
        <w:jc w:val="center"/>
        <w:rPr>
          <w:b/>
        </w:rPr>
      </w:pPr>
      <w:r w:rsidRPr="0052562F">
        <w:rPr>
          <w:b/>
        </w:rPr>
        <w:t>privind elaborarea documentului normativ CP C.01.01:2019 „Lăcașe ortodoxe. Reguli de proiectare”</w:t>
      </w:r>
    </w:p>
    <w:p w:rsidR="0052562F" w:rsidRDefault="0052562F"/>
    <w:p w:rsidR="0052562F" w:rsidRDefault="0052562F">
      <w:r w:rsidRPr="0052562F">
        <w:t xml:space="preserve">Prezentul Cod practic în construcții a fost elaborat ținând cont de prevederilor legii nr. 721 din 02.02.96 privind calitatea în construcţii şi </w:t>
      </w:r>
      <w:proofErr w:type="spellStart"/>
      <w:r w:rsidRPr="0052562F">
        <w:t>conţine</w:t>
      </w:r>
      <w:proofErr w:type="spellEnd"/>
      <w:r w:rsidRPr="0052562F">
        <w:t xml:space="preserve"> </w:t>
      </w:r>
      <w:proofErr w:type="spellStart"/>
      <w:r w:rsidRPr="0052562F">
        <w:t>cerinţe</w:t>
      </w:r>
      <w:proofErr w:type="spellEnd"/>
      <w:r w:rsidRPr="0052562F">
        <w:t xml:space="preserve"> pentru proiectarea clădirilor </w:t>
      </w:r>
      <w:proofErr w:type="spellStart"/>
      <w:r w:rsidRPr="0052562F">
        <w:t>lăcaşelor</w:t>
      </w:r>
      <w:proofErr w:type="spellEnd"/>
      <w:r w:rsidRPr="0052562F">
        <w:t xml:space="preserve"> ortodoxe, capelelor, clopotnițelor, </w:t>
      </w:r>
      <w:r>
        <w:t>încăperilor bisericilor casnice</w:t>
      </w:r>
      <w:r w:rsidRPr="0052562F">
        <w:t xml:space="preserve"> </w:t>
      </w:r>
      <w:r>
        <w:t>noi,</w:t>
      </w:r>
      <w:r w:rsidRPr="0052562F">
        <w:t xml:space="preserve"> celor </w:t>
      </w:r>
      <w:r>
        <w:t>supuse reconstrucției</w:t>
      </w:r>
      <w:r w:rsidRPr="0052562F">
        <w:t>, supuse restaurării şi reparației capitale</w:t>
      </w:r>
      <w:r>
        <w:t>,</w:t>
      </w:r>
      <w:r w:rsidRPr="0052562F">
        <w:t xml:space="preserve"> clădirilor cu destinație auxiliară din </w:t>
      </w:r>
      <w:proofErr w:type="spellStart"/>
      <w:r w:rsidRPr="0052562F">
        <w:t>componenţa</w:t>
      </w:r>
      <w:proofErr w:type="spellEnd"/>
      <w:r w:rsidRPr="0052562F">
        <w:t xml:space="preserve"> complexelor </w:t>
      </w:r>
      <w:proofErr w:type="spellStart"/>
      <w:r w:rsidRPr="0052562F">
        <w:t>lăcaşelor</w:t>
      </w:r>
      <w:proofErr w:type="spellEnd"/>
      <w:r w:rsidRPr="0052562F">
        <w:t xml:space="preserve">, precum şi </w:t>
      </w:r>
      <w:proofErr w:type="spellStart"/>
      <w:r w:rsidRPr="0052562F">
        <w:t>însuşi</w:t>
      </w:r>
      <w:proofErr w:type="spellEnd"/>
      <w:r w:rsidRPr="0052562F">
        <w:t xml:space="preserve"> a complexelor.</w:t>
      </w:r>
    </w:p>
    <w:p w:rsidR="0052562F" w:rsidRDefault="0052562F"/>
    <w:p w:rsidR="0052562F" w:rsidRDefault="0052562F">
      <w:r w:rsidRPr="0052562F">
        <w:t xml:space="preserve">Prevederile acestui Cod practic pot fi utilizate şi la proiectarea </w:t>
      </w:r>
      <w:proofErr w:type="spellStart"/>
      <w:r w:rsidRPr="0052562F">
        <w:t>lăcaşelor</w:t>
      </w:r>
      <w:proofErr w:type="spellEnd"/>
      <w:r w:rsidRPr="0052562F">
        <w:t xml:space="preserve"> catolice noi, celor ce se reconstruiesc, sunt supuse restaurării şi </w:t>
      </w:r>
      <w:proofErr w:type="spellStart"/>
      <w:r w:rsidRPr="0052562F">
        <w:t>reparaţiei</w:t>
      </w:r>
      <w:proofErr w:type="spellEnd"/>
      <w:r w:rsidRPr="0052562F">
        <w:t xml:space="preserve"> capitale, capelelor, </w:t>
      </w:r>
      <w:proofErr w:type="spellStart"/>
      <w:r w:rsidRPr="0052562F">
        <w:t>clopotniţelor</w:t>
      </w:r>
      <w:proofErr w:type="spellEnd"/>
      <w:r w:rsidRPr="0052562F">
        <w:t xml:space="preserve">, clădirilor cu </w:t>
      </w:r>
      <w:proofErr w:type="spellStart"/>
      <w:r w:rsidRPr="0052562F">
        <w:t>destinaţie</w:t>
      </w:r>
      <w:proofErr w:type="spellEnd"/>
      <w:r w:rsidRPr="0052562F">
        <w:t xml:space="preserve"> auxiliară din </w:t>
      </w:r>
      <w:proofErr w:type="spellStart"/>
      <w:r w:rsidRPr="0052562F">
        <w:t>c</w:t>
      </w:r>
      <w:r>
        <w:t>omponenţa</w:t>
      </w:r>
      <w:proofErr w:type="spellEnd"/>
      <w:r>
        <w:t xml:space="preserve"> complexelor acestora.</w:t>
      </w:r>
    </w:p>
    <w:p w:rsidR="0052562F" w:rsidRDefault="0052562F"/>
    <w:p w:rsidR="0052562F" w:rsidRDefault="0052562F">
      <w:r w:rsidRPr="0052562F">
        <w:t xml:space="preserve">Prevederile Codului practic nu se referă la proiectarea caselor de rugăciuni pentru alte confesii </w:t>
      </w:r>
      <w:proofErr w:type="spellStart"/>
      <w:r w:rsidRPr="0052562F">
        <w:t>creştine</w:t>
      </w:r>
      <w:proofErr w:type="spellEnd"/>
      <w:r>
        <w:t>, acestea fiind reglementate de cerințe generale pentru clădiri</w:t>
      </w:r>
      <w:r w:rsidRPr="0052562F">
        <w:t>.</w:t>
      </w:r>
    </w:p>
    <w:p w:rsidR="0052562F" w:rsidRDefault="0052562F"/>
    <w:p w:rsidR="0052562F" w:rsidRDefault="0052562F">
      <w:r w:rsidRPr="0052562F">
        <w:t xml:space="preserve">Printre prevederile prezentului Cod practic sunt examinate problemele tipologice; soluțiile de sistematizare </w:t>
      </w:r>
      <w:proofErr w:type="spellStart"/>
      <w:r w:rsidRPr="0052562F">
        <w:t>spaţială</w:t>
      </w:r>
      <w:proofErr w:type="spellEnd"/>
      <w:r w:rsidRPr="0052562F">
        <w:t xml:space="preserve">, arhitectural-artistice şi constructive a lăcașelor ortodoxe, principiile de amplasare a </w:t>
      </w:r>
      <w:proofErr w:type="spellStart"/>
      <w:r w:rsidRPr="0052562F">
        <w:t>lăcaşelor</w:t>
      </w:r>
      <w:proofErr w:type="spellEnd"/>
      <w:r w:rsidRPr="0052562F">
        <w:t xml:space="preserve"> în mediul edificării şi creării împrejurul lor a complexelor, alcătuite din clădiri şi construcții cu </w:t>
      </w:r>
      <w:proofErr w:type="spellStart"/>
      <w:r w:rsidRPr="0052562F">
        <w:t>destinaţie</w:t>
      </w:r>
      <w:proofErr w:type="spellEnd"/>
      <w:r w:rsidRPr="0052562F">
        <w:t xml:space="preserve"> auxiliară şi economică.</w:t>
      </w:r>
    </w:p>
    <w:p w:rsidR="0052562F" w:rsidRDefault="0052562F"/>
    <w:p w:rsidR="0052562F" w:rsidRDefault="0052562F">
      <w:r w:rsidRPr="0052562F">
        <w:t xml:space="preserve">La proiectarea </w:t>
      </w:r>
      <w:proofErr w:type="spellStart"/>
      <w:r w:rsidRPr="0052562F">
        <w:t>lăcaşelor</w:t>
      </w:r>
      <w:proofErr w:type="spellEnd"/>
      <w:r w:rsidRPr="0052562F">
        <w:t xml:space="preserve"> şi complexelor </w:t>
      </w:r>
      <w:proofErr w:type="spellStart"/>
      <w:r w:rsidRPr="0052562F">
        <w:t>lăcaşelor</w:t>
      </w:r>
      <w:proofErr w:type="spellEnd"/>
      <w:r w:rsidRPr="0052562F">
        <w:t xml:space="preserve"> ortodoxe în </w:t>
      </w:r>
      <w:proofErr w:type="spellStart"/>
      <w:r w:rsidRPr="0052562F">
        <w:t>componenţa</w:t>
      </w:r>
      <w:proofErr w:type="spellEnd"/>
      <w:r w:rsidRPr="0052562F">
        <w:t xml:space="preserve"> cărora sunt încăperi cu </w:t>
      </w:r>
      <w:proofErr w:type="spellStart"/>
      <w:r w:rsidRPr="0052562F">
        <w:t>destinaţie</w:t>
      </w:r>
      <w:proofErr w:type="spellEnd"/>
      <w:r w:rsidRPr="0052562F">
        <w:t xml:space="preserve"> de producere, locative şi comunale, se vor lua în </w:t>
      </w:r>
      <w:proofErr w:type="spellStart"/>
      <w:r w:rsidRPr="0052562F">
        <w:t>consideraţie</w:t>
      </w:r>
      <w:proofErr w:type="spellEnd"/>
      <w:r w:rsidRPr="0052562F">
        <w:t xml:space="preserve"> prevederile normelor şi regulilor respective, aprobate în modul stabilit.</w:t>
      </w:r>
    </w:p>
    <w:p w:rsidR="0052562F" w:rsidRDefault="0052562F"/>
    <w:p w:rsidR="0052562F" w:rsidRDefault="0052562F">
      <w:r w:rsidRPr="0052562F">
        <w:t xml:space="preserve">În compartimentul dedicat </w:t>
      </w:r>
      <w:proofErr w:type="spellStart"/>
      <w:r w:rsidRPr="0052562F">
        <w:t>soluţiilor</w:t>
      </w:r>
      <w:proofErr w:type="spellEnd"/>
      <w:r w:rsidRPr="0052562F">
        <w:t xml:space="preserve"> constructive, sunt aduse date privitor la elemente de construcţii şi la principalele materiale de construcţie utilizate. O </w:t>
      </w:r>
      <w:proofErr w:type="spellStart"/>
      <w:r w:rsidRPr="0052562F">
        <w:t>atenţie</w:t>
      </w:r>
      <w:proofErr w:type="spellEnd"/>
      <w:r w:rsidRPr="0052562F">
        <w:t xml:space="preserve"> majoră este acordată unor astfel de elemente specifice, cum ar fi arcuri, </w:t>
      </w:r>
      <w:proofErr w:type="spellStart"/>
      <w:r w:rsidRPr="0052562F">
        <w:t>bolte</w:t>
      </w:r>
      <w:proofErr w:type="spellEnd"/>
      <w:r w:rsidRPr="0052562F">
        <w:t xml:space="preserve">, cupole şi capuri ale </w:t>
      </w:r>
      <w:proofErr w:type="spellStart"/>
      <w:r w:rsidRPr="0052562F">
        <w:t>lăcaşelor</w:t>
      </w:r>
      <w:proofErr w:type="spellEnd"/>
      <w:r w:rsidRPr="0052562F">
        <w:t>.</w:t>
      </w:r>
    </w:p>
    <w:p w:rsidR="0052562F" w:rsidRDefault="0052562F"/>
    <w:p w:rsidR="0052562F" w:rsidRDefault="0052562F">
      <w:r w:rsidRPr="0052562F">
        <w:t xml:space="preserve">În capitolul </w:t>
      </w:r>
      <w:proofErr w:type="spellStart"/>
      <w:r w:rsidRPr="0052562F">
        <w:t>soluţiilor</w:t>
      </w:r>
      <w:proofErr w:type="spellEnd"/>
      <w:r w:rsidRPr="0052562F">
        <w:t xml:space="preserve"> </w:t>
      </w:r>
      <w:proofErr w:type="spellStart"/>
      <w:r w:rsidRPr="0052562F">
        <w:t>inginereşti</w:t>
      </w:r>
      <w:proofErr w:type="spellEnd"/>
      <w:r w:rsidRPr="0052562F">
        <w:t xml:space="preserve"> a </w:t>
      </w:r>
      <w:proofErr w:type="spellStart"/>
      <w:r w:rsidRPr="0052562F">
        <w:t>locaşelor</w:t>
      </w:r>
      <w:proofErr w:type="spellEnd"/>
      <w:r w:rsidRPr="0052562F">
        <w:t xml:space="preserve"> ortodoxe o </w:t>
      </w:r>
      <w:proofErr w:type="spellStart"/>
      <w:r w:rsidRPr="0052562F">
        <w:t>atenţie</w:t>
      </w:r>
      <w:proofErr w:type="spellEnd"/>
      <w:r w:rsidRPr="0052562F">
        <w:t xml:space="preserve"> deosebită este acordată </w:t>
      </w:r>
      <w:proofErr w:type="spellStart"/>
      <w:r w:rsidRPr="0052562F">
        <w:t>soluţionării</w:t>
      </w:r>
      <w:proofErr w:type="spellEnd"/>
      <w:r w:rsidRPr="0052562F">
        <w:t xml:space="preserve"> problemelor de încălzire şi </w:t>
      </w:r>
      <w:proofErr w:type="spellStart"/>
      <w:r w:rsidRPr="0052562F">
        <w:t>condiţionare</w:t>
      </w:r>
      <w:proofErr w:type="spellEnd"/>
      <w:r w:rsidRPr="0052562F">
        <w:t xml:space="preserve"> a aerului a </w:t>
      </w:r>
      <w:proofErr w:type="spellStart"/>
      <w:r w:rsidRPr="0052562F">
        <w:t>lăcaşelor</w:t>
      </w:r>
      <w:proofErr w:type="spellEnd"/>
      <w:r w:rsidRPr="0052562F">
        <w:t xml:space="preserve"> </w:t>
      </w:r>
      <w:proofErr w:type="spellStart"/>
      <w:r w:rsidRPr="0052562F">
        <w:t>avînd</w:t>
      </w:r>
      <w:proofErr w:type="spellEnd"/>
      <w:r w:rsidRPr="0052562F">
        <w:t xml:space="preserve"> în vedere structura şi regimul de utilizare neordinar ale acestora.</w:t>
      </w:r>
    </w:p>
    <w:p w:rsidR="0052562F" w:rsidRDefault="0052562F"/>
    <w:p w:rsidR="0052562F" w:rsidRDefault="0052562F"/>
    <w:p w:rsidR="0052562F" w:rsidRDefault="0052562F"/>
    <w:p w:rsidR="0052562F" w:rsidRDefault="00CC5DD7">
      <w:r>
        <w:t>Responsabil: Lucia Cecan</w:t>
      </w:r>
    </w:p>
    <w:p w:rsidR="00CC5DD7" w:rsidRDefault="00CC5DD7">
      <w:r>
        <w:t xml:space="preserve">e-mai.: </w:t>
      </w:r>
      <w:hyperlink r:id="rId4" w:history="1">
        <w:r w:rsidRPr="003D3D81">
          <w:rPr>
            <w:rStyle w:val="Hyperlink"/>
          </w:rPr>
          <w:t>lucia.cecan@mei.gov.md</w:t>
        </w:r>
      </w:hyperlink>
    </w:p>
    <w:p w:rsidR="00CC5DD7" w:rsidRDefault="00CC5DD7">
      <w:r>
        <w:t>Tel.: 022</w:t>
      </w:r>
      <w:r w:rsidR="00A040EA">
        <w:t>/233-617</w:t>
      </w:r>
      <w:bookmarkStart w:id="0" w:name="_GoBack"/>
      <w:bookmarkEnd w:id="0"/>
      <w:r>
        <w:t xml:space="preserve"> </w:t>
      </w:r>
    </w:p>
    <w:p w:rsidR="0052562F" w:rsidRDefault="0052562F"/>
    <w:sectPr w:rsidR="0052562F" w:rsidSect="00480E68">
      <w:pgSz w:w="11907" w:h="16840" w:code="9"/>
      <w:pgMar w:top="851" w:right="851" w:bottom="851" w:left="1418" w:header="142" w:footer="2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23"/>
    <w:rsid w:val="001020F7"/>
    <w:rsid w:val="002D3E7A"/>
    <w:rsid w:val="00307649"/>
    <w:rsid w:val="00383D2A"/>
    <w:rsid w:val="003C6E23"/>
    <w:rsid w:val="00480E68"/>
    <w:rsid w:val="0052562F"/>
    <w:rsid w:val="006833B0"/>
    <w:rsid w:val="007D1231"/>
    <w:rsid w:val="008513D2"/>
    <w:rsid w:val="009A5B3C"/>
    <w:rsid w:val="00A0241B"/>
    <w:rsid w:val="00A040EA"/>
    <w:rsid w:val="00C7031A"/>
    <w:rsid w:val="00CC5DD7"/>
    <w:rsid w:val="00D47963"/>
    <w:rsid w:val="00FA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94F31-56C1-483B-8DBB-AC1A73F9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D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ia.cecan@mei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AdInsMDRC</dc:creator>
  <cp:keywords/>
  <dc:description/>
  <cp:lastModifiedBy>Lucia Cecan</cp:lastModifiedBy>
  <cp:revision>2</cp:revision>
  <dcterms:created xsi:type="dcterms:W3CDTF">2019-12-02T08:37:00Z</dcterms:created>
  <dcterms:modified xsi:type="dcterms:W3CDTF">2019-12-02T08:37:00Z</dcterms:modified>
</cp:coreProperties>
</file>