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2F" w:rsidRPr="004547B2" w:rsidRDefault="00F6292F" w:rsidP="00660602">
      <w:pPr>
        <w:tabs>
          <w:tab w:val="left" w:pos="567"/>
        </w:tabs>
        <w:spacing w:after="0" w:line="240" w:lineRule="auto"/>
        <w:rPr>
          <w:rFonts w:ascii="Times New Roman" w:hAnsi="Times New Roman"/>
          <w:sz w:val="24"/>
          <w:szCs w:val="24"/>
        </w:rPr>
      </w:pPr>
      <w:bookmarkStart w:id="0" w:name="_GoBack"/>
      <w:bookmarkEnd w:id="0"/>
    </w:p>
    <w:p w:rsidR="00F71852" w:rsidRPr="004547B2" w:rsidRDefault="00D93930" w:rsidP="00660602">
      <w:pPr>
        <w:tabs>
          <w:tab w:val="left" w:pos="567"/>
        </w:tabs>
        <w:spacing w:after="0" w:line="240" w:lineRule="auto"/>
        <w:ind w:left="5529"/>
        <w:jc w:val="center"/>
        <w:rPr>
          <w:rFonts w:ascii="Times New Roman" w:hAnsi="Times New Roman"/>
          <w:sz w:val="24"/>
          <w:szCs w:val="24"/>
        </w:rPr>
      </w:pPr>
      <w:r w:rsidRPr="004547B2">
        <w:rPr>
          <w:rFonts w:ascii="Times New Roman" w:hAnsi="Times New Roman"/>
          <w:sz w:val="24"/>
          <w:szCs w:val="24"/>
        </w:rPr>
        <w:t>Anexa</w:t>
      </w:r>
      <w:r w:rsidR="004957BF" w:rsidRPr="004547B2">
        <w:rPr>
          <w:rFonts w:ascii="Times New Roman" w:hAnsi="Times New Roman"/>
          <w:sz w:val="24"/>
          <w:szCs w:val="24"/>
        </w:rPr>
        <w:t xml:space="preserve"> nr.1</w:t>
      </w:r>
    </w:p>
    <w:p w:rsidR="00B72AF6" w:rsidRPr="004547B2" w:rsidRDefault="00E8374C" w:rsidP="00660602">
      <w:pPr>
        <w:tabs>
          <w:tab w:val="left" w:pos="567"/>
        </w:tabs>
        <w:spacing w:after="0" w:line="240" w:lineRule="auto"/>
        <w:ind w:left="5103"/>
        <w:jc w:val="right"/>
        <w:rPr>
          <w:rFonts w:ascii="Times New Roman" w:hAnsi="Times New Roman"/>
          <w:sz w:val="24"/>
          <w:szCs w:val="24"/>
        </w:rPr>
      </w:pPr>
      <w:r w:rsidRPr="004547B2">
        <w:rPr>
          <w:rFonts w:ascii="Times New Roman" w:hAnsi="Times New Roman"/>
          <w:sz w:val="24"/>
          <w:szCs w:val="24"/>
        </w:rPr>
        <w:t>l</w:t>
      </w:r>
      <w:r w:rsidR="00A06F8E" w:rsidRPr="004547B2">
        <w:rPr>
          <w:rFonts w:ascii="Times New Roman" w:hAnsi="Times New Roman"/>
          <w:sz w:val="24"/>
          <w:szCs w:val="24"/>
        </w:rPr>
        <w:t>a Hotărâ</w:t>
      </w:r>
      <w:r w:rsidR="00B72AF6" w:rsidRPr="004547B2">
        <w:rPr>
          <w:rFonts w:ascii="Times New Roman" w:hAnsi="Times New Roman"/>
          <w:sz w:val="24"/>
          <w:szCs w:val="24"/>
        </w:rPr>
        <w:t>rea Guvernului nr. ____</w:t>
      </w:r>
    </w:p>
    <w:p w:rsidR="00B72AF6" w:rsidRPr="004547B2" w:rsidRDefault="00B84085" w:rsidP="00660602">
      <w:pPr>
        <w:tabs>
          <w:tab w:val="left" w:pos="567"/>
        </w:tabs>
        <w:spacing w:after="0" w:line="240" w:lineRule="auto"/>
        <w:ind w:left="5103"/>
        <w:jc w:val="right"/>
        <w:rPr>
          <w:rFonts w:ascii="Times New Roman" w:hAnsi="Times New Roman"/>
          <w:sz w:val="24"/>
          <w:szCs w:val="24"/>
        </w:rPr>
      </w:pPr>
      <w:r w:rsidRPr="004547B2">
        <w:rPr>
          <w:rFonts w:ascii="Times New Roman" w:hAnsi="Times New Roman"/>
          <w:sz w:val="24"/>
          <w:szCs w:val="24"/>
        </w:rPr>
        <w:t>din „____” _____________</w:t>
      </w:r>
      <w:r w:rsidR="00EB193A" w:rsidRPr="004547B2">
        <w:rPr>
          <w:rFonts w:ascii="Times New Roman" w:hAnsi="Times New Roman"/>
          <w:sz w:val="24"/>
          <w:szCs w:val="24"/>
        </w:rPr>
        <w:t xml:space="preserve"> 20</w:t>
      </w:r>
      <w:r w:rsidR="001D7D32" w:rsidRPr="004547B2">
        <w:rPr>
          <w:rFonts w:ascii="Times New Roman" w:hAnsi="Times New Roman"/>
          <w:sz w:val="24"/>
          <w:szCs w:val="24"/>
        </w:rPr>
        <w:t>20</w:t>
      </w:r>
    </w:p>
    <w:p w:rsidR="00841CFE" w:rsidRPr="00660602" w:rsidRDefault="00841CFE" w:rsidP="00660602">
      <w:pPr>
        <w:tabs>
          <w:tab w:val="left" w:pos="567"/>
        </w:tabs>
        <w:spacing w:after="0" w:line="240" w:lineRule="auto"/>
        <w:ind w:left="4536"/>
        <w:jc w:val="center"/>
        <w:rPr>
          <w:rFonts w:ascii="Times New Roman" w:hAnsi="Times New Roman"/>
          <w:b/>
          <w:sz w:val="28"/>
          <w:szCs w:val="28"/>
        </w:rPr>
      </w:pPr>
    </w:p>
    <w:p w:rsidR="00ED3DFF" w:rsidRPr="00660602" w:rsidRDefault="00ED3DFF" w:rsidP="00660602">
      <w:pPr>
        <w:tabs>
          <w:tab w:val="left" w:pos="567"/>
        </w:tabs>
        <w:spacing w:after="0" w:line="240" w:lineRule="auto"/>
        <w:jc w:val="center"/>
        <w:rPr>
          <w:rFonts w:ascii="Times New Roman" w:hAnsi="Times New Roman"/>
          <w:b/>
          <w:bCs/>
          <w:sz w:val="28"/>
          <w:szCs w:val="28"/>
        </w:rPr>
      </w:pPr>
      <w:r w:rsidRPr="00660602">
        <w:rPr>
          <w:rFonts w:ascii="Times New Roman" w:hAnsi="Times New Roman"/>
          <w:b/>
          <w:bCs/>
          <w:sz w:val="28"/>
          <w:szCs w:val="28"/>
        </w:rPr>
        <w:t xml:space="preserve">PROGRAMUL </w:t>
      </w:r>
    </w:p>
    <w:p w:rsidR="005C23AD" w:rsidRPr="00660602" w:rsidRDefault="00C94D34" w:rsidP="00660602">
      <w:pPr>
        <w:tabs>
          <w:tab w:val="left" w:pos="567"/>
        </w:tabs>
        <w:spacing w:after="0" w:line="240" w:lineRule="auto"/>
        <w:jc w:val="center"/>
        <w:rPr>
          <w:rFonts w:ascii="Times New Roman" w:hAnsi="Times New Roman"/>
          <w:b/>
          <w:bCs/>
          <w:sz w:val="28"/>
          <w:szCs w:val="28"/>
        </w:rPr>
      </w:pPr>
      <w:r w:rsidRPr="00660602">
        <w:rPr>
          <w:rFonts w:ascii="Times New Roman" w:hAnsi="Times New Roman"/>
          <w:b/>
          <w:bCs/>
          <w:sz w:val="28"/>
          <w:szCs w:val="28"/>
        </w:rPr>
        <w:t>de modernizare tehnologică a Sistemului</w:t>
      </w:r>
    </w:p>
    <w:p w:rsidR="00C94D34" w:rsidRPr="00660602" w:rsidRDefault="00C94D34" w:rsidP="00660602">
      <w:pPr>
        <w:tabs>
          <w:tab w:val="left" w:pos="567"/>
        </w:tabs>
        <w:spacing w:after="0" w:line="240" w:lineRule="auto"/>
        <w:jc w:val="center"/>
        <w:rPr>
          <w:rFonts w:ascii="Times New Roman" w:hAnsi="Times New Roman"/>
          <w:b/>
          <w:sz w:val="28"/>
          <w:szCs w:val="28"/>
        </w:rPr>
      </w:pPr>
      <w:r w:rsidRPr="00660602">
        <w:rPr>
          <w:rFonts w:ascii="Times New Roman" w:hAnsi="Times New Roman"/>
          <w:b/>
          <w:bCs/>
          <w:sz w:val="28"/>
          <w:szCs w:val="28"/>
        </w:rPr>
        <w:t xml:space="preserve"> de siguranță publică și rutieră</w:t>
      </w:r>
      <w:r w:rsidR="005C23AD" w:rsidRPr="00660602">
        <w:rPr>
          <w:rFonts w:ascii="Times New Roman" w:hAnsi="Times New Roman"/>
          <w:b/>
          <w:bCs/>
          <w:sz w:val="28"/>
          <w:szCs w:val="28"/>
        </w:rPr>
        <w:t>, pentru anii 2020-2023</w:t>
      </w:r>
    </w:p>
    <w:p w:rsidR="00C94D34" w:rsidRPr="00660602" w:rsidRDefault="00C94D34" w:rsidP="00660602">
      <w:pPr>
        <w:tabs>
          <w:tab w:val="left" w:pos="567"/>
        </w:tabs>
        <w:spacing w:after="0" w:line="240" w:lineRule="auto"/>
        <w:jc w:val="center"/>
        <w:rPr>
          <w:rFonts w:ascii="Times New Roman" w:hAnsi="Times New Roman"/>
          <w:b/>
          <w:sz w:val="28"/>
          <w:szCs w:val="28"/>
        </w:rPr>
      </w:pPr>
    </w:p>
    <w:p w:rsidR="003908AF" w:rsidRPr="00660602" w:rsidRDefault="000A0A0E" w:rsidP="00660602">
      <w:pPr>
        <w:pStyle w:val="a5"/>
        <w:numPr>
          <w:ilvl w:val="0"/>
          <w:numId w:val="2"/>
        </w:numPr>
        <w:tabs>
          <w:tab w:val="left" w:pos="567"/>
          <w:tab w:val="left" w:pos="2410"/>
          <w:tab w:val="left" w:pos="2552"/>
          <w:tab w:val="left" w:pos="2694"/>
        </w:tabs>
        <w:spacing w:after="0" w:line="240" w:lineRule="auto"/>
        <w:ind w:left="0" w:firstLine="360"/>
        <w:jc w:val="center"/>
        <w:rPr>
          <w:rFonts w:ascii="Times New Roman" w:hAnsi="Times New Roman"/>
          <w:sz w:val="28"/>
          <w:szCs w:val="28"/>
        </w:rPr>
      </w:pPr>
      <w:r w:rsidRPr="00660602">
        <w:rPr>
          <w:rFonts w:ascii="Times New Roman" w:hAnsi="Times New Roman"/>
          <w:b/>
          <w:sz w:val="28"/>
          <w:szCs w:val="28"/>
        </w:rPr>
        <w:t>IDENTIFICAREA PROBLEMELOR</w:t>
      </w:r>
    </w:p>
    <w:p w:rsidR="00F350E5" w:rsidRPr="00660602" w:rsidRDefault="00F350E5" w:rsidP="00660602">
      <w:pPr>
        <w:tabs>
          <w:tab w:val="left" w:pos="567"/>
        </w:tabs>
        <w:spacing w:after="0" w:line="240" w:lineRule="auto"/>
        <w:rPr>
          <w:rFonts w:ascii="Times New Roman" w:hAnsi="Times New Roman"/>
          <w:sz w:val="28"/>
          <w:szCs w:val="28"/>
        </w:rPr>
      </w:pPr>
    </w:p>
    <w:p w:rsidR="00F350E5" w:rsidRPr="00660602" w:rsidRDefault="00010488"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Prezentul Program</w:t>
      </w:r>
      <w:r w:rsidR="0086621A" w:rsidRPr="00660602">
        <w:rPr>
          <w:rFonts w:ascii="Times New Roman" w:hAnsi="Times New Roman"/>
          <w:sz w:val="28"/>
          <w:szCs w:val="28"/>
        </w:rPr>
        <w:t>, constituie o prioritate principală a Programului de activitate al Guvernului, ce include extinderea sistemului de supraveghere video a traficului rutier şi a ordinii și securității publice pe întreg teritoriul ţării, în scopul prevenirii şi combaterii</w:t>
      </w:r>
      <w:r w:rsidR="00F350E5" w:rsidRPr="00660602">
        <w:rPr>
          <w:rFonts w:ascii="Times New Roman" w:hAnsi="Times New Roman"/>
          <w:sz w:val="28"/>
          <w:szCs w:val="28"/>
        </w:rPr>
        <w:t xml:space="preserve"> infracțiunilor,</w:t>
      </w:r>
      <w:r w:rsidR="0086621A" w:rsidRPr="00660602">
        <w:rPr>
          <w:rFonts w:ascii="Times New Roman" w:hAnsi="Times New Roman"/>
          <w:sz w:val="28"/>
          <w:szCs w:val="28"/>
        </w:rPr>
        <w:t xml:space="preserve"> creșterii gradului de securitate a societății, reducerea numărului accidentelor rutiere</w:t>
      </w:r>
      <w:r w:rsidR="00E91517" w:rsidRPr="00660602">
        <w:rPr>
          <w:rFonts w:ascii="Times New Roman" w:hAnsi="Times New Roman"/>
          <w:sz w:val="28"/>
          <w:szCs w:val="28"/>
        </w:rPr>
        <w:t>, încălcărilor</w:t>
      </w:r>
      <w:r w:rsidR="0086621A" w:rsidRPr="00660602">
        <w:rPr>
          <w:rFonts w:ascii="Times New Roman" w:hAnsi="Times New Roman"/>
          <w:sz w:val="28"/>
          <w:szCs w:val="28"/>
        </w:rPr>
        <w:t xml:space="preserve"> și a caracterului grav al acestora, prin îmbunătățirea disciplinei participanților la trafic</w:t>
      </w:r>
      <w:r w:rsidR="00E91517" w:rsidRPr="00660602">
        <w:rPr>
          <w:rFonts w:ascii="Times New Roman" w:hAnsi="Times New Roman"/>
          <w:sz w:val="28"/>
          <w:szCs w:val="28"/>
        </w:rPr>
        <w:t xml:space="preserve"> și </w:t>
      </w:r>
      <w:r w:rsidR="00F350E5" w:rsidRPr="00660602">
        <w:rPr>
          <w:rFonts w:ascii="Times New Roman" w:hAnsi="Times New Roman"/>
          <w:sz w:val="28"/>
          <w:szCs w:val="28"/>
        </w:rPr>
        <w:t>crearea, cu ajutorul inovațiilor social orientate,</w:t>
      </w:r>
      <w:r w:rsidR="00C41FDC" w:rsidRPr="00660602">
        <w:rPr>
          <w:rFonts w:ascii="Times New Roman" w:hAnsi="Times New Roman"/>
          <w:sz w:val="28"/>
          <w:szCs w:val="28"/>
        </w:rPr>
        <w:t xml:space="preserve"> a</w:t>
      </w:r>
      <w:r w:rsidR="00F350E5" w:rsidRPr="00660602">
        <w:rPr>
          <w:rFonts w:ascii="Times New Roman" w:hAnsi="Times New Roman"/>
          <w:sz w:val="28"/>
          <w:szCs w:val="28"/>
        </w:rPr>
        <w:t xml:space="preserve"> unui mod de viață confortabil și în cond</w:t>
      </w:r>
      <w:r w:rsidR="00E91517" w:rsidRPr="00660602">
        <w:rPr>
          <w:rFonts w:ascii="Times New Roman" w:hAnsi="Times New Roman"/>
          <w:sz w:val="28"/>
          <w:szCs w:val="28"/>
        </w:rPr>
        <w:t>iții de siguranță.</w:t>
      </w:r>
      <w:r w:rsidR="00F350E5" w:rsidRPr="00660602">
        <w:rPr>
          <w:rFonts w:ascii="Times New Roman" w:hAnsi="Times New Roman"/>
          <w:sz w:val="28"/>
          <w:szCs w:val="28"/>
        </w:rPr>
        <w:t xml:space="preserve"> </w:t>
      </w:r>
    </w:p>
    <w:p w:rsidR="00A51E8F" w:rsidRPr="00660602" w:rsidRDefault="00F350E5"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De asemenea, reprezintă o prioritate pentru toate instituțiile statului, în special a organelor de aplicare a legii, activitatea</w:t>
      </w:r>
      <w:r w:rsidR="00FF660F" w:rsidRPr="00660602">
        <w:rPr>
          <w:rFonts w:ascii="Times New Roman" w:hAnsi="Times New Roman"/>
          <w:sz w:val="28"/>
          <w:szCs w:val="28"/>
        </w:rPr>
        <w:t xml:space="preserve"> cărora</w:t>
      </w:r>
      <w:r w:rsidRPr="00660602">
        <w:rPr>
          <w:rFonts w:ascii="Times New Roman" w:hAnsi="Times New Roman"/>
          <w:sz w:val="28"/>
          <w:szCs w:val="28"/>
        </w:rPr>
        <w:t xml:space="preserve"> fiind axată pe apropierea de comunitate, pregătirea antiinfracțională a cetățenilor şi perfecționarea sistemului de ordine şi securitate publică.</w:t>
      </w:r>
    </w:p>
    <w:p w:rsidR="00D8174D" w:rsidRPr="00660602" w:rsidRDefault="00D8174D"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În context, Republica Moldova, </w:t>
      </w:r>
      <w:proofErr w:type="spellStart"/>
      <w:r w:rsidRPr="00660602">
        <w:rPr>
          <w:rFonts w:ascii="Times New Roman" w:hAnsi="Times New Roman"/>
          <w:sz w:val="28"/>
          <w:szCs w:val="28"/>
        </w:rPr>
        <w:t>semnînd</w:t>
      </w:r>
      <w:proofErr w:type="spellEnd"/>
      <w:r w:rsidRPr="00660602">
        <w:rPr>
          <w:rFonts w:ascii="Times New Roman" w:hAnsi="Times New Roman"/>
          <w:sz w:val="28"/>
          <w:szCs w:val="28"/>
        </w:rPr>
        <w:t xml:space="preserve"> în luna martie 2010, Rezoluția 64/255 a Adunării Generale a ONU, privind declararea anilor 2011-2020 „Decada acțiunilor în domeniul siguranței rutiere” și-a asumat responsabilitățile ce decurg din aceasta, printre care și obiectivul de a reduce cu 50% numărul deceselor ca urmare a accidentelor până în anul 2020.</w:t>
      </w:r>
    </w:p>
    <w:p w:rsidR="00D8174D" w:rsidRPr="00660602" w:rsidRDefault="00D8174D"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Reieșind din seriozitatea problemelor cu care se c</w:t>
      </w:r>
      <w:r w:rsidR="00AD040A" w:rsidRPr="00660602">
        <w:rPr>
          <w:rFonts w:ascii="Times New Roman" w:hAnsi="Times New Roman"/>
          <w:sz w:val="28"/>
          <w:szCs w:val="28"/>
        </w:rPr>
        <w:t>onfruntă Statul la acest compartiment</w:t>
      </w:r>
      <w:r w:rsidRPr="00660602">
        <w:rPr>
          <w:rFonts w:ascii="Times New Roman" w:hAnsi="Times New Roman"/>
          <w:sz w:val="28"/>
          <w:szCs w:val="28"/>
        </w:rPr>
        <w:t xml:space="preserve">, Guvernul, prin </w:t>
      </w:r>
      <w:proofErr w:type="spellStart"/>
      <w:r w:rsidR="008B0F9F" w:rsidRPr="00660602">
        <w:rPr>
          <w:rFonts w:ascii="Times New Roman" w:hAnsi="Times New Roman"/>
          <w:sz w:val="28"/>
          <w:szCs w:val="28"/>
        </w:rPr>
        <w:t>Hotărîrea</w:t>
      </w:r>
      <w:proofErr w:type="spellEnd"/>
      <w:r w:rsidR="008B0F9F" w:rsidRPr="00660602">
        <w:rPr>
          <w:rFonts w:ascii="Times New Roman" w:hAnsi="Times New Roman"/>
          <w:sz w:val="28"/>
          <w:szCs w:val="28"/>
        </w:rPr>
        <w:t xml:space="preserve"> nr.1214 din 27 decembrie 2010, a aprobat Strategia națională pentru siguranța rutieră, care stabilește drept obiectiv prioritar constituirea unei baze pentru o politică de siguranță rutieră eficientă și durabilă, ce include organizarea domeniului siguranței din punct de vedere strategic și instituțional, crearea </w:t>
      </w:r>
      <w:r w:rsidR="000722AD" w:rsidRPr="00660602">
        <w:rPr>
          <w:rFonts w:ascii="Times New Roman" w:hAnsi="Times New Roman"/>
          <w:sz w:val="28"/>
          <w:szCs w:val="28"/>
        </w:rPr>
        <w:t>unui sistem eficient de managem</w:t>
      </w:r>
      <w:r w:rsidR="008B0F9F" w:rsidRPr="00660602">
        <w:rPr>
          <w:rFonts w:ascii="Times New Roman" w:hAnsi="Times New Roman"/>
          <w:sz w:val="28"/>
          <w:szCs w:val="28"/>
        </w:rPr>
        <w:t>e</w:t>
      </w:r>
      <w:r w:rsidR="000722AD" w:rsidRPr="00660602">
        <w:rPr>
          <w:rFonts w:ascii="Times New Roman" w:hAnsi="Times New Roman"/>
          <w:sz w:val="28"/>
          <w:szCs w:val="28"/>
        </w:rPr>
        <w:t>n</w:t>
      </w:r>
      <w:r w:rsidR="008B0F9F" w:rsidRPr="00660602">
        <w:rPr>
          <w:rFonts w:ascii="Times New Roman" w:hAnsi="Times New Roman"/>
          <w:sz w:val="28"/>
          <w:szCs w:val="28"/>
        </w:rPr>
        <w:t>t în domeniul siguranței traficului rutier,</w:t>
      </w:r>
      <w:r w:rsidR="00DC5021" w:rsidRPr="00660602">
        <w:rPr>
          <w:rFonts w:ascii="Times New Roman" w:hAnsi="Times New Roman"/>
          <w:sz w:val="28"/>
          <w:szCs w:val="28"/>
        </w:rPr>
        <w:t xml:space="preserve"> precum și</w:t>
      </w:r>
      <w:r w:rsidR="008B0F9F" w:rsidRPr="00660602">
        <w:rPr>
          <w:rFonts w:ascii="Times New Roman" w:hAnsi="Times New Roman"/>
          <w:sz w:val="28"/>
          <w:szCs w:val="28"/>
        </w:rPr>
        <w:t xml:space="preserve"> implementarea sistemelor automatizate de supraveghere</w:t>
      </w:r>
      <w:r w:rsidR="00DC5021" w:rsidRPr="00660602">
        <w:rPr>
          <w:rFonts w:ascii="Times New Roman" w:hAnsi="Times New Roman"/>
          <w:sz w:val="28"/>
          <w:szCs w:val="28"/>
        </w:rPr>
        <w:t>.</w:t>
      </w:r>
    </w:p>
    <w:p w:rsidR="003A4C7D" w:rsidRPr="00660602" w:rsidRDefault="005136D4"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Totodată</w:t>
      </w:r>
      <w:r w:rsidR="00AD040A" w:rsidRPr="00660602">
        <w:rPr>
          <w:rFonts w:ascii="Times New Roman" w:hAnsi="Times New Roman"/>
          <w:sz w:val="28"/>
          <w:szCs w:val="28"/>
        </w:rPr>
        <w:t xml:space="preserve">, </w:t>
      </w:r>
      <w:r w:rsidRPr="00660602">
        <w:rPr>
          <w:rFonts w:ascii="Times New Roman" w:hAnsi="Times New Roman"/>
          <w:sz w:val="28"/>
          <w:szCs w:val="28"/>
        </w:rPr>
        <w:t xml:space="preserve">Guvernul a instituit și convoacă </w:t>
      </w:r>
      <w:r w:rsidR="000722AD" w:rsidRPr="00660602">
        <w:rPr>
          <w:rFonts w:ascii="Times New Roman" w:hAnsi="Times New Roman"/>
          <w:sz w:val="28"/>
          <w:szCs w:val="28"/>
        </w:rPr>
        <w:t>Consiliul Național pentru Securitatea Circulației Rutiere, care este organul responsabil de coordonare a activităților instituțiilor relevante de stat și a partenerilor de dezvoltare,</w:t>
      </w:r>
      <w:r w:rsidRPr="00660602">
        <w:rPr>
          <w:rFonts w:ascii="Times New Roman" w:hAnsi="Times New Roman"/>
          <w:sz w:val="28"/>
          <w:szCs w:val="28"/>
        </w:rPr>
        <w:t xml:space="preserve"> </w:t>
      </w:r>
      <w:r w:rsidR="000722AD" w:rsidRPr="00660602">
        <w:rPr>
          <w:rFonts w:ascii="Times New Roman" w:hAnsi="Times New Roman"/>
          <w:sz w:val="28"/>
          <w:szCs w:val="28"/>
        </w:rPr>
        <w:t xml:space="preserve">în scopul implementării măsurilor prevăzute în Planul de </w:t>
      </w:r>
      <w:r w:rsidR="00AD040A" w:rsidRPr="00660602">
        <w:rPr>
          <w:rFonts w:ascii="Times New Roman" w:hAnsi="Times New Roman"/>
          <w:sz w:val="28"/>
          <w:szCs w:val="28"/>
        </w:rPr>
        <w:t xml:space="preserve">acțiuni </w:t>
      </w:r>
      <w:r w:rsidR="000722AD" w:rsidRPr="00660602">
        <w:rPr>
          <w:rFonts w:ascii="Times New Roman" w:hAnsi="Times New Roman"/>
          <w:sz w:val="28"/>
          <w:szCs w:val="28"/>
        </w:rPr>
        <w:t xml:space="preserve">privind </w:t>
      </w:r>
      <w:r w:rsidR="00AD040A" w:rsidRPr="00660602">
        <w:rPr>
          <w:rFonts w:ascii="Times New Roman" w:hAnsi="Times New Roman"/>
          <w:sz w:val="28"/>
          <w:szCs w:val="28"/>
        </w:rPr>
        <w:t xml:space="preserve">siguranța rutieră </w:t>
      </w:r>
      <w:r w:rsidRPr="00660602">
        <w:rPr>
          <w:rFonts w:ascii="Times New Roman" w:hAnsi="Times New Roman"/>
          <w:sz w:val="28"/>
          <w:szCs w:val="28"/>
        </w:rPr>
        <w:t>pentru anii 2020 – 2021</w:t>
      </w:r>
      <w:r w:rsidR="00AD040A" w:rsidRPr="00660602">
        <w:rPr>
          <w:rFonts w:ascii="Times New Roman" w:hAnsi="Times New Roman"/>
          <w:sz w:val="28"/>
          <w:szCs w:val="28"/>
        </w:rPr>
        <w:t>, aprobat prin Hotărârea Guver</w:t>
      </w:r>
      <w:r w:rsidR="003A4C7D" w:rsidRPr="00660602">
        <w:rPr>
          <w:rFonts w:ascii="Times New Roman" w:hAnsi="Times New Roman"/>
          <w:sz w:val="28"/>
          <w:szCs w:val="28"/>
        </w:rPr>
        <w:t xml:space="preserve">nului Republicii Moldova </w:t>
      </w:r>
      <w:r w:rsidR="002031FC" w:rsidRPr="00660602">
        <w:rPr>
          <w:rFonts w:ascii="Times New Roman" w:hAnsi="Times New Roman"/>
          <w:sz w:val="28"/>
          <w:szCs w:val="28"/>
        </w:rPr>
        <w:br/>
      </w:r>
      <w:r w:rsidR="003A4C7D" w:rsidRPr="00660602">
        <w:rPr>
          <w:rFonts w:ascii="Times New Roman" w:hAnsi="Times New Roman"/>
          <w:sz w:val="28"/>
          <w:szCs w:val="28"/>
        </w:rPr>
        <w:t>nr. 39</w:t>
      </w:r>
      <w:r w:rsidR="002031FC" w:rsidRPr="00660602">
        <w:rPr>
          <w:rFonts w:ascii="Times New Roman" w:hAnsi="Times New Roman"/>
          <w:sz w:val="28"/>
          <w:szCs w:val="28"/>
        </w:rPr>
        <w:t>,</w:t>
      </w:r>
      <w:r w:rsidR="003A4C7D" w:rsidRPr="00660602">
        <w:rPr>
          <w:rFonts w:ascii="Times New Roman" w:hAnsi="Times New Roman"/>
          <w:sz w:val="28"/>
          <w:szCs w:val="28"/>
        </w:rPr>
        <w:t xml:space="preserve"> din </w:t>
      </w:r>
      <w:r w:rsidRPr="00660602">
        <w:rPr>
          <w:rFonts w:ascii="Times New Roman" w:hAnsi="Times New Roman"/>
          <w:sz w:val="28"/>
          <w:szCs w:val="28"/>
        </w:rPr>
        <w:t xml:space="preserve">29.01.2020. </w:t>
      </w:r>
      <w:r w:rsidR="00AD040A" w:rsidRPr="00660602">
        <w:rPr>
          <w:rFonts w:ascii="Times New Roman" w:hAnsi="Times New Roman"/>
          <w:sz w:val="28"/>
          <w:szCs w:val="28"/>
        </w:rPr>
        <w:t>De asemenea,</w:t>
      </w:r>
      <w:r w:rsidR="003C232C" w:rsidRPr="00660602">
        <w:rPr>
          <w:rFonts w:ascii="Times New Roman" w:hAnsi="Times New Roman"/>
          <w:sz w:val="28"/>
          <w:szCs w:val="28"/>
        </w:rPr>
        <w:t xml:space="preserve"> </w:t>
      </w:r>
      <w:r w:rsidR="003A4C7D" w:rsidRPr="00660602">
        <w:rPr>
          <w:rFonts w:ascii="Times New Roman" w:hAnsi="Times New Roman"/>
          <w:sz w:val="28"/>
          <w:szCs w:val="28"/>
        </w:rPr>
        <w:t xml:space="preserve">Guvernul, prin </w:t>
      </w:r>
      <w:proofErr w:type="spellStart"/>
      <w:r w:rsidR="003A4C7D" w:rsidRPr="00660602">
        <w:rPr>
          <w:rFonts w:ascii="Times New Roman" w:hAnsi="Times New Roman"/>
          <w:sz w:val="28"/>
          <w:szCs w:val="28"/>
        </w:rPr>
        <w:t>Hotărîrea</w:t>
      </w:r>
      <w:proofErr w:type="spellEnd"/>
      <w:r w:rsidR="003A4C7D" w:rsidRPr="00660602">
        <w:rPr>
          <w:rFonts w:ascii="Times New Roman" w:hAnsi="Times New Roman"/>
          <w:sz w:val="28"/>
          <w:szCs w:val="28"/>
        </w:rPr>
        <w:t xml:space="preserve"> nr.</w:t>
      </w:r>
      <w:r w:rsidR="003C232C" w:rsidRPr="00660602">
        <w:rPr>
          <w:rFonts w:ascii="Times New Roman" w:hAnsi="Times New Roman"/>
          <w:sz w:val="28"/>
          <w:szCs w:val="28"/>
        </w:rPr>
        <w:t xml:space="preserve"> </w:t>
      </w:r>
      <w:r w:rsidR="003A4C7D" w:rsidRPr="00660602">
        <w:rPr>
          <w:rFonts w:ascii="Times New Roman" w:hAnsi="Times New Roman"/>
          <w:sz w:val="28"/>
          <w:szCs w:val="28"/>
        </w:rPr>
        <w:t xml:space="preserve">587 din </w:t>
      </w:r>
      <w:r w:rsidR="003C232C" w:rsidRPr="00660602">
        <w:rPr>
          <w:rFonts w:ascii="Times New Roman" w:hAnsi="Times New Roman"/>
          <w:sz w:val="28"/>
          <w:szCs w:val="28"/>
        </w:rPr>
        <w:t>12.05.</w:t>
      </w:r>
      <w:r w:rsidR="003A4C7D" w:rsidRPr="00660602">
        <w:rPr>
          <w:rFonts w:ascii="Times New Roman" w:hAnsi="Times New Roman"/>
          <w:sz w:val="28"/>
          <w:szCs w:val="28"/>
        </w:rPr>
        <w:t xml:space="preserve">2016, a aprobat Strategia </w:t>
      </w:r>
      <w:r w:rsidR="00AD040A" w:rsidRPr="00660602">
        <w:rPr>
          <w:rFonts w:ascii="Times New Roman" w:hAnsi="Times New Roman"/>
          <w:sz w:val="28"/>
          <w:szCs w:val="28"/>
        </w:rPr>
        <w:t>de dezvoltare a Poliției pentru anii 2016-2020 și</w:t>
      </w:r>
      <w:r w:rsidR="003A4C7D" w:rsidRPr="00660602">
        <w:rPr>
          <w:rFonts w:ascii="Times New Roman" w:hAnsi="Times New Roman"/>
          <w:sz w:val="28"/>
          <w:szCs w:val="28"/>
        </w:rPr>
        <w:t xml:space="preserve"> a </w:t>
      </w:r>
      <w:r w:rsidR="00AD040A" w:rsidRPr="00660602">
        <w:rPr>
          <w:rFonts w:ascii="Times New Roman" w:hAnsi="Times New Roman"/>
          <w:sz w:val="28"/>
          <w:szCs w:val="28"/>
        </w:rPr>
        <w:t xml:space="preserve">Planul de acțiuni pentru implementarea acesteia, </w:t>
      </w:r>
      <w:r w:rsidR="003A4C7D" w:rsidRPr="00660602">
        <w:rPr>
          <w:rFonts w:ascii="Times New Roman" w:hAnsi="Times New Roman"/>
          <w:sz w:val="28"/>
          <w:szCs w:val="28"/>
        </w:rPr>
        <w:t xml:space="preserve">prin care </w:t>
      </w:r>
      <w:r w:rsidR="00AD040A" w:rsidRPr="00660602">
        <w:rPr>
          <w:rFonts w:ascii="Times New Roman" w:hAnsi="Times New Roman"/>
          <w:sz w:val="28"/>
          <w:szCs w:val="28"/>
        </w:rPr>
        <w:t>își propun</w:t>
      </w:r>
      <w:r w:rsidR="003A4C7D" w:rsidRPr="00660602">
        <w:rPr>
          <w:rFonts w:ascii="Times New Roman" w:hAnsi="Times New Roman"/>
          <w:sz w:val="28"/>
          <w:szCs w:val="28"/>
        </w:rPr>
        <w:t>e</w:t>
      </w:r>
      <w:r w:rsidR="00AD040A" w:rsidRPr="00660602">
        <w:rPr>
          <w:rFonts w:ascii="Times New Roman" w:hAnsi="Times New Roman"/>
          <w:sz w:val="28"/>
          <w:szCs w:val="28"/>
        </w:rPr>
        <w:t xml:space="preserve">, </w:t>
      </w:r>
      <w:r w:rsidR="003A4C7D" w:rsidRPr="00660602">
        <w:rPr>
          <w:rFonts w:ascii="Times New Roman" w:hAnsi="Times New Roman"/>
          <w:sz w:val="28"/>
          <w:szCs w:val="28"/>
        </w:rPr>
        <w:t>ca obiectiv</w:t>
      </w:r>
      <w:r w:rsidR="003C232C" w:rsidRPr="00660602">
        <w:rPr>
          <w:rFonts w:ascii="Times New Roman" w:hAnsi="Times New Roman"/>
          <w:sz w:val="28"/>
          <w:szCs w:val="28"/>
        </w:rPr>
        <w:t xml:space="preserve"> </w:t>
      </w:r>
      <w:r w:rsidR="003C232C" w:rsidRPr="00660602">
        <w:rPr>
          <w:rFonts w:ascii="Times New Roman" w:hAnsi="Times New Roman"/>
          <w:sz w:val="28"/>
          <w:szCs w:val="28"/>
        </w:rPr>
        <w:lastRenderedPageBreak/>
        <w:t>acțiunile de r</w:t>
      </w:r>
      <w:r w:rsidR="00AD040A" w:rsidRPr="00660602">
        <w:rPr>
          <w:rFonts w:ascii="Times New Roman" w:hAnsi="Times New Roman"/>
          <w:sz w:val="28"/>
          <w:szCs w:val="28"/>
        </w:rPr>
        <w:t>eorganizarea sistemului de menținere, asigurare și restabilire a ordinii publice</w:t>
      </w:r>
      <w:r w:rsidR="003A4C7D" w:rsidRPr="00660602">
        <w:rPr>
          <w:rFonts w:ascii="Times New Roman" w:hAnsi="Times New Roman"/>
          <w:sz w:val="28"/>
          <w:szCs w:val="28"/>
        </w:rPr>
        <w:t>.</w:t>
      </w:r>
    </w:p>
    <w:p w:rsidR="003A4C7D" w:rsidRPr="00660602" w:rsidRDefault="00A51E8F"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lang w:eastAsia="ru-RU"/>
        </w:rPr>
        <w:t>În această ordine de idei, de menţionat că</w:t>
      </w:r>
      <w:r w:rsidR="00E5060D" w:rsidRPr="00660602">
        <w:rPr>
          <w:rFonts w:ascii="Times New Roman" w:hAnsi="Times New Roman"/>
          <w:sz w:val="28"/>
          <w:szCs w:val="28"/>
          <w:lang w:eastAsia="ru-RU"/>
        </w:rPr>
        <w:t xml:space="preserve"> </w:t>
      </w:r>
      <w:r w:rsidRPr="00660602">
        <w:rPr>
          <w:rFonts w:ascii="Times New Roman" w:hAnsi="Times New Roman"/>
          <w:sz w:val="28"/>
          <w:szCs w:val="28"/>
        </w:rPr>
        <w:t xml:space="preserve">Ministerului Afacerilor Interne </w:t>
      </w:r>
      <w:r w:rsidR="00E5060D" w:rsidRPr="00660602">
        <w:rPr>
          <w:rFonts w:ascii="Times New Roman" w:hAnsi="Times New Roman"/>
          <w:sz w:val="28"/>
          <w:szCs w:val="28"/>
        </w:rPr>
        <w:br/>
      </w:r>
      <w:r w:rsidRPr="00660602">
        <w:rPr>
          <w:rFonts w:ascii="Times New Roman" w:hAnsi="Times New Roman"/>
          <w:i/>
          <w:sz w:val="28"/>
          <w:szCs w:val="28"/>
        </w:rPr>
        <w:t>(în continuare – MAI)</w:t>
      </w:r>
      <w:r w:rsidRPr="00660602">
        <w:rPr>
          <w:rFonts w:ascii="Times New Roman" w:hAnsi="Times New Roman"/>
          <w:sz w:val="28"/>
          <w:szCs w:val="28"/>
        </w:rPr>
        <w:t xml:space="preserve"> îi revine responsabilitatea primară și eforturile MAI în vederea atingerii scopurilor</w:t>
      </w:r>
      <w:r w:rsidR="003A4C7D" w:rsidRPr="00660602">
        <w:rPr>
          <w:rFonts w:ascii="Times New Roman" w:hAnsi="Times New Roman"/>
          <w:sz w:val="28"/>
          <w:szCs w:val="28"/>
        </w:rPr>
        <w:t xml:space="preserve"> enunțate</w:t>
      </w:r>
      <w:r w:rsidR="003C232C" w:rsidRPr="00660602">
        <w:rPr>
          <w:rFonts w:ascii="Times New Roman" w:hAnsi="Times New Roman"/>
          <w:sz w:val="28"/>
          <w:szCs w:val="28"/>
        </w:rPr>
        <w:t>,</w:t>
      </w:r>
      <w:r w:rsidRPr="00660602">
        <w:rPr>
          <w:rFonts w:ascii="Times New Roman" w:hAnsi="Times New Roman"/>
          <w:sz w:val="28"/>
          <w:szCs w:val="28"/>
        </w:rPr>
        <w:t xml:space="preserve"> necesită o abordare integrată și inovatoare, </w:t>
      </w:r>
      <w:r w:rsidR="003E412B" w:rsidRPr="00660602">
        <w:rPr>
          <w:rFonts w:ascii="Times New Roman" w:hAnsi="Times New Roman"/>
          <w:sz w:val="28"/>
          <w:szCs w:val="28"/>
        </w:rPr>
        <w:t>luând în calcul complexitatea domeniului respectiv</w:t>
      </w:r>
      <w:r w:rsidRPr="00660602">
        <w:rPr>
          <w:rFonts w:ascii="Times New Roman" w:hAnsi="Times New Roman"/>
          <w:sz w:val="28"/>
          <w:szCs w:val="28"/>
        </w:rPr>
        <w:t>.</w:t>
      </w:r>
    </w:p>
    <w:p w:rsidR="003A4C7D" w:rsidRPr="00660602" w:rsidRDefault="00F350E5"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Argumentarea dată este susținută și de studiul elaborat de către experţii Uniunii Europene în cadrul desfăşurării analizei funcţionale a Ministerului Afacerilor Interne în anul 2015, urmare căreia s-a constat că una dintre vulnerabilităţile esenţiale ale sistemului de ordine şi securitate publică o reprezintă faptul că structurile de ordine şi securitate publică sunt neuniforme şi neproporţionale din punct de vedere organizatori</w:t>
      </w:r>
      <w:r w:rsidR="007F6285" w:rsidRPr="00660602">
        <w:rPr>
          <w:rFonts w:ascii="Times New Roman" w:hAnsi="Times New Roman"/>
          <w:sz w:val="28"/>
          <w:szCs w:val="28"/>
        </w:rPr>
        <w:t>c, al efectivelor şi dotărilor.</w:t>
      </w:r>
    </w:p>
    <w:p w:rsidR="00F350E5" w:rsidRPr="00660602" w:rsidRDefault="00F350E5"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Ca urmare, acțiunile cuprinse în documentele relevante de politici corespund necesităților curente de modernizare a MAI, inclusiv celor a sistemului de ordine și securitate publică, din perspectiva valorificării experienței și resurselor naționale, precum și a bunelor practici internaționale.</w:t>
      </w:r>
    </w:p>
    <w:p w:rsidR="007A67F6" w:rsidRPr="00660602" w:rsidRDefault="007A67F6"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În concluzie, rezultă că succesul realizării obiectivelor propuse constă inclusiv în integrarea tehnologiilor informaționale moderne în activitatea organelor implicate în asigurarea ordinii și securității publice.</w:t>
      </w:r>
    </w:p>
    <w:p w:rsidR="007A67F6" w:rsidRPr="00660602" w:rsidRDefault="00F350E5"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Practica internațională demonstrează că tehnologiile moderne eficientizează activitatea de menținere a ordinii și securității publice și permit atingerea avantajelor maxime în termen de eficiență, timp și calitate. Implementarea în Republica Moldova a acestor practici ar permite respectiv</w:t>
      </w:r>
      <w:r w:rsidR="007A67F6" w:rsidRPr="00660602">
        <w:rPr>
          <w:rFonts w:ascii="Times New Roman" w:hAnsi="Times New Roman"/>
          <w:sz w:val="28"/>
          <w:szCs w:val="28"/>
        </w:rPr>
        <w:t>,</w:t>
      </w:r>
      <w:r w:rsidRPr="00660602">
        <w:rPr>
          <w:rFonts w:ascii="Times New Roman" w:hAnsi="Times New Roman"/>
          <w:sz w:val="28"/>
          <w:szCs w:val="28"/>
        </w:rPr>
        <w:t xml:space="preserve"> atingerea obiectivelor statului privind creşterea gradului de siguranţă al cetăţeanului. În acest sens, MAI a elaborat prezentul </w:t>
      </w:r>
      <w:r w:rsidR="0018585A" w:rsidRPr="00660602">
        <w:rPr>
          <w:rFonts w:ascii="Times New Roman" w:hAnsi="Times New Roman"/>
          <w:sz w:val="28"/>
          <w:szCs w:val="28"/>
        </w:rPr>
        <w:t>Program</w:t>
      </w:r>
      <w:r w:rsidRPr="00660602">
        <w:rPr>
          <w:rFonts w:ascii="Times New Roman" w:hAnsi="Times New Roman"/>
          <w:sz w:val="28"/>
          <w:szCs w:val="28"/>
        </w:rPr>
        <w:t>, în vederea identificării provocărilor aferente implementării soluțiilor moderne în domeniul de ordine și securitate publică, precum și înaintării propunerilor optime pentru rezolvarea acestora.</w:t>
      </w:r>
    </w:p>
    <w:p w:rsidR="0026523D" w:rsidRPr="00660602" w:rsidRDefault="0018585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Republica Moldova a realizat progrese importante în implementarea teh</w:t>
      </w:r>
      <w:r w:rsidR="002031FC" w:rsidRPr="00660602">
        <w:rPr>
          <w:rFonts w:ascii="Times New Roman" w:hAnsi="Times New Roman"/>
          <w:sz w:val="28"/>
          <w:szCs w:val="28"/>
        </w:rPr>
        <w:t xml:space="preserve">nologiilor informaționale, iar </w:t>
      </w:r>
      <w:r w:rsidRPr="00660602">
        <w:rPr>
          <w:rFonts w:ascii="Times New Roman" w:hAnsi="Times New Roman"/>
          <w:sz w:val="28"/>
          <w:szCs w:val="28"/>
        </w:rPr>
        <w:t>fiecare al doilea cetățean este utilizator de Internet, mai mult de jumătate din gospodăriile casnice au cel puţin un calculator, majoritatea gospodăriilor casnice conectate au acces la Internet în bandă largă, ţara fiind plasată după viteza de acces la Internet printre primele 20 în lume.</w:t>
      </w:r>
    </w:p>
    <w:p w:rsidR="002031FC" w:rsidRPr="00660602" w:rsidRDefault="0018585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În 2010, Guvernul Republicii Moldova a lansat procesul de </w:t>
      </w:r>
      <w:proofErr w:type="spellStart"/>
      <w:r w:rsidRPr="00660602">
        <w:rPr>
          <w:rFonts w:ascii="Times New Roman" w:hAnsi="Times New Roman"/>
          <w:sz w:val="28"/>
          <w:szCs w:val="28"/>
        </w:rPr>
        <w:t>e-Transformare</w:t>
      </w:r>
      <w:proofErr w:type="spellEnd"/>
      <w:r w:rsidRPr="00660602">
        <w:rPr>
          <w:rFonts w:ascii="Times New Roman" w:hAnsi="Times New Roman"/>
          <w:sz w:val="28"/>
          <w:szCs w:val="28"/>
        </w:rPr>
        <w:t xml:space="preserve"> a guvernării. Programul strategic stabilește obiectivele acestui proces şi oferă o viziune unificată privind modernizarea serviciilor publice şi eficientizarea activității guvernării folosind TI. Totodată, acest document pune bazele unei abordări sistemice asupra investiţiilor inteligente în TI şi sporirii capa</w:t>
      </w:r>
      <w:r w:rsidR="002031FC" w:rsidRPr="00660602">
        <w:rPr>
          <w:rFonts w:ascii="Times New Roman" w:hAnsi="Times New Roman"/>
          <w:sz w:val="28"/>
          <w:szCs w:val="28"/>
        </w:rPr>
        <w:t>cității TI din sectorul public.</w:t>
      </w:r>
    </w:p>
    <w:p w:rsidR="0026523D" w:rsidRPr="00660602" w:rsidRDefault="0026523D"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De menționat că, î</w:t>
      </w:r>
      <w:r w:rsidR="0018585A" w:rsidRPr="00660602">
        <w:rPr>
          <w:rFonts w:ascii="Times New Roman" w:hAnsi="Times New Roman"/>
          <w:sz w:val="28"/>
          <w:szCs w:val="28"/>
        </w:rPr>
        <w:t xml:space="preserve">n conformitate cu </w:t>
      </w:r>
      <w:r w:rsidR="002031FC" w:rsidRPr="00660602">
        <w:rPr>
          <w:rFonts w:ascii="Times New Roman" w:hAnsi="Times New Roman"/>
          <w:sz w:val="28"/>
          <w:szCs w:val="28"/>
        </w:rPr>
        <w:t>Hotărârea Guvernului nr.</w:t>
      </w:r>
      <w:r w:rsidR="003D6675" w:rsidRPr="00660602">
        <w:rPr>
          <w:rFonts w:ascii="Times New Roman" w:hAnsi="Times New Roman"/>
          <w:sz w:val="28"/>
          <w:szCs w:val="28"/>
        </w:rPr>
        <w:t xml:space="preserve"> </w:t>
      </w:r>
      <w:r w:rsidR="002031FC" w:rsidRPr="00660602">
        <w:rPr>
          <w:rFonts w:ascii="Times New Roman" w:hAnsi="Times New Roman"/>
          <w:sz w:val="28"/>
          <w:szCs w:val="28"/>
        </w:rPr>
        <w:t>710 din 20.09.2011</w:t>
      </w:r>
      <w:r w:rsidR="0018585A" w:rsidRPr="00660602">
        <w:rPr>
          <w:rFonts w:ascii="Times New Roman" w:hAnsi="Times New Roman"/>
          <w:sz w:val="28"/>
          <w:szCs w:val="28"/>
        </w:rPr>
        <w:t>, cu privire la aprobarea Programului strategic de modernizare tehnologică a guvernării (</w:t>
      </w:r>
      <w:proofErr w:type="spellStart"/>
      <w:r w:rsidR="0018585A" w:rsidRPr="00660602">
        <w:rPr>
          <w:rFonts w:ascii="Times New Roman" w:hAnsi="Times New Roman"/>
          <w:sz w:val="28"/>
          <w:szCs w:val="28"/>
        </w:rPr>
        <w:t>e-Transformare</w:t>
      </w:r>
      <w:proofErr w:type="spellEnd"/>
      <w:r w:rsidR="0018585A" w:rsidRPr="00660602">
        <w:rPr>
          <w:rFonts w:ascii="Times New Roman" w:hAnsi="Times New Roman"/>
          <w:sz w:val="28"/>
          <w:szCs w:val="28"/>
        </w:rPr>
        <w:t xml:space="preserve">), începând cu anul 2010, au fost dezvoltate un șir de instrumente importante, care implicit pot și necesită a fi utilizate în procesul de proiectare, implementare și utilizare a concepției, cum ar fi: </w:t>
      </w:r>
      <w:proofErr w:type="spellStart"/>
      <w:r w:rsidR="0018585A" w:rsidRPr="00660602">
        <w:rPr>
          <w:rFonts w:ascii="Times New Roman" w:hAnsi="Times New Roman"/>
          <w:sz w:val="28"/>
          <w:szCs w:val="28"/>
        </w:rPr>
        <w:t>MPass</w:t>
      </w:r>
      <w:proofErr w:type="spellEnd"/>
      <w:r w:rsidR="0018585A" w:rsidRPr="00660602">
        <w:rPr>
          <w:rFonts w:ascii="Times New Roman" w:hAnsi="Times New Roman"/>
          <w:sz w:val="28"/>
          <w:szCs w:val="28"/>
        </w:rPr>
        <w:t xml:space="preserve"> – serviciul electronic guvernamental de autentificare și control al accesului; </w:t>
      </w:r>
      <w:proofErr w:type="spellStart"/>
      <w:r w:rsidR="0018585A" w:rsidRPr="00660602">
        <w:rPr>
          <w:rFonts w:ascii="Times New Roman" w:hAnsi="Times New Roman"/>
          <w:sz w:val="28"/>
          <w:szCs w:val="28"/>
        </w:rPr>
        <w:lastRenderedPageBreak/>
        <w:t>MCloud</w:t>
      </w:r>
      <w:proofErr w:type="spellEnd"/>
      <w:r w:rsidR="0018585A" w:rsidRPr="00660602">
        <w:rPr>
          <w:rFonts w:ascii="Times New Roman" w:hAnsi="Times New Roman"/>
          <w:sz w:val="28"/>
          <w:szCs w:val="28"/>
        </w:rPr>
        <w:t xml:space="preserve"> - platforma tehnologică comună; </w:t>
      </w:r>
      <w:proofErr w:type="spellStart"/>
      <w:r w:rsidR="0018585A" w:rsidRPr="00660602">
        <w:rPr>
          <w:rFonts w:ascii="Times New Roman" w:hAnsi="Times New Roman"/>
          <w:sz w:val="28"/>
          <w:szCs w:val="28"/>
        </w:rPr>
        <w:t>MPay</w:t>
      </w:r>
      <w:proofErr w:type="spellEnd"/>
      <w:r w:rsidR="0018585A" w:rsidRPr="00660602">
        <w:rPr>
          <w:rFonts w:ascii="Times New Roman" w:hAnsi="Times New Roman"/>
          <w:sz w:val="28"/>
          <w:szCs w:val="28"/>
        </w:rPr>
        <w:t xml:space="preserve"> – serviciul de plăți electronice; </w:t>
      </w:r>
      <w:proofErr w:type="spellStart"/>
      <w:r w:rsidR="0018585A" w:rsidRPr="00660602">
        <w:rPr>
          <w:rFonts w:ascii="Times New Roman" w:hAnsi="Times New Roman"/>
          <w:sz w:val="28"/>
          <w:szCs w:val="28"/>
        </w:rPr>
        <w:t>MConnect</w:t>
      </w:r>
      <w:proofErr w:type="spellEnd"/>
      <w:r w:rsidR="0018585A" w:rsidRPr="00660602">
        <w:rPr>
          <w:rFonts w:ascii="Times New Roman" w:hAnsi="Times New Roman"/>
          <w:sz w:val="28"/>
          <w:szCs w:val="28"/>
        </w:rPr>
        <w:t xml:space="preserve"> – sistemul informațional destinat asigurării schimbului de date; </w:t>
      </w:r>
      <w:proofErr w:type="spellStart"/>
      <w:r w:rsidR="0018585A" w:rsidRPr="00660602">
        <w:rPr>
          <w:rFonts w:ascii="Times New Roman" w:hAnsi="Times New Roman"/>
          <w:sz w:val="28"/>
          <w:szCs w:val="28"/>
        </w:rPr>
        <w:t>MSign</w:t>
      </w:r>
      <w:proofErr w:type="spellEnd"/>
      <w:r w:rsidR="0018585A" w:rsidRPr="00660602">
        <w:rPr>
          <w:rFonts w:ascii="Times New Roman" w:hAnsi="Times New Roman"/>
          <w:sz w:val="28"/>
          <w:szCs w:val="28"/>
        </w:rPr>
        <w:t xml:space="preserve"> – serviciul guvernamental de semnătură electronică; </w:t>
      </w:r>
      <w:proofErr w:type="spellStart"/>
      <w:r w:rsidR="0018585A" w:rsidRPr="00660602">
        <w:rPr>
          <w:rFonts w:ascii="Times New Roman" w:hAnsi="Times New Roman"/>
          <w:sz w:val="28"/>
          <w:szCs w:val="28"/>
        </w:rPr>
        <w:t>MLog</w:t>
      </w:r>
      <w:proofErr w:type="spellEnd"/>
      <w:r w:rsidR="0018585A" w:rsidRPr="00660602">
        <w:rPr>
          <w:rFonts w:ascii="Times New Roman" w:hAnsi="Times New Roman"/>
          <w:sz w:val="28"/>
          <w:szCs w:val="28"/>
        </w:rPr>
        <w:t xml:space="preserve"> – mecanism securizat de jurnalizare și audit a evenimentelor; ș.a., precum și actele normative care reglementează utilizarea acestor instrumente.</w:t>
      </w:r>
    </w:p>
    <w:p w:rsidR="0026523D" w:rsidRPr="00660602" w:rsidRDefault="0018585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Suplimentar, la nivel național sunt deja operaționalizate rețele de comunicații în bandă largă, cu capacitățile necesare suficiente pentru asigurarea transportului de date. Pentru protejarea transportului de date se vor utiliza tehnologii de criptare avansate care vor asigura nivelul de securitate scontat, conform cerințelor minime specificate în actele normative.</w:t>
      </w:r>
    </w:p>
    <w:p w:rsidR="0026523D" w:rsidRPr="00660602" w:rsidRDefault="0018585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La nivelul mun. Chișinău este asigurată funcționarea rețelei guvernamentale de telecomunicații speciale, care este creată și funcționează pentru asigurarea necesităților autorităților publice, gestionată de către Serviciul tehnologia informației și securitate cibernetică, în conformitate cu prevederile</w:t>
      </w:r>
      <w:r w:rsidR="008048CF" w:rsidRPr="00660602">
        <w:rPr>
          <w:rFonts w:ascii="Times New Roman" w:hAnsi="Times New Roman"/>
          <w:sz w:val="28"/>
          <w:szCs w:val="28"/>
        </w:rPr>
        <w:t xml:space="preserve"> </w:t>
      </w:r>
      <w:proofErr w:type="spellStart"/>
      <w:r w:rsidR="008048CF" w:rsidRPr="00660602">
        <w:rPr>
          <w:rFonts w:ascii="Times New Roman" w:hAnsi="Times New Roman"/>
          <w:sz w:val="28"/>
          <w:szCs w:val="28"/>
          <w:lang w:eastAsia="ru-RU"/>
        </w:rPr>
        <w:t>Hotărîrea</w:t>
      </w:r>
      <w:proofErr w:type="spellEnd"/>
      <w:r w:rsidR="008048CF" w:rsidRPr="00660602">
        <w:rPr>
          <w:rFonts w:ascii="Times New Roman" w:hAnsi="Times New Roman"/>
          <w:sz w:val="28"/>
          <w:szCs w:val="28"/>
          <w:lang w:eastAsia="ru-RU"/>
        </w:rPr>
        <w:t xml:space="preserve"> Guvernului </w:t>
      </w:r>
      <w:r w:rsidR="008048CF" w:rsidRPr="00660602">
        <w:rPr>
          <w:rFonts w:ascii="Times New Roman" w:hAnsi="Times New Roman"/>
          <w:sz w:val="28"/>
          <w:szCs w:val="28"/>
        </w:rPr>
        <w:t>nr. 546 din 20.07.2011</w:t>
      </w:r>
      <w:r w:rsidRPr="00660602">
        <w:rPr>
          <w:rFonts w:ascii="Times New Roman" w:hAnsi="Times New Roman"/>
          <w:sz w:val="28"/>
          <w:szCs w:val="28"/>
        </w:rPr>
        <w:t>, și care asigură acoperirea suficientă de dezvoltare a concepției în cauză.</w:t>
      </w:r>
    </w:p>
    <w:p w:rsidR="0026523D" w:rsidRPr="00660602" w:rsidRDefault="00F432D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MAI</w:t>
      </w:r>
      <w:r w:rsidR="00993D0A" w:rsidRPr="00660602">
        <w:rPr>
          <w:rFonts w:ascii="Times New Roman" w:hAnsi="Times New Roman"/>
          <w:sz w:val="28"/>
          <w:szCs w:val="28"/>
        </w:rPr>
        <w:t xml:space="preserve"> a acumulat experiență importantă </w:t>
      </w:r>
      <w:proofErr w:type="spellStart"/>
      <w:r w:rsidR="00993D0A" w:rsidRPr="00660602">
        <w:rPr>
          <w:rFonts w:ascii="Times New Roman" w:hAnsi="Times New Roman"/>
          <w:sz w:val="28"/>
          <w:szCs w:val="28"/>
        </w:rPr>
        <w:t>atît</w:t>
      </w:r>
      <w:proofErr w:type="spellEnd"/>
      <w:r w:rsidR="00993D0A" w:rsidRPr="00660602">
        <w:rPr>
          <w:rFonts w:ascii="Times New Roman" w:hAnsi="Times New Roman"/>
          <w:sz w:val="28"/>
          <w:szCs w:val="28"/>
        </w:rPr>
        <w:t xml:space="preserve"> în implementarea și utilizarea sistemelor specializate de supraveghere a traficului rutier, </w:t>
      </w:r>
      <w:proofErr w:type="spellStart"/>
      <w:r w:rsidR="00993D0A" w:rsidRPr="00660602">
        <w:rPr>
          <w:rFonts w:ascii="Times New Roman" w:hAnsi="Times New Roman"/>
          <w:sz w:val="28"/>
          <w:szCs w:val="28"/>
        </w:rPr>
        <w:t>cît</w:t>
      </w:r>
      <w:proofErr w:type="spellEnd"/>
      <w:r w:rsidR="00993D0A" w:rsidRPr="00660602">
        <w:rPr>
          <w:rFonts w:ascii="Times New Roman" w:hAnsi="Times New Roman"/>
          <w:sz w:val="28"/>
          <w:szCs w:val="28"/>
        </w:rPr>
        <w:t xml:space="preserve"> și aplicarea TIC în activitățile de serviciu</w:t>
      </w:r>
      <w:r w:rsidR="002C74C5" w:rsidRPr="00660602">
        <w:rPr>
          <w:rFonts w:ascii="Times New Roman" w:hAnsi="Times New Roman"/>
          <w:sz w:val="28"/>
          <w:szCs w:val="28"/>
        </w:rPr>
        <w:t>.</w:t>
      </w:r>
    </w:p>
    <w:p w:rsidR="0026523D" w:rsidRPr="00660602" w:rsidRDefault="00993D0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Astfel, </w:t>
      </w:r>
      <w:r w:rsidR="003D6D01" w:rsidRPr="00660602">
        <w:rPr>
          <w:rFonts w:ascii="Times New Roman" w:hAnsi="Times New Roman"/>
          <w:sz w:val="28"/>
          <w:szCs w:val="28"/>
        </w:rPr>
        <w:t>în perioada anilor 2013 - 2014, din contul grantului acordat de Guvernul Republicii Populare Chineze, a fost asigurată crearea infrastructurii necesare și instalarea sistemelor de supraveghere video</w:t>
      </w:r>
      <w:r w:rsidR="00F432D2" w:rsidRPr="00660602">
        <w:rPr>
          <w:rFonts w:ascii="Times New Roman" w:hAnsi="Times New Roman"/>
          <w:sz w:val="28"/>
          <w:szCs w:val="28"/>
        </w:rPr>
        <w:t xml:space="preserve"> </w:t>
      </w:r>
      <w:r w:rsidR="003D6D01" w:rsidRPr="00660602">
        <w:rPr>
          <w:rFonts w:ascii="Times New Roman" w:hAnsi="Times New Roman"/>
          <w:sz w:val="28"/>
          <w:szCs w:val="28"/>
        </w:rPr>
        <w:t xml:space="preserve">de supraveghere a circulației rutiere în 41 de intersecții și sectoare de drum din mun. Chișinău, dintre care, 8 sectoare de drum fiind instalate radare de tip </w:t>
      </w:r>
      <w:proofErr w:type="spellStart"/>
      <w:r w:rsidR="003D6D01" w:rsidRPr="00660602">
        <w:rPr>
          <w:rFonts w:ascii="Times New Roman" w:hAnsi="Times New Roman"/>
          <w:sz w:val="28"/>
          <w:szCs w:val="28"/>
        </w:rPr>
        <w:t>Doppler</w:t>
      </w:r>
      <w:proofErr w:type="spellEnd"/>
      <w:r w:rsidR="003D6D01" w:rsidRPr="00660602">
        <w:rPr>
          <w:rFonts w:ascii="Times New Roman" w:hAnsi="Times New Roman"/>
          <w:sz w:val="28"/>
          <w:szCs w:val="28"/>
        </w:rPr>
        <w:t>, pentru măsurarea vitezei de deplasare a mijloacelor de transport.</w:t>
      </w:r>
    </w:p>
    <w:p w:rsidR="00736D6B" w:rsidRPr="00660602" w:rsidRDefault="00736D6B"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Concomitent, Guvernul, prin </w:t>
      </w:r>
      <w:proofErr w:type="spellStart"/>
      <w:r w:rsidRPr="00660602">
        <w:rPr>
          <w:rFonts w:ascii="Times New Roman" w:hAnsi="Times New Roman"/>
          <w:sz w:val="28"/>
          <w:szCs w:val="28"/>
        </w:rPr>
        <w:t>Hotărîrea</w:t>
      </w:r>
      <w:proofErr w:type="spellEnd"/>
      <w:r w:rsidRPr="00660602">
        <w:rPr>
          <w:rFonts w:ascii="Times New Roman" w:hAnsi="Times New Roman"/>
          <w:sz w:val="28"/>
          <w:szCs w:val="28"/>
        </w:rPr>
        <w:t xml:space="preserve"> nr.965 din 17 noiembrie 2014 a aprobat Regulamentul privind organizarea și funcționarea Sistemului automatizat de supraveghere a circulației rutiere „Controlul traficului” și a modificat Concepția Sistemului automatizat de supraveghere a circulației rutiere „Controlul traficului” </w:t>
      </w:r>
      <w:r w:rsidRPr="00660602">
        <w:rPr>
          <w:rFonts w:ascii="Times New Roman" w:hAnsi="Times New Roman"/>
          <w:i/>
          <w:sz w:val="28"/>
          <w:szCs w:val="28"/>
        </w:rPr>
        <w:t>(în continuare  - Sistem)</w:t>
      </w:r>
      <w:r w:rsidRPr="00660602">
        <w:rPr>
          <w:rFonts w:ascii="Times New Roman" w:hAnsi="Times New Roman"/>
          <w:sz w:val="28"/>
          <w:szCs w:val="28"/>
        </w:rPr>
        <w:t>.</w:t>
      </w:r>
    </w:p>
    <w:p w:rsidR="0026523D" w:rsidRPr="00660602" w:rsidRDefault="00993D0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Sistemul</w:t>
      </w:r>
      <w:r w:rsidR="00736D6B" w:rsidRPr="00660602">
        <w:rPr>
          <w:rFonts w:ascii="Times New Roman" w:hAnsi="Times New Roman"/>
          <w:sz w:val="28"/>
          <w:szCs w:val="28"/>
        </w:rPr>
        <w:t xml:space="preserve"> dat,</w:t>
      </w:r>
      <w:r w:rsidRPr="00660602">
        <w:rPr>
          <w:rFonts w:ascii="Times New Roman" w:hAnsi="Times New Roman"/>
          <w:sz w:val="28"/>
          <w:szCs w:val="28"/>
        </w:rPr>
        <w:t xml:space="preserve"> </w:t>
      </w:r>
      <w:r w:rsidR="00736D6B" w:rsidRPr="00660602">
        <w:rPr>
          <w:rFonts w:ascii="Times New Roman" w:hAnsi="Times New Roman"/>
          <w:sz w:val="28"/>
          <w:szCs w:val="28"/>
        </w:rPr>
        <w:t xml:space="preserve">reprezintă </w:t>
      </w:r>
      <w:r w:rsidRPr="00660602">
        <w:rPr>
          <w:rFonts w:ascii="Times New Roman" w:hAnsi="Times New Roman"/>
          <w:sz w:val="28"/>
          <w:szCs w:val="28"/>
        </w:rPr>
        <w:t xml:space="preserve">resursa informațională de stat care </w:t>
      </w:r>
      <w:r w:rsidR="00736D6B" w:rsidRPr="00660602">
        <w:rPr>
          <w:rFonts w:ascii="Times New Roman" w:hAnsi="Times New Roman"/>
          <w:sz w:val="28"/>
          <w:szCs w:val="28"/>
        </w:rPr>
        <w:t xml:space="preserve">cuprinde </w:t>
      </w:r>
      <w:r w:rsidRPr="00660602">
        <w:rPr>
          <w:rFonts w:ascii="Times New Roman" w:hAnsi="Times New Roman"/>
          <w:sz w:val="28"/>
          <w:szCs w:val="28"/>
        </w:rPr>
        <w:t>totalitatea informației sistematizate cu privire la cazurile de încălcare a normelor de siguranță a traficului rutier, înregistrate cu mijloace tehnice speciale software și hardware, înzestrate cu funcții foto-video de fixare, și cu mijloace tehnice omologate și verificate metrologic, care asigură supravegherea în regim automatizat a circulației rutiere pe drumurile publice.</w:t>
      </w:r>
    </w:p>
    <w:p w:rsidR="0026523D" w:rsidRPr="00660602" w:rsidRDefault="00993D0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Sistemul de supraveghere video este un instrument eficient de colectare, documentare, stocare a datelor și de suport în coordonarea acțiunilor autorităților privind domeniul asigurării securității publice.</w:t>
      </w:r>
    </w:p>
    <w:p w:rsidR="00736D6B" w:rsidRPr="00660602" w:rsidRDefault="00993D0A"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Sistemul </w:t>
      </w:r>
      <w:r w:rsidR="00736D6B" w:rsidRPr="00660602">
        <w:rPr>
          <w:rFonts w:ascii="Times New Roman" w:hAnsi="Times New Roman"/>
          <w:sz w:val="28"/>
          <w:szCs w:val="28"/>
        </w:rPr>
        <w:t>în cauză</w:t>
      </w:r>
      <w:r w:rsidRPr="00660602">
        <w:rPr>
          <w:rFonts w:ascii="Times New Roman" w:hAnsi="Times New Roman"/>
          <w:sz w:val="28"/>
          <w:szCs w:val="28"/>
        </w:rPr>
        <w:t xml:space="preserve"> este unul de circuit închis, prin care utilizarea datelor poate fi efectuată doar în corespundere cu cerințele și politicile de securitate prestabilite în conceptul de funcționare și utilizare a acestuia.</w:t>
      </w:r>
    </w:p>
    <w:p w:rsidR="0026523D" w:rsidRPr="00660602" w:rsidRDefault="00F432D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lang w:eastAsia="ru-RU"/>
        </w:rPr>
        <w:t>Pentru gestionarea eficientă, î</w:t>
      </w:r>
      <w:r w:rsidRPr="00660602">
        <w:rPr>
          <w:rFonts w:ascii="Times New Roman" w:hAnsi="Times New Roman"/>
          <w:sz w:val="28"/>
          <w:szCs w:val="28"/>
        </w:rPr>
        <w:t>n limitele bugetului alocat MAI,</w:t>
      </w:r>
      <w:r w:rsidRPr="00660602">
        <w:rPr>
          <w:rFonts w:ascii="Times New Roman" w:hAnsi="Times New Roman"/>
          <w:sz w:val="28"/>
          <w:szCs w:val="28"/>
          <w:lang w:eastAsia="ru-RU"/>
        </w:rPr>
        <w:t xml:space="preserve"> </w:t>
      </w:r>
      <w:r w:rsidRPr="00660602">
        <w:rPr>
          <w:rFonts w:ascii="Times New Roman" w:hAnsi="Times New Roman"/>
          <w:sz w:val="28"/>
          <w:szCs w:val="28"/>
        </w:rPr>
        <w:t xml:space="preserve">sistemul de monitorizare a traficului rutier, doar în anul 2018, a fost extins cu 6 locații noi cu  instalarea sistemelor de ultimă generație și posibilități extinse. </w:t>
      </w:r>
      <w:r w:rsidR="003D6D01" w:rsidRPr="00660602">
        <w:rPr>
          <w:rFonts w:ascii="Times New Roman" w:hAnsi="Times New Roman"/>
          <w:sz w:val="28"/>
          <w:szCs w:val="28"/>
        </w:rPr>
        <w:t xml:space="preserve">Utilajele în cauză </w:t>
      </w:r>
      <w:r w:rsidR="003D6D01" w:rsidRPr="00660602">
        <w:rPr>
          <w:rFonts w:ascii="Times New Roman" w:hAnsi="Times New Roman"/>
          <w:sz w:val="28"/>
          <w:szCs w:val="28"/>
        </w:rPr>
        <w:lastRenderedPageBreak/>
        <w:t>presupun un șir de funcționalități suplimentare, capabile să asigure inclusiv măsurarea vitezei medii de deplasare pe un sector de drum concomitent cu traversarea la culoarea interzisă a semaforului, monitorizarea parcării neregulamentare în zona de monitorizare, și de</w:t>
      </w:r>
      <w:r w:rsidR="0026523D" w:rsidRPr="00660602">
        <w:rPr>
          <w:rFonts w:ascii="Times New Roman" w:hAnsi="Times New Roman"/>
          <w:sz w:val="28"/>
          <w:szCs w:val="28"/>
        </w:rPr>
        <w:t xml:space="preserve">plasarea în direcția interzisă. </w:t>
      </w:r>
      <w:r w:rsidR="003D6D01" w:rsidRPr="00660602">
        <w:rPr>
          <w:rFonts w:ascii="Times New Roman" w:hAnsi="Times New Roman"/>
          <w:sz w:val="28"/>
          <w:szCs w:val="28"/>
        </w:rPr>
        <w:t xml:space="preserve">Un alt aspect important reprezintă capacitatea de asigurare a tuturor funcționalităților descrise cu un singur dispozitiv ce permite monitorizarea fluxului de transport simultan </w:t>
      </w:r>
      <w:proofErr w:type="spellStart"/>
      <w:r w:rsidR="003D6D01" w:rsidRPr="00660602">
        <w:rPr>
          <w:rFonts w:ascii="Times New Roman" w:hAnsi="Times New Roman"/>
          <w:sz w:val="28"/>
          <w:szCs w:val="28"/>
        </w:rPr>
        <w:t>pînă</w:t>
      </w:r>
      <w:proofErr w:type="spellEnd"/>
      <w:r w:rsidR="003D6D01" w:rsidRPr="00660602">
        <w:rPr>
          <w:rFonts w:ascii="Times New Roman" w:hAnsi="Times New Roman"/>
          <w:sz w:val="28"/>
          <w:szCs w:val="28"/>
        </w:rPr>
        <w:t xml:space="preserve"> la 4 benzi de circulație în ambele sensuri, fără necesitatea iluminării suplimentare.</w:t>
      </w:r>
    </w:p>
    <w:p w:rsidR="0026523D" w:rsidRPr="00660602" w:rsidRDefault="003D6D01"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Urmare a exploatării noilor sisteme de monitorizare, pe parcursul anului 2019 se constată un randament net superior de funcționare, în comparație cu cele implementate în perioada</w:t>
      </w:r>
      <w:r w:rsidR="001E0993" w:rsidRPr="00660602">
        <w:rPr>
          <w:rFonts w:ascii="Times New Roman" w:hAnsi="Times New Roman"/>
          <w:sz w:val="28"/>
          <w:szCs w:val="28"/>
        </w:rPr>
        <w:t xml:space="preserve"> anilor</w:t>
      </w:r>
      <w:r w:rsidRPr="00660602">
        <w:rPr>
          <w:rFonts w:ascii="Times New Roman" w:hAnsi="Times New Roman"/>
          <w:sz w:val="28"/>
          <w:szCs w:val="28"/>
        </w:rPr>
        <w:t xml:space="preserve"> 2013-2014.</w:t>
      </w:r>
    </w:p>
    <w:p w:rsidR="00A5429C" w:rsidRPr="00660602" w:rsidRDefault="001E0993"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lang w:eastAsia="ru-RU"/>
        </w:rPr>
        <w:t xml:space="preserve">În acest context, </w:t>
      </w:r>
      <w:r w:rsidR="003D6D01" w:rsidRPr="00660602">
        <w:rPr>
          <w:rFonts w:ascii="Times New Roman" w:hAnsi="Times New Roman"/>
          <w:sz w:val="28"/>
          <w:szCs w:val="28"/>
        </w:rPr>
        <w:t xml:space="preserve">sistemul de monitorizare implementat în perioada </w:t>
      </w:r>
      <w:r w:rsidR="0026523D" w:rsidRPr="00660602">
        <w:rPr>
          <w:rFonts w:ascii="Times New Roman" w:hAnsi="Times New Roman"/>
          <w:sz w:val="28"/>
          <w:szCs w:val="28"/>
        </w:rPr>
        <w:br/>
      </w:r>
      <w:r w:rsidR="003D6D01" w:rsidRPr="00660602">
        <w:rPr>
          <w:rFonts w:ascii="Times New Roman" w:hAnsi="Times New Roman"/>
          <w:sz w:val="28"/>
          <w:szCs w:val="28"/>
        </w:rPr>
        <w:t>2013-2014 a fost și este utilizat în regim 24/24 și 365 zile pe an, p</w:t>
      </w:r>
      <w:r w:rsidRPr="00660602">
        <w:rPr>
          <w:rFonts w:ascii="Times New Roman" w:hAnsi="Times New Roman"/>
          <w:sz w:val="28"/>
          <w:szCs w:val="28"/>
        </w:rPr>
        <w:t>e parcursul deja de peste 6 ani,</w:t>
      </w:r>
      <w:r w:rsidR="003D6D01" w:rsidRPr="00660602">
        <w:rPr>
          <w:rFonts w:ascii="Times New Roman" w:hAnsi="Times New Roman"/>
          <w:sz w:val="28"/>
          <w:szCs w:val="28"/>
        </w:rPr>
        <w:t xml:space="preserve"> reieșind inclusiv din exploatarea sa intensivă,</w:t>
      </w:r>
      <w:r w:rsidRPr="00660602">
        <w:rPr>
          <w:rFonts w:ascii="Times New Roman" w:hAnsi="Times New Roman"/>
          <w:sz w:val="28"/>
          <w:szCs w:val="28"/>
        </w:rPr>
        <w:t xml:space="preserve"> în consecință se constată</w:t>
      </w:r>
      <w:r w:rsidR="003D6D01" w:rsidRPr="00660602">
        <w:rPr>
          <w:rFonts w:ascii="Times New Roman" w:hAnsi="Times New Roman"/>
          <w:sz w:val="28"/>
          <w:szCs w:val="28"/>
        </w:rPr>
        <w:t xml:space="preserve"> o diminuare majoră a randamentului d</w:t>
      </w:r>
      <w:r w:rsidR="009B46DD" w:rsidRPr="00660602">
        <w:rPr>
          <w:rFonts w:ascii="Times New Roman" w:hAnsi="Times New Roman"/>
          <w:sz w:val="28"/>
          <w:szCs w:val="28"/>
        </w:rPr>
        <w:t>e funcționare. Fapt demonstrat, prin s</w:t>
      </w:r>
      <w:r w:rsidR="003D6D01" w:rsidRPr="00660602">
        <w:rPr>
          <w:rFonts w:ascii="Times New Roman" w:hAnsi="Times New Roman"/>
          <w:sz w:val="28"/>
          <w:szCs w:val="28"/>
        </w:rPr>
        <w:t>tatistica comparativă între sistemul vechi și utilajele implementate în anul 2018</w:t>
      </w:r>
      <w:r w:rsidR="0026523D" w:rsidRPr="00660602">
        <w:rPr>
          <w:rFonts w:ascii="Times New Roman" w:hAnsi="Times New Roman"/>
          <w:sz w:val="28"/>
          <w:szCs w:val="28"/>
        </w:rPr>
        <w:t>,</w:t>
      </w:r>
      <w:r w:rsidR="009B46DD" w:rsidRPr="00660602">
        <w:rPr>
          <w:rFonts w:ascii="Times New Roman" w:hAnsi="Times New Roman"/>
          <w:sz w:val="28"/>
          <w:szCs w:val="28"/>
        </w:rPr>
        <w:t xml:space="preserve"> care</w:t>
      </w:r>
      <w:r w:rsidR="003D6D01" w:rsidRPr="00660602">
        <w:rPr>
          <w:rFonts w:ascii="Times New Roman" w:hAnsi="Times New Roman"/>
          <w:sz w:val="28"/>
          <w:szCs w:val="28"/>
        </w:rPr>
        <w:t xml:space="preserve"> confirmă acest lucru</w:t>
      </w:r>
      <w:r w:rsidR="00241A68" w:rsidRPr="00660602">
        <w:rPr>
          <w:rFonts w:ascii="Times New Roman" w:hAnsi="Times New Roman"/>
          <w:sz w:val="28"/>
          <w:szCs w:val="28"/>
        </w:rPr>
        <w:t>: drept exemplu, în perioada 01.05.2019 – 31.12.2019</w:t>
      </w:r>
      <w:r w:rsidR="006306D3" w:rsidRPr="00660602">
        <w:rPr>
          <w:rFonts w:ascii="Times New Roman" w:hAnsi="Times New Roman"/>
          <w:sz w:val="28"/>
          <w:szCs w:val="28"/>
        </w:rPr>
        <w:t>,</w:t>
      </w:r>
      <w:r w:rsidR="00241A68" w:rsidRPr="00660602">
        <w:rPr>
          <w:rFonts w:ascii="Times New Roman" w:hAnsi="Times New Roman"/>
          <w:sz w:val="28"/>
          <w:szCs w:val="28"/>
        </w:rPr>
        <w:t xml:space="preserve"> </w:t>
      </w:r>
      <w:r w:rsidR="000238F2" w:rsidRPr="00660602">
        <w:rPr>
          <w:rFonts w:ascii="Times New Roman" w:hAnsi="Times New Roman"/>
          <w:sz w:val="28"/>
          <w:szCs w:val="28"/>
        </w:rPr>
        <w:t>prin intermediul camerelor</w:t>
      </w:r>
      <w:r w:rsidR="00241A68" w:rsidRPr="00660602">
        <w:rPr>
          <w:rFonts w:ascii="Times New Roman" w:hAnsi="Times New Roman"/>
          <w:sz w:val="28"/>
          <w:szCs w:val="28"/>
        </w:rPr>
        <w:t xml:space="preserve"> de supraveghere</w:t>
      </w:r>
      <w:r w:rsidR="009B46DD" w:rsidRPr="00660602">
        <w:rPr>
          <w:rFonts w:ascii="Times New Roman" w:hAnsi="Times New Roman"/>
          <w:sz w:val="28"/>
          <w:szCs w:val="28"/>
        </w:rPr>
        <w:t xml:space="preserve"> video</w:t>
      </w:r>
      <w:r w:rsidR="00241A68" w:rsidRPr="00660602">
        <w:rPr>
          <w:rFonts w:ascii="Times New Roman" w:hAnsi="Times New Roman"/>
          <w:sz w:val="28"/>
          <w:szCs w:val="28"/>
        </w:rPr>
        <w:t xml:space="preserve"> din 41 de intersecții ale mun. Chișinău</w:t>
      </w:r>
      <w:r w:rsidR="009B46DD" w:rsidRPr="00660602">
        <w:rPr>
          <w:rFonts w:ascii="Times New Roman" w:hAnsi="Times New Roman"/>
          <w:sz w:val="28"/>
          <w:szCs w:val="28"/>
        </w:rPr>
        <w:t>,</w:t>
      </w:r>
      <w:r w:rsidR="006306D3" w:rsidRPr="00660602">
        <w:rPr>
          <w:rFonts w:ascii="Times New Roman" w:hAnsi="Times New Roman"/>
          <w:sz w:val="28"/>
          <w:szCs w:val="28"/>
        </w:rPr>
        <w:t xml:space="preserve"> au fost inițiate 53714 de proceduri</w:t>
      </w:r>
      <w:r w:rsidR="000238F2" w:rsidRPr="00660602">
        <w:rPr>
          <w:rFonts w:ascii="Times New Roman" w:hAnsi="Times New Roman"/>
          <w:sz w:val="28"/>
          <w:szCs w:val="28"/>
        </w:rPr>
        <w:t xml:space="preserve"> contravenți</w:t>
      </w:r>
      <w:r w:rsidR="006306D3" w:rsidRPr="00660602">
        <w:rPr>
          <w:rFonts w:ascii="Times New Roman" w:hAnsi="Times New Roman"/>
          <w:sz w:val="28"/>
          <w:szCs w:val="28"/>
        </w:rPr>
        <w:t>onale</w:t>
      </w:r>
      <w:r w:rsidRPr="00660602">
        <w:rPr>
          <w:rFonts w:ascii="Times New Roman" w:hAnsi="Times New Roman"/>
          <w:sz w:val="28"/>
          <w:szCs w:val="28"/>
        </w:rPr>
        <w:t xml:space="preserve"> </w:t>
      </w:r>
      <w:r w:rsidR="006306D3" w:rsidRPr="00660602">
        <w:rPr>
          <w:rFonts w:ascii="Times New Roman" w:hAnsi="Times New Roman"/>
          <w:sz w:val="28"/>
          <w:szCs w:val="28"/>
        </w:rPr>
        <w:t>și 8668 procese verbale întocmite</w:t>
      </w:r>
      <w:r w:rsidR="00862671" w:rsidRPr="00660602">
        <w:rPr>
          <w:rFonts w:ascii="Times New Roman" w:hAnsi="Times New Roman"/>
          <w:sz w:val="28"/>
          <w:szCs w:val="28"/>
        </w:rPr>
        <w:t>,</w:t>
      </w:r>
      <w:r w:rsidR="00241A68" w:rsidRPr="00660602">
        <w:rPr>
          <w:rFonts w:ascii="Times New Roman" w:hAnsi="Times New Roman"/>
          <w:sz w:val="28"/>
          <w:szCs w:val="28"/>
        </w:rPr>
        <w:t xml:space="preserve"> în comparație</w:t>
      </w:r>
      <w:r w:rsidR="006306D3" w:rsidRPr="00660602">
        <w:rPr>
          <w:rFonts w:ascii="Times New Roman" w:hAnsi="Times New Roman"/>
          <w:sz w:val="28"/>
          <w:szCs w:val="28"/>
        </w:rPr>
        <w:t xml:space="preserve"> cu noul sistem instalat în doar</w:t>
      </w:r>
      <w:r w:rsidR="00241A68" w:rsidRPr="00660602">
        <w:rPr>
          <w:rFonts w:ascii="Times New Roman" w:hAnsi="Times New Roman"/>
          <w:sz w:val="28"/>
          <w:szCs w:val="28"/>
        </w:rPr>
        <w:t xml:space="preserve"> 6 locații din mun. Chișinău</w:t>
      </w:r>
      <w:r w:rsidR="006306D3" w:rsidRPr="00660602">
        <w:rPr>
          <w:rFonts w:ascii="Times New Roman" w:hAnsi="Times New Roman"/>
          <w:sz w:val="28"/>
          <w:szCs w:val="28"/>
        </w:rPr>
        <w:t xml:space="preserve">, au fost inițiate 213964 proceduri </w:t>
      </w:r>
      <w:r w:rsidR="000238F2" w:rsidRPr="00660602">
        <w:rPr>
          <w:rFonts w:ascii="Times New Roman" w:hAnsi="Times New Roman"/>
          <w:sz w:val="28"/>
          <w:szCs w:val="28"/>
        </w:rPr>
        <w:t>contravenționale</w:t>
      </w:r>
      <w:r w:rsidR="006306D3" w:rsidRPr="00660602">
        <w:rPr>
          <w:rFonts w:ascii="Times New Roman" w:hAnsi="Times New Roman"/>
          <w:sz w:val="28"/>
          <w:szCs w:val="28"/>
        </w:rPr>
        <w:t xml:space="preserve"> și 43873 procese verbale întocmite</w:t>
      </w:r>
      <w:r w:rsidR="000238F2" w:rsidRPr="00660602">
        <w:rPr>
          <w:rFonts w:ascii="Times New Roman" w:hAnsi="Times New Roman"/>
          <w:sz w:val="28"/>
          <w:szCs w:val="28"/>
        </w:rPr>
        <w:t>.</w:t>
      </w:r>
    </w:p>
    <w:p w:rsidR="00265A66" w:rsidRPr="00660602" w:rsidRDefault="009B46DD"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Astfel, </w:t>
      </w:r>
      <w:r w:rsidR="00A5429C" w:rsidRPr="00660602">
        <w:rPr>
          <w:rFonts w:ascii="Times New Roman" w:hAnsi="Times New Roman"/>
          <w:sz w:val="28"/>
          <w:szCs w:val="28"/>
          <w:lang w:eastAsia="ru-RU"/>
        </w:rPr>
        <w:t>evidenţiindu-se</w:t>
      </w:r>
      <w:r w:rsidRPr="00660602">
        <w:rPr>
          <w:rFonts w:ascii="Times New Roman" w:hAnsi="Times New Roman"/>
          <w:sz w:val="28"/>
          <w:szCs w:val="28"/>
          <w:lang w:eastAsia="ru-RU"/>
        </w:rPr>
        <w:t xml:space="preserve"> </w:t>
      </w:r>
      <w:r w:rsidR="00A5429C" w:rsidRPr="00660602">
        <w:rPr>
          <w:rFonts w:ascii="Times New Roman" w:hAnsi="Times New Roman"/>
          <w:sz w:val="28"/>
          <w:szCs w:val="28"/>
        </w:rPr>
        <w:t>capacitatea redusă a sistemul vechi</w:t>
      </w:r>
      <w:r w:rsidR="005F6E7A" w:rsidRPr="00660602">
        <w:rPr>
          <w:rFonts w:ascii="Times New Roman" w:hAnsi="Times New Roman"/>
          <w:sz w:val="28"/>
          <w:szCs w:val="28"/>
        </w:rPr>
        <w:t>,</w:t>
      </w:r>
      <w:r w:rsidR="00A5429C" w:rsidRPr="00660602">
        <w:rPr>
          <w:rFonts w:ascii="Times New Roman" w:hAnsi="Times New Roman"/>
          <w:sz w:val="28"/>
          <w:szCs w:val="28"/>
        </w:rPr>
        <w:t xml:space="preserve"> format din 41 de locații </w:t>
      </w:r>
      <w:r w:rsidR="005F6E7A" w:rsidRPr="00660602">
        <w:rPr>
          <w:rFonts w:ascii="Times New Roman" w:hAnsi="Times New Roman"/>
          <w:sz w:val="28"/>
          <w:szCs w:val="28"/>
        </w:rPr>
        <w:t>în raport</w:t>
      </w:r>
      <w:r w:rsidR="00A5429C" w:rsidRPr="00660602">
        <w:rPr>
          <w:rFonts w:ascii="Times New Roman" w:hAnsi="Times New Roman"/>
          <w:sz w:val="28"/>
          <w:szCs w:val="28"/>
        </w:rPr>
        <w:t xml:space="preserve"> cu doar 6 locații a sistemului nou implementat în anul 2018, denotă faptul că este o vulnerabilitate care</w:t>
      </w:r>
      <w:r w:rsidR="005F6E7A" w:rsidRPr="00660602">
        <w:rPr>
          <w:rFonts w:ascii="Times New Roman" w:hAnsi="Times New Roman"/>
          <w:sz w:val="28"/>
          <w:szCs w:val="28"/>
        </w:rPr>
        <w:t>,</w:t>
      </w:r>
      <w:r w:rsidR="00A5429C" w:rsidRPr="00660602">
        <w:rPr>
          <w:rFonts w:ascii="Times New Roman" w:hAnsi="Times New Roman"/>
          <w:sz w:val="28"/>
          <w:szCs w:val="28"/>
        </w:rPr>
        <w:t xml:space="preserve"> ar încuraja</w:t>
      </w:r>
      <w:r w:rsidR="005F6E7A" w:rsidRPr="00660602">
        <w:rPr>
          <w:rFonts w:ascii="Times New Roman" w:hAnsi="Times New Roman"/>
          <w:sz w:val="28"/>
          <w:szCs w:val="28"/>
        </w:rPr>
        <w:t xml:space="preserve"> cetățenii la încălcarea disciplinei în traficul rutier, </w:t>
      </w:r>
      <w:proofErr w:type="spellStart"/>
      <w:r w:rsidR="005F6E7A" w:rsidRPr="00660602">
        <w:rPr>
          <w:rFonts w:ascii="Times New Roman" w:hAnsi="Times New Roman"/>
          <w:sz w:val="28"/>
          <w:szCs w:val="28"/>
        </w:rPr>
        <w:t>conștientizînd</w:t>
      </w:r>
      <w:proofErr w:type="spellEnd"/>
      <w:r w:rsidR="005F6E7A" w:rsidRPr="00660602">
        <w:rPr>
          <w:rFonts w:ascii="Times New Roman" w:hAnsi="Times New Roman"/>
          <w:sz w:val="28"/>
          <w:szCs w:val="28"/>
        </w:rPr>
        <w:t xml:space="preserve"> că se pot </w:t>
      </w:r>
      <w:r w:rsidR="005F6E7A" w:rsidRPr="00660602">
        <w:rPr>
          <w:rFonts w:ascii="Times New Roman" w:hAnsi="Times New Roman"/>
          <w:sz w:val="28"/>
          <w:szCs w:val="28"/>
          <w:lang w:eastAsia="ru-RU"/>
        </w:rPr>
        <w:t>eschiva de la răspunderea contravențională sau penală,</w:t>
      </w:r>
      <w:r w:rsidR="005F6E7A" w:rsidRPr="00660602">
        <w:rPr>
          <w:rFonts w:ascii="Times New Roman" w:hAnsi="Times New Roman"/>
          <w:sz w:val="28"/>
          <w:szCs w:val="28"/>
        </w:rPr>
        <w:t xml:space="preserve"> din cauza sistemului de monitorizare învechit și nefuncțional.</w:t>
      </w:r>
    </w:p>
    <w:p w:rsidR="00495EA0" w:rsidRPr="00660602" w:rsidRDefault="00265A66"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Concomitent, </w:t>
      </w:r>
      <w:r w:rsidR="00495EA0" w:rsidRPr="00660602">
        <w:rPr>
          <w:rFonts w:ascii="Times New Roman" w:hAnsi="Times New Roman"/>
          <w:sz w:val="28"/>
          <w:szCs w:val="28"/>
        </w:rPr>
        <w:t>de subliniat faptul că</w:t>
      </w:r>
      <w:r w:rsidRPr="00660602">
        <w:rPr>
          <w:rFonts w:ascii="Times New Roman" w:hAnsi="Times New Roman"/>
          <w:sz w:val="28"/>
          <w:szCs w:val="28"/>
        </w:rPr>
        <w:t xml:space="preserve">, în conformitate cu </w:t>
      </w:r>
      <w:proofErr w:type="spellStart"/>
      <w:r w:rsidRPr="00660602">
        <w:rPr>
          <w:rFonts w:ascii="Times New Roman" w:hAnsi="Times New Roman"/>
          <w:sz w:val="28"/>
          <w:szCs w:val="28"/>
          <w:lang w:eastAsia="ru-RU"/>
        </w:rPr>
        <w:t>Hotărîrea</w:t>
      </w:r>
      <w:proofErr w:type="spellEnd"/>
      <w:r w:rsidRPr="00660602">
        <w:rPr>
          <w:rFonts w:ascii="Times New Roman" w:hAnsi="Times New Roman"/>
          <w:sz w:val="28"/>
          <w:szCs w:val="28"/>
          <w:lang w:eastAsia="ru-RU"/>
        </w:rPr>
        <w:t xml:space="preserve"> Guvernului </w:t>
      </w:r>
      <w:r w:rsidR="00163082" w:rsidRPr="00660602">
        <w:rPr>
          <w:rFonts w:ascii="Times New Roman" w:hAnsi="Times New Roman"/>
          <w:sz w:val="28"/>
          <w:szCs w:val="28"/>
          <w:lang w:eastAsia="ru-RU"/>
        </w:rPr>
        <w:br/>
      </w:r>
      <w:r w:rsidR="003D6D01" w:rsidRPr="00660602">
        <w:rPr>
          <w:rFonts w:ascii="Times New Roman" w:hAnsi="Times New Roman"/>
          <w:sz w:val="28"/>
          <w:szCs w:val="28"/>
        </w:rPr>
        <w:t xml:space="preserve">nr. 338 din 21.03.2003 cu privire la aprobarea Catalogului mijloacelor fixe și activelor nemateriale pentru Aparatele de emisie pentru radiotelefonie, radiotelegrafie, radiodifuziune sau televiziune, chiar </w:t>
      </w:r>
      <w:proofErr w:type="spellStart"/>
      <w:r w:rsidR="003D6D01" w:rsidRPr="00660602">
        <w:rPr>
          <w:rFonts w:ascii="Times New Roman" w:hAnsi="Times New Roman"/>
          <w:sz w:val="28"/>
          <w:szCs w:val="28"/>
        </w:rPr>
        <w:t>încorporînd</w:t>
      </w:r>
      <w:proofErr w:type="spellEnd"/>
      <w:r w:rsidR="003D6D01" w:rsidRPr="00660602">
        <w:rPr>
          <w:rFonts w:ascii="Times New Roman" w:hAnsi="Times New Roman"/>
          <w:sz w:val="28"/>
          <w:szCs w:val="28"/>
        </w:rPr>
        <w:t xml:space="preserve"> un aparat de recepție sau înregistrare sau de redare a sunetului; camere de televiziune; aparate de l</w:t>
      </w:r>
      <w:r w:rsidR="00495EA0" w:rsidRPr="00660602">
        <w:rPr>
          <w:rFonts w:ascii="Times New Roman" w:hAnsi="Times New Roman"/>
          <w:sz w:val="28"/>
          <w:szCs w:val="28"/>
        </w:rPr>
        <w:t xml:space="preserve">uat vederi fixe și alte camere, </w:t>
      </w:r>
      <w:r w:rsidR="003D6D01" w:rsidRPr="00660602">
        <w:rPr>
          <w:rFonts w:ascii="Times New Roman" w:hAnsi="Times New Roman"/>
          <w:sz w:val="28"/>
          <w:szCs w:val="28"/>
        </w:rPr>
        <w:t>durata de funcționare utilă este de 6 ani.</w:t>
      </w:r>
    </w:p>
    <w:p w:rsidR="00495EA0" w:rsidRPr="00660602" w:rsidRDefault="00AF302F"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Programul dezvoltat în cadrul prezentului document vine cu o abordare complexă pentru sporirea siguranței publice și rutiere, prin utilizarea sistemelor automatizate specializate de monitorizare, instrumentelor IT și de comunicații, care, în corespundere cu strategiile și planurile naționale de activitate, tratează provocările actuale pe domeniu, pe termen scurt, mediu și lung.</w:t>
      </w:r>
    </w:p>
    <w:p w:rsidR="008048CF" w:rsidRPr="00660602" w:rsidRDefault="00011600"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În acest sens, </w:t>
      </w:r>
      <w:r w:rsidR="00AF302F" w:rsidRPr="00660602">
        <w:rPr>
          <w:rFonts w:ascii="Times New Roman" w:hAnsi="Times New Roman"/>
          <w:sz w:val="28"/>
          <w:szCs w:val="28"/>
        </w:rPr>
        <w:t>practica internațională demonstrează faptul că utilizarea pe larg a sistemelor specializate de monitorizare și instrumente TIC, este cea mai eficientă cale pentru îmbunătățirea calității vieții cetățenilor, dezvoltării comunității și protejării mediului.</w:t>
      </w:r>
    </w:p>
    <w:p w:rsidR="00C66432" w:rsidRPr="00660602" w:rsidRDefault="00C6643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lang w:eastAsia="ru-RU"/>
        </w:rPr>
        <w:lastRenderedPageBreak/>
        <w:t xml:space="preserve">Astfel, MAI </w:t>
      </w:r>
      <w:proofErr w:type="spellStart"/>
      <w:r w:rsidRPr="00660602">
        <w:rPr>
          <w:rFonts w:ascii="Times New Roman" w:hAnsi="Times New Roman"/>
          <w:sz w:val="28"/>
          <w:szCs w:val="28"/>
          <w:lang w:eastAsia="ru-RU"/>
        </w:rPr>
        <w:t>avînd</w:t>
      </w:r>
      <w:proofErr w:type="spellEnd"/>
      <w:r w:rsidRPr="00660602">
        <w:rPr>
          <w:rFonts w:ascii="Times New Roman" w:hAnsi="Times New Roman"/>
          <w:sz w:val="28"/>
          <w:szCs w:val="28"/>
          <w:lang w:eastAsia="ru-RU"/>
        </w:rPr>
        <w:t xml:space="preserve"> responsabilitatea</w:t>
      </w:r>
      <w:r w:rsidR="00011600" w:rsidRPr="00660602">
        <w:rPr>
          <w:rFonts w:ascii="Times New Roman" w:hAnsi="Times New Roman"/>
          <w:sz w:val="28"/>
          <w:szCs w:val="28"/>
          <w:lang w:eastAsia="ru-RU"/>
        </w:rPr>
        <w:t xml:space="preserve"> nemijlocită </w:t>
      </w:r>
      <w:r w:rsidRPr="00660602">
        <w:rPr>
          <w:rFonts w:ascii="Times New Roman" w:hAnsi="Times New Roman"/>
          <w:sz w:val="28"/>
          <w:szCs w:val="28"/>
          <w:lang w:eastAsia="ru-RU"/>
        </w:rPr>
        <w:t>de</w:t>
      </w:r>
      <w:r w:rsidR="00011600" w:rsidRPr="00660602">
        <w:rPr>
          <w:rFonts w:ascii="Times New Roman" w:hAnsi="Times New Roman"/>
          <w:sz w:val="28"/>
          <w:szCs w:val="28"/>
          <w:lang w:eastAsia="ru-RU"/>
        </w:rPr>
        <w:t xml:space="preserve"> </w:t>
      </w:r>
      <w:r w:rsidRPr="00660602">
        <w:rPr>
          <w:rFonts w:ascii="Times New Roman" w:hAnsi="Times New Roman"/>
          <w:sz w:val="28"/>
          <w:szCs w:val="28"/>
        </w:rPr>
        <w:t>prevenire şi combatere a infracțiunilor,</w:t>
      </w:r>
      <w:r w:rsidR="00495EA0" w:rsidRPr="00660602">
        <w:rPr>
          <w:rFonts w:ascii="Times New Roman" w:hAnsi="Times New Roman"/>
          <w:sz w:val="28"/>
          <w:szCs w:val="28"/>
        </w:rPr>
        <w:t xml:space="preserve"> precum și de</w:t>
      </w:r>
      <w:r w:rsidRPr="00660602">
        <w:rPr>
          <w:rFonts w:ascii="Times New Roman" w:hAnsi="Times New Roman"/>
          <w:sz w:val="28"/>
          <w:szCs w:val="28"/>
        </w:rPr>
        <w:t xml:space="preserve"> asigurare</w:t>
      </w:r>
      <w:r w:rsidR="00011600" w:rsidRPr="00660602">
        <w:rPr>
          <w:rFonts w:ascii="Times New Roman" w:hAnsi="Times New Roman"/>
          <w:sz w:val="28"/>
          <w:szCs w:val="28"/>
        </w:rPr>
        <w:t xml:space="preserve"> </w:t>
      </w:r>
      <w:r w:rsidRPr="00660602">
        <w:rPr>
          <w:rFonts w:ascii="Times New Roman" w:hAnsi="Times New Roman"/>
          <w:sz w:val="28"/>
          <w:szCs w:val="28"/>
        </w:rPr>
        <w:t xml:space="preserve">a siguranței publice și rutiere, </w:t>
      </w:r>
      <w:r w:rsidR="00495EA0" w:rsidRPr="00660602">
        <w:rPr>
          <w:rFonts w:ascii="Times New Roman" w:hAnsi="Times New Roman"/>
          <w:sz w:val="28"/>
          <w:szCs w:val="28"/>
        </w:rPr>
        <w:t>prin prezentul</w:t>
      </w:r>
      <w:r w:rsidRPr="00660602">
        <w:rPr>
          <w:rFonts w:ascii="Times New Roman" w:hAnsi="Times New Roman"/>
          <w:sz w:val="28"/>
          <w:szCs w:val="28"/>
        </w:rPr>
        <w:t xml:space="preserve"> </w:t>
      </w:r>
      <w:r w:rsidR="00495EA0" w:rsidRPr="00660602">
        <w:rPr>
          <w:rFonts w:ascii="Times New Roman" w:hAnsi="Times New Roman"/>
          <w:sz w:val="28"/>
          <w:szCs w:val="28"/>
        </w:rPr>
        <w:t>Program</w:t>
      </w:r>
      <w:r w:rsidRPr="00660602">
        <w:rPr>
          <w:rFonts w:ascii="Times New Roman" w:hAnsi="Times New Roman"/>
          <w:sz w:val="28"/>
          <w:szCs w:val="28"/>
        </w:rPr>
        <w:t xml:space="preserve"> </w:t>
      </w:r>
      <w:r w:rsidR="00495EA0" w:rsidRPr="00660602">
        <w:rPr>
          <w:rFonts w:ascii="Times New Roman" w:hAnsi="Times New Roman"/>
          <w:sz w:val="28"/>
          <w:szCs w:val="28"/>
        </w:rPr>
        <w:t xml:space="preserve">va interveni cu soluții noi </w:t>
      </w:r>
      <w:r w:rsidRPr="00660602">
        <w:rPr>
          <w:rFonts w:ascii="Times New Roman" w:hAnsi="Times New Roman"/>
          <w:sz w:val="28"/>
          <w:szCs w:val="28"/>
        </w:rPr>
        <w:t>de utilizare a sistemelor automatizate de supraveghere</w:t>
      </w:r>
      <w:r w:rsidR="00163284" w:rsidRPr="00660602">
        <w:rPr>
          <w:rFonts w:ascii="Times New Roman" w:hAnsi="Times New Roman"/>
          <w:sz w:val="28"/>
          <w:szCs w:val="28"/>
        </w:rPr>
        <w:t xml:space="preserve"> și anume aplicarea concepției ,,Oraș Sigur”.</w:t>
      </w:r>
    </w:p>
    <w:p w:rsidR="00D00E4C" w:rsidRPr="00660602" w:rsidRDefault="008048CF"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Totodată, a</w:t>
      </w:r>
      <w:r w:rsidR="00495EA0" w:rsidRPr="00660602">
        <w:rPr>
          <w:rFonts w:ascii="Times New Roman" w:hAnsi="Times New Roman"/>
          <w:sz w:val="28"/>
          <w:szCs w:val="28"/>
        </w:rPr>
        <w:t>ceastă necesitate reiese</w:t>
      </w:r>
      <w:r w:rsidR="00163284" w:rsidRPr="00660602">
        <w:rPr>
          <w:rFonts w:ascii="Times New Roman" w:hAnsi="Times New Roman"/>
          <w:sz w:val="28"/>
          <w:szCs w:val="28"/>
        </w:rPr>
        <w:t xml:space="preserve"> și</w:t>
      </w:r>
      <w:r w:rsidR="00495EA0" w:rsidRPr="00660602">
        <w:rPr>
          <w:rFonts w:ascii="Times New Roman" w:hAnsi="Times New Roman"/>
          <w:sz w:val="28"/>
          <w:szCs w:val="28"/>
        </w:rPr>
        <w:t xml:space="preserve"> din faptul că </w:t>
      </w:r>
      <w:r w:rsidR="00C66432" w:rsidRPr="00660602">
        <w:rPr>
          <w:rFonts w:ascii="Times New Roman" w:hAnsi="Times New Roman"/>
          <w:sz w:val="28"/>
          <w:szCs w:val="28"/>
        </w:rPr>
        <w:t xml:space="preserve">pe parcursul anului 2019, pe teritoriul republicii au fost înregistrate 8880 infracțiuni săvârșite în locurile publice, ce constituie 30% din numărul total de infracțiuni înregistrate pe parcursul anului, atestându-se o descreștere nesemnificativă </w:t>
      </w:r>
      <w:r w:rsidR="00C66432" w:rsidRPr="00660602">
        <w:rPr>
          <w:rFonts w:ascii="Times New Roman" w:hAnsi="Times New Roman"/>
          <w:i/>
          <w:sz w:val="28"/>
          <w:szCs w:val="28"/>
        </w:rPr>
        <w:t>(circa -1%)</w:t>
      </w:r>
      <w:r w:rsidR="00C66432" w:rsidRPr="00660602">
        <w:rPr>
          <w:rFonts w:ascii="Times New Roman" w:hAnsi="Times New Roman"/>
          <w:sz w:val="28"/>
          <w:szCs w:val="28"/>
        </w:rPr>
        <w:t xml:space="preserve"> a infracționalității comparativ cu anul precedent </w:t>
      </w:r>
      <w:r w:rsidR="00C66432" w:rsidRPr="00660602">
        <w:rPr>
          <w:rFonts w:ascii="Times New Roman" w:hAnsi="Times New Roman"/>
          <w:i/>
          <w:sz w:val="28"/>
          <w:szCs w:val="28"/>
        </w:rPr>
        <w:t>(2018: 9150 infracțiuni comise în locuri publice ceea ce constituie circa 31%)</w:t>
      </w:r>
      <w:r w:rsidR="00C66432" w:rsidRPr="00660602">
        <w:rPr>
          <w:rFonts w:ascii="Times New Roman" w:hAnsi="Times New Roman"/>
          <w:sz w:val="28"/>
          <w:szCs w:val="28"/>
        </w:rPr>
        <w:t>, 50 % din acestea au fost comise în mun. Chișinău</w:t>
      </w:r>
      <w:r w:rsidR="00163284" w:rsidRPr="00660602">
        <w:rPr>
          <w:rFonts w:ascii="Times New Roman" w:hAnsi="Times New Roman"/>
          <w:sz w:val="28"/>
          <w:szCs w:val="28"/>
        </w:rPr>
        <w:t>.</w:t>
      </w:r>
    </w:p>
    <w:p w:rsidR="00D00E4C" w:rsidRPr="00660602" w:rsidRDefault="00C6643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Viziunea de ,,Oraș Sigur” a fost dezvoltată anume pentru a ajuta guvernele, organele de drept și autoritățile administrației publice, să atenueze aceste provocări.</w:t>
      </w:r>
    </w:p>
    <w:p w:rsidR="00D00E4C" w:rsidRPr="00660602" w:rsidRDefault="00C6643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Tehnologiile de bază moderne pentru siguranța și securitatea societății sunt indispensabile concepției </w:t>
      </w:r>
      <w:r w:rsidR="006A5E6D" w:rsidRPr="00660602">
        <w:rPr>
          <w:rFonts w:ascii="Times New Roman" w:hAnsi="Times New Roman"/>
          <w:sz w:val="28"/>
          <w:szCs w:val="28"/>
        </w:rPr>
        <w:t>,,</w:t>
      </w:r>
      <w:r w:rsidRPr="00660602">
        <w:rPr>
          <w:rFonts w:ascii="Times New Roman" w:hAnsi="Times New Roman"/>
          <w:sz w:val="28"/>
          <w:szCs w:val="28"/>
        </w:rPr>
        <w:t>Oraș Sigur</w:t>
      </w:r>
      <w:r w:rsidR="006A5E6D" w:rsidRPr="00660602">
        <w:rPr>
          <w:rFonts w:ascii="Times New Roman" w:hAnsi="Times New Roman"/>
          <w:sz w:val="28"/>
          <w:szCs w:val="28"/>
        </w:rPr>
        <w:t>”</w:t>
      </w:r>
      <w:r w:rsidRPr="00660602">
        <w:rPr>
          <w:rFonts w:ascii="Times New Roman" w:hAnsi="Times New Roman"/>
          <w:sz w:val="28"/>
          <w:szCs w:val="28"/>
        </w:rPr>
        <w:t xml:space="preserve"> și implică obligatoriu componente cheie, precum interoperabilitatea, </w:t>
      </w:r>
      <w:proofErr w:type="spellStart"/>
      <w:r w:rsidRPr="00660602">
        <w:rPr>
          <w:rFonts w:ascii="Times New Roman" w:hAnsi="Times New Roman"/>
          <w:sz w:val="28"/>
          <w:szCs w:val="28"/>
        </w:rPr>
        <w:t>IoT</w:t>
      </w:r>
      <w:proofErr w:type="spellEnd"/>
      <w:r w:rsidRPr="00660602">
        <w:rPr>
          <w:rFonts w:ascii="Times New Roman" w:hAnsi="Times New Roman"/>
          <w:sz w:val="28"/>
          <w:szCs w:val="28"/>
        </w:rPr>
        <w:t xml:space="preserve"> – Internet of </w:t>
      </w:r>
      <w:proofErr w:type="spellStart"/>
      <w:r w:rsidRPr="00660602">
        <w:rPr>
          <w:rFonts w:ascii="Times New Roman" w:hAnsi="Times New Roman"/>
          <w:sz w:val="28"/>
          <w:szCs w:val="28"/>
        </w:rPr>
        <w:t>thing</w:t>
      </w:r>
      <w:r w:rsidR="00163284" w:rsidRPr="00660602">
        <w:rPr>
          <w:rFonts w:ascii="Times New Roman" w:hAnsi="Times New Roman"/>
          <w:sz w:val="28"/>
          <w:szCs w:val="28"/>
        </w:rPr>
        <w:t>s</w:t>
      </w:r>
      <w:proofErr w:type="spellEnd"/>
      <w:r w:rsidR="00163284" w:rsidRPr="00660602">
        <w:rPr>
          <w:rFonts w:ascii="Times New Roman" w:hAnsi="Times New Roman"/>
          <w:sz w:val="28"/>
          <w:szCs w:val="28"/>
        </w:rPr>
        <w:t>, dar și capacități analitice.</w:t>
      </w:r>
    </w:p>
    <w:p w:rsidR="00D00E4C" w:rsidRPr="00660602" w:rsidRDefault="00C6643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 xml:space="preserve">Soluțiile de </w:t>
      </w:r>
      <w:r w:rsidR="006A5E6D" w:rsidRPr="00660602">
        <w:rPr>
          <w:rFonts w:ascii="Times New Roman" w:hAnsi="Times New Roman"/>
          <w:sz w:val="28"/>
          <w:szCs w:val="28"/>
        </w:rPr>
        <w:t>,,</w:t>
      </w:r>
      <w:r w:rsidRPr="00660602">
        <w:rPr>
          <w:rFonts w:ascii="Times New Roman" w:hAnsi="Times New Roman"/>
          <w:sz w:val="28"/>
          <w:szCs w:val="28"/>
        </w:rPr>
        <w:t>Oraș Sigur</w:t>
      </w:r>
      <w:r w:rsidR="006A5E6D" w:rsidRPr="00660602">
        <w:rPr>
          <w:rFonts w:ascii="Times New Roman" w:hAnsi="Times New Roman"/>
          <w:sz w:val="28"/>
          <w:szCs w:val="28"/>
        </w:rPr>
        <w:t>”</w:t>
      </w:r>
      <w:r w:rsidRPr="00660602">
        <w:rPr>
          <w:rFonts w:ascii="Times New Roman" w:hAnsi="Times New Roman"/>
          <w:sz w:val="28"/>
          <w:szCs w:val="28"/>
        </w:rPr>
        <w:t xml:space="preserve"> oferă posibilitatea guvernelor dar și structurilor de forță să-și protejeze mai bine cetățenii de la atacuri teroriste </w:t>
      </w:r>
      <w:proofErr w:type="spellStart"/>
      <w:r w:rsidRPr="00660602">
        <w:rPr>
          <w:rFonts w:ascii="Times New Roman" w:hAnsi="Times New Roman"/>
          <w:sz w:val="28"/>
          <w:szCs w:val="28"/>
        </w:rPr>
        <w:t>pînă</w:t>
      </w:r>
      <w:proofErr w:type="spellEnd"/>
      <w:r w:rsidRPr="00660602">
        <w:rPr>
          <w:rFonts w:ascii="Times New Roman" w:hAnsi="Times New Roman"/>
          <w:sz w:val="28"/>
          <w:szCs w:val="28"/>
        </w:rPr>
        <w:t xml:space="preserve"> la dezastre naturale, dar și sporește capacitățile serviciilor specializate în activitatea zilnică.</w:t>
      </w:r>
    </w:p>
    <w:p w:rsidR="00D00E4C" w:rsidRPr="00660602" w:rsidRDefault="00C66432"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Concepțiile de oraș sigur moderne se bazează pe o platformă TIC consolidată care combină informațiile de siguranță publică de diferite tipuri și din diferite surse, obținute inclusiv prin diverse sisteme de senzori și colaborare inter-instituțională.</w:t>
      </w:r>
    </w:p>
    <w:p w:rsidR="0018585A" w:rsidRPr="00660602" w:rsidRDefault="00163284"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sz w:val="28"/>
          <w:szCs w:val="28"/>
        </w:rPr>
        <w:t>În c</w:t>
      </w:r>
      <w:r w:rsidR="0018585A" w:rsidRPr="00660602">
        <w:rPr>
          <w:rFonts w:ascii="Times New Roman" w:hAnsi="Times New Roman"/>
          <w:sz w:val="28"/>
          <w:szCs w:val="28"/>
        </w:rPr>
        <w:t>onform</w:t>
      </w:r>
      <w:r w:rsidRPr="00660602">
        <w:rPr>
          <w:rFonts w:ascii="Times New Roman" w:hAnsi="Times New Roman"/>
          <w:sz w:val="28"/>
          <w:szCs w:val="28"/>
        </w:rPr>
        <w:t>itatea cu analiza</w:t>
      </w:r>
      <w:r w:rsidR="0018585A" w:rsidRPr="00660602">
        <w:rPr>
          <w:rFonts w:ascii="Times New Roman" w:hAnsi="Times New Roman"/>
          <w:sz w:val="28"/>
          <w:szCs w:val="28"/>
        </w:rPr>
        <w:t xml:space="preserve"> </w:t>
      </w:r>
      <w:r w:rsidRPr="00660602">
        <w:rPr>
          <w:rFonts w:ascii="Times New Roman" w:hAnsi="Times New Roman"/>
          <w:sz w:val="28"/>
          <w:szCs w:val="28"/>
        </w:rPr>
        <w:t>SWOT</w:t>
      </w:r>
      <w:r w:rsidR="0018585A" w:rsidRPr="00660602">
        <w:rPr>
          <w:rFonts w:ascii="Times New Roman" w:hAnsi="Times New Roman"/>
          <w:sz w:val="28"/>
          <w:szCs w:val="28"/>
        </w:rPr>
        <w:t>, principalele puncte</w:t>
      </w:r>
      <w:r w:rsidR="0093167D" w:rsidRPr="00660602">
        <w:rPr>
          <w:rFonts w:ascii="Times New Roman" w:hAnsi="Times New Roman"/>
          <w:sz w:val="28"/>
          <w:szCs w:val="28"/>
        </w:rPr>
        <w:t xml:space="preserve"> </w:t>
      </w:r>
      <w:r w:rsidR="0018585A" w:rsidRPr="00660602">
        <w:rPr>
          <w:rFonts w:ascii="Times New Roman" w:hAnsi="Times New Roman"/>
          <w:sz w:val="28"/>
          <w:szCs w:val="28"/>
        </w:rPr>
        <w:t>forte și oportunități vor fi valorificate prin implementarea prezentului Program</w:t>
      </w:r>
      <w:r w:rsidR="0093167D" w:rsidRPr="00660602">
        <w:rPr>
          <w:rFonts w:ascii="Times New Roman" w:hAnsi="Times New Roman"/>
          <w:sz w:val="28"/>
          <w:szCs w:val="28"/>
        </w:rPr>
        <w:t xml:space="preserve"> </w:t>
      </w:r>
      <w:r w:rsidR="0018585A" w:rsidRPr="00660602">
        <w:rPr>
          <w:rFonts w:ascii="Times New Roman" w:hAnsi="Times New Roman"/>
          <w:sz w:val="28"/>
          <w:szCs w:val="28"/>
        </w:rPr>
        <w:t>printr-un p</w:t>
      </w:r>
      <w:r w:rsidRPr="00660602">
        <w:rPr>
          <w:rFonts w:ascii="Times New Roman" w:hAnsi="Times New Roman"/>
          <w:sz w:val="28"/>
          <w:szCs w:val="28"/>
        </w:rPr>
        <w:t>roces de perfecționare continuă, iar p</w:t>
      </w:r>
      <w:r w:rsidR="0018585A" w:rsidRPr="00660602">
        <w:rPr>
          <w:rFonts w:ascii="Times New Roman" w:hAnsi="Times New Roman"/>
          <w:sz w:val="28"/>
          <w:szCs w:val="28"/>
        </w:rPr>
        <w:t>unctele slabe și amenințările vor fi</w:t>
      </w:r>
      <w:r w:rsidR="0093167D" w:rsidRPr="00660602">
        <w:rPr>
          <w:rFonts w:ascii="Times New Roman" w:hAnsi="Times New Roman"/>
          <w:sz w:val="28"/>
          <w:szCs w:val="28"/>
        </w:rPr>
        <w:t xml:space="preserve"> </w:t>
      </w:r>
      <w:r w:rsidR="0018585A" w:rsidRPr="00660602">
        <w:rPr>
          <w:rFonts w:ascii="Times New Roman" w:hAnsi="Times New Roman"/>
          <w:sz w:val="28"/>
          <w:szCs w:val="28"/>
        </w:rPr>
        <w:t>atenuate prin acțiuni bine definite și argumentate.</w:t>
      </w:r>
    </w:p>
    <w:tbl>
      <w:tblPr>
        <w:tblpPr w:leftFromText="180" w:rightFromText="180" w:vertAnchor="text" w:horzAnchor="margin" w:tblpY="223"/>
        <w:tblW w:w="9308" w:type="dxa"/>
        <w:tblLayout w:type="fixed"/>
        <w:tblCellMar>
          <w:left w:w="40" w:type="dxa"/>
          <w:right w:w="40" w:type="dxa"/>
        </w:tblCellMar>
        <w:tblLook w:val="0000"/>
      </w:tblPr>
      <w:tblGrid>
        <w:gridCol w:w="5055"/>
        <w:gridCol w:w="4253"/>
      </w:tblGrid>
      <w:tr w:rsidR="009734EE" w:rsidRPr="00660602" w:rsidTr="009734EE">
        <w:trPr>
          <w:trHeight w:val="2870"/>
        </w:trPr>
        <w:tc>
          <w:tcPr>
            <w:tcW w:w="5055" w:type="dxa"/>
            <w:tcBorders>
              <w:top w:val="single" w:sz="6" w:space="0" w:color="auto"/>
              <w:left w:val="single" w:sz="6" w:space="0" w:color="auto"/>
              <w:bottom w:val="single" w:sz="6" w:space="0" w:color="auto"/>
              <w:right w:val="single" w:sz="6" w:space="0" w:color="auto"/>
            </w:tcBorders>
          </w:tcPr>
          <w:p w:rsidR="009734EE" w:rsidRPr="00660602" w:rsidRDefault="009734EE" w:rsidP="00660602">
            <w:pPr>
              <w:tabs>
                <w:tab w:val="left" w:pos="426"/>
                <w:tab w:val="left" w:pos="567"/>
              </w:tabs>
              <w:spacing w:line="240" w:lineRule="auto"/>
              <w:ind w:left="360"/>
              <w:contextualSpacing/>
              <w:jc w:val="both"/>
              <w:rPr>
                <w:rFonts w:ascii="Times New Roman" w:hAnsi="Times New Roman"/>
                <w:b/>
                <w:bCs/>
                <w:sz w:val="28"/>
                <w:szCs w:val="28"/>
              </w:rPr>
            </w:pPr>
            <w:r w:rsidRPr="00660602">
              <w:rPr>
                <w:rFonts w:ascii="Times New Roman" w:hAnsi="Times New Roman"/>
                <w:b/>
                <w:bCs/>
                <w:sz w:val="28"/>
                <w:szCs w:val="28"/>
              </w:rPr>
              <w:t>Puncte forte</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Soluții/instrumente inteligente dezvoltate și implementate în cadrul MAI RM;</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Experiență și personal calificat în cadrul MAI ;</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Centru de supraveghere funcțional (pe domeniu traficului rutier);</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Existența unei infrastructuri dedicate la nivelul mun. Chișinău și parțial național;</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Acoperire bună cu rețele de transport date;</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Resurse de procesare și stocare date existente (</w:t>
            </w:r>
            <w:proofErr w:type="spellStart"/>
            <w:r w:rsidRPr="00660602">
              <w:rPr>
                <w:rFonts w:ascii="Times New Roman" w:hAnsi="Times New Roman"/>
                <w:sz w:val="28"/>
                <w:szCs w:val="28"/>
              </w:rPr>
              <w:t>MCloud</w:t>
            </w:r>
            <w:proofErr w:type="spellEnd"/>
            <w:r w:rsidRPr="00660602">
              <w:rPr>
                <w:rFonts w:ascii="Times New Roman" w:hAnsi="Times New Roman"/>
                <w:sz w:val="28"/>
                <w:szCs w:val="28"/>
              </w:rPr>
              <w:t>);</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Instrumente și platforme tehnologice existente (</w:t>
            </w:r>
            <w:proofErr w:type="spellStart"/>
            <w:r w:rsidRPr="00660602">
              <w:rPr>
                <w:rFonts w:ascii="Times New Roman" w:hAnsi="Times New Roman"/>
                <w:sz w:val="28"/>
                <w:szCs w:val="28"/>
              </w:rPr>
              <w:t>MConnect</w:t>
            </w:r>
            <w:proofErr w:type="spellEnd"/>
            <w:r w:rsidRPr="00660602">
              <w:rPr>
                <w:rFonts w:ascii="Times New Roman" w:hAnsi="Times New Roman"/>
                <w:sz w:val="28"/>
                <w:szCs w:val="28"/>
              </w:rPr>
              <w:t xml:space="preserve">, </w:t>
            </w:r>
            <w:proofErr w:type="spellStart"/>
            <w:r w:rsidRPr="00660602">
              <w:rPr>
                <w:rFonts w:ascii="Times New Roman" w:hAnsi="Times New Roman"/>
                <w:sz w:val="28"/>
                <w:szCs w:val="28"/>
              </w:rPr>
              <w:t>MPass</w:t>
            </w:r>
            <w:proofErr w:type="spellEnd"/>
            <w:r w:rsidRPr="00660602">
              <w:rPr>
                <w:rFonts w:ascii="Times New Roman" w:hAnsi="Times New Roman"/>
                <w:sz w:val="28"/>
                <w:szCs w:val="28"/>
              </w:rPr>
              <w:t xml:space="preserve">, </w:t>
            </w:r>
            <w:proofErr w:type="spellStart"/>
            <w:r w:rsidRPr="00660602">
              <w:rPr>
                <w:rFonts w:ascii="Times New Roman" w:hAnsi="Times New Roman"/>
                <w:sz w:val="28"/>
                <w:szCs w:val="28"/>
              </w:rPr>
              <w:t>MSign</w:t>
            </w:r>
            <w:proofErr w:type="spellEnd"/>
            <w:r w:rsidRPr="00660602">
              <w:rPr>
                <w:rFonts w:ascii="Times New Roman" w:hAnsi="Times New Roman"/>
                <w:sz w:val="28"/>
                <w:szCs w:val="28"/>
              </w:rPr>
              <w:t xml:space="preserve">, </w:t>
            </w:r>
            <w:proofErr w:type="spellStart"/>
            <w:r w:rsidRPr="00660602">
              <w:rPr>
                <w:rFonts w:ascii="Times New Roman" w:hAnsi="Times New Roman"/>
                <w:sz w:val="28"/>
                <w:szCs w:val="28"/>
              </w:rPr>
              <w:t>MLog</w:t>
            </w:r>
            <w:proofErr w:type="spellEnd"/>
            <w:r w:rsidRPr="00660602">
              <w:rPr>
                <w:rFonts w:ascii="Times New Roman" w:hAnsi="Times New Roman"/>
                <w:sz w:val="28"/>
                <w:szCs w:val="28"/>
              </w:rPr>
              <w:t>, etc.);</w:t>
            </w:r>
          </w:p>
          <w:p w:rsidR="009734EE" w:rsidRPr="00660602" w:rsidRDefault="009734EE" w:rsidP="00660602">
            <w:pPr>
              <w:numPr>
                <w:ilvl w:val="0"/>
                <w:numId w:val="5"/>
              </w:numPr>
              <w:tabs>
                <w:tab w:val="left" w:pos="385"/>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lastRenderedPageBreak/>
              <w:t>Posibilitatea implementării etapizate.</w:t>
            </w:r>
          </w:p>
        </w:tc>
        <w:tc>
          <w:tcPr>
            <w:tcW w:w="4253" w:type="dxa"/>
            <w:tcBorders>
              <w:top w:val="single" w:sz="6" w:space="0" w:color="auto"/>
              <w:left w:val="single" w:sz="6" w:space="0" w:color="auto"/>
              <w:bottom w:val="single" w:sz="6" w:space="0" w:color="auto"/>
              <w:right w:val="single" w:sz="6" w:space="0" w:color="auto"/>
            </w:tcBorders>
          </w:tcPr>
          <w:p w:rsidR="009734EE" w:rsidRPr="00660602" w:rsidRDefault="009734EE" w:rsidP="00660602">
            <w:pPr>
              <w:tabs>
                <w:tab w:val="left" w:pos="426"/>
                <w:tab w:val="left" w:pos="567"/>
              </w:tabs>
              <w:spacing w:line="240" w:lineRule="auto"/>
              <w:ind w:left="360"/>
              <w:contextualSpacing/>
              <w:jc w:val="both"/>
              <w:rPr>
                <w:rFonts w:ascii="Times New Roman" w:hAnsi="Times New Roman"/>
                <w:b/>
                <w:bCs/>
                <w:sz w:val="28"/>
                <w:szCs w:val="28"/>
              </w:rPr>
            </w:pPr>
            <w:r w:rsidRPr="00660602">
              <w:rPr>
                <w:rFonts w:ascii="Times New Roman" w:hAnsi="Times New Roman"/>
                <w:b/>
                <w:bCs/>
                <w:sz w:val="28"/>
                <w:szCs w:val="28"/>
              </w:rPr>
              <w:lastRenderedPageBreak/>
              <w:t>Oportunități</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Extinderea funcționalității sistemelor (ordine și siguranță publică);</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Dezvoltarea/extinderea sistemelor la nivel național;</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 xml:space="preserve">Scăderea numărului de accidente și contravenții în traficul rutier, și îmbunătățirea ordinii și securității publice; </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Diminuarea corupției și sporirea transparenței proceselor operaționale;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Disciplinarea participanților la trafic rutier;</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Reducerea numărul de decese și traumatizări;</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lastRenderedPageBreak/>
              <w:t>Dezvoltarea de servicii publice.</w:t>
            </w:r>
          </w:p>
        </w:tc>
      </w:tr>
      <w:tr w:rsidR="009734EE" w:rsidRPr="00660602" w:rsidTr="009734EE">
        <w:tc>
          <w:tcPr>
            <w:tcW w:w="5055" w:type="dxa"/>
            <w:tcBorders>
              <w:top w:val="single" w:sz="6" w:space="0" w:color="auto"/>
              <w:left w:val="single" w:sz="6" w:space="0" w:color="auto"/>
              <w:bottom w:val="single" w:sz="6" w:space="0" w:color="auto"/>
              <w:right w:val="single" w:sz="6" w:space="0" w:color="auto"/>
            </w:tcBorders>
          </w:tcPr>
          <w:p w:rsidR="009734EE" w:rsidRPr="00660602" w:rsidRDefault="009734EE" w:rsidP="00660602">
            <w:pPr>
              <w:tabs>
                <w:tab w:val="left" w:pos="426"/>
                <w:tab w:val="left" w:pos="567"/>
              </w:tabs>
              <w:spacing w:line="240" w:lineRule="auto"/>
              <w:ind w:left="360"/>
              <w:contextualSpacing/>
              <w:jc w:val="both"/>
              <w:rPr>
                <w:rFonts w:ascii="Times New Roman" w:hAnsi="Times New Roman"/>
                <w:b/>
                <w:bCs/>
                <w:sz w:val="28"/>
                <w:szCs w:val="28"/>
              </w:rPr>
            </w:pPr>
            <w:r w:rsidRPr="00660602">
              <w:rPr>
                <w:rFonts w:ascii="Times New Roman" w:hAnsi="Times New Roman"/>
                <w:b/>
                <w:bCs/>
                <w:sz w:val="28"/>
                <w:szCs w:val="28"/>
              </w:rPr>
              <w:lastRenderedPageBreak/>
              <w:t>Puncte slabe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Sistem de supraveghere a traficului rutier învechit, cu capacități limitate;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Lipsa de acoperire națională cu sisteme de supraveghere;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Constrângeri financiare (buget limitat);</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Costuri operaționale semnificative (corespondență, logistică, deservire și întreținere);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Nivel redus de pregătire a conducătorilor auto în scopul prevenirii tragediilor rutiere;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 xml:space="preserve">Cadrul normativ imperfect privind </w:t>
            </w:r>
            <w:proofErr w:type="spellStart"/>
            <w:r w:rsidRPr="00660602">
              <w:rPr>
                <w:rFonts w:ascii="Times New Roman" w:hAnsi="Times New Roman"/>
                <w:sz w:val="28"/>
                <w:szCs w:val="28"/>
              </w:rPr>
              <w:t>atît</w:t>
            </w:r>
            <w:proofErr w:type="spellEnd"/>
            <w:r w:rsidRPr="00660602">
              <w:rPr>
                <w:rFonts w:ascii="Times New Roman" w:hAnsi="Times New Roman"/>
                <w:sz w:val="28"/>
                <w:szCs w:val="28"/>
              </w:rPr>
              <w:t xml:space="preserve"> pe aspect de procedură contravențională, </w:t>
            </w:r>
            <w:proofErr w:type="spellStart"/>
            <w:r w:rsidRPr="00660602">
              <w:rPr>
                <w:rFonts w:ascii="Times New Roman" w:hAnsi="Times New Roman"/>
                <w:sz w:val="28"/>
                <w:szCs w:val="28"/>
              </w:rPr>
              <w:t>cît</w:t>
            </w:r>
            <w:proofErr w:type="spellEnd"/>
            <w:r w:rsidRPr="00660602">
              <w:rPr>
                <w:rFonts w:ascii="Times New Roman" w:hAnsi="Times New Roman"/>
                <w:sz w:val="28"/>
                <w:szCs w:val="28"/>
              </w:rPr>
              <w:t xml:space="preserve"> și supraveghere a ordinii publice;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Lipsa infrastructurii proprii, dedicate la nivel național;</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Nivelul redus de salarizare în domeniu TIC.</w:t>
            </w:r>
          </w:p>
        </w:tc>
        <w:tc>
          <w:tcPr>
            <w:tcW w:w="4253" w:type="dxa"/>
            <w:tcBorders>
              <w:top w:val="single" w:sz="6" w:space="0" w:color="auto"/>
              <w:left w:val="single" w:sz="6" w:space="0" w:color="auto"/>
              <w:bottom w:val="single" w:sz="6" w:space="0" w:color="auto"/>
              <w:right w:val="single" w:sz="6" w:space="0" w:color="auto"/>
            </w:tcBorders>
          </w:tcPr>
          <w:p w:rsidR="009734EE" w:rsidRPr="00660602" w:rsidRDefault="009734EE" w:rsidP="00660602">
            <w:pPr>
              <w:tabs>
                <w:tab w:val="left" w:pos="426"/>
                <w:tab w:val="left" w:pos="567"/>
              </w:tabs>
              <w:spacing w:line="240" w:lineRule="auto"/>
              <w:ind w:left="360"/>
              <w:contextualSpacing/>
              <w:jc w:val="both"/>
              <w:rPr>
                <w:rFonts w:ascii="Times New Roman" w:hAnsi="Times New Roman"/>
                <w:b/>
                <w:bCs/>
                <w:sz w:val="28"/>
                <w:szCs w:val="28"/>
              </w:rPr>
            </w:pPr>
            <w:r w:rsidRPr="00660602">
              <w:rPr>
                <w:rFonts w:ascii="Times New Roman" w:hAnsi="Times New Roman"/>
                <w:b/>
                <w:bCs/>
                <w:sz w:val="28"/>
                <w:szCs w:val="28"/>
              </w:rPr>
              <w:t>Amenințări</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Discreditarea sistemului de supraveghere a siguranței publice și rutiere;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Percepția eronată/neînțelegerea scopului și rolului sistemului;</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 xml:space="preserve">Lipsa susținerii concepției de dezvoltare; </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Nealocarea resurselor financiare necesare în volum deplin și în termenii stabiliți;</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Potențiale blocaje administrative și birocratice;</w:t>
            </w:r>
          </w:p>
          <w:p w:rsidR="009734EE" w:rsidRPr="00660602" w:rsidRDefault="009734EE" w:rsidP="00660602">
            <w:pPr>
              <w:numPr>
                <w:ilvl w:val="0"/>
                <w:numId w:val="5"/>
              </w:numPr>
              <w:tabs>
                <w:tab w:val="left" w:pos="426"/>
                <w:tab w:val="left" w:pos="567"/>
              </w:tabs>
              <w:spacing w:after="0" w:line="240" w:lineRule="auto"/>
              <w:contextualSpacing/>
              <w:jc w:val="both"/>
              <w:rPr>
                <w:rFonts w:ascii="Times New Roman" w:hAnsi="Times New Roman"/>
                <w:sz w:val="28"/>
                <w:szCs w:val="28"/>
              </w:rPr>
            </w:pPr>
            <w:r w:rsidRPr="00660602">
              <w:rPr>
                <w:rFonts w:ascii="Times New Roman" w:hAnsi="Times New Roman"/>
                <w:sz w:val="28"/>
                <w:szCs w:val="28"/>
              </w:rPr>
              <w:t xml:space="preserve">Instabilitatea politică. </w:t>
            </w:r>
          </w:p>
          <w:p w:rsidR="009734EE" w:rsidRPr="00660602" w:rsidRDefault="009734EE" w:rsidP="00660602">
            <w:pPr>
              <w:tabs>
                <w:tab w:val="left" w:pos="426"/>
                <w:tab w:val="left" w:pos="567"/>
              </w:tabs>
              <w:spacing w:after="0" w:line="240" w:lineRule="auto"/>
              <w:ind w:left="360"/>
              <w:contextualSpacing/>
              <w:jc w:val="both"/>
              <w:rPr>
                <w:rFonts w:ascii="Times New Roman" w:hAnsi="Times New Roman"/>
                <w:sz w:val="28"/>
                <w:szCs w:val="28"/>
              </w:rPr>
            </w:pPr>
          </w:p>
        </w:tc>
      </w:tr>
    </w:tbl>
    <w:p w:rsidR="00A31A9F" w:rsidRPr="00660602" w:rsidRDefault="00A31A9F" w:rsidP="00660602">
      <w:pPr>
        <w:tabs>
          <w:tab w:val="left" w:pos="567"/>
        </w:tabs>
        <w:spacing w:after="0" w:line="240" w:lineRule="auto"/>
        <w:rPr>
          <w:rFonts w:ascii="Times New Roman" w:hAnsi="Times New Roman"/>
          <w:b/>
          <w:bCs/>
          <w:strike/>
          <w:sz w:val="28"/>
          <w:szCs w:val="28"/>
        </w:rPr>
      </w:pPr>
    </w:p>
    <w:p w:rsidR="00F350E5" w:rsidRPr="00660602" w:rsidRDefault="000A0A0E" w:rsidP="00660602">
      <w:pPr>
        <w:pStyle w:val="a5"/>
        <w:numPr>
          <w:ilvl w:val="0"/>
          <w:numId w:val="2"/>
        </w:numPr>
        <w:tabs>
          <w:tab w:val="left" w:pos="567"/>
          <w:tab w:val="left" w:pos="1560"/>
          <w:tab w:val="left" w:pos="1843"/>
        </w:tabs>
        <w:spacing w:after="0" w:line="240" w:lineRule="auto"/>
        <w:ind w:left="0" w:firstLine="1701"/>
        <w:rPr>
          <w:rFonts w:ascii="Times New Roman" w:hAnsi="Times New Roman"/>
          <w:sz w:val="28"/>
          <w:szCs w:val="28"/>
        </w:rPr>
      </w:pPr>
      <w:r w:rsidRPr="00660602">
        <w:rPr>
          <w:rFonts w:ascii="Times New Roman" w:hAnsi="Times New Roman"/>
          <w:b/>
          <w:sz w:val="28"/>
          <w:szCs w:val="28"/>
        </w:rPr>
        <w:t>OBIECTIVELE SPECIFICE ALE PROGRAMULUI</w:t>
      </w:r>
    </w:p>
    <w:p w:rsidR="00F350E5" w:rsidRPr="00660602" w:rsidRDefault="00F350E5" w:rsidP="00660602">
      <w:pPr>
        <w:tabs>
          <w:tab w:val="left" w:pos="567"/>
        </w:tabs>
        <w:spacing w:after="0" w:line="240" w:lineRule="auto"/>
        <w:contextualSpacing/>
        <w:jc w:val="both"/>
        <w:rPr>
          <w:rFonts w:ascii="Times New Roman" w:hAnsi="Times New Roman"/>
          <w:b/>
          <w:sz w:val="28"/>
          <w:szCs w:val="28"/>
        </w:rPr>
      </w:pPr>
    </w:p>
    <w:p w:rsidR="00F350E5" w:rsidRPr="00660602" w:rsidRDefault="00F350E5" w:rsidP="00660602">
      <w:pPr>
        <w:tabs>
          <w:tab w:val="left" w:pos="567"/>
        </w:tabs>
        <w:spacing w:after="0" w:line="240" w:lineRule="auto"/>
        <w:ind w:firstLine="851"/>
        <w:contextualSpacing/>
        <w:jc w:val="both"/>
        <w:rPr>
          <w:rFonts w:ascii="Times New Roman" w:hAnsi="Times New Roman"/>
          <w:sz w:val="28"/>
          <w:szCs w:val="28"/>
        </w:rPr>
      </w:pPr>
      <w:r w:rsidRPr="00660602">
        <w:rPr>
          <w:rFonts w:ascii="Times New Roman" w:hAnsi="Times New Roman"/>
          <w:b/>
          <w:sz w:val="28"/>
          <w:szCs w:val="28"/>
        </w:rPr>
        <w:t>Obiectivul general</w:t>
      </w:r>
      <w:r w:rsidRPr="00660602">
        <w:rPr>
          <w:rFonts w:ascii="Times New Roman" w:hAnsi="Times New Roman"/>
          <w:sz w:val="28"/>
          <w:szCs w:val="28"/>
        </w:rPr>
        <w:t xml:space="preserve"> al</w:t>
      </w:r>
      <w:r w:rsidR="00C34F50" w:rsidRPr="00660602">
        <w:rPr>
          <w:rFonts w:ascii="Times New Roman" w:hAnsi="Times New Roman"/>
          <w:sz w:val="28"/>
          <w:szCs w:val="28"/>
        </w:rPr>
        <w:t xml:space="preserve"> prezentului Program </w:t>
      </w:r>
      <w:r w:rsidRPr="00660602">
        <w:rPr>
          <w:rFonts w:ascii="Times New Roman" w:hAnsi="Times New Roman"/>
          <w:sz w:val="28"/>
          <w:szCs w:val="28"/>
        </w:rPr>
        <w:t>este</w:t>
      </w:r>
      <w:r w:rsidR="00C34F50" w:rsidRPr="00660602">
        <w:rPr>
          <w:rFonts w:ascii="Times New Roman" w:hAnsi="Times New Roman"/>
          <w:sz w:val="28"/>
          <w:szCs w:val="28"/>
        </w:rPr>
        <w:t xml:space="preserve"> de a</w:t>
      </w:r>
      <w:r w:rsidR="0018585A" w:rsidRPr="00660602">
        <w:rPr>
          <w:rFonts w:ascii="Times New Roman" w:hAnsi="Times New Roman"/>
          <w:sz w:val="28"/>
          <w:szCs w:val="28"/>
        </w:rPr>
        <w:t xml:space="preserve"> asigura</w:t>
      </w:r>
      <w:r w:rsidR="005B1131" w:rsidRPr="00660602">
        <w:rPr>
          <w:rFonts w:ascii="Times New Roman" w:hAnsi="Times New Roman"/>
          <w:sz w:val="28"/>
          <w:szCs w:val="28"/>
        </w:rPr>
        <w:t xml:space="preserve"> implementarea și</w:t>
      </w:r>
      <w:r w:rsidR="00C34F50" w:rsidRPr="00660602">
        <w:rPr>
          <w:rFonts w:ascii="Times New Roman" w:hAnsi="Times New Roman"/>
          <w:sz w:val="28"/>
          <w:szCs w:val="28"/>
        </w:rPr>
        <w:t xml:space="preserve"> dezvoltarea</w:t>
      </w:r>
      <w:r w:rsidRPr="00660602">
        <w:rPr>
          <w:rFonts w:ascii="Times New Roman" w:hAnsi="Times New Roman"/>
          <w:sz w:val="28"/>
          <w:szCs w:val="28"/>
        </w:rPr>
        <w:t xml:space="preserve"> etapizată a Sistemelor automatizate de supraveghere și asigurare a securității publice și rutiere.</w:t>
      </w:r>
    </w:p>
    <w:p w:rsidR="00C34F50" w:rsidRPr="00660602" w:rsidRDefault="00C34F50" w:rsidP="00660602">
      <w:pPr>
        <w:tabs>
          <w:tab w:val="left" w:pos="567"/>
        </w:tabs>
        <w:spacing w:after="0" w:line="240" w:lineRule="auto"/>
        <w:ind w:firstLine="851"/>
        <w:contextualSpacing/>
        <w:jc w:val="both"/>
        <w:rPr>
          <w:rFonts w:ascii="Times New Roman" w:hAnsi="Times New Roman"/>
          <w:sz w:val="28"/>
          <w:szCs w:val="28"/>
        </w:rPr>
      </w:pPr>
    </w:p>
    <w:p w:rsidR="00F350E5" w:rsidRPr="00660602" w:rsidRDefault="00F350E5" w:rsidP="00660602">
      <w:pPr>
        <w:tabs>
          <w:tab w:val="left" w:pos="567"/>
        </w:tabs>
        <w:spacing w:after="0" w:line="240" w:lineRule="auto"/>
        <w:ind w:firstLine="851"/>
        <w:contextualSpacing/>
        <w:jc w:val="both"/>
        <w:rPr>
          <w:rFonts w:ascii="Times New Roman" w:hAnsi="Times New Roman"/>
          <w:b/>
          <w:bCs/>
          <w:sz w:val="28"/>
          <w:szCs w:val="28"/>
        </w:rPr>
      </w:pPr>
      <w:r w:rsidRPr="00660602">
        <w:rPr>
          <w:rFonts w:ascii="Times New Roman" w:hAnsi="Times New Roman"/>
          <w:b/>
          <w:bCs/>
          <w:sz w:val="28"/>
          <w:szCs w:val="28"/>
        </w:rPr>
        <w:t>Obiective specifice:</w:t>
      </w:r>
    </w:p>
    <w:p w:rsidR="00165F67" w:rsidRPr="00660602" w:rsidRDefault="00E21EF8" w:rsidP="00660602">
      <w:pPr>
        <w:pStyle w:val="a5"/>
        <w:numPr>
          <w:ilvl w:val="0"/>
          <w:numId w:val="4"/>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dezvoltarea </w:t>
      </w:r>
      <w:r w:rsidR="00F350E5" w:rsidRPr="00660602">
        <w:rPr>
          <w:rFonts w:ascii="Times New Roman" w:hAnsi="Times New Roman"/>
          <w:sz w:val="28"/>
          <w:szCs w:val="28"/>
        </w:rPr>
        <w:t xml:space="preserve">și operaționalizarea sistemelor automatizate specializate de </w:t>
      </w:r>
      <w:r w:rsidR="005B1131" w:rsidRPr="00660602">
        <w:rPr>
          <w:rFonts w:ascii="Times New Roman" w:hAnsi="Times New Roman"/>
          <w:sz w:val="28"/>
          <w:szCs w:val="28"/>
        </w:rPr>
        <w:t>supraveghere</w:t>
      </w:r>
      <w:r w:rsidR="00F350E5" w:rsidRPr="00660602">
        <w:rPr>
          <w:rFonts w:ascii="Times New Roman" w:hAnsi="Times New Roman"/>
          <w:sz w:val="28"/>
          <w:szCs w:val="28"/>
        </w:rPr>
        <w:t xml:space="preserve"> a traficului rutier la nivel național;</w:t>
      </w:r>
    </w:p>
    <w:p w:rsidR="00165F67" w:rsidRPr="00660602" w:rsidRDefault="00E21EF8" w:rsidP="00660602">
      <w:pPr>
        <w:pStyle w:val="a5"/>
        <w:numPr>
          <w:ilvl w:val="0"/>
          <w:numId w:val="4"/>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modernizarea </w:t>
      </w:r>
      <w:r w:rsidR="00F350E5" w:rsidRPr="00660602">
        <w:rPr>
          <w:rFonts w:ascii="Times New Roman" w:hAnsi="Times New Roman"/>
          <w:sz w:val="28"/>
          <w:szCs w:val="28"/>
        </w:rPr>
        <w:t>sistemelor de supraveghere existente;</w:t>
      </w:r>
    </w:p>
    <w:p w:rsidR="00165F67" w:rsidRPr="00660602" w:rsidRDefault="00E21EF8" w:rsidP="00660602">
      <w:pPr>
        <w:pStyle w:val="a5"/>
        <w:numPr>
          <w:ilvl w:val="0"/>
          <w:numId w:val="4"/>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dezvoltarea </w:t>
      </w:r>
      <w:r w:rsidR="00F350E5" w:rsidRPr="00660602">
        <w:rPr>
          <w:rFonts w:ascii="Times New Roman" w:hAnsi="Times New Roman"/>
          <w:sz w:val="28"/>
          <w:szCs w:val="28"/>
        </w:rPr>
        <w:t xml:space="preserve">și operaționalizarea sistemelor specializate de </w:t>
      </w:r>
      <w:r w:rsidR="005B1131" w:rsidRPr="00660602">
        <w:rPr>
          <w:rFonts w:ascii="Times New Roman" w:hAnsi="Times New Roman"/>
          <w:sz w:val="28"/>
          <w:szCs w:val="28"/>
        </w:rPr>
        <w:t>supraveghere</w:t>
      </w:r>
      <w:r w:rsidR="00F350E5" w:rsidRPr="00660602">
        <w:rPr>
          <w:rFonts w:ascii="Times New Roman" w:hAnsi="Times New Roman"/>
          <w:sz w:val="28"/>
          <w:szCs w:val="28"/>
        </w:rPr>
        <w:t xml:space="preserve"> a ordinii și securității publice;</w:t>
      </w:r>
    </w:p>
    <w:p w:rsidR="00EF3692" w:rsidRPr="00660602" w:rsidRDefault="00E21EF8" w:rsidP="00660602">
      <w:pPr>
        <w:pStyle w:val="a5"/>
        <w:numPr>
          <w:ilvl w:val="0"/>
          <w:numId w:val="4"/>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achiziționarea</w:t>
      </w:r>
      <w:r w:rsidR="00F350E5" w:rsidRPr="00660602">
        <w:rPr>
          <w:rFonts w:ascii="Times New Roman" w:hAnsi="Times New Roman"/>
          <w:sz w:val="28"/>
          <w:szCs w:val="28"/>
        </w:rPr>
        <w:t xml:space="preserve">, implementarea și configurarea platformelor IT specializate pentru siguranța publică și rutieră; </w:t>
      </w:r>
    </w:p>
    <w:p w:rsidR="00786A5C" w:rsidRPr="00660602" w:rsidRDefault="00E21EF8" w:rsidP="00660602">
      <w:pPr>
        <w:pStyle w:val="a5"/>
        <w:numPr>
          <w:ilvl w:val="0"/>
          <w:numId w:val="4"/>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crearea </w:t>
      </w:r>
      <w:r w:rsidR="00F350E5" w:rsidRPr="00660602">
        <w:rPr>
          <w:rFonts w:ascii="Times New Roman" w:hAnsi="Times New Roman"/>
          <w:sz w:val="28"/>
          <w:szCs w:val="28"/>
        </w:rPr>
        <w:t xml:space="preserve">și operaționalizarea </w:t>
      </w:r>
      <w:r w:rsidR="00EF3692" w:rsidRPr="00660602">
        <w:rPr>
          <w:rFonts w:ascii="Times New Roman" w:hAnsi="Times New Roman"/>
          <w:sz w:val="28"/>
          <w:szCs w:val="28"/>
        </w:rPr>
        <w:t>Centrului de Monitorizare al Siguranței Publice și Rutiere.</w:t>
      </w:r>
    </w:p>
    <w:p w:rsidR="00393984" w:rsidRPr="00660602" w:rsidRDefault="00393984" w:rsidP="00660602">
      <w:pPr>
        <w:tabs>
          <w:tab w:val="left" w:pos="567"/>
        </w:tabs>
        <w:spacing w:after="0" w:line="240" w:lineRule="auto"/>
        <w:jc w:val="both"/>
        <w:rPr>
          <w:rFonts w:ascii="Times New Roman" w:hAnsi="Times New Roman"/>
          <w:b/>
          <w:bCs/>
          <w:sz w:val="28"/>
          <w:szCs w:val="28"/>
        </w:rPr>
      </w:pPr>
    </w:p>
    <w:p w:rsidR="000A0A0E" w:rsidRPr="00660602" w:rsidRDefault="000A0A0E" w:rsidP="00660602">
      <w:pPr>
        <w:pStyle w:val="a5"/>
        <w:numPr>
          <w:ilvl w:val="0"/>
          <w:numId w:val="2"/>
        </w:numPr>
        <w:tabs>
          <w:tab w:val="left" w:pos="567"/>
          <w:tab w:val="left" w:pos="1701"/>
        </w:tabs>
        <w:spacing w:after="0" w:line="240" w:lineRule="auto"/>
        <w:ind w:left="1701" w:firstLine="0"/>
        <w:rPr>
          <w:rFonts w:ascii="Times New Roman" w:hAnsi="Times New Roman"/>
          <w:sz w:val="28"/>
          <w:szCs w:val="28"/>
        </w:rPr>
      </w:pPr>
      <w:r w:rsidRPr="00660602">
        <w:rPr>
          <w:rFonts w:ascii="Times New Roman" w:hAnsi="Times New Roman"/>
          <w:b/>
          <w:sz w:val="28"/>
          <w:szCs w:val="28"/>
        </w:rPr>
        <w:t>ACȚIUNILE CE URMEAZĂ A FI ÎNTREPRINSE</w:t>
      </w:r>
    </w:p>
    <w:p w:rsidR="00F350E5" w:rsidRPr="00660602" w:rsidRDefault="00F350E5" w:rsidP="00660602">
      <w:pPr>
        <w:pStyle w:val="a5"/>
        <w:tabs>
          <w:tab w:val="left" w:pos="567"/>
          <w:tab w:val="left" w:pos="1701"/>
        </w:tabs>
        <w:spacing w:after="0" w:line="240" w:lineRule="auto"/>
        <w:ind w:left="2694"/>
        <w:rPr>
          <w:rFonts w:ascii="Times New Roman" w:hAnsi="Times New Roman"/>
          <w:b/>
          <w:sz w:val="28"/>
          <w:szCs w:val="28"/>
        </w:rPr>
      </w:pPr>
    </w:p>
    <w:p w:rsidR="00756830" w:rsidRPr="00660602" w:rsidRDefault="00165F67"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Pentru dezvoltarea și operaționalizarea sistemelor automatizate specializate de </w:t>
      </w:r>
      <w:r w:rsidR="005B1131" w:rsidRPr="00660602">
        <w:rPr>
          <w:rFonts w:ascii="Times New Roman" w:hAnsi="Times New Roman"/>
          <w:sz w:val="28"/>
          <w:szCs w:val="28"/>
        </w:rPr>
        <w:t>supraveghere</w:t>
      </w:r>
      <w:r w:rsidRPr="00660602">
        <w:rPr>
          <w:rFonts w:ascii="Times New Roman" w:hAnsi="Times New Roman"/>
          <w:sz w:val="28"/>
          <w:szCs w:val="28"/>
        </w:rPr>
        <w:t xml:space="preserve"> a traf</w:t>
      </w:r>
      <w:r w:rsidR="00BE21D4" w:rsidRPr="00660602">
        <w:rPr>
          <w:rFonts w:ascii="Times New Roman" w:hAnsi="Times New Roman"/>
          <w:sz w:val="28"/>
          <w:szCs w:val="28"/>
        </w:rPr>
        <w:t>icului rutier</w:t>
      </w:r>
      <w:r w:rsidR="00756830" w:rsidRPr="00660602">
        <w:rPr>
          <w:rFonts w:ascii="Times New Roman" w:hAnsi="Times New Roman"/>
          <w:sz w:val="28"/>
          <w:szCs w:val="28"/>
        </w:rPr>
        <w:t xml:space="preserve"> şi a ordinii și securității publice la nivel național este necesar: </w:t>
      </w:r>
    </w:p>
    <w:p w:rsidR="00D00E4C" w:rsidRPr="00660602" w:rsidRDefault="00393984"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bCs/>
          <w:sz w:val="28"/>
          <w:szCs w:val="28"/>
          <w:lang w:eastAsia="ru-RU"/>
        </w:rPr>
        <w:t>Extinderea sistemului de mo</w:t>
      </w:r>
      <w:r w:rsidR="00D00E4C" w:rsidRPr="00660602">
        <w:rPr>
          <w:rFonts w:ascii="Times New Roman" w:hAnsi="Times New Roman"/>
          <w:bCs/>
          <w:sz w:val="28"/>
          <w:szCs w:val="28"/>
          <w:lang w:eastAsia="ru-RU"/>
        </w:rPr>
        <w:t>nitorizare a traficului rutier, cu 78 puncte de interne</w:t>
      </w:r>
      <w:r w:rsidRPr="00660602">
        <w:rPr>
          <w:rFonts w:ascii="Times New Roman" w:hAnsi="Times New Roman"/>
          <w:bCs/>
          <w:sz w:val="28"/>
          <w:szCs w:val="28"/>
          <w:lang w:eastAsia="ru-RU"/>
        </w:rPr>
        <w:t>;</w:t>
      </w:r>
    </w:p>
    <w:p w:rsidR="00D00E4C" w:rsidRPr="00660602" w:rsidRDefault="00393984"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sz w:val="28"/>
          <w:szCs w:val="28"/>
          <w:lang w:eastAsia="ru-RU"/>
        </w:rPr>
        <w:t xml:space="preserve">Modernizarea echipamentului în 41 de intersecții </w:t>
      </w:r>
      <w:r w:rsidR="00D00E4C" w:rsidRPr="00660602">
        <w:rPr>
          <w:rFonts w:ascii="Times New Roman" w:hAnsi="Times New Roman"/>
          <w:sz w:val="28"/>
          <w:szCs w:val="28"/>
          <w:lang w:eastAsia="ru-RU"/>
        </w:rPr>
        <w:t>în</w:t>
      </w:r>
      <w:r w:rsidRPr="00660602">
        <w:rPr>
          <w:rFonts w:ascii="Times New Roman" w:hAnsi="Times New Roman"/>
          <w:sz w:val="28"/>
          <w:szCs w:val="28"/>
          <w:lang w:eastAsia="ru-RU"/>
        </w:rPr>
        <w:t xml:space="preserve"> mun. Chișinău;</w:t>
      </w:r>
    </w:p>
    <w:p w:rsidR="00D00E4C" w:rsidRPr="00660602" w:rsidRDefault="00D00E4C"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sz w:val="28"/>
          <w:szCs w:val="28"/>
          <w:lang w:eastAsia="ru-RU"/>
        </w:rPr>
        <w:t xml:space="preserve">Achiziționarea și implementarea a </w:t>
      </w:r>
      <w:r w:rsidR="00393984" w:rsidRPr="00660602">
        <w:rPr>
          <w:rFonts w:ascii="Times New Roman" w:hAnsi="Times New Roman"/>
          <w:sz w:val="28"/>
          <w:szCs w:val="28"/>
          <w:lang w:eastAsia="ru-RU"/>
        </w:rPr>
        <w:t xml:space="preserve">5 </w:t>
      </w:r>
      <w:r w:rsidRPr="00660602">
        <w:rPr>
          <w:rFonts w:ascii="Times New Roman" w:hAnsi="Times New Roman"/>
          <w:sz w:val="28"/>
          <w:szCs w:val="28"/>
          <w:lang w:eastAsia="ru-RU"/>
        </w:rPr>
        <w:t>sisteme</w:t>
      </w:r>
      <w:r w:rsidR="00DF543C" w:rsidRPr="00660602">
        <w:rPr>
          <w:rFonts w:ascii="Times New Roman" w:hAnsi="Times New Roman"/>
          <w:sz w:val="28"/>
          <w:szCs w:val="28"/>
          <w:lang w:eastAsia="ru-RU"/>
        </w:rPr>
        <w:t xml:space="preserve"> mobile de supraveghere a circulației rutiere</w:t>
      </w:r>
      <w:r w:rsidR="00DF3F56" w:rsidRPr="00660602">
        <w:rPr>
          <w:rFonts w:ascii="Times New Roman" w:hAnsi="Times New Roman"/>
          <w:sz w:val="28"/>
          <w:szCs w:val="28"/>
          <w:lang w:eastAsia="ru-RU"/>
        </w:rPr>
        <w:t>;</w:t>
      </w:r>
    </w:p>
    <w:p w:rsidR="00D00E4C" w:rsidRPr="00660602" w:rsidRDefault="00A12E70"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sz w:val="28"/>
          <w:szCs w:val="28"/>
        </w:rPr>
        <w:t xml:space="preserve">Implementarea și configurarea platformei </w:t>
      </w:r>
      <w:r w:rsidRPr="00660602">
        <w:rPr>
          <w:rFonts w:ascii="Times New Roman" w:hAnsi="Times New Roman"/>
          <w:i/>
          <w:iCs/>
          <w:sz w:val="28"/>
          <w:szCs w:val="28"/>
        </w:rPr>
        <w:t>Oraș Sigur</w:t>
      </w:r>
      <w:r w:rsidRPr="00660602">
        <w:rPr>
          <w:rFonts w:ascii="Times New Roman" w:hAnsi="Times New Roman"/>
          <w:sz w:val="28"/>
          <w:szCs w:val="28"/>
        </w:rPr>
        <w:t xml:space="preserve"> </w:t>
      </w:r>
      <w:r w:rsidR="00DF3F56" w:rsidRPr="00660602">
        <w:rPr>
          <w:rFonts w:ascii="Times New Roman" w:hAnsi="Times New Roman"/>
          <w:sz w:val="28"/>
          <w:szCs w:val="28"/>
        </w:rPr>
        <w:t xml:space="preserve"> în </w:t>
      </w:r>
      <w:r w:rsidRPr="00660602">
        <w:rPr>
          <w:rFonts w:ascii="Times New Roman" w:hAnsi="Times New Roman"/>
          <w:sz w:val="28"/>
          <w:szCs w:val="28"/>
        </w:rPr>
        <w:t>mun. Chișinău</w:t>
      </w:r>
      <w:r w:rsidR="00DF3F56" w:rsidRPr="00660602">
        <w:rPr>
          <w:rFonts w:ascii="Times New Roman" w:hAnsi="Times New Roman"/>
          <w:sz w:val="28"/>
          <w:szCs w:val="28"/>
        </w:rPr>
        <w:t>;</w:t>
      </w:r>
    </w:p>
    <w:p w:rsidR="00D00E4C" w:rsidRPr="00660602" w:rsidRDefault="00A12E70"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sz w:val="28"/>
          <w:szCs w:val="28"/>
        </w:rPr>
        <w:t>Instalarea a 488 camere de supraveghere video urbană;</w:t>
      </w:r>
    </w:p>
    <w:p w:rsidR="000B717A" w:rsidRPr="00660602" w:rsidRDefault="00A12E70"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sz w:val="28"/>
          <w:szCs w:val="28"/>
        </w:rPr>
        <w:t xml:space="preserve">Crearea și operaționalizarea </w:t>
      </w:r>
      <w:r w:rsidR="008048CF" w:rsidRPr="00660602">
        <w:rPr>
          <w:rFonts w:ascii="Times New Roman" w:hAnsi="Times New Roman"/>
          <w:sz w:val="28"/>
          <w:szCs w:val="28"/>
        </w:rPr>
        <w:t>Centrului</w:t>
      </w:r>
      <w:r w:rsidRPr="00660602">
        <w:rPr>
          <w:rFonts w:ascii="Times New Roman" w:hAnsi="Times New Roman"/>
          <w:sz w:val="28"/>
          <w:szCs w:val="28"/>
        </w:rPr>
        <w:t xml:space="preserve"> de Monitorizare al Siguranței Publice și Rutiere</w:t>
      </w:r>
      <w:r w:rsidR="00D00E4C" w:rsidRPr="00660602">
        <w:rPr>
          <w:rFonts w:ascii="Times New Roman" w:hAnsi="Times New Roman"/>
          <w:sz w:val="28"/>
          <w:szCs w:val="28"/>
        </w:rPr>
        <w:t>.</w:t>
      </w:r>
    </w:p>
    <w:p w:rsidR="000B717A" w:rsidRPr="00660602" w:rsidRDefault="000B717A"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Aceste acțiuni ce urmează a fi întreprinse, urmăresc extinderea sistemului de monitorizare a circulației rutiere pe traseele naționale, în locațiile în care se produc cel mai des accidentelor rutiere și în unele intersecții ale mun. Chișinău, iar implementarea a încă 5 sisteme mobile, pe </w:t>
      </w:r>
      <w:proofErr w:type="spellStart"/>
      <w:r w:rsidRPr="00660602">
        <w:rPr>
          <w:rFonts w:ascii="Times New Roman" w:hAnsi="Times New Roman"/>
          <w:sz w:val="28"/>
          <w:szCs w:val="28"/>
        </w:rPr>
        <w:t>lîngă</w:t>
      </w:r>
      <w:proofErr w:type="spellEnd"/>
      <w:r w:rsidRPr="00660602">
        <w:rPr>
          <w:rFonts w:ascii="Times New Roman" w:hAnsi="Times New Roman"/>
          <w:sz w:val="28"/>
          <w:szCs w:val="28"/>
        </w:rPr>
        <w:t xml:space="preserve"> cele 5 pe care le deține Inspectoratul General al Poliției al MAI, va permite asigurarea securității circulației rutiere pe traseele unde nu sunt instalate sisteme fixe.</w:t>
      </w:r>
    </w:p>
    <w:p w:rsidR="000B717A" w:rsidRPr="00660602" w:rsidRDefault="000B717A"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Astfel, odată cu extinderea sistemului în locații noi, se prognozează o tendință de disciplinare a conducătorilor auto și de diminuarea numărului și gravității accidentelor rutiere în zonele monitorizate.</w:t>
      </w:r>
    </w:p>
    <w:p w:rsidR="00222FF7" w:rsidRPr="00660602" w:rsidRDefault="000B717A"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Totodată, modernizarea cu echipamente de ultimă generație a 41 de intersecții din mun. Chișinău, create pe parcursul anilor 2013-2014, va permite sporirea eficienței și a randamentului de funcționare.</w:t>
      </w:r>
    </w:p>
    <w:p w:rsidR="000B717A" w:rsidRPr="00660602" w:rsidRDefault="00222FF7"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De asemenea, implementarea și configurarea platformei Oraș Sigur  în mun. Chișinău, presupune o complexitate sporită cauzată de necesitatea achiziționării, implementării și pilotării platformei centralizate Oraș Sigur, în ansamblu cu efortul pentru achiziționarea și instalarea a 488 camere de supraveghere video urbană, definirea, setarea și configurarea capacităților analitice și de management a situațiilor de interes.</w:t>
      </w:r>
    </w:p>
    <w:p w:rsidR="00A51F7B" w:rsidRPr="00660602" w:rsidRDefault="00A51F7B"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Capacitățile analitice ale sistemului urmează a fi stabilite în detaliu la etapa de proiectare și definitivare a sarcinii tehnice.</w:t>
      </w:r>
    </w:p>
    <w:p w:rsidR="00A51F7B" w:rsidRPr="00660602" w:rsidRDefault="00A51F7B" w:rsidP="00660602">
      <w:pPr>
        <w:tabs>
          <w:tab w:val="left" w:pos="567"/>
          <w:tab w:val="left" w:pos="1134"/>
          <w:tab w:val="left" w:pos="1276"/>
        </w:tabs>
        <w:spacing w:after="0" w:line="240" w:lineRule="auto"/>
        <w:ind w:firstLine="851"/>
        <w:jc w:val="both"/>
        <w:rPr>
          <w:rFonts w:ascii="Times New Roman" w:hAnsi="Times New Roman"/>
          <w:i/>
          <w:sz w:val="28"/>
          <w:szCs w:val="28"/>
        </w:rPr>
      </w:pPr>
      <w:r w:rsidRPr="00660602">
        <w:rPr>
          <w:rFonts w:ascii="Times New Roman" w:hAnsi="Times New Roman"/>
          <w:sz w:val="28"/>
          <w:szCs w:val="28"/>
        </w:rPr>
        <w:t>La momentul actual pot fi enumerate următoarele exemple de funcționalități analitice:</w:t>
      </w:r>
    </w:p>
    <w:p w:rsidR="00A51F7B" w:rsidRPr="00660602" w:rsidRDefault="00A51F7B" w:rsidP="00660602">
      <w:pPr>
        <w:pStyle w:val="a5"/>
        <w:numPr>
          <w:ilvl w:val="0"/>
          <w:numId w:val="13"/>
        </w:numPr>
        <w:tabs>
          <w:tab w:val="left" w:pos="567"/>
          <w:tab w:val="left" w:pos="1134"/>
          <w:tab w:val="left" w:pos="1276"/>
        </w:tabs>
        <w:spacing w:after="0" w:line="240" w:lineRule="auto"/>
        <w:ind w:firstLine="131"/>
        <w:jc w:val="both"/>
        <w:rPr>
          <w:rFonts w:ascii="Times New Roman" w:hAnsi="Times New Roman"/>
          <w:sz w:val="28"/>
          <w:szCs w:val="28"/>
        </w:rPr>
      </w:pPr>
      <w:r w:rsidRPr="00660602">
        <w:rPr>
          <w:rFonts w:ascii="Times New Roman" w:hAnsi="Times New Roman"/>
          <w:sz w:val="28"/>
          <w:szCs w:val="28"/>
        </w:rPr>
        <w:t>Detectarea intruziunilor;</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Detectarea obiectelor abandonate (detectarea obiectelor suspecte/eliminate; detectarea vehiculelor);</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Detectarea mulțimii;</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Enumerarea automobilelor / persoanelor;</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Urmărire automată a obiectului / automobilelor / persoanelor;</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Detectare ambuteiaje;</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Capacități de detectare și recunoaștere a feței în mulțime;</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lastRenderedPageBreak/>
        <w:t>Alertare automată;</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Delimitarea zonelor și a acțiunilor în cadrul acestor zone;</w:t>
      </w:r>
    </w:p>
    <w:p w:rsidR="00A51F7B" w:rsidRPr="00660602" w:rsidRDefault="00A51F7B" w:rsidP="00660602">
      <w:pPr>
        <w:pStyle w:val="a5"/>
        <w:numPr>
          <w:ilvl w:val="0"/>
          <w:numId w:val="13"/>
        </w:numPr>
        <w:tabs>
          <w:tab w:val="left" w:pos="567"/>
          <w:tab w:val="left" w:pos="1134"/>
          <w:tab w:val="left" w:pos="1276"/>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Utilizarea inteligenței artificiale în procesarea și prelucrarea datelor, dar și în detectarea și captarea evenimentelor (AI – inteligență artificială).</w:t>
      </w:r>
    </w:p>
    <w:p w:rsidR="00A51F7B" w:rsidRPr="00660602" w:rsidRDefault="00A51F7B"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Concomitent, se necesită a fi stabilită locația și încăperea pentru crearea </w:t>
      </w:r>
      <w:r w:rsidR="00060B62" w:rsidRPr="00660602">
        <w:rPr>
          <w:rFonts w:ascii="Times New Roman" w:hAnsi="Times New Roman"/>
          <w:sz w:val="28"/>
          <w:szCs w:val="28"/>
        </w:rPr>
        <w:t>Centrului de Monitorizare al Siguranței Publice și Rutiere</w:t>
      </w:r>
      <w:r w:rsidRPr="00660602">
        <w:rPr>
          <w:rFonts w:ascii="Times New Roman" w:hAnsi="Times New Roman"/>
          <w:sz w:val="28"/>
          <w:szCs w:val="28"/>
        </w:rPr>
        <w:t xml:space="preserve"> </w:t>
      </w:r>
      <w:r w:rsidR="00060B62" w:rsidRPr="00660602">
        <w:rPr>
          <w:rFonts w:ascii="Times New Roman" w:hAnsi="Times New Roman"/>
          <w:sz w:val="28"/>
          <w:szCs w:val="28"/>
        </w:rPr>
        <w:br/>
      </w:r>
      <w:r w:rsidRPr="00660602">
        <w:rPr>
          <w:rFonts w:ascii="Times New Roman" w:hAnsi="Times New Roman"/>
          <w:i/>
          <w:sz w:val="28"/>
          <w:szCs w:val="28"/>
        </w:rPr>
        <w:t>(în continuare – Centrul)</w:t>
      </w:r>
      <w:r w:rsidRPr="00660602">
        <w:rPr>
          <w:rFonts w:ascii="Times New Roman" w:hAnsi="Times New Roman"/>
          <w:sz w:val="28"/>
          <w:szCs w:val="28"/>
        </w:rPr>
        <w:t>, în raport cu numărul locurilor de muncă necesare pentru operaționalizarea acestuia. La etapa actuală se estimează un număr de aproximativ 20 de operatori în cadrul centrului respectiv.</w:t>
      </w:r>
    </w:p>
    <w:p w:rsidR="00B96253" w:rsidRPr="00660602" w:rsidRDefault="00A51F7B"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Dotarea, amenajarea și operaționalizarea Centrului presupune achiziționarea și instalarea tehnicii de calcul, sistemului de </w:t>
      </w:r>
      <w:proofErr w:type="spellStart"/>
      <w:r w:rsidRPr="00660602">
        <w:rPr>
          <w:rFonts w:ascii="Times New Roman" w:hAnsi="Times New Roman"/>
          <w:sz w:val="28"/>
          <w:szCs w:val="28"/>
        </w:rPr>
        <w:t>video-wall</w:t>
      </w:r>
      <w:proofErr w:type="spellEnd"/>
      <w:r w:rsidRPr="00660602">
        <w:rPr>
          <w:rFonts w:ascii="Times New Roman" w:hAnsi="Times New Roman"/>
          <w:sz w:val="28"/>
          <w:szCs w:val="28"/>
        </w:rPr>
        <w:t xml:space="preserve"> </w:t>
      </w:r>
      <w:r w:rsidR="00060B62" w:rsidRPr="00660602">
        <w:rPr>
          <w:rFonts w:ascii="Times New Roman" w:hAnsi="Times New Roman"/>
          <w:sz w:val="28"/>
          <w:szCs w:val="28"/>
        </w:rPr>
        <w:br/>
      </w:r>
      <w:r w:rsidRPr="00660602">
        <w:rPr>
          <w:rFonts w:ascii="Times New Roman" w:hAnsi="Times New Roman"/>
          <w:sz w:val="28"/>
          <w:szCs w:val="28"/>
        </w:rPr>
        <w:t>(4x8 monitoare), mobilier, sursă alternativă de asigurare cu energie electrică, dar și racordarea la rețelele utilitare.</w:t>
      </w:r>
    </w:p>
    <w:p w:rsidR="00F25BD9" w:rsidRPr="00660602" w:rsidRDefault="00B96253"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În context, de menționat că urmează a fi stabilit </w:t>
      </w:r>
      <w:r w:rsidRPr="00660602">
        <w:rPr>
          <w:rFonts w:ascii="Times New Roman" w:hAnsi="Times New Roman"/>
          <w:b/>
          <w:sz w:val="28"/>
          <w:szCs w:val="28"/>
        </w:rPr>
        <w:t>c</w:t>
      </w:r>
      <w:r w:rsidR="0062401A" w:rsidRPr="00660602">
        <w:rPr>
          <w:rFonts w:ascii="Times New Roman" w:hAnsi="Times New Roman"/>
          <w:b/>
          <w:sz w:val="28"/>
          <w:szCs w:val="28"/>
        </w:rPr>
        <w:t>adrul normativ de reglementare</w:t>
      </w:r>
      <w:r w:rsidRPr="00660602">
        <w:rPr>
          <w:rFonts w:ascii="Times New Roman" w:hAnsi="Times New Roman"/>
          <w:b/>
          <w:sz w:val="28"/>
          <w:szCs w:val="28"/>
        </w:rPr>
        <w:t>, care</w:t>
      </w:r>
      <w:r w:rsidR="0062401A" w:rsidRPr="00660602">
        <w:rPr>
          <w:rFonts w:ascii="Times New Roman" w:hAnsi="Times New Roman"/>
          <w:b/>
          <w:sz w:val="28"/>
          <w:szCs w:val="28"/>
        </w:rPr>
        <w:t xml:space="preserve"> necesită a fi tratat ca un subiect aparte în cadrul unui grup de lucru inter-instituțional care să asigure legiferarea capacităților funcționale ale Sistemului.</w:t>
      </w:r>
    </w:p>
    <w:p w:rsidR="00F25BD9" w:rsidRPr="00660602" w:rsidRDefault="00B44C47"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Referitor la, </w:t>
      </w:r>
      <w:r w:rsidR="0062401A" w:rsidRPr="00660602">
        <w:rPr>
          <w:rFonts w:ascii="Times New Roman" w:hAnsi="Times New Roman"/>
          <w:sz w:val="28"/>
          <w:szCs w:val="28"/>
        </w:rPr>
        <w:t>Platforma unică de gestiune și control care se presupune a fi implementată și pilotat</w:t>
      </w:r>
      <w:r w:rsidR="00E42AD4" w:rsidRPr="00660602">
        <w:rPr>
          <w:rFonts w:ascii="Times New Roman" w:hAnsi="Times New Roman"/>
          <w:sz w:val="28"/>
          <w:szCs w:val="28"/>
        </w:rPr>
        <w:t>ă</w:t>
      </w:r>
      <w:r w:rsidR="0062401A" w:rsidRPr="00660602">
        <w:rPr>
          <w:rFonts w:ascii="Times New Roman" w:hAnsi="Times New Roman"/>
          <w:sz w:val="28"/>
          <w:szCs w:val="28"/>
        </w:rPr>
        <w:t xml:space="preserve"> în cadrul </w:t>
      </w:r>
      <w:r w:rsidRPr="00660602">
        <w:rPr>
          <w:rFonts w:ascii="Times New Roman" w:hAnsi="Times New Roman"/>
          <w:sz w:val="28"/>
          <w:szCs w:val="28"/>
        </w:rPr>
        <w:t>Programului dat</w:t>
      </w:r>
      <w:r w:rsidR="0062401A" w:rsidRPr="00660602">
        <w:rPr>
          <w:rFonts w:ascii="Times New Roman" w:hAnsi="Times New Roman"/>
          <w:sz w:val="28"/>
          <w:szCs w:val="28"/>
        </w:rPr>
        <w:t xml:space="preserve">, în sine, reprezintă un instrument TIC cu capacități funcționale extinse capabil să integreze diferite surse de informații, inclusiv sistemele de supraveghere </w:t>
      </w:r>
      <w:proofErr w:type="spellStart"/>
      <w:r w:rsidR="00E42AD4" w:rsidRPr="00660602">
        <w:rPr>
          <w:rFonts w:ascii="Times New Roman" w:hAnsi="Times New Roman"/>
          <w:sz w:val="28"/>
          <w:szCs w:val="28"/>
        </w:rPr>
        <w:t>acirculației</w:t>
      </w:r>
      <w:proofErr w:type="spellEnd"/>
      <w:r w:rsidR="00E42AD4" w:rsidRPr="00660602">
        <w:rPr>
          <w:rFonts w:ascii="Times New Roman" w:hAnsi="Times New Roman"/>
          <w:sz w:val="28"/>
          <w:szCs w:val="28"/>
        </w:rPr>
        <w:t xml:space="preserve"> rutiere</w:t>
      </w:r>
      <w:r w:rsidR="0062401A" w:rsidRPr="00660602">
        <w:rPr>
          <w:rFonts w:ascii="Times New Roman" w:hAnsi="Times New Roman"/>
          <w:sz w:val="28"/>
          <w:szCs w:val="28"/>
        </w:rPr>
        <w:t>, sistemele de supraveghere video urbană propuse spre implementare, dar și alte surse de date și informații existente deja, preferabil fără dependența de producător sau tehnologie.</w:t>
      </w:r>
    </w:p>
    <w:p w:rsidR="00165F67" w:rsidRPr="00660602" w:rsidRDefault="00B44C47" w:rsidP="00660602">
      <w:pPr>
        <w:tabs>
          <w:tab w:val="left" w:pos="567"/>
          <w:tab w:val="left" w:pos="1134"/>
          <w:tab w:val="left" w:pos="1276"/>
        </w:tabs>
        <w:spacing w:after="0" w:line="240" w:lineRule="auto"/>
        <w:ind w:firstLine="851"/>
        <w:jc w:val="both"/>
        <w:rPr>
          <w:rFonts w:ascii="Times New Roman" w:hAnsi="Times New Roman"/>
          <w:sz w:val="28"/>
          <w:szCs w:val="28"/>
        </w:rPr>
      </w:pPr>
      <w:r w:rsidRPr="00660602">
        <w:rPr>
          <w:rFonts w:ascii="Times New Roman" w:hAnsi="Times New Roman"/>
          <w:sz w:val="28"/>
          <w:szCs w:val="28"/>
        </w:rPr>
        <w:t>Prin urmare, va fi necesar realizarea</w:t>
      </w:r>
      <w:r w:rsidR="0062401A" w:rsidRPr="00660602">
        <w:rPr>
          <w:rFonts w:ascii="Times New Roman" w:hAnsi="Times New Roman"/>
          <w:sz w:val="28"/>
          <w:szCs w:val="28"/>
        </w:rPr>
        <w:t xml:space="preserve"> </w:t>
      </w:r>
      <w:r w:rsidRPr="00660602">
        <w:rPr>
          <w:rFonts w:ascii="Times New Roman" w:hAnsi="Times New Roman"/>
          <w:sz w:val="28"/>
          <w:szCs w:val="28"/>
        </w:rPr>
        <w:t>a unei inventarieri</w:t>
      </w:r>
      <w:r w:rsidR="0062401A" w:rsidRPr="00660602">
        <w:rPr>
          <w:rFonts w:ascii="Times New Roman" w:hAnsi="Times New Roman"/>
          <w:sz w:val="28"/>
          <w:szCs w:val="28"/>
        </w:rPr>
        <w:t xml:space="preserve"> a surselor de informații existente cel puțin la nivel mun. Chișinău</w:t>
      </w:r>
      <w:r w:rsidRPr="00660602">
        <w:rPr>
          <w:rFonts w:ascii="Times New Roman" w:hAnsi="Times New Roman"/>
          <w:sz w:val="28"/>
          <w:szCs w:val="28"/>
        </w:rPr>
        <w:t>,</w:t>
      </w:r>
      <w:r w:rsidR="0062401A" w:rsidRPr="00660602">
        <w:rPr>
          <w:rFonts w:ascii="Times New Roman" w:hAnsi="Times New Roman"/>
          <w:sz w:val="28"/>
          <w:szCs w:val="28"/>
        </w:rPr>
        <w:t xml:space="preserve"> deținute de autoritățile administrației publice,</w:t>
      </w:r>
      <w:r w:rsidR="00060B62" w:rsidRPr="00660602">
        <w:rPr>
          <w:rFonts w:ascii="Times New Roman" w:hAnsi="Times New Roman"/>
          <w:sz w:val="28"/>
          <w:szCs w:val="28"/>
        </w:rPr>
        <w:t xml:space="preserve"> </w:t>
      </w:r>
      <w:r w:rsidR="0062401A" w:rsidRPr="00660602">
        <w:rPr>
          <w:rFonts w:ascii="Times New Roman" w:hAnsi="Times New Roman"/>
          <w:sz w:val="28"/>
          <w:szCs w:val="28"/>
        </w:rPr>
        <w:t>în perspectiva asigurării interconectării surselor existente în cadrul platformei realizate.</w:t>
      </w:r>
    </w:p>
    <w:p w:rsidR="007D6980" w:rsidRPr="00660602" w:rsidRDefault="007D6980" w:rsidP="00660602">
      <w:pPr>
        <w:tabs>
          <w:tab w:val="left" w:pos="567"/>
          <w:tab w:val="left" w:pos="1701"/>
        </w:tabs>
        <w:spacing w:after="0" w:line="240" w:lineRule="auto"/>
        <w:rPr>
          <w:rFonts w:ascii="Times New Roman" w:hAnsi="Times New Roman"/>
          <w:sz w:val="28"/>
          <w:szCs w:val="28"/>
        </w:rPr>
      </w:pPr>
    </w:p>
    <w:p w:rsidR="00F350E5" w:rsidRPr="00660602" w:rsidRDefault="00F350E5" w:rsidP="00660602">
      <w:pPr>
        <w:pStyle w:val="a5"/>
        <w:numPr>
          <w:ilvl w:val="0"/>
          <w:numId w:val="2"/>
        </w:numPr>
        <w:tabs>
          <w:tab w:val="left" w:pos="567"/>
          <w:tab w:val="left" w:pos="1701"/>
        </w:tabs>
        <w:spacing w:after="0" w:line="240" w:lineRule="auto"/>
        <w:ind w:left="2694" w:hanging="1418"/>
        <w:rPr>
          <w:rFonts w:ascii="Times New Roman" w:hAnsi="Times New Roman"/>
          <w:b/>
          <w:sz w:val="28"/>
          <w:szCs w:val="28"/>
        </w:rPr>
      </w:pPr>
      <w:r w:rsidRPr="00660602">
        <w:rPr>
          <w:rFonts w:ascii="Times New Roman" w:hAnsi="Times New Roman"/>
          <w:b/>
          <w:sz w:val="28"/>
          <w:szCs w:val="28"/>
        </w:rPr>
        <w:t>ETAPELE</w:t>
      </w:r>
      <w:r w:rsidR="00396B52" w:rsidRPr="00660602">
        <w:rPr>
          <w:rFonts w:ascii="Times New Roman" w:hAnsi="Times New Roman"/>
          <w:b/>
          <w:sz w:val="28"/>
          <w:szCs w:val="28"/>
        </w:rPr>
        <w:t>,</w:t>
      </w:r>
      <w:r w:rsidRPr="00660602">
        <w:rPr>
          <w:rFonts w:ascii="Times New Roman" w:hAnsi="Times New Roman"/>
          <w:b/>
          <w:sz w:val="28"/>
          <w:szCs w:val="28"/>
        </w:rPr>
        <w:t xml:space="preserve"> </w:t>
      </w:r>
      <w:r w:rsidR="00396B52" w:rsidRPr="00660602">
        <w:rPr>
          <w:rFonts w:ascii="Times New Roman" w:hAnsi="Times New Roman"/>
          <w:b/>
          <w:sz w:val="28"/>
          <w:szCs w:val="28"/>
        </w:rPr>
        <w:t xml:space="preserve">COSTURILE ȘI </w:t>
      </w:r>
      <w:r w:rsidRPr="00660602">
        <w:rPr>
          <w:rFonts w:ascii="Times New Roman" w:hAnsi="Times New Roman"/>
          <w:b/>
          <w:sz w:val="28"/>
          <w:szCs w:val="28"/>
        </w:rPr>
        <w:t>TERMENELE DE</w:t>
      </w:r>
      <w:r w:rsidR="00396B52" w:rsidRPr="00660602">
        <w:rPr>
          <w:rFonts w:ascii="Times New Roman" w:hAnsi="Times New Roman"/>
          <w:b/>
          <w:sz w:val="28"/>
          <w:szCs w:val="28"/>
        </w:rPr>
        <w:t xml:space="preserve"> REALIZARE</w:t>
      </w:r>
      <w:r w:rsidRPr="00660602">
        <w:rPr>
          <w:rFonts w:ascii="Times New Roman" w:hAnsi="Times New Roman"/>
          <w:b/>
          <w:sz w:val="28"/>
          <w:szCs w:val="28"/>
        </w:rPr>
        <w:t xml:space="preserve"> </w:t>
      </w:r>
    </w:p>
    <w:p w:rsidR="007D6980" w:rsidRPr="00660602" w:rsidRDefault="007D6980" w:rsidP="00660602">
      <w:pPr>
        <w:pStyle w:val="a5"/>
        <w:tabs>
          <w:tab w:val="left" w:pos="567"/>
          <w:tab w:val="left" w:pos="1701"/>
        </w:tabs>
        <w:spacing w:after="0" w:line="240" w:lineRule="auto"/>
        <w:ind w:left="2694"/>
        <w:rPr>
          <w:rFonts w:ascii="Times New Roman" w:hAnsi="Times New Roman"/>
          <w:b/>
          <w:sz w:val="28"/>
          <w:szCs w:val="28"/>
        </w:rPr>
      </w:pPr>
    </w:p>
    <w:p w:rsidR="000125CB" w:rsidRPr="00660602" w:rsidRDefault="007735EA"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Prezentul Program va fi implementat pe parcursul anilor 2020-2023, în conformitate cu </w:t>
      </w:r>
      <w:r w:rsidR="009A48B2" w:rsidRPr="00660602">
        <w:rPr>
          <w:rFonts w:ascii="Times New Roman" w:hAnsi="Times New Roman"/>
          <w:bCs/>
          <w:sz w:val="28"/>
          <w:szCs w:val="28"/>
        </w:rPr>
        <w:t>Planul de acțiuni privind implementarea Programul</w:t>
      </w:r>
      <w:r w:rsidR="009530FB" w:rsidRPr="00660602">
        <w:rPr>
          <w:rFonts w:ascii="Times New Roman" w:hAnsi="Times New Roman"/>
          <w:bCs/>
          <w:sz w:val="28"/>
          <w:szCs w:val="28"/>
        </w:rPr>
        <w:t>ui</w:t>
      </w:r>
      <w:r w:rsidR="009A48B2" w:rsidRPr="00660602">
        <w:rPr>
          <w:rFonts w:ascii="Times New Roman" w:hAnsi="Times New Roman"/>
          <w:bCs/>
          <w:sz w:val="28"/>
          <w:szCs w:val="28"/>
        </w:rPr>
        <w:t xml:space="preserve"> de</w:t>
      </w:r>
      <w:r w:rsidR="009530FB" w:rsidRPr="00660602">
        <w:rPr>
          <w:rFonts w:ascii="Times New Roman" w:hAnsi="Times New Roman"/>
          <w:bCs/>
          <w:sz w:val="28"/>
          <w:szCs w:val="28"/>
        </w:rPr>
        <w:t xml:space="preserve"> </w:t>
      </w:r>
      <w:r w:rsidR="009A48B2" w:rsidRPr="00660602">
        <w:rPr>
          <w:rFonts w:ascii="Times New Roman" w:hAnsi="Times New Roman"/>
          <w:bCs/>
          <w:sz w:val="28"/>
          <w:szCs w:val="28"/>
        </w:rPr>
        <w:t>modernizare tehnologică a sistemului de siguranță publică și rutieră 2020 – 2023</w:t>
      </w:r>
      <w:r w:rsidR="009530FB" w:rsidRPr="00660602">
        <w:rPr>
          <w:rFonts w:ascii="Times New Roman" w:hAnsi="Times New Roman"/>
          <w:bCs/>
          <w:sz w:val="28"/>
          <w:szCs w:val="28"/>
        </w:rPr>
        <w:t xml:space="preserve"> </w:t>
      </w:r>
      <w:r w:rsidR="009530FB" w:rsidRPr="00660602">
        <w:rPr>
          <w:rFonts w:ascii="Times New Roman" w:hAnsi="Times New Roman"/>
          <w:bCs/>
          <w:i/>
          <w:sz w:val="28"/>
          <w:szCs w:val="28"/>
        </w:rPr>
        <w:t xml:space="preserve">(în continuare – </w:t>
      </w:r>
      <w:r w:rsidR="009530FB" w:rsidRPr="00660602">
        <w:rPr>
          <w:rFonts w:ascii="Times New Roman" w:hAnsi="Times New Roman"/>
          <w:i/>
          <w:sz w:val="28"/>
          <w:szCs w:val="28"/>
        </w:rPr>
        <w:t>Planul de acțiuni)</w:t>
      </w:r>
      <w:r w:rsidR="009530FB" w:rsidRPr="00660602">
        <w:rPr>
          <w:rFonts w:ascii="Times New Roman" w:hAnsi="Times New Roman"/>
          <w:bCs/>
          <w:sz w:val="28"/>
          <w:szCs w:val="28"/>
        </w:rPr>
        <w:t xml:space="preserve">, aprobat </w:t>
      </w:r>
      <w:r w:rsidR="009530FB" w:rsidRPr="00660602">
        <w:rPr>
          <w:rFonts w:ascii="Times New Roman" w:hAnsi="Times New Roman"/>
          <w:sz w:val="28"/>
          <w:szCs w:val="28"/>
        </w:rPr>
        <w:t>în conformitate cu anexa nr. 2.</w:t>
      </w:r>
    </w:p>
    <w:p w:rsidR="000125CB" w:rsidRPr="00660602" w:rsidRDefault="000125CB"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Etapele și termenele de realizare a Programului pentru implementarea și dezvoltarea etapizată a Sistemelor automatizate de supraveghere și asigurare a securității publice și rutiere, presupun următoarele costuri financiare, care sunt divizate după cum urmează:</w:t>
      </w:r>
    </w:p>
    <w:p w:rsidR="009734EE" w:rsidRPr="00660602" w:rsidRDefault="009734EE" w:rsidP="00660602">
      <w:pPr>
        <w:tabs>
          <w:tab w:val="left" w:pos="567"/>
        </w:tabs>
        <w:autoSpaceDE w:val="0"/>
        <w:autoSpaceDN w:val="0"/>
        <w:adjustRightInd w:val="0"/>
        <w:spacing w:after="0" w:line="240" w:lineRule="auto"/>
        <w:ind w:firstLine="851"/>
        <w:jc w:val="both"/>
        <w:rPr>
          <w:rFonts w:ascii="Times New Roman" w:hAnsi="Times New Roman"/>
          <w:sz w:val="28"/>
          <w:szCs w:val="28"/>
        </w:rPr>
      </w:pPr>
    </w:p>
    <w:p w:rsidR="00396B52" w:rsidRPr="00660602" w:rsidRDefault="00396B52" w:rsidP="00660602">
      <w:pPr>
        <w:tabs>
          <w:tab w:val="left" w:pos="567"/>
        </w:tabs>
        <w:autoSpaceDE w:val="0"/>
        <w:autoSpaceDN w:val="0"/>
        <w:adjustRightInd w:val="0"/>
        <w:spacing w:after="0" w:line="240" w:lineRule="auto"/>
        <w:ind w:firstLine="851"/>
        <w:jc w:val="both"/>
        <w:rPr>
          <w:rFonts w:ascii="Times New Roman" w:hAnsi="Times New Roman"/>
          <w:b/>
          <w:sz w:val="28"/>
          <w:szCs w:val="28"/>
        </w:rPr>
      </w:pPr>
      <w:r w:rsidRPr="00660602">
        <w:rPr>
          <w:rFonts w:ascii="Times New Roman" w:hAnsi="Times New Roman"/>
          <w:b/>
          <w:sz w:val="28"/>
          <w:szCs w:val="28"/>
        </w:rPr>
        <w:t xml:space="preserve">Etapa I: iulie 2020 - iunie 2021 - 43,2 </w:t>
      </w:r>
      <w:proofErr w:type="spellStart"/>
      <w:r w:rsidRPr="00660602">
        <w:rPr>
          <w:rFonts w:ascii="Times New Roman" w:hAnsi="Times New Roman"/>
          <w:b/>
          <w:sz w:val="28"/>
          <w:szCs w:val="28"/>
        </w:rPr>
        <w:t>mln</w:t>
      </w:r>
      <w:proofErr w:type="spellEnd"/>
      <w:r w:rsidRPr="00660602">
        <w:rPr>
          <w:rFonts w:ascii="Times New Roman" w:hAnsi="Times New Roman"/>
          <w:b/>
          <w:sz w:val="28"/>
          <w:szCs w:val="28"/>
        </w:rPr>
        <w:t>. lei</w:t>
      </w:r>
      <w:r w:rsidR="00353D1F" w:rsidRPr="00660602">
        <w:rPr>
          <w:rFonts w:ascii="Times New Roman" w:hAnsi="Times New Roman"/>
          <w:b/>
          <w:sz w:val="28"/>
          <w:szCs w:val="28"/>
        </w:rPr>
        <w:t xml:space="preserve">, pentru anul 2020 </w:t>
      </w:r>
      <w:proofErr w:type="spellStart"/>
      <w:r w:rsidR="00353D1F" w:rsidRPr="00660602">
        <w:rPr>
          <w:rFonts w:ascii="Times New Roman" w:hAnsi="Times New Roman"/>
          <w:b/>
          <w:sz w:val="28"/>
          <w:szCs w:val="28"/>
        </w:rPr>
        <w:t>urmînd</w:t>
      </w:r>
      <w:proofErr w:type="spellEnd"/>
      <w:r w:rsidR="00353D1F" w:rsidRPr="00660602">
        <w:rPr>
          <w:rFonts w:ascii="Times New Roman" w:hAnsi="Times New Roman"/>
          <w:b/>
          <w:sz w:val="28"/>
          <w:szCs w:val="28"/>
        </w:rPr>
        <w:t xml:space="preserve"> a fi identificate 13 </w:t>
      </w:r>
      <w:proofErr w:type="spellStart"/>
      <w:r w:rsidR="00353D1F" w:rsidRPr="00660602">
        <w:rPr>
          <w:rFonts w:ascii="Times New Roman" w:hAnsi="Times New Roman"/>
          <w:b/>
          <w:sz w:val="28"/>
          <w:szCs w:val="28"/>
        </w:rPr>
        <w:t>mln</w:t>
      </w:r>
      <w:proofErr w:type="spellEnd"/>
      <w:r w:rsidR="00353D1F" w:rsidRPr="00660602">
        <w:rPr>
          <w:rFonts w:ascii="Times New Roman" w:hAnsi="Times New Roman"/>
          <w:b/>
          <w:sz w:val="28"/>
          <w:szCs w:val="28"/>
        </w:rPr>
        <w:t>. lei</w:t>
      </w:r>
      <w:r w:rsidRPr="00660602">
        <w:rPr>
          <w:rFonts w:ascii="Times New Roman" w:hAnsi="Times New Roman"/>
          <w:b/>
          <w:sz w:val="28"/>
          <w:szCs w:val="28"/>
        </w:rPr>
        <w:t>;</w:t>
      </w:r>
    </w:p>
    <w:p w:rsidR="009734EE" w:rsidRPr="00660602" w:rsidRDefault="009734EE" w:rsidP="00660602">
      <w:pPr>
        <w:tabs>
          <w:tab w:val="left" w:pos="567"/>
        </w:tabs>
        <w:autoSpaceDE w:val="0"/>
        <w:autoSpaceDN w:val="0"/>
        <w:adjustRightInd w:val="0"/>
        <w:spacing w:after="0" w:line="240" w:lineRule="auto"/>
        <w:ind w:firstLine="851"/>
        <w:jc w:val="both"/>
        <w:rPr>
          <w:rFonts w:ascii="Times New Roman" w:hAnsi="Times New Roman"/>
          <w:b/>
          <w:sz w:val="28"/>
          <w:szCs w:val="28"/>
        </w:rPr>
      </w:pPr>
    </w:p>
    <w:p w:rsidR="00E42AD4" w:rsidRPr="00660602" w:rsidRDefault="000125CB"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La </w:t>
      </w:r>
      <w:proofErr w:type="spellStart"/>
      <w:r w:rsidRPr="00660602">
        <w:rPr>
          <w:rFonts w:ascii="Times New Roman" w:hAnsi="Times New Roman"/>
          <w:sz w:val="28"/>
          <w:szCs w:val="28"/>
        </w:rPr>
        <w:t>rîndul</w:t>
      </w:r>
      <w:proofErr w:type="spellEnd"/>
      <w:r w:rsidRPr="00660602">
        <w:rPr>
          <w:rFonts w:ascii="Times New Roman" w:hAnsi="Times New Roman"/>
          <w:sz w:val="28"/>
          <w:szCs w:val="28"/>
        </w:rPr>
        <w:t xml:space="preserve"> său, </w:t>
      </w:r>
      <w:r w:rsidR="00E42AD4" w:rsidRPr="00660602">
        <w:rPr>
          <w:rFonts w:ascii="Times New Roman" w:hAnsi="Times New Roman"/>
          <w:sz w:val="28"/>
          <w:szCs w:val="28"/>
        </w:rPr>
        <w:t xml:space="preserve">Etapa I se poate de divizat în 2 sub-etape: </w:t>
      </w:r>
    </w:p>
    <w:p w:rsidR="00E42AD4" w:rsidRPr="00660602" w:rsidRDefault="00E42AD4"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lastRenderedPageBreak/>
        <w:t>1) extinderea în primele 6 luni a sistemelor de supraveghere în 9 loc</w:t>
      </w:r>
      <w:r w:rsidR="000125CB" w:rsidRPr="00660602">
        <w:rPr>
          <w:rFonts w:ascii="Times New Roman" w:hAnsi="Times New Roman"/>
          <w:sz w:val="28"/>
          <w:szCs w:val="28"/>
        </w:rPr>
        <w:t>ații de pe traseele naționale (</w:t>
      </w:r>
      <w:r w:rsidRPr="00660602">
        <w:rPr>
          <w:rFonts w:ascii="Times New Roman" w:hAnsi="Times New Roman"/>
          <w:sz w:val="28"/>
          <w:szCs w:val="28"/>
        </w:rPr>
        <w:t xml:space="preserve">Anenii Noi, Todirești, </w:t>
      </w:r>
      <w:proofErr w:type="spellStart"/>
      <w:r w:rsidRPr="00660602">
        <w:rPr>
          <w:rFonts w:ascii="Times New Roman" w:hAnsi="Times New Roman"/>
          <w:sz w:val="28"/>
          <w:szCs w:val="28"/>
        </w:rPr>
        <w:t>Țînțăreni</w:t>
      </w:r>
      <w:proofErr w:type="spellEnd"/>
      <w:r w:rsidRPr="00660602">
        <w:rPr>
          <w:rFonts w:ascii="Times New Roman" w:hAnsi="Times New Roman"/>
          <w:sz w:val="28"/>
          <w:szCs w:val="28"/>
        </w:rPr>
        <w:t xml:space="preserve">, Chetrosu, Peresecina, Step Soci, </w:t>
      </w:r>
      <w:proofErr w:type="spellStart"/>
      <w:r w:rsidRPr="00660602">
        <w:rPr>
          <w:rFonts w:ascii="Times New Roman" w:hAnsi="Times New Roman"/>
          <w:sz w:val="28"/>
          <w:szCs w:val="28"/>
        </w:rPr>
        <w:t>Măgdăcești</w:t>
      </w:r>
      <w:proofErr w:type="spellEnd"/>
      <w:r w:rsidRPr="00660602">
        <w:rPr>
          <w:rFonts w:ascii="Times New Roman" w:hAnsi="Times New Roman"/>
          <w:sz w:val="28"/>
          <w:szCs w:val="28"/>
        </w:rPr>
        <w:t xml:space="preserve">, Ratuș, </w:t>
      </w:r>
      <w:proofErr w:type="spellStart"/>
      <w:r w:rsidRPr="00660602">
        <w:rPr>
          <w:rFonts w:ascii="Times New Roman" w:hAnsi="Times New Roman"/>
          <w:sz w:val="28"/>
          <w:szCs w:val="28"/>
        </w:rPr>
        <w:t>Dînceni</w:t>
      </w:r>
      <w:proofErr w:type="spellEnd"/>
      <w:r w:rsidRPr="00660602">
        <w:rPr>
          <w:rFonts w:ascii="Times New Roman" w:hAnsi="Times New Roman"/>
          <w:sz w:val="28"/>
          <w:szCs w:val="28"/>
        </w:rPr>
        <w:t xml:space="preserve">) – buget necesar 13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lei;</w:t>
      </w:r>
    </w:p>
    <w:p w:rsidR="000125CB" w:rsidRPr="00660602" w:rsidRDefault="00E42AD4"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2) extinderea în următoarele 6 luni a sistemelor de supraveghere în 5 locații de pe traseele naționale și modernizarea a 15 locații din mun. Chișinău – buget necesar 30,2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xml:space="preserve"> lei.</w:t>
      </w:r>
    </w:p>
    <w:p w:rsidR="00863CF6" w:rsidRPr="00660602" w:rsidRDefault="00863CF6"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 </w:t>
      </w:r>
      <w:r w:rsidRPr="00660602">
        <w:rPr>
          <w:rFonts w:ascii="Times New Roman" w:hAnsi="Times New Roman"/>
          <w:b/>
          <w:sz w:val="28"/>
          <w:szCs w:val="28"/>
        </w:rPr>
        <w:t>Extindere:</w:t>
      </w:r>
      <w:r w:rsidRPr="00660602">
        <w:rPr>
          <w:rFonts w:ascii="Times New Roman" w:hAnsi="Times New Roman"/>
          <w:sz w:val="28"/>
          <w:szCs w:val="28"/>
        </w:rPr>
        <w:t xml:space="preserve"> </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mun. Chișinău loc. Budești;</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Comrat loc. Chirsova;</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Criuleni traseul M21 după postul vamal;</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proofErr w:type="spellStart"/>
      <w:r w:rsidRPr="00660602">
        <w:rPr>
          <w:rFonts w:ascii="Times New Roman" w:hAnsi="Times New Roman"/>
          <w:sz w:val="28"/>
          <w:szCs w:val="28"/>
        </w:rPr>
        <w:t>Hîncești</w:t>
      </w:r>
      <w:proofErr w:type="spellEnd"/>
      <w:r w:rsidRPr="00660602">
        <w:rPr>
          <w:rFonts w:ascii="Times New Roman" w:hAnsi="Times New Roman"/>
          <w:sz w:val="28"/>
          <w:szCs w:val="28"/>
        </w:rPr>
        <w:t>: s. Leușeni;</w:t>
      </w:r>
    </w:p>
    <w:p w:rsidR="0099305E"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Cimișlia: s. Ciucur-Mingir;</w:t>
      </w:r>
      <w:r w:rsidR="0099305E" w:rsidRPr="00660602">
        <w:rPr>
          <w:rFonts w:ascii="Times New Roman" w:hAnsi="Times New Roman"/>
          <w:sz w:val="28"/>
          <w:szCs w:val="28"/>
        </w:rPr>
        <w:t xml:space="preserve">     </w:t>
      </w:r>
    </w:p>
    <w:p w:rsidR="00863CF6" w:rsidRPr="00660602" w:rsidRDefault="00863CF6" w:rsidP="00660602">
      <w:pPr>
        <w:tabs>
          <w:tab w:val="left" w:pos="567"/>
        </w:tabs>
        <w:autoSpaceDE w:val="0"/>
        <w:autoSpaceDN w:val="0"/>
        <w:adjustRightInd w:val="0"/>
        <w:spacing w:after="0" w:line="240" w:lineRule="auto"/>
        <w:ind w:firstLine="851"/>
        <w:jc w:val="both"/>
        <w:rPr>
          <w:rFonts w:ascii="Times New Roman" w:hAnsi="Times New Roman"/>
          <w:b/>
          <w:sz w:val="28"/>
          <w:szCs w:val="28"/>
        </w:rPr>
      </w:pPr>
      <w:r w:rsidRPr="00660602">
        <w:rPr>
          <w:rFonts w:ascii="Times New Roman" w:hAnsi="Times New Roman"/>
          <w:sz w:val="28"/>
          <w:szCs w:val="28"/>
        </w:rPr>
        <w:t xml:space="preserve">- </w:t>
      </w:r>
      <w:r w:rsidRPr="00660602">
        <w:rPr>
          <w:rFonts w:ascii="Times New Roman" w:hAnsi="Times New Roman"/>
          <w:b/>
          <w:sz w:val="28"/>
          <w:szCs w:val="28"/>
        </w:rPr>
        <w:t>Modernizare:</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str. A. Russo – M. Sadoveanu;</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șos. Balcani;</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proofErr w:type="spellStart"/>
      <w:r w:rsidRPr="00660602">
        <w:rPr>
          <w:rFonts w:ascii="Times New Roman" w:hAnsi="Times New Roman"/>
          <w:sz w:val="28"/>
          <w:szCs w:val="28"/>
        </w:rPr>
        <w:t>bd.Dacia</w:t>
      </w:r>
      <w:proofErr w:type="spellEnd"/>
      <w:r w:rsidRPr="00660602">
        <w:rPr>
          <w:rFonts w:ascii="Times New Roman" w:hAnsi="Times New Roman"/>
          <w:sz w:val="28"/>
          <w:szCs w:val="28"/>
        </w:rPr>
        <w:t xml:space="preserve"> (spitalul nr.1);</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str. Hristo Botev (Liceul sportiv);</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bd. Dacia (1000 Mărunțișuri);</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bd. Dacia (Aeroport);</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 xml:space="preserve">șos. </w:t>
      </w:r>
      <w:proofErr w:type="spellStart"/>
      <w:r w:rsidRPr="00660602">
        <w:rPr>
          <w:rFonts w:ascii="Times New Roman" w:hAnsi="Times New Roman"/>
          <w:sz w:val="28"/>
          <w:szCs w:val="28"/>
        </w:rPr>
        <w:t>Hîncești</w:t>
      </w:r>
      <w:proofErr w:type="spellEnd"/>
      <w:r w:rsidRPr="00660602">
        <w:rPr>
          <w:rFonts w:ascii="Times New Roman" w:hAnsi="Times New Roman"/>
          <w:sz w:val="28"/>
          <w:szCs w:val="28"/>
        </w:rPr>
        <w:t xml:space="preserve"> (viraj de troleibuz) ;</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bd. Decebal (</w:t>
      </w:r>
      <w:proofErr w:type="spellStart"/>
      <w:r w:rsidRPr="00660602">
        <w:rPr>
          <w:rFonts w:ascii="Times New Roman" w:hAnsi="Times New Roman"/>
          <w:sz w:val="28"/>
          <w:szCs w:val="28"/>
        </w:rPr>
        <w:t>Jumbo</w:t>
      </w:r>
      <w:proofErr w:type="spellEnd"/>
      <w:r w:rsidRPr="00660602">
        <w:rPr>
          <w:rFonts w:ascii="Times New Roman" w:hAnsi="Times New Roman"/>
          <w:sz w:val="28"/>
          <w:szCs w:val="28"/>
        </w:rPr>
        <w:t>);</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bd. Ștefan cel Mare – st. M. Viteazul;</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 xml:space="preserve">bd. Ștefan cel Mare – </w:t>
      </w:r>
      <w:proofErr w:type="spellStart"/>
      <w:r w:rsidRPr="00660602">
        <w:rPr>
          <w:rFonts w:ascii="Times New Roman" w:hAnsi="Times New Roman"/>
          <w:sz w:val="28"/>
          <w:szCs w:val="28"/>
        </w:rPr>
        <w:t>str.M.Cebotari</w:t>
      </w:r>
      <w:proofErr w:type="spellEnd"/>
      <w:r w:rsidRPr="00660602">
        <w:rPr>
          <w:rFonts w:ascii="Times New Roman" w:hAnsi="Times New Roman"/>
          <w:sz w:val="28"/>
          <w:szCs w:val="28"/>
        </w:rPr>
        <w:t>;</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 xml:space="preserve">bd. Ștefan cel Mare – bd. </w:t>
      </w:r>
      <w:proofErr w:type="spellStart"/>
      <w:r w:rsidRPr="00660602">
        <w:rPr>
          <w:rFonts w:ascii="Times New Roman" w:hAnsi="Times New Roman"/>
          <w:sz w:val="28"/>
          <w:szCs w:val="28"/>
        </w:rPr>
        <w:t>B.Bodoni</w:t>
      </w:r>
      <w:proofErr w:type="spellEnd"/>
      <w:r w:rsidRPr="00660602">
        <w:rPr>
          <w:rFonts w:ascii="Times New Roman" w:hAnsi="Times New Roman"/>
          <w:sz w:val="28"/>
          <w:szCs w:val="28"/>
        </w:rPr>
        <w:t>;</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 xml:space="preserve">bd. Ștefan cel Mare – str. </w:t>
      </w:r>
      <w:proofErr w:type="spellStart"/>
      <w:r w:rsidRPr="00660602">
        <w:rPr>
          <w:rFonts w:ascii="Times New Roman" w:hAnsi="Times New Roman"/>
          <w:sz w:val="28"/>
          <w:szCs w:val="28"/>
        </w:rPr>
        <w:t>A.Puskin</w:t>
      </w:r>
      <w:proofErr w:type="spellEnd"/>
      <w:r w:rsidRPr="00660602">
        <w:rPr>
          <w:rFonts w:ascii="Times New Roman" w:hAnsi="Times New Roman"/>
          <w:sz w:val="28"/>
          <w:szCs w:val="28"/>
        </w:rPr>
        <w:t>;</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bd. Ștefan cel Mare – str. Ismail;</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 xml:space="preserve">bd. Ștefan cel Mare – str. </w:t>
      </w:r>
      <w:proofErr w:type="spellStart"/>
      <w:r w:rsidRPr="00660602">
        <w:rPr>
          <w:rFonts w:ascii="Times New Roman" w:hAnsi="Times New Roman"/>
          <w:sz w:val="28"/>
          <w:szCs w:val="28"/>
        </w:rPr>
        <w:t>Ciuflea</w:t>
      </w:r>
      <w:proofErr w:type="spellEnd"/>
      <w:r w:rsidRPr="00660602">
        <w:rPr>
          <w:rFonts w:ascii="Times New Roman" w:hAnsi="Times New Roman"/>
          <w:sz w:val="28"/>
          <w:szCs w:val="28"/>
        </w:rPr>
        <w:t>;</w:t>
      </w:r>
    </w:p>
    <w:p w:rsidR="00863CF6" w:rsidRPr="00660602" w:rsidRDefault="00863CF6" w:rsidP="00660602">
      <w:pPr>
        <w:pStyle w:val="a5"/>
        <w:numPr>
          <w:ilvl w:val="0"/>
          <w:numId w:val="12"/>
        </w:numPr>
        <w:tabs>
          <w:tab w:val="left" w:pos="567"/>
        </w:tabs>
        <w:autoSpaceDE w:val="0"/>
        <w:autoSpaceDN w:val="0"/>
        <w:adjustRightInd w:val="0"/>
        <w:spacing w:after="0" w:line="240" w:lineRule="auto"/>
        <w:ind w:left="1170"/>
        <w:jc w:val="both"/>
        <w:rPr>
          <w:rFonts w:ascii="Times New Roman" w:hAnsi="Times New Roman"/>
          <w:sz w:val="28"/>
          <w:szCs w:val="28"/>
        </w:rPr>
      </w:pPr>
      <w:r w:rsidRPr="00660602">
        <w:rPr>
          <w:rFonts w:ascii="Times New Roman" w:hAnsi="Times New Roman"/>
          <w:sz w:val="28"/>
          <w:szCs w:val="28"/>
        </w:rPr>
        <w:t xml:space="preserve">str. București – str. </w:t>
      </w:r>
      <w:proofErr w:type="spellStart"/>
      <w:r w:rsidRPr="00660602">
        <w:rPr>
          <w:rFonts w:ascii="Times New Roman" w:hAnsi="Times New Roman"/>
          <w:sz w:val="28"/>
          <w:szCs w:val="28"/>
        </w:rPr>
        <w:t>M.Cebotari</w:t>
      </w:r>
      <w:proofErr w:type="spellEnd"/>
      <w:r w:rsidRPr="00660602">
        <w:rPr>
          <w:rFonts w:ascii="Times New Roman" w:hAnsi="Times New Roman"/>
          <w:sz w:val="28"/>
          <w:szCs w:val="28"/>
        </w:rPr>
        <w:t>.</w:t>
      </w:r>
    </w:p>
    <w:p w:rsidR="00863CF6" w:rsidRPr="00660602" w:rsidRDefault="00863CF6" w:rsidP="00660602">
      <w:pPr>
        <w:tabs>
          <w:tab w:val="left" w:pos="567"/>
        </w:tabs>
        <w:autoSpaceDE w:val="0"/>
        <w:autoSpaceDN w:val="0"/>
        <w:adjustRightInd w:val="0"/>
        <w:spacing w:after="0" w:line="240" w:lineRule="auto"/>
        <w:ind w:firstLine="851"/>
        <w:jc w:val="both"/>
        <w:rPr>
          <w:rFonts w:ascii="Times New Roman" w:hAnsi="Times New Roman"/>
          <w:sz w:val="28"/>
          <w:szCs w:val="28"/>
        </w:rPr>
      </w:pPr>
    </w:p>
    <w:p w:rsidR="00A12E70" w:rsidRPr="00BF6F46" w:rsidRDefault="00353D1F" w:rsidP="00BF6F46">
      <w:pPr>
        <w:tabs>
          <w:tab w:val="left" w:pos="567"/>
        </w:tabs>
        <w:autoSpaceDE w:val="0"/>
        <w:autoSpaceDN w:val="0"/>
        <w:adjustRightInd w:val="0"/>
        <w:spacing w:after="0" w:line="240" w:lineRule="auto"/>
        <w:ind w:firstLine="851"/>
        <w:jc w:val="both"/>
        <w:rPr>
          <w:rFonts w:ascii="Times New Roman" w:hAnsi="Times New Roman"/>
          <w:b/>
          <w:sz w:val="28"/>
          <w:szCs w:val="28"/>
        </w:rPr>
      </w:pPr>
      <w:r w:rsidRPr="00660602">
        <w:rPr>
          <w:rFonts w:ascii="Times New Roman" w:hAnsi="Times New Roman"/>
          <w:b/>
          <w:sz w:val="28"/>
          <w:szCs w:val="28"/>
        </w:rPr>
        <w:t>Etapa II: septembrie 2020 - martie 2022,</w:t>
      </w:r>
      <w:r w:rsidRPr="00660602">
        <w:rPr>
          <w:rFonts w:ascii="Times New Roman" w:hAnsi="Times New Roman"/>
          <w:b/>
          <w:sz w:val="28"/>
          <w:szCs w:val="28"/>
          <w:lang w:eastAsia="ru-RU"/>
        </w:rPr>
        <w:t xml:space="preserve"> bugetul necesar de </w:t>
      </w:r>
      <w:r w:rsidR="001721C5" w:rsidRPr="00660602">
        <w:rPr>
          <w:rFonts w:ascii="Times New Roman" w:hAnsi="Times New Roman"/>
          <w:b/>
          <w:sz w:val="28"/>
          <w:szCs w:val="28"/>
        </w:rPr>
        <w:t>77</w:t>
      </w:r>
      <w:r w:rsidRPr="00660602">
        <w:rPr>
          <w:rFonts w:ascii="Times New Roman" w:hAnsi="Times New Roman"/>
          <w:b/>
          <w:sz w:val="28"/>
          <w:szCs w:val="28"/>
        </w:rPr>
        <w:t xml:space="preserve"> </w:t>
      </w:r>
      <w:proofErr w:type="spellStart"/>
      <w:r w:rsidRPr="00660602">
        <w:rPr>
          <w:rFonts w:ascii="Times New Roman" w:hAnsi="Times New Roman"/>
          <w:b/>
          <w:sz w:val="28"/>
          <w:szCs w:val="28"/>
        </w:rPr>
        <w:t>mln</w:t>
      </w:r>
      <w:proofErr w:type="spellEnd"/>
      <w:r w:rsidRPr="00660602">
        <w:rPr>
          <w:rFonts w:ascii="Times New Roman" w:hAnsi="Times New Roman"/>
          <w:b/>
          <w:sz w:val="28"/>
          <w:szCs w:val="28"/>
        </w:rPr>
        <w:t>. lei;</w:t>
      </w:r>
    </w:p>
    <w:p w:rsidR="009B01F5" w:rsidRPr="00660602" w:rsidRDefault="00A12E70" w:rsidP="00660602">
      <w:pPr>
        <w:pStyle w:val="a5"/>
        <w:tabs>
          <w:tab w:val="left" w:pos="567"/>
          <w:tab w:val="left" w:pos="1701"/>
        </w:tabs>
        <w:spacing w:after="0" w:line="240" w:lineRule="auto"/>
        <w:ind w:left="0" w:firstLine="851"/>
        <w:jc w:val="both"/>
        <w:rPr>
          <w:rFonts w:ascii="Times New Roman" w:hAnsi="Times New Roman"/>
          <w:sz w:val="28"/>
          <w:szCs w:val="28"/>
        </w:rPr>
      </w:pPr>
      <w:r w:rsidRPr="00660602">
        <w:rPr>
          <w:rFonts w:ascii="Times New Roman" w:hAnsi="Times New Roman"/>
          <w:b/>
          <w:sz w:val="28"/>
          <w:szCs w:val="28"/>
        </w:rPr>
        <w:t>În cadrul Etapei II de extindere/modernizare a sistemului de supraveghere a circulației rutiere se propune</w:t>
      </w:r>
      <w:r w:rsidRPr="00660602">
        <w:rPr>
          <w:rFonts w:ascii="Times New Roman" w:hAnsi="Times New Roman"/>
          <w:sz w:val="28"/>
          <w:szCs w:val="28"/>
        </w:rPr>
        <w:t xml:space="preserve"> continuarea extinderii sistemului de monitorizare a circulației rutiere pe traseele naționale, în locațiile în care se produc cel mai des accidentelor rutiere și în unele intersecții ale mun. Chișinău, iar implementarea a încă 5 sisteme mobile, pe </w:t>
      </w:r>
      <w:proofErr w:type="spellStart"/>
      <w:r w:rsidRPr="00660602">
        <w:rPr>
          <w:rFonts w:ascii="Times New Roman" w:hAnsi="Times New Roman"/>
          <w:sz w:val="28"/>
          <w:szCs w:val="28"/>
        </w:rPr>
        <w:t>lîngă</w:t>
      </w:r>
      <w:proofErr w:type="spellEnd"/>
      <w:r w:rsidRPr="00660602">
        <w:rPr>
          <w:rFonts w:ascii="Times New Roman" w:hAnsi="Times New Roman"/>
          <w:sz w:val="28"/>
          <w:szCs w:val="28"/>
        </w:rPr>
        <w:t xml:space="preserve"> cele 5 pe care le deține Inspectoratul General al Poliției, va permite asigurarea securității circulației rutiere pe traseele unde nu sunt instalate sisteme fixe.</w:t>
      </w:r>
    </w:p>
    <w:p w:rsidR="009B01F5" w:rsidRPr="00660602" w:rsidRDefault="00A12E70" w:rsidP="00660602">
      <w:pPr>
        <w:pStyle w:val="a5"/>
        <w:tabs>
          <w:tab w:val="left" w:pos="567"/>
          <w:tab w:val="left" w:pos="1701"/>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Modernizarea cu echipamente de ultimă generație </w:t>
      </w:r>
      <w:r w:rsidR="001346DB" w:rsidRPr="00660602">
        <w:rPr>
          <w:rFonts w:ascii="Times New Roman" w:hAnsi="Times New Roman"/>
          <w:sz w:val="28"/>
          <w:szCs w:val="28"/>
        </w:rPr>
        <w:t xml:space="preserve">a încă 10 intersecții din cele </w:t>
      </w:r>
      <w:r w:rsidRPr="00660602">
        <w:rPr>
          <w:rFonts w:ascii="Times New Roman" w:hAnsi="Times New Roman"/>
          <w:sz w:val="28"/>
          <w:szCs w:val="28"/>
        </w:rPr>
        <w:t>41 de intersecții din mun. Chișinău create pe parcursul anilor 2013-2014, va permite sporirea eficienței și a randamentului de funcționare.</w:t>
      </w:r>
    </w:p>
    <w:p w:rsidR="009B01F5" w:rsidRPr="00660602" w:rsidRDefault="00A12E70" w:rsidP="00660602">
      <w:pPr>
        <w:pStyle w:val="a5"/>
        <w:tabs>
          <w:tab w:val="left" w:pos="567"/>
          <w:tab w:val="left" w:pos="1701"/>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Sub-etapele pot fi divizate după cum urmează:</w:t>
      </w:r>
    </w:p>
    <w:p w:rsidR="00A12E70" w:rsidRPr="00660602" w:rsidRDefault="00A12E70" w:rsidP="00660602">
      <w:pPr>
        <w:pStyle w:val="a5"/>
        <w:tabs>
          <w:tab w:val="left" w:pos="567"/>
          <w:tab w:val="left" w:pos="1701"/>
        </w:tabs>
        <w:spacing w:after="0" w:line="240" w:lineRule="auto"/>
        <w:ind w:left="0" w:firstLine="851"/>
        <w:jc w:val="both"/>
        <w:rPr>
          <w:rFonts w:ascii="Times New Roman" w:hAnsi="Times New Roman"/>
          <w:b/>
          <w:sz w:val="28"/>
          <w:szCs w:val="28"/>
        </w:rPr>
      </w:pPr>
      <w:r w:rsidRPr="00660602">
        <w:rPr>
          <w:rFonts w:ascii="Times New Roman" w:hAnsi="Times New Roman"/>
          <w:sz w:val="28"/>
          <w:szCs w:val="28"/>
        </w:rPr>
        <w:t xml:space="preserve">1. </w:t>
      </w:r>
      <w:r w:rsidRPr="00660602">
        <w:rPr>
          <w:rFonts w:ascii="Times New Roman" w:hAnsi="Times New Roman"/>
          <w:b/>
          <w:sz w:val="28"/>
          <w:szCs w:val="28"/>
        </w:rPr>
        <w:t>Proiectarea, construcția și operaționalizarea a 31 posturi statice ce urmează a fi amplasate în:</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lastRenderedPageBreak/>
        <w:t>Bender, s. Varnița;</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 xml:space="preserve">Basarabeasca, </w:t>
      </w:r>
      <w:proofErr w:type="spellStart"/>
      <w:r w:rsidRPr="00660602">
        <w:rPr>
          <w:rFonts w:ascii="Times New Roman" w:hAnsi="Times New Roman"/>
          <w:sz w:val="28"/>
          <w:szCs w:val="28"/>
          <w:lang w:eastAsia="en-GB"/>
        </w:rPr>
        <w:t>s.Abaclia</w:t>
      </w:r>
      <w:proofErr w:type="spellEnd"/>
      <w:r w:rsidRPr="00660602">
        <w:rPr>
          <w:rFonts w:ascii="Times New Roman" w:hAnsi="Times New Roman"/>
          <w:sz w:val="28"/>
          <w:szCs w:val="28"/>
          <w:lang w:eastAsia="en-GB"/>
        </w:rPr>
        <w:t>;</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 xml:space="preserve">mun. Bălți, intrarea în oraș din direcția </w:t>
      </w:r>
      <w:proofErr w:type="spellStart"/>
      <w:r w:rsidRPr="00660602">
        <w:rPr>
          <w:rFonts w:ascii="Times New Roman" w:hAnsi="Times New Roman"/>
          <w:sz w:val="28"/>
          <w:szCs w:val="28"/>
          <w:lang w:eastAsia="en-GB"/>
        </w:rPr>
        <w:t>Sîngera</w:t>
      </w:r>
      <w:proofErr w:type="spellEnd"/>
      <w:r w:rsidRPr="00660602">
        <w:rPr>
          <w:rFonts w:ascii="Times New Roman" w:hAnsi="Times New Roman"/>
          <w:sz w:val="28"/>
          <w:szCs w:val="28"/>
          <w:lang w:eastAsia="en-GB"/>
        </w:rPr>
        <w:t>;</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mun. Bălți, intrarea în oraș din direcția Florești;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mun. Bălți, loc. Sadovoe;</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Briceni, Criva – Drepcăuți;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Cantemir, loc. Gotești;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Cahul, loc. Găvănoasa;</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Călărași, M14(</w:t>
      </w:r>
      <w:proofErr w:type="spellStart"/>
      <w:r w:rsidRPr="00660602">
        <w:rPr>
          <w:rFonts w:ascii="Times New Roman" w:hAnsi="Times New Roman"/>
          <w:sz w:val="28"/>
          <w:szCs w:val="28"/>
          <w:lang w:eastAsia="en-GB"/>
        </w:rPr>
        <w:t>Brest-Briceni-Chișinău-Tiraspol-Odesa</w:t>
      </w:r>
      <w:proofErr w:type="spellEnd"/>
      <w:r w:rsidRPr="00660602">
        <w:rPr>
          <w:rFonts w:ascii="Times New Roman" w:hAnsi="Times New Roman"/>
          <w:sz w:val="28"/>
          <w:szCs w:val="28"/>
          <w:lang w:eastAsia="en-GB"/>
        </w:rPr>
        <w:t>) km 203;</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Căușeni, loc. Zaim;</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proofErr w:type="spellStart"/>
      <w:r w:rsidRPr="00660602">
        <w:rPr>
          <w:rFonts w:ascii="Times New Roman" w:hAnsi="Times New Roman"/>
          <w:sz w:val="28"/>
          <w:szCs w:val="28"/>
          <w:lang w:eastAsia="en-GB"/>
        </w:rPr>
        <w:t>Ceadîr</w:t>
      </w:r>
      <w:proofErr w:type="spellEnd"/>
      <w:r w:rsidRPr="00660602">
        <w:rPr>
          <w:rFonts w:ascii="Times New Roman" w:hAnsi="Times New Roman"/>
          <w:sz w:val="28"/>
          <w:szCs w:val="28"/>
          <w:lang w:eastAsia="en-GB"/>
        </w:rPr>
        <w:t xml:space="preserve"> – Lunga R37 (</w:t>
      </w:r>
      <w:proofErr w:type="spellStart"/>
      <w:r w:rsidRPr="00660602">
        <w:rPr>
          <w:rFonts w:ascii="Times New Roman" w:hAnsi="Times New Roman"/>
          <w:sz w:val="28"/>
          <w:szCs w:val="28"/>
          <w:lang w:eastAsia="en-GB"/>
        </w:rPr>
        <w:t>Ceadîr</w:t>
      </w:r>
      <w:proofErr w:type="spellEnd"/>
      <w:r w:rsidRPr="00660602">
        <w:rPr>
          <w:rFonts w:ascii="Times New Roman" w:hAnsi="Times New Roman"/>
          <w:sz w:val="28"/>
          <w:szCs w:val="28"/>
          <w:lang w:eastAsia="en-GB"/>
        </w:rPr>
        <w:t xml:space="preserve"> </w:t>
      </w:r>
      <w:proofErr w:type="spellStart"/>
      <w:r w:rsidRPr="00660602">
        <w:rPr>
          <w:rFonts w:ascii="Times New Roman" w:hAnsi="Times New Roman"/>
          <w:sz w:val="28"/>
          <w:szCs w:val="28"/>
          <w:lang w:eastAsia="en-GB"/>
        </w:rPr>
        <w:t>Lunga-Comrat-Cantemir</w:t>
      </w:r>
      <w:proofErr w:type="spellEnd"/>
      <w:r w:rsidRPr="00660602">
        <w:rPr>
          <w:rFonts w:ascii="Times New Roman" w:hAnsi="Times New Roman"/>
          <w:sz w:val="28"/>
          <w:szCs w:val="28"/>
          <w:lang w:eastAsia="en-GB"/>
        </w:rPr>
        <w:t>) km 6;</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Dondușeni R12 (Dondușeni-Drochia-Pelinia-M14) km 8;</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proofErr w:type="spellStart"/>
      <w:r w:rsidRPr="00660602">
        <w:rPr>
          <w:rFonts w:ascii="Times New Roman" w:hAnsi="Times New Roman"/>
          <w:sz w:val="28"/>
          <w:szCs w:val="28"/>
          <w:lang w:eastAsia="en-GB"/>
        </w:rPr>
        <w:t>Edineț</w:t>
      </w:r>
      <w:proofErr w:type="spellEnd"/>
      <w:r w:rsidRPr="00660602">
        <w:rPr>
          <w:rFonts w:ascii="Times New Roman" w:hAnsi="Times New Roman"/>
          <w:sz w:val="28"/>
          <w:szCs w:val="28"/>
          <w:lang w:eastAsia="en-GB"/>
        </w:rPr>
        <w:t>, loc. Cupcini;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Fălești, centura or. Fălești;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Florești, centura or. Florești;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proofErr w:type="spellStart"/>
      <w:r w:rsidRPr="00660602">
        <w:rPr>
          <w:rFonts w:ascii="Times New Roman" w:hAnsi="Times New Roman"/>
          <w:sz w:val="28"/>
          <w:szCs w:val="28"/>
          <w:lang w:eastAsia="en-GB"/>
        </w:rPr>
        <w:t>Hîncești</w:t>
      </w:r>
      <w:proofErr w:type="spellEnd"/>
      <w:r w:rsidRPr="00660602">
        <w:rPr>
          <w:rFonts w:ascii="Times New Roman" w:hAnsi="Times New Roman"/>
          <w:sz w:val="28"/>
          <w:szCs w:val="28"/>
          <w:lang w:eastAsia="en-GB"/>
        </w:rPr>
        <w:t xml:space="preserve">, loc. </w:t>
      </w:r>
      <w:proofErr w:type="spellStart"/>
      <w:r w:rsidRPr="00660602">
        <w:rPr>
          <w:rFonts w:ascii="Times New Roman" w:hAnsi="Times New Roman"/>
          <w:sz w:val="28"/>
          <w:szCs w:val="28"/>
          <w:lang w:eastAsia="en-GB"/>
        </w:rPr>
        <w:t>Sarata</w:t>
      </w:r>
      <w:proofErr w:type="spellEnd"/>
      <w:r w:rsidRPr="00660602">
        <w:rPr>
          <w:rFonts w:ascii="Times New Roman" w:hAnsi="Times New Roman"/>
          <w:sz w:val="28"/>
          <w:szCs w:val="28"/>
          <w:lang w:eastAsia="en-GB"/>
        </w:rPr>
        <w:t xml:space="preserve"> Galbenă;</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Nisporeni, loc. Cristești;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Soroca, loc. Rublenița;</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Strășeni, Roșcani – Cojușna;</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Ștefan Vodă, loc. Olănești;</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 xml:space="preserve">Ungheni, loc. </w:t>
      </w:r>
      <w:proofErr w:type="spellStart"/>
      <w:r w:rsidRPr="00660602">
        <w:rPr>
          <w:rFonts w:ascii="Times New Roman" w:hAnsi="Times New Roman"/>
          <w:sz w:val="28"/>
          <w:szCs w:val="28"/>
          <w:lang w:eastAsia="en-GB"/>
        </w:rPr>
        <w:t>Pîrlița</w:t>
      </w:r>
      <w:proofErr w:type="spellEnd"/>
      <w:r w:rsidRPr="00660602">
        <w:rPr>
          <w:rFonts w:ascii="Times New Roman" w:hAnsi="Times New Roman"/>
          <w:sz w:val="28"/>
          <w:szCs w:val="28"/>
          <w:lang w:eastAsia="en-GB"/>
        </w:rPr>
        <w:t>;</w:t>
      </w:r>
    </w:p>
    <w:p w:rsidR="00A12E70" w:rsidRPr="00660602" w:rsidRDefault="00A12E70" w:rsidP="00660602">
      <w:pPr>
        <w:pStyle w:val="a5"/>
        <w:numPr>
          <w:ilvl w:val="0"/>
          <w:numId w:val="8"/>
        </w:numPr>
        <w:tabs>
          <w:tab w:val="left" w:pos="1134"/>
        </w:tabs>
        <w:spacing w:after="0" w:line="240" w:lineRule="auto"/>
        <w:ind w:left="851" w:firstLine="0"/>
        <w:rPr>
          <w:rFonts w:ascii="Times New Roman" w:hAnsi="Times New Roman"/>
          <w:sz w:val="28"/>
          <w:szCs w:val="28"/>
          <w:lang w:eastAsia="en-GB"/>
        </w:rPr>
      </w:pPr>
      <w:r w:rsidRPr="00660602">
        <w:rPr>
          <w:rFonts w:ascii="Times New Roman" w:hAnsi="Times New Roman"/>
          <w:sz w:val="28"/>
          <w:szCs w:val="28"/>
          <w:lang w:eastAsia="en-GB"/>
        </w:rPr>
        <w:t>Leova, loc. Hănăsenii Noi;</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lang w:eastAsia="en-GB"/>
        </w:rPr>
        <w:t xml:space="preserve">mun. Bălți, loc. </w:t>
      </w:r>
      <w:proofErr w:type="spellStart"/>
      <w:r w:rsidRPr="00660602">
        <w:rPr>
          <w:rFonts w:ascii="Times New Roman" w:hAnsi="Times New Roman"/>
          <w:sz w:val="28"/>
          <w:szCs w:val="28"/>
          <w:lang w:eastAsia="en-GB"/>
        </w:rPr>
        <w:t>Beliceni</w:t>
      </w:r>
      <w:proofErr w:type="spellEnd"/>
      <w:r w:rsidRPr="00660602">
        <w:rPr>
          <w:rFonts w:ascii="Times New Roman" w:hAnsi="Times New Roman"/>
          <w:sz w:val="28"/>
          <w:szCs w:val="28"/>
          <w:lang w:eastAsia="en-GB"/>
        </w:rPr>
        <w:t xml:space="preserve"> Vechi;</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lang w:eastAsia="en-GB"/>
        </w:rPr>
        <w:t xml:space="preserve">mun. </w:t>
      </w:r>
      <w:proofErr w:type="spellStart"/>
      <w:r w:rsidRPr="00660602">
        <w:rPr>
          <w:rFonts w:ascii="Times New Roman" w:hAnsi="Times New Roman"/>
          <w:sz w:val="28"/>
          <w:szCs w:val="28"/>
          <w:lang w:eastAsia="en-GB"/>
        </w:rPr>
        <w:t>Chișlinău</w:t>
      </w:r>
      <w:proofErr w:type="spellEnd"/>
      <w:r w:rsidRPr="00660602">
        <w:rPr>
          <w:rFonts w:ascii="Times New Roman" w:hAnsi="Times New Roman"/>
          <w:sz w:val="28"/>
          <w:szCs w:val="28"/>
          <w:lang w:eastAsia="en-GB"/>
        </w:rPr>
        <w:t xml:space="preserve">, </w:t>
      </w:r>
      <w:r w:rsidRPr="00660602">
        <w:rPr>
          <w:rFonts w:ascii="Times New Roman" w:hAnsi="Times New Roman"/>
          <w:sz w:val="28"/>
          <w:szCs w:val="28"/>
        </w:rPr>
        <w:t xml:space="preserve">str. Calea </w:t>
      </w:r>
      <w:proofErr w:type="spellStart"/>
      <w:r w:rsidRPr="00660602">
        <w:rPr>
          <w:rFonts w:ascii="Times New Roman" w:hAnsi="Times New Roman"/>
          <w:sz w:val="28"/>
          <w:szCs w:val="28"/>
        </w:rPr>
        <w:t>Ieșilor</w:t>
      </w:r>
      <w:proofErr w:type="spellEnd"/>
      <w:r w:rsidRPr="00660602">
        <w:rPr>
          <w:rFonts w:ascii="Times New Roman" w:hAnsi="Times New Roman"/>
          <w:sz w:val="28"/>
          <w:szCs w:val="28"/>
        </w:rPr>
        <w:t>;</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lang w:eastAsia="en-GB"/>
        </w:rPr>
        <w:t xml:space="preserve">mun. </w:t>
      </w:r>
      <w:proofErr w:type="spellStart"/>
      <w:r w:rsidRPr="00660602">
        <w:rPr>
          <w:rFonts w:ascii="Times New Roman" w:hAnsi="Times New Roman"/>
          <w:sz w:val="28"/>
          <w:szCs w:val="28"/>
          <w:lang w:eastAsia="en-GB"/>
        </w:rPr>
        <w:t>Chișlinău</w:t>
      </w:r>
      <w:proofErr w:type="spellEnd"/>
      <w:r w:rsidRPr="00660602">
        <w:rPr>
          <w:rFonts w:ascii="Times New Roman" w:hAnsi="Times New Roman"/>
          <w:sz w:val="28"/>
          <w:szCs w:val="28"/>
          <w:lang w:eastAsia="en-GB"/>
        </w:rPr>
        <w:t xml:space="preserve">, </w:t>
      </w:r>
      <w:proofErr w:type="spellStart"/>
      <w:r w:rsidRPr="00660602">
        <w:rPr>
          <w:rFonts w:ascii="Times New Roman" w:hAnsi="Times New Roman"/>
          <w:sz w:val="28"/>
          <w:szCs w:val="28"/>
        </w:rPr>
        <w:t>bd.Moscova</w:t>
      </w:r>
      <w:proofErr w:type="spellEnd"/>
      <w:r w:rsidRPr="00660602">
        <w:rPr>
          <w:rFonts w:ascii="Times New Roman" w:hAnsi="Times New Roman"/>
          <w:sz w:val="28"/>
          <w:szCs w:val="28"/>
        </w:rPr>
        <w:t xml:space="preserve"> intersecție cu </w:t>
      </w:r>
      <w:proofErr w:type="spellStart"/>
      <w:r w:rsidRPr="00660602">
        <w:rPr>
          <w:rFonts w:ascii="Times New Roman" w:hAnsi="Times New Roman"/>
          <w:sz w:val="28"/>
          <w:szCs w:val="28"/>
        </w:rPr>
        <w:t>str.M.Costin</w:t>
      </w:r>
      <w:proofErr w:type="spellEnd"/>
      <w:r w:rsidRPr="00660602">
        <w:rPr>
          <w:rFonts w:ascii="Times New Roman" w:hAnsi="Times New Roman"/>
          <w:sz w:val="28"/>
          <w:szCs w:val="28"/>
        </w:rPr>
        <w:t>;</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lang w:eastAsia="en-GB"/>
        </w:rPr>
        <w:t xml:space="preserve">mun. </w:t>
      </w:r>
      <w:proofErr w:type="spellStart"/>
      <w:r w:rsidRPr="00660602">
        <w:rPr>
          <w:rFonts w:ascii="Times New Roman" w:hAnsi="Times New Roman"/>
          <w:sz w:val="28"/>
          <w:szCs w:val="28"/>
          <w:lang w:eastAsia="en-GB"/>
        </w:rPr>
        <w:t>Chișlinău</w:t>
      </w:r>
      <w:proofErr w:type="spellEnd"/>
      <w:r w:rsidRPr="00660602">
        <w:rPr>
          <w:rFonts w:ascii="Times New Roman" w:hAnsi="Times New Roman"/>
          <w:sz w:val="28"/>
          <w:szCs w:val="28"/>
          <w:lang w:eastAsia="en-GB"/>
        </w:rPr>
        <w:t>,</w:t>
      </w:r>
      <w:r w:rsidRPr="00660602">
        <w:rPr>
          <w:rFonts w:ascii="Times New Roman" w:hAnsi="Times New Roman"/>
          <w:sz w:val="28"/>
          <w:szCs w:val="28"/>
        </w:rPr>
        <w:t xml:space="preserve"> bd. Moscova intersecție cu str. </w:t>
      </w:r>
      <w:proofErr w:type="spellStart"/>
      <w:r w:rsidRPr="00660602">
        <w:rPr>
          <w:rFonts w:ascii="Times New Roman" w:hAnsi="Times New Roman"/>
          <w:sz w:val="28"/>
          <w:szCs w:val="28"/>
        </w:rPr>
        <w:t>M.Basarab</w:t>
      </w:r>
      <w:proofErr w:type="spellEnd"/>
      <w:r w:rsidRPr="00660602">
        <w:rPr>
          <w:rFonts w:ascii="Times New Roman" w:hAnsi="Times New Roman"/>
          <w:sz w:val="28"/>
          <w:szCs w:val="28"/>
        </w:rPr>
        <w:t>;</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lang w:eastAsia="en-GB"/>
        </w:rPr>
        <w:t xml:space="preserve">mun. </w:t>
      </w:r>
      <w:proofErr w:type="spellStart"/>
      <w:r w:rsidRPr="00660602">
        <w:rPr>
          <w:rFonts w:ascii="Times New Roman" w:hAnsi="Times New Roman"/>
          <w:sz w:val="28"/>
          <w:szCs w:val="28"/>
          <w:lang w:eastAsia="en-GB"/>
        </w:rPr>
        <w:t>Chișlinău</w:t>
      </w:r>
      <w:proofErr w:type="spellEnd"/>
      <w:r w:rsidRPr="00660602">
        <w:rPr>
          <w:rFonts w:ascii="Times New Roman" w:hAnsi="Times New Roman"/>
          <w:sz w:val="28"/>
          <w:szCs w:val="28"/>
          <w:lang w:eastAsia="en-GB"/>
        </w:rPr>
        <w:t xml:space="preserve">, </w:t>
      </w:r>
      <w:proofErr w:type="spellStart"/>
      <w:r w:rsidRPr="00660602">
        <w:rPr>
          <w:rFonts w:ascii="Times New Roman" w:hAnsi="Times New Roman"/>
          <w:sz w:val="28"/>
          <w:szCs w:val="28"/>
        </w:rPr>
        <w:t>șos.Balcani</w:t>
      </w:r>
      <w:proofErr w:type="spellEnd"/>
      <w:r w:rsidRPr="00660602">
        <w:rPr>
          <w:rFonts w:ascii="Times New Roman" w:hAnsi="Times New Roman"/>
          <w:sz w:val="28"/>
          <w:szCs w:val="28"/>
        </w:rPr>
        <w:t xml:space="preserve"> intersecție cu </w:t>
      </w:r>
      <w:proofErr w:type="spellStart"/>
      <w:r w:rsidRPr="00660602">
        <w:rPr>
          <w:rFonts w:ascii="Times New Roman" w:hAnsi="Times New Roman"/>
          <w:sz w:val="28"/>
          <w:szCs w:val="28"/>
        </w:rPr>
        <w:t>str.Doina</w:t>
      </w:r>
      <w:proofErr w:type="spellEnd"/>
      <w:r w:rsidRPr="00660602">
        <w:rPr>
          <w:rFonts w:ascii="Times New Roman" w:hAnsi="Times New Roman"/>
          <w:sz w:val="28"/>
          <w:szCs w:val="28"/>
        </w:rPr>
        <w:t>;</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rPr>
        <w:t>s. Vatra</w:t>
      </w:r>
      <w:r w:rsidR="00220254" w:rsidRPr="00660602">
        <w:rPr>
          <w:rFonts w:ascii="Times New Roman" w:hAnsi="Times New Roman"/>
          <w:sz w:val="28"/>
          <w:szCs w:val="28"/>
        </w:rPr>
        <w:t>;</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proofErr w:type="spellStart"/>
      <w:r w:rsidRPr="00660602">
        <w:rPr>
          <w:rFonts w:ascii="Times New Roman" w:hAnsi="Times New Roman"/>
          <w:sz w:val="28"/>
          <w:szCs w:val="28"/>
        </w:rPr>
        <w:t>bd.Mircea</w:t>
      </w:r>
      <w:proofErr w:type="spellEnd"/>
      <w:r w:rsidRPr="00660602">
        <w:rPr>
          <w:rFonts w:ascii="Times New Roman" w:hAnsi="Times New Roman"/>
          <w:sz w:val="28"/>
          <w:szCs w:val="28"/>
        </w:rPr>
        <w:t xml:space="preserve"> cel </w:t>
      </w:r>
      <w:proofErr w:type="spellStart"/>
      <w:r w:rsidRPr="00660602">
        <w:rPr>
          <w:rFonts w:ascii="Times New Roman" w:hAnsi="Times New Roman"/>
          <w:sz w:val="28"/>
          <w:szCs w:val="28"/>
        </w:rPr>
        <w:t>Bătrîn</w:t>
      </w:r>
      <w:proofErr w:type="spellEnd"/>
      <w:r w:rsidRPr="00660602">
        <w:rPr>
          <w:rFonts w:ascii="Times New Roman" w:hAnsi="Times New Roman"/>
          <w:sz w:val="28"/>
          <w:szCs w:val="28"/>
        </w:rPr>
        <w:t xml:space="preserve"> intersecție cu </w:t>
      </w:r>
      <w:proofErr w:type="spellStart"/>
      <w:r w:rsidRPr="00660602">
        <w:rPr>
          <w:rFonts w:ascii="Times New Roman" w:hAnsi="Times New Roman"/>
          <w:sz w:val="28"/>
          <w:szCs w:val="28"/>
        </w:rPr>
        <w:t>str.I</w:t>
      </w:r>
      <w:proofErr w:type="spellEnd"/>
      <w:r w:rsidRPr="00660602">
        <w:rPr>
          <w:rFonts w:ascii="Times New Roman" w:hAnsi="Times New Roman"/>
          <w:sz w:val="28"/>
          <w:szCs w:val="28"/>
        </w:rPr>
        <w:t xml:space="preserve">. </w:t>
      </w:r>
      <w:proofErr w:type="spellStart"/>
      <w:r w:rsidRPr="00660602">
        <w:rPr>
          <w:rFonts w:ascii="Times New Roman" w:hAnsi="Times New Roman"/>
          <w:sz w:val="28"/>
          <w:szCs w:val="28"/>
        </w:rPr>
        <w:t>Dumeniuc</w:t>
      </w:r>
      <w:proofErr w:type="spellEnd"/>
      <w:r w:rsidRPr="00660602">
        <w:rPr>
          <w:rFonts w:ascii="Times New Roman" w:hAnsi="Times New Roman"/>
          <w:sz w:val="28"/>
          <w:szCs w:val="28"/>
        </w:rPr>
        <w:t>;</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r w:rsidRPr="00660602">
        <w:rPr>
          <w:rFonts w:ascii="Times New Roman" w:hAnsi="Times New Roman"/>
          <w:sz w:val="28"/>
          <w:szCs w:val="28"/>
        </w:rPr>
        <w:t>Str. N.M Spătarul 43;</w:t>
      </w:r>
    </w:p>
    <w:p w:rsidR="00A12E70" w:rsidRPr="00660602" w:rsidRDefault="00A12E70" w:rsidP="00660602">
      <w:pPr>
        <w:pStyle w:val="a5"/>
        <w:numPr>
          <w:ilvl w:val="0"/>
          <w:numId w:val="8"/>
        </w:numPr>
        <w:tabs>
          <w:tab w:val="left" w:pos="1134"/>
        </w:tabs>
        <w:spacing w:after="0" w:line="240" w:lineRule="auto"/>
        <w:ind w:left="851" w:firstLine="0"/>
        <w:jc w:val="both"/>
        <w:rPr>
          <w:rFonts w:ascii="Times New Roman" w:hAnsi="Times New Roman"/>
          <w:sz w:val="28"/>
          <w:szCs w:val="28"/>
        </w:rPr>
      </w:pPr>
      <w:proofErr w:type="spellStart"/>
      <w:r w:rsidRPr="00660602">
        <w:rPr>
          <w:rFonts w:ascii="Times New Roman" w:hAnsi="Times New Roman"/>
          <w:sz w:val="28"/>
          <w:szCs w:val="28"/>
        </w:rPr>
        <w:t>șos.Balcani</w:t>
      </w:r>
      <w:proofErr w:type="spellEnd"/>
      <w:r w:rsidRPr="00660602">
        <w:rPr>
          <w:rFonts w:ascii="Times New Roman" w:hAnsi="Times New Roman"/>
          <w:sz w:val="28"/>
          <w:szCs w:val="28"/>
        </w:rPr>
        <w:t xml:space="preserve"> intersecție cu </w:t>
      </w:r>
      <w:proofErr w:type="spellStart"/>
      <w:r w:rsidRPr="00660602">
        <w:rPr>
          <w:rFonts w:ascii="Times New Roman" w:hAnsi="Times New Roman"/>
          <w:sz w:val="28"/>
          <w:szCs w:val="28"/>
        </w:rPr>
        <w:t>str.Petricani</w:t>
      </w:r>
      <w:proofErr w:type="spellEnd"/>
    </w:p>
    <w:p w:rsidR="00A12E70" w:rsidRPr="00660602" w:rsidRDefault="00A12E70" w:rsidP="00660602">
      <w:pPr>
        <w:pStyle w:val="a5"/>
        <w:spacing w:after="0" w:line="240" w:lineRule="auto"/>
        <w:ind w:left="851"/>
        <w:rPr>
          <w:rFonts w:ascii="Times New Roman" w:hAnsi="Times New Roman"/>
          <w:sz w:val="28"/>
          <w:szCs w:val="28"/>
        </w:rPr>
      </w:pPr>
      <w:r w:rsidRPr="00660602">
        <w:rPr>
          <w:rFonts w:ascii="Times New Roman" w:hAnsi="Times New Roman"/>
          <w:sz w:val="28"/>
          <w:szCs w:val="28"/>
        </w:rPr>
        <w:t xml:space="preserve">Bugetul necesar fiind estimat la 49,3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lei.</w:t>
      </w:r>
    </w:p>
    <w:p w:rsidR="009B01F5" w:rsidRPr="00660602" w:rsidRDefault="00A12E70" w:rsidP="00660602">
      <w:pPr>
        <w:pStyle w:val="a5"/>
        <w:spacing w:after="0" w:line="240" w:lineRule="auto"/>
        <w:ind w:left="0" w:firstLine="851"/>
        <w:rPr>
          <w:rFonts w:ascii="Times New Roman" w:hAnsi="Times New Roman"/>
          <w:sz w:val="28"/>
          <w:szCs w:val="28"/>
        </w:rPr>
      </w:pPr>
      <w:r w:rsidRPr="00660602">
        <w:rPr>
          <w:rFonts w:ascii="Times New Roman" w:hAnsi="Times New Roman"/>
          <w:sz w:val="28"/>
          <w:szCs w:val="28"/>
        </w:rPr>
        <w:t xml:space="preserve">2. </w:t>
      </w:r>
      <w:r w:rsidRPr="00660602">
        <w:rPr>
          <w:rFonts w:ascii="Times New Roman" w:hAnsi="Times New Roman"/>
          <w:b/>
          <w:sz w:val="28"/>
          <w:szCs w:val="28"/>
          <w:lang w:eastAsia="ru-RU"/>
        </w:rPr>
        <w:t xml:space="preserve">Modernizarea echipamentului în 10 intersecții din mun. Chișinău, bugetul necesar de </w:t>
      </w:r>
      <w:r w:rsidRPr="00660602">
        <w:rPr>
          <w:rFonts w:ascii="Times New Roman" w:hAnsi="Times New Roman"/>
          <w:b/>
          <w:sz w:val="28"/>
          <w:szCs w:val="28"/>
        </w:rPr>
        <w:t xml:space="preserve">26 </w:t>
      </w:r>
      <w:proofErr w:type="spellStart"/>
      <w:r w:rsidRPr="00660602">
        <w:rPr>
          <w:rFonts w:ascii="Times New Roman" w:hAnsi="Times New Roman"/>
          <w:b/>
          <w:sz w:val="28"/>
          <w:szCs w:val="28"/>
        </w:rPr>
        <w:t>mln</w:t>
      </w:r>
      <w:proofErr w:type="spellEnd"/>
      <w:r w:rsidRPr="00660602">
        <w:rPr>
          <w:rFonts w:ascii="Times New Roman" w:hAnsi="Times New Roman"/>
          <w:b/>
          <w:sz w:val="28"/>
          <w:szCs w:val="28"/>
        </w:rPr>
        <w:t>. lei;</w:t>
      </w:r>
    </w:p>
    <w:p w:rsidR="00A12E70" w:rsidRPr="00660602" w:rsidRDefault="009B01F5" w:rsidP="00660602">
      <w:pPr>
        <w:pStyle w:val="a5"/>
        <w:spacing w:after="0" w:line="240" w:lineRule="auto"/>
        <w:ind w:left="0" w:firstLine="851"/>
        <w:rPr>
          <w:rFonts w:ascii="Times New Roman" w:hAnsi="Times New Roman"/>
          <w:b/>
          <w:sz w:val="28"/>
          <w:szCs w:val="28"/>
        </w:rPr>
      </w:pPr>
      <w:r w:rsidRPr="00660602">
        <w:rPr>
          <w:rFonts w:ascii="Times New Roman" w:hAnsi="Times New Roman"/>
          <w:sz w:val="28"/>
          <w:szCs w:val="28"/>
        </w:rPr>
        <w:t xml:space="preserve">3. </w:t>
      </w:r>
      <w:r w:rsidR="00A12E70" w:rsidRPr="00660602">
        <w:rPr>
          <w:rFonts w:ascii="Times New Roman" w:hAnsi="Times New Roman"/>
          <w:b/>
          <w:sz w:val="28"/>
          <w:szCs w:val="28"/>
          <w:lang w:eastAsia="ru-RU"/>
        </w:rPr>
        <w:t xml:space="preserve">Procurarea a 5 echipamente mobile, bugetul necesar de </w:t>
      </w:r>
      <w:r w:rsidR="00A12E70" w:rsidRPr="00660602">
        <w:rPr>
          <w:rFonts w:ascii="Times New Roman" w:hAnsi="Times New Roman"/>
          <w:b/>
          <w:sz w:val="28"/>
          <w:szCs w:val="28"/>
        </w:rPr>
        <w:t xml:space="preserve">1,7  </w:t>
      </w:r>
      <w:proofErr w:type="spellStart"/>
      <w:r w:rsidR="00A12E70" w:rsidRPr="00660602">
        <w:rPr>
          <w:rFonts w:ascii="Times New Roman" w:hAnsi="Times New Roman"/>
          <w:b/>
          <w:sz w:val="28"/>
          <w:szCs w:val="28"/>
        </w:rPr>
        <w:t>mln</w:t>
      </w:r>
      <w:proofErr w:type="spellEnd"/>
      <w:r w:rsidR="00A12E70" w:rsidRPr="00660602">
        <w:rPr>
          <w:rFonts w:ascii="Times New Roman" w:hAnsi="Times New Roman"/>
          <w:b/>
          <w:sz w:val="28"/>
          <w:szCs w:val="28"/>
        </w:rPr>
        <w:t>. lei.</w:t>
      </w:r>
    </w:p>
    <w:p w:rsidR="00A12E70" w:rsidRPr="00660602" w:rsidRDefault="009B01F5" w:rsidP="00660602">
      <w:pPr>
        <w:pStyle w:val="a5"/>
        <w:spacing w:after="0" w:line="240" w:lineRule="auto"/>
        <w:ind w:left="0" w:firstLine="567"/>
        <w:rPr>
          <w:rFonts w:ascii="Times New Roman" w:hAnsi="Times New Roman"/>
          <w:sz w:val="28"/>
          <w:szCs w:val="28"/>
        </w:rPr>
      </w:pPr>
      <w:r w:rsidRPr="00660602">
        <w:rPr>
          <w:rFonts w:ascii="Times New Roman" w:hAnsi="Times New Roman"/>
          <w:sz w:val="28"/>
          <w:szCs w:val="28"/>
        </w:rPr>
        <w:t xml:space="preserve">    </w:t>
      </w:r>
      <w:r w:rsidR="00A12E70" w:rsidRPr="00660602">
        <w:rPr>
          <w:rFonts w:ascii="Times New Roman" w:hAnsi="Times New Roman"/>
          <w:sz w:val="28"/>
          <w:szCs w:val="28"/>
        </w:rPr>
        <w:t>Termenul de implementare septembrie 2020 - martie 2022.</w:t>
      </w:r>
    </w:p>
    <w:p w:rsidR="00A12E70" w:rsidRPr="00660602" w:rsidRDefault="00A12E70" w:rsidP="00660602">
      <w:pPr>
        <w:tabs>
          <w:tab w:val="left" w:pos="567"/>
        </w:tabs>
        <w:autoSpaceDE w:val="0"/>
        <w:autoSpaceDN w:val="0"/>
        <w:adjustRightInd w:val="0"/>
        <w:spacing w:after="0" w:line="240" w:lineRule="auto"/>
        <w:jc w:val="both"/>
        <w:rPr>
          <w:rFonts w:ascii="Times New Roman" w:hAnsi="Times New Roman"/>
          <w:sz w:val="28"/>
          <w:szCs w:val="28"/>
        </w:rPr>
      </w:pPr>
    </w:p>
    <w:p w:rsidR="00353D1F" w:rsidRPr="00660602" w:rsidRDefault="00353D1F" w:rsidP="00660602">
      <w:pPr>
        <w:tabs>
          <w:tab w:val="left" w:pos="567"/>
        </w:tabs>
        <w:autoSpaceDE w:val="0"/>
        <w:autoSpaceDN w:val="0"/>
        <w:adjustRightInd w:val="0"/>
        <w:spacing w:after="0" w:line="240" w:lineRule="auto"/>
        <w:ind w:firstLine="851"/>
        <w:jc w:val="both"/>
        <w:rPr>
          <w:rFonts w:ascii="Times New Roman" w:hAnsi="Times New Roman"/>
          <w:b/>
          <w:sz w:val="28"/>
          <w:szCs w:val="28"/>
        </w:rPr>
      </w:pPr>
      <w:r w:rsidRPr="00660602">
        <w:rPr>
          <w:rFonts w:ascii="Times New Roman" w:hAnsi="Times New Roman"/>
          <w:b/>
          <w:sz w:val="28"/>
          <w:szCs w:val="28"/>
        </w:rPr>
        <w:t>Etapa III: aprilie 2021 - martie 2023,</w:t>
      </w:r>
      <w:r w:rsidRPr="00660602">
        <w:rPr>
          <w:rFonts w:ascii="Times New Roman" w:hAnsi="Times New Roman"/>
          <w:b/>
          <w:sz w:val="28"/>
          <w:szCs w:val="28"/>
          <w:lang w:eastAsia="ru-RU"/>
        </w:rPr>
        <w:t xml:space="preserve"> bugetul necesar de </w:t>
      </w:r>
      <w:r w:rsidRPr="00660602">
        <w:rPr>
          <w:rFonts w:ascii="Times New Roman" w:hAnsi="Times New Roman"/>
          <w:b/>
          <w:sz w:val="28"/>
          <w:szCs w:val="28"/>
        </w:rPr>
        <w:t>7</w:t>
      </w:r>
      <w:r w:rsidR="001A2EF1" w:rsidRPr="00660602">
        <w:rPr>
          <w:rFonts w:ascii="Times New Roman" w:hAnsi="Times New Roman"/>
          <w:b/>
          <w:sz w:val="28"/>
          <w:szCs w:val="28"/>
        </w:rPr>
        <w:t>5</w:t>
      </w:r>
      <w:r w:rsidRPr="00660602">
        <w:rPr>
          <w:rFonts w:ascii="Times New Roman" w:hAnsi="Times New Roman"/>
          <w:b/>
          <w:sz w:val="28"/>
          <w:szCs w:val="28"/>
        </w:rPr>
        <w:t>,</w:t>
      </w:r>
      <w:r w:rsidR="001D0526" w:rsidRPr="00660602">
        <w:rPr>
          <w:rFonts w:ascii="Times New Roman" w:hAnsi="Times New Roman"/>
          <w:b/>
          <w:sz w:val="28"/>
          <w:szCs w:val="28"/>
        </w:rPr>
        <w:t xml:space="preserve"> </w:t>
      </w:r>
      <w:r w:rsidR="001A2EF1" w:rsidRPr="00660602">
        <w:rPr>
          <w:rFonts w:ascii="Times New Roman" w:hAnsi="Times New Roman"/>
          <w:b/>
          <w:sz w:val="28"/>
          <w:szCs w:val="28"/>
        </w:rPr>
        <w:t>9</w:t>
      </w:r>
      <w:r w:rsidRPr="00660602">
        <w:rPr>
          <w:rFonts w:ascii="Times New Roman" w:hAnsi="Times New Roman"/>
          <w:b/>
          <w:sz w:val="28"/>
          <w:szCs w:val="28"/>
        </w:rPr>
        <w:t xml:space="preserve"> </w:t>
      </w:r>
      <w:proofErr w:type="spellStart"/>
      <w:r w:rsidRPr="00660602">
        <w:rPr>
          <w:rFonts w:ascii="Times New Roman" w:hAnsi="Times New Roman"/>
          <w:b/>
          <w:sz w:val="28"/>
          <w:szCs w:val="28"/>
        </w:rPr>
        <w:t>mln</w:t>
      </w:r>
      <w:proofErr w:type="spellEnd"/>
      <w:r w:rsidRPr="00660602">
        <w:rPr>
          <w:rFonts w:ascii="Times New Roman" w:hAnsi="Times New Roman"/>
          <w:b/>
          <w:sz w:val="28"/>
          <w:szCs w:val="28"/>
        </w:rPr>
        <w:t>. lei;</w:t>
      </w:r>
    </w:p>
    <w:p w:rsidR="00A12E70" w:rsidRPr="00660602" w:rsidRDefault="00A12E70" w:rsidP="00660602">
      <w:pPr>
        <w:tabs>
          <w:tab w:val="left" w:pos="567"/>
        </w:tabs>
        <w:autoSpaceDE w:val="0"/>
        <w:autoSpaceDN w:val="0"/>
        <w:adjustRightInd w:val="0"/>
        <w:spacing w:after="0" w:line="240" w:lineRule="auto"/>
        <w:ind w:firstLine="851"/>
        <w:jc w:val="both"/>
        <w:rPr>
          <w:rFonts w:ascii="Times New Roman" w:hAnsi="Times New Roman"/>
          <w:sz w:val="28"/>
          <w:szCs w:val="28"/>
        </w:rPr>
      </w:pPr>
    </w:p>
    <w:p w:rsidR="00A12E70" w:rsidRPr="00660602" w:rsidRDefault="00A12E70" w:rsidP="00660602">
      <w:pPr>
        <w:spacing w:after="0" w:line="240" w:lineRule="auto"/>
        <w:ind w:firstLine="851"/>
        <w:contextualSpacing/>
        <w:jc w:val="both"/>
        <w:rPr>
          <w:rFonts w:ascii="Times New Roman" w:hAnsi="Times New Roman"/>
          <w:sz w:val="28"/>
          <w:szCs w:val="28"/>
        </w:rPr>
      </w:pPr>
      <w:r w:rsidRPr="00660602">
        <w:rPr>
          <w:rFonts w:ascii="Times New Roman" w:hAnsi="Times New Roman"/>
          <w:b/>
          <w:sz w:val="28"/>
          <w:szCs w:val="28"/>
        </w:rPr>
        <w:t>Etapa III</w:t>
      </w:r>
      <w:r w:rsidRPr="00660602">
        <w:rPr>
          <w:rFonts w:ascii="Times New Roman" w:hAnsi="Times New Roman"/>
          <w:sz w:val="28"/>
          <w:szCs w:val="28"/>
        </w:rPr>
        <w:t xml:space="preserve"> presupune o complexitate sporită cauzată de necesitatea achiziționării, implementării și pilotării platformei centralizate </w:t>
      </w:r>
      <w:r w:rsidRPr="00660602">
        <w:rPr>
          <w:rFonts w:ascii="Times New Roman" w:hAnsi="Times New Roman"/>
          <w:i/>
          <w:iCs/>
          <w:sz w:val="28"/>
          <w:szCs w:val="28"/>
        </w:rPr>
        <w:t>Oraș Sigur</w:t>
      </w:r>
      <w:r w:rsidRPr="00660602">
        <w:rPr>
          <w:rFonts w:ascii="Times New Roman" w:hAnsi="Times New Roman"/>
          <w:sz w:val="28"/>
          <w:szCs w:val="28"/>
        </w:rPr>
        <w:t>, în ansamblu cu efortul pentru achiziționarea și instalarea a 100 camere de supraveghere video urbană, definirea, setarea și configurarea capacităților analitice și de management a situațiilor de interes. În paralel</w:t>
      </w:r>
      <w:r w:rsidR="001D0526" w:rsidRPr="00660602">
        <w:rPr>
          <w:rFonts w:ascii="Times New Roman" w:hAnsi="Times New Roman"/>
          <w:sz w:val="28"/>
          <w:szCs w:val="28"/>
        </w:rPr>
        <w:t>,</w:t>
      </w:r>
      <w:r w:rsidRPr="00660602">
        <w:rPr>
          <w:rFonts w:ascii="Times New Roman" w:hAnsi="Times New Roman"/>
          <w:sz w:val="28"/>
          <w:szCs w:val="28"/>
        </w:rPr>
        <w:t xml:space="preserve"> urmează a fi efectuată extinderea în continuare a sistemelor de monitorizare a traficului rutier pe traseele </w:t>
      </w:r>
      <w:r w:rsidRPr="00660602">
        <w:rPr>
          <w:rFonts w:ascii="Times New Roman" w:hAnsi="Times New Roman"/>
          <w:sz w:val="28"/>
          <w:szCs w:val="28"/>
        </w:rPr>
        <w:lastRenderedPageBreak/>
        <w:t>naționale, dar și finalizarea modernizării sistemului de monitorizare a traficului rutier din mun. Chișinău</w:t>
      </w:r>
      <w:r w:rsidR="00AA28B3" w:rsidRPr="00660602">
        <w:rPr>
          <w:rFonts w:ascii="Times New Roman" w:hAnsi="Times New Roman"/>
          <w:sz w:val="28"/>
          <w:szCs w:val="28"/>
        </w:rPr>
        <w:t>, care se va diviza</w:t>
      </w:r>
      <w:r w:rsidRPr="00660602">
        <w:rPr>
          <w:rFonts w:ascii="Times New Roman" w:hAnsi="Times New Roman"/>
          <w:sz w:val="28"/>
          <w:szCs w:val="28"/>
        </w:rPr>
        <w:t xml:space="preserve"> în</w:t>
      </w:r>
      <w:r w:rsidR="00AA28B3" w:rsidRPr="00660602">
        <w:rPr>
          <w:rFonts w:ascii="Times New Roman" w:hAnsi="Times New Roman"/>
          <w:sz w:val="28"/>
          <w:szCs w:val="28"/>
        </w:rPr>
        <w:t xml:space="preserve"> următoarele </w:t>
      </w:r>
      <w:proofErr w:type="spellStart"/>
      <w:r w:rsidR="00AA28B3" w:rsidRPr="00660602">
        <w:rPr>
          <w:rFonts w:ascii="Times New Roman" w:hAnsi="Times New Roman"/>
          <w:sz w:val="28"/>
          <w:szCs w:val="28"/>
        </w:rPr>
        <w:t>subetape</w:t>
      </w:r>
      <w:proofErr w:type="spellEnd"/>
      <w:r w:rsidRPr="00660602">
        <w:rPr>
          <w:rFonts w:ascii="Times New Roman" w:hAnsi="Times New Roman"/>
          <w:sz w:val="28"/>
          <w:szCs w:val="28"/>
        </w:rPr>
        <w:t>:</w:t>
      </w:r>
    </w:p>
    <w:p w:rsidR="00AA28B3" w:rsidRPr="00660602" w:rsidRDefault="00A12E70" w:rsidP="00660602">
      <w:pPr>
        <w:pStyle w:val="a5"/>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 </w:t>
      </w:r>
      <w:r w:rsidR="00AA28B3" w:rsidRPr="00660602">
        <w:rPr>
          <w:rFonts w:ascii="Times New Roman" w:hAnsi="Times New Roman"/>
          <w:bCs/>
          <w:sz w:val="28"/>
          <w:szCs w:val="28"/>
        </w:rPr>
        <w:t>e</w:t>
      </w:r>
      <w:r w:rsidRPr="00660602">
        <w:rPr>
          <w:rFonts w:ascii="Times New Roman" w:hAnsi="Times New Roman"/>
          <w:bCs/>
          <w:sz w:val="28"/>
          <w:szCs w:val="28"/>
        </w:rPr>
        <w:t>laborarea Conceptului și Regulamentului de funcționare al Sistemului integrat de supraveghere a ordinii și securității publice;</w:t>
      </w:r>
    </w:p>
    <w:p w:rsidR="00AA28B3" w:rsidRPr="00660602" w:rsidRDefault="00A12E70" w:rsidP="00660602">
      <w:pPr>
        <w:pStyle w:val="a5"/>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 identificarea, achiziționarea și configurarea soluției de platformă </w:t>
      </w:r>
      <w:r w:rsidRPr="00660602">
        <w:rPr>
          <w:rFonts w:ascii="Times New Roman" w:hAnsi="Times New Roman"/>
          <w:i/>
          <w:iCs/>
          <w:sz w:val="28"/>
          <w:szCs w:val="28"/>
        </w:rPr>
        <w:t>Oraș Sigur</w:t>
      </w:r>
      <w:r w:rsidRPr="00660602">
        <w:rPr>
          <w:rFonts w:ascii="Times New Roman" w:hAnsi="Times New Roman"/>
          <w:sz w:val="28"/>
          <w:szCs w:val="28"/>
        </w:rPr>
        <w:t xml:space="preserve"> mun. Chișinău,</w:t>
      </w:r>
      <w:r w:rsidR="00AA28B3" w:rsidRPr="00660602">
        <w:rPr>
          <w:rFonts w:ascii="Times New Roman" w:hAnsi="Times New Roman"/>
          <w:sz w:val="28"/>
          <w:szCs w:val="28"/>
        </w:rPr>
        <w:t xml:space="preserve">  </w:t>
      </w:r>
      <w:r w:rsidRPr="00660602">
        <w:rPr>
          <w:rFonts w:ascii="Times New Roman" w:hAnsi="Times New Roman"/>
          <w:sz w:val="28"/>
          <w:szCs w:val="28"/>
        </w:rPr>
        <w:t>crearea și operaționalizarea Ce</w:t>
      </w:r>
      <w:r w:rsidR="00AA28B3" w:rsidRPr="00660602">
        <w:rPr>
          <w:rFonts w:ascii="Times New Roman" w:hAnsi="Times New Roman"/>
          <w:sz w:val="28"/>
          <w:szCs w:val="28"/>
        </w:rPr>
        <w:t xml:space="preserve">ntrului </w:t>
      </w:r>
      <w:r w:rsidRPr="00660602">
        <w:rPr>
          <w:rFonts w:ascii="Times New Roman" w:hAnsi="Times New Roman"/>
          <w:sz w:val="28"/>
          <w:szCs w:val="28"/>
        </w:rPr>
        <w:t xml:space="preserve">cu achiziționarea a 100 </w:t>
      </w:r>
      <w:r w:rsidRPr="00660602">
        <w:rPr>
          <w:rFonts w:ascii="Times New Roman" w:hAnsi="Times New Roman"/>
          <w:sz w:val="28"/>
          <w:szCs w:val="28"/>
          <w:lang w:eastAsia="ru-RU"/>
        </w:rPr>
        <w:t xml:space="preserve">camere de supraveghere urbană, bugetul estimat </w:t>
      </w:r>
      <w:r w:rsidRPr="00660602">
        <w:rPr>
          <w:rFonts w:ascii="Times New Roman" w:hAnsi="Times New Roman"/>
          <w:sz w:val="28"/>
          <w:szCs w:val="28"/>
        </w:rPr>
        <w:t xml:space="preserve">15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lei;</w:t>
      </w:r>
    </w:p>
    <w:p w:rsidR="00AA28B3" w:rsidRPr="00660602" w:rsidRDefault="00A12E70" w:rsidP="00660602">
      <w:pPr>
        <w:pStyle w:val="a5"/>
        <w:spacing w:after="0" w:line="240" w:lineRule="auto"/>
        <w:ind w:left="0" w:firstLine="851"/>
        <w:jc w:val="both"/>
        <w:rPr>
          <w:rFonts w:ascii="Times New Roman" w:hAnsi="Times New Roman"/>
          <w:sz w:val="28"/>
          <w:szCs w:val="28"/>
        </w:rPr>
      </w:pPr>
      <w:r w:rsidRPr="00660602">
        <w:rPr>
          <w:rFonts w:ascii="Times New Roman" w:hAnsi="Times New Roman"/>
          <w:sz w:val="28"/>
          <w:szCs w:val="28"/>
          <w:lang w:eastAsia="en-GB"/>
        </w:rPr>
        <w:t xml:space="preserve">- </w:t>
      </w:r>
      <w:r w:rsidRPr="00660602">
        <w:rPr>
          <w:rFonts w:ascii="Times New Roman" w:hAnsi="Times New Roman"/>
          <w:sz w:val="28"/>
          <w:szCs w:val="28"/>
        </w:rPr>
        <w:t xml:space="preserve">identificarea, proiectarea și construcția a 15 posturi statice de supraveghere a circulației rutiere </w:t>
      </w:r>
      <w:r w:rsidRPr="00660602">
        <w:rPr>
          <w:rFonts w:ascii="Times New Roman" w:hAnsi="Times New Roman"/>
          <w:bCs/>
          <w:sz w:val="28"/>
          <w:szCs w:val="28"/>
          <w:lang w:eastAsia="ru-RU"/>
        </w:rPr>
        <w:t>pe traseele naționale</w:t>
      </w:r>
      <w:r w:rsidRPr="00660602">
        <w:rPr>
          <w:rFonts w:ascii="Times New Roman" w:hAnsi="Times New Roman"/>
          <w:sz w:val="28"/>
          <w:szCs w:val="28"/>
          <w:lang w:eastAsia="ru-RU"/>
        </w:rPr>
        <w:t xml:space="preserve">, bugetul estimat </w:t>
      </w:r>
      <w:r w:rsidRPr="00660602">
        <w:rPr>
          <w:rFonts w:ascii="Times New Roman" w:hAnsi="Times New Roman"/>
          <w:sz w:val="28"/>
          <w:szCs w:val="28"/>
        </w:rPr>
        <w:t xml:space="preserve">22,5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lei;</w:t>
      </w:r>
    </w:p>
    <w:p w:rsidR="00AA28B3" w:rsidRPr="00660602" w:rsidRDefault="00AA28B3" w:rsidP="00660602">
      <w:pPr>
        <w:pStyle w:val="a5"/>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m</w:t>
      </w:r>
      <w:r w:rsidR="00A12E70" w:rsidRPr="00660602">
        <w:rPr>
          <w:rFonts w:ascii="Times New Roman" w:hAnsi="Times New Roman"/>
          <w:sz w:val="28"/>
          <w:szCs w:val="28"/>
        </w:rPr>
        <w:t xml:space="preserve">odernizarea a 16 posturi statice de supraveghere a circulației rutiere amplasate în mun. Chișinău, </w:t>
      </w:r>
      <w:r w:rsidR="00A12E70" w:rsidRPr="00660602">
        <w:rPr>
          <w:rFonts w:ascii="Times New Roman" w:hAnsi="Times New Roman"/>
          <w:sz w:val="28"/>
          <w:szCs w:val="28"/>
          <w:lang w:eastAsia="ru-RU"/>
        </w:rPr>
        <w:t xml:space="preserve">bugetul estimat </w:t>
      </w:r>
      <w:r w:rsidR="00A12E70" w:rsidRPr="00660602">
        <w:rPr>
          <w:rFonts w:ascii="Times New Roman" w:hAnsi="Times New Roman"/>
          <w:sz w:val="28"/>
          <w:szCs w:val="28"/>
        </w:rPr>
        <w:t xml:space="preserve">38,4 </w:t>
      </w:r>
      <w:proofErr w:type="spellStart"/>
      <w:r w:rsidR="00A12E70" w:rsidRPr="00660602">
        <w:rPr>
          <w:rFonts w:ascii="Times New Roman" w:hAnsi="Times New Roman"/>
          <w:sz w:val="28"/>
          <w:szCs w:val="28"/>
        </w:rPr>
        <w:t>mln</w:t>
      </w:r>
      <w:proofErr w:type="spellEnd"/>
      <w:r w:rsidR="00A12E70" w:rsidRPr="00660602">
        <w:rPr>
          <w:rFonts w:ascii="Times New Roman" w:hAnsi="Times New Roman"/>
          <w:sz w:val="28"/>
          <w:szCs w:val="28"/>
        </w:rPr>
        <w:t>. lei</w:t>
      </w:r>
    </w:p>
    <w:p w:rsidR="00A12E70" w:rsidRPr="00660602" w:rsidRDefault="00A12E70" w:rsidP="00660602">
      <w:pPr>
        <w:pStyle w:val="a5"/>
        <w:spacing w:after="0" w:line="240" w:lineRule="auto"/>
        <w:ind w:left="0" w:firstLine="851"/>
        <w:jc w:val="both"/>
        <w:rPr>
          <w:rFonts w:ascii="Times New Roman" w:hAnsi="Times New Roman"/>
          <w:sz w:val="28"/>
          <w:szCs w:val="28"/>
        </w:rPr>
      </w:pPr>
      <w:r w:rsidRPr="00660602">
        <w:rPr>
          <w:rFonts w:ascii="Times New Roman" w:hAnsi="Times New Roman"/>
          <w:sz w:val="28"/>
          <w:szCs w:val="28"/>
        </w:rPr>
        <w:t>Termenul de implementare aprilie 2021 - martie 2023.</w:t>
      </w:r>
    </w:p>
    <w:p w:rsidR="00220254" w:rsidRPr="00660602" w:rsidRDefault="00220254" w:rsidP="00660602">
      <w:pPr>
        <w:tabs>
          <w:tab w:val="left" w:pos="567"/>
        </w:tabs>
        <w:autoSpaceDE w:val="0"/>
        <w:autoSpaceDN w:val="0"/>
        <w:adjustRightInd w:val="0"/>
        <w:spacing w:after="0" w:line="240" w:lineRule="auto"/>
        <w:jc w:val="both"/>
        <w:rPr>
          <w:rFonts w:ascii="Times New Roman" w:hAnsi="Times New Roman"/>
          <w:b/>
          <w:sz w:val="28"/>
          <w:szCs w:val="28"/>
        </w:rPr>
      </w:pPr>
    </w:p>
    <w:p w:rsidR="001A2EF1" w:rsidRPr="00660602" w:rsidRDefault="001A2EF1" w:rsidP="00660602">
      <w:pPr>
        <w:tabs>
          <w:tab w:val="left" w:pos="567"/>
        </w:tabs>
        <w:autoSpaceDE w:val="0"/>
        <w:autoSpaceDN w:val="0"/>
        <w:adjustRightInd w:val="0"/>
        <w:spacing w:after="0" w:line="240" w:lineRule="auto"/>
        <w:ind w:firstLine="851"/>
        <w:jc w:val="both"/>
        <w:rPr>
          <w:rFonts w:ascii="Times New Roman" w:hAnsi="Times New Roman"/>
          <w:b/>
          <w:sz w:val="28"/>
          <w:szCs w:val="28"/>
        </w:rPr>
      </w:pPr>
      <w:r w:rsidRPr="00660602">
        <w:rPr>
          <w:rFonts w:ascii="Times New Roman" w:hAnsi="Times New Roman"/>
          <w:b/>
          <w:sz w:val="28"/>
          <w:szCs w:val="28"/>
        </w:rPr>
        <w:t>Etapa IV: ianuarie 2022 - iunie 2023,</w:t>
      </w:r>
      <w:r w:rsidRPr="00660602">
        <w:rPr>
          <w:rFonts w:ascii="Times New Roman" w:hAnsi="Times New Roman"/>
          <w:b/>
          <w:sz w:val="28"/>
          <w:szCs w:val="28"/>
          <w:lang w:eastAsia="ru-RU"/>
        </w:rPr>
        <w:t xml:space="preserve"> bugetul necesar de 42,</w:t>
      </w:r>
      <w:r w:rsidR="00220254" w:rsidRPr="00660602">
        <w:rPr>
          <w:rFonts w:ascii="Times New Roman" w:hAnsi="Times New Roman"/>
          <w:b/>
          <w:sz w:val="28"/>
          <w:szCs w:val="28"/>
          <w:lang w:eastAsia="ru-RU"/>
        </w:rPr>
        <w:t xml:space="preserve"> </w:t>
      </w:r>
      <w:r w:rsidRPr="00660602">
        <w:rPr>
          <w:rFonts w:ascii="Times New Roman" w:hAnsi="Times New Roman"/>
          <w:b/>
          <w:sz w:val="28"/>
          <w:szCs w:val="28"/>
          <w:lang w:eastAsia="ru-RU"/>
        </w:rPr>
        <w:t>6</w:t>
      </w:r>
      <w:r w:rsidRPr="00660602">
        <w:rPr>
          <w:rFonts w:ascii="Times New Roman" w:hAnsi="Times New Roman"/>
          <w:b/>
          <w:sz w:val="28"/>
          <w:szCs w:val="28"/>
        </w:rPr>
        <w:t xml:space="preserve"> </w:t>
      </w:r>
      <w:proofErr w:type="spellStart"/>
      <w:r w:rsidRPr="00660602">
        <w:rPr>
          <w:rFonts w:ascii="Times New Roman" w:hAnsi="Times New Roman"/>
          <w:b/>
          <w:sz w:val="28"/>
          <w:szCs w:val="28"/>
        </w:rPr>
        <w:t>mln</w:t>
      </w:r>
      <w:proofErr w:type="spellEnd"/>
      <w:r w:rsidRPr="00660602">
        <w:rPr>
          <w:rFonts w:ascii="Times New Roman" w:hAnsi="Times New Roman"/>
          <w:b/>
          <w:sz w:val="28"/>
          <w:szCs w:val="28"/>
        </w:rPr>
        <w:t>. lei;</w:t>
      </w:r>
    </w:p>
    <w:p w:rsidR="00A12E70" w:rsidRPr="00660602" w:rsidRDefault="00A12E70" w:rsidP="00660602">
      <w:pPr>
        <w:tabs>
          <w:tab w:val="left" w:pos="567"/>
        </w:tabs>
        <w:autoSpaceDE w:val="0"/>
        <w:autoSpaceDN w:val="0"/>
        <w:adjustRightInd w:val="0"/>
        <w:spacing w:after="0" w:line="240" w:lineRule="auto"/>
        <w:jc w:val="both"/>
        <w:rPr>
          <w:rFonts w:ascii="Times New Roman" w:hAnsi="Times New Roman"/>
          <w:sz w:val="28"/>
          <w:szCs w:val="28"/>
        </w:rPr>
      </w:pPr>
    </w:p>
    <w:p w:rsidR="00220254" w:rsidRPr="00660602" w:rsidRDefault="00A12E70" w:rsidP="00660602">
      <w:pPr>
        <w:spacing w:line="240" w:lineRule="auto"/>
        <w:ind w:firstLine="851"/>
        <w:contextualSpacing/>
        <w:jc w:val="both"/>
        <w:rPr>
          <w:rFonts w:ascii="Times New Roman" w:hAnsi="Times New Roman"/>
          <w:bCs/>
          <w:sz w:val="28"/>
          <w:szCs w:val="28"/>
        </w:rPr>
      </w:pPr>
      <w:r w:rsidRPr="00660602">
        <w:rPr>
          <w:rFonts w:ascii="Times New Roman" w:hAnsi="Times New Roman"/>
          <w:b/>
          <w:bCs/>
          <w:sz w:val="28"/>
          <w:szCs w:val="28"/>
        </w:rPr>
        <w:t>Realizarea etapei IV</w:t>
      </w:r>
      <w:r w:rsidRPr="00660602">
        <w:rPr>
          <w:rFonts w:ascii="Times New Roman" w:hAnsi="Times New Roman"/>
          <w:bCs/>
          <w:sz w:val="28"/>
          <w:szCs w:val="28"/>
        </w:rPr>
        <w:t xml:space="preserve"> prezumă finalizarea implementării proiectului în baza concepției </w:t>
      </w:r>
      <w:r w:rsidR="00220254" w:rsidRPr="00660602">
        <w:rPr>
          <w:rFonts w:ascii="Times New Roman" w:hAnsi="Times New Roman"/>
          <w:bCs/>
          <w:sz w:val="28"/>
          <w:szCs w:val="28"/>
        </w:rPr>
        <w:t>Regulamentului de funcționare al Sistemului integrat de supraveghere a ordinii și securității publice</w:t>
      </w:r>
      <w:r w:rsidRPr="00660602">
        <w:rPr>
          <w:rFonts w:ascii="Times New Roman" w:hAnsi="Times New Roman"/>
          <w:bCs/>
          <w:sz w:val="28"/>
          <w:szCs w:val="28"/>
        </w:rPr>
        <w:t>.</w:t>
      </w:r>
    </w:p>
    <w:p w:rsidR="001F1A65" w:rsidRPr="00660602" w:rsidRDefault="00A12E70" w:rsidP="00660602">
      <w:pPr>
        <w:spacing w:line="240" w:lineRule="auto"/>
        <w:ind w:firstLine="851"/>
        <w:contextualSpacing/>
        <w:jc w:val="both"/>
        <w:rPr>
          <w:rFonts w:ascii="Times New Roman" w:hAnsi="Times New Roman"/>
          <w:sz w:val="28"/>
          <w:szCs w:val="28"/>
        </w:rPr>
      </w:pPr>
      <w:r w:rsidRPr="00660602">
        <w:rPr>
          <w:rFonts w:ascii="Times New Roman" w:hAnsi="Times New Roman"/>
          <w:bCs/>
          <w:sz w:val="28"/>
          <w:szCs w:val="28"/>
        </w:rPr>
        <w:t xml:space="preserve">Realizarea obiectivelor propuse, în baza aplicării principiilor moderne de dezvoltare a instrumentelor TIC, dar și în corespundere cu practica internațională presupune crearea unei baze solide cu flexibilitatea înaltă de dezvoltare dar și adaptare în dependență de evoluțiile tehnologice dar și de mediu, în conformitate cu necesitățile și abordările strategice de dezvoltare ale țării, </w:t>
      </w:r>
      <w:proofErr w:type="spellStart"/>
      <w:r w:rsidRPr="00660602">
        <w:rPr>
          <w:rFonts w:ascii="Times New Roman" w:hAnsi="Times New Roman"/>
          <w:bCs/>
          <w:sz w:val="28"/>
          <w:szCs w:val="28"/>
        </w:rPr>
        <w:t>urmînd</w:t>
      </w:r>
      <w:proofErr w:type="spellEnd"/>
      <w:r w:rsidRPr="00660602">
        <w:rPr>
          <w:rFonts w:ascii="Times New Roman" w:hAnsi="Times New Roman"/>
          <w:bCs/>
          <w:sz w:val="28"/>
          <w:szCs w:val="28"/>
        </w:rPr>
        <w:t xml:space="preserve"> a fi executat</w:t>
      </w:r>
      <w:r w:rsidRPr="00660602">
        <w:rPr>
          <w:rFonts w:ascii="Times New Roman" w:hAnsi="Times New Roman"/>
          <w:sz w:val="28"/>
          <w:szCs w:val="28"/>
        </w:rPr>
        <w:t xml:space="preserve"> în </w:t>
      </w:r>
      <w:proofErr w:type="spellStart"/>
      <w:r w:rsidRPr="00660602">
        <w:rPr>
          <w:rFonts w:ascii="Times New Roman" w:hAnsi="Times New Roman"/>
          <w:sz w:val="28"/>
          <w:szCs w:val="28"/>
        </w:rPr>
        <w:t>subetapele</w:t>
      </w:r>
      <w:proofErr w:type="spellEnd"/>
      <w:r w:rsidR="001F1A65" w:rsidRPr="00660602">
        <w:rPr>
          <w:rFonts w:ascii="Times New Roman" w:hAnsi="Times New Roman"/>
          <w:sz w:val="28"/>
          <w:szCs w:val="28"/>
        </w:rPr>
        <w:t>, după cum urmează</w:t>
      </w:r>
      <w:r w:rsidRPr="00660602">
        <w:rPr>
          <w:rFonts w:ascii="Times New Roman" w:hAnsi="Times New Roman"/>
          <w:sz w:val="28"/>
          <w:szCs w:val="28"/>
        </w:rPr>
        <w:t>:</w:t>
      </w:r>
    </w:p>
    <w:p w:rsidR="00660602" w:rsidRPr="00660602" w:rsidRDefault="00660602" w:rsidP="00660602">
      <w:pPr>
        <w:spacing w:line="240" w:lineRule="auto"/>
        <w:ind w:firstLine="851"/>
        <w:contextualSpacing/>
        <w:jc w:val="both"/>
        <w:rPr>
          <w:rFonts w:ascii="Times New Roman" w:hAnsi="Times New Roman"/>
          <w:bCs/>
          <w:sz w:val="28"/>
          <w:szCs w:val="28"/>
          <w:u w:val="single"/>
        </w:rPr>
      </w:pPr>
    </w:p>
    <w:p w:rsidR="001F1A65" w:rsidRPr="00660602" w:rsidRDefault="00A12E70" w:rsidP="00660602">
      <w:pPr>
        <w:spacing w:line="240" w:lineRule="auto"/>
        <w:ind w:firstLine="851"/>
        <w:contextualSpacing/>
        <w:jc w:val="both"/>
        <w:rPr>
          <w:rFonts w:ascii="Times New Roman" w:hAnsi="Times New Roman"/>
          <w:sz w:val="28"/>
          <w:szCs w:val="28"/>
        </w:rPr>
      </w:pPr>
      <w:r w:rsidRPr="00660602">
        <w:rPr>
          <w:rFonts w:ascii="Times New Roman" w:hAnsi="Times New Roman"/>
          <w:bCs/>
          <w:sz w:val="28"/>
          <w:szCs w:val="28"/>
        </w:rPr>
        <w:t xml:space="preserve">1. </w:t>
      </w:r>
      <w:r w:rsidRPr="00660602">
        <w:rPr>
          <w:rFonts w:ascii="Times New Roman" w:hAnsi="Times New Roman"/>
          <w:sz w:val="28"/>
          <w:szCs w:val="28"/>
        </w:rPr>
        <w:t>Identificarea, proiectarea și construcția a 18 posturi statice de supraveghere a circulației rutiere pe traseele naționale,</w:t>
      </w:r>
      <w:r w:rsidRPr="00660602">
        <w:rPr>
          <w:rFonts w:ascii="Times New Roman" w:hAnsi="Times New Roman"/>
          <w:sz w:val="28"/>
          <w:szCs w:val="28"/>
          <w:lang w:eastAsia="ru-RU"/>
        </w:rPr>
        <w:t xml:space="preserve"> bugetul estimat </w:t>
      </w:r>
      <w:r w:rsidRPr="00660602">
        <w:rPr>
          <w:rFonts w:ascii="Times New Roman" w:hAnsi="Times New Roman"/>
          <w:sz w:val="28"/>
          <w:szCs w:val="28"/>
        </w:rPr>
        <w:t xml:space="preserve">27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lei;</w:t>
      </w:r>
    </w:p>
    <w:p w:rsidR="001F1A65" w:rsidRPr="00660602" w:rsidRDefault="00A12E70" w:rsidP="00660602">
      <w:pPr>
        <w:spacing w:line="240" w:lineRule="auto"/>
        <w:ind w:firstLine="851"/>
        <w:contextualSpacing/>
        <w:jc w:val="both"/>
        <w:rPr>
          <w:rFonts w:ascii="Times New Roman" w:hAnsi="Times New Roman"/>
          <w:bCs/>
          <w:sz w:val="28"/>
          <w:szCs w:val="28"/>
          <w:u w:val="single"/>
        </w:rPr>
      </w:pPr>
      <w:r w:rsidRPr="00660602">
        <w:rPr>
          <w:rFonts w:ascii="Times New Roman" w:hAnsi="Times New Roman"/>
          <w:sz w:val="28"/>
          <w:szCs w:val="28"/>
        </w:rPr>
        <w:t xml:space="preserve">2. Operaționalizarea deplină a platformei Oraș Sigur cu extinderea sistemului de supraveghere video urbană </w:t>
      </w:r>
      <w:r w:rsidRPr="00660602">
        <w:rPr>
          <w:rFonts w:ascii="Times New Roman" w:hAnsi="Times New Roman"/>
          <w:i/>
          <w:sz w:val="28"/>
          <w:szCs w:val="28"/>
        </w:rPr>
        <w:t>(instalarea a 388 camere)</w:t>
      </w:r>
      <w:r w:rsidR="001F1A65" w:rsidRPr="00660602">
        <w:rPr>
          <w:rFonts w:ascii="Times New Roman" w:hAnsi="Times New Roman"/>
          <w:sz w:val="28"/>
          <w:szCs w:val="28"/>
        </w:rPr>
        <w:t>,</w:t>
      </w:r>
      <w:r w:rsidRPr="00660602">
        <w:rPr>
          <w:rFonts w:ascii="Times New Roman" w:hAnsi="Times New Roman"/>
          <w:sz w:val="28"/>
          <w:szCs w:val="28"/>
        </w:rPr>
        <w:t xml:space="preserve"> </w:t>
      </w:r>
      <w:r w:rsidRPr="00660602">
        <w:rPr>
          <w:rFonts w:ascii="Times New Roman" w:hAnsi="Times New Roman"/>
          <w:sz w:val="28"/>
          <w:szCs w:val="28"/>
          <w:lang w:eastAsia="ru-RU"/>
        </w:rPr>
        <w:t xml:space="preserve">bugetul estimat </w:t>
      </w:r>
      <w:r w:rsidRPr="00660602">
        <w:rPr>
          <w:rFonts w:ascii="Times New Roman" w:hAnsi="Times New Roman"/>
          <w:sz w:val="28"/>
          <w:szCs w:val="28"/>
        </w:rPr>
        <w:t>15,</w:t>
      </w:r>
      <w:r w:rsidR="00220254" w:rsidRPr="00660602">
        <w:rPr>
          <w:rFonts w:ascii="Times New Roman" w:hAnsi="Times New Roman"/>
          <w:sz w:val="28"/>
          <w:szCs w:val="28"/>
        </w:rPr>
        <w:t xml:space="preserve"> </w:t>
      </w:r>
      <w:r w:rsidRPr="00660602">
        <w:rPr>
          <w:rFonts w:ascii="Times New Roman" w:hAnsi="Times New Roman"/>
          <w:sz w:val="28"/>
          <w:szCs w:val="28"/>
        </w:rPr>
        <w:t xml:space="preserve">6 </w:t>
      </w:r>
      <w:proofErr w:type="spellStart"/>
      <w:r w:rsidRPr="00660602">
        <w:rPr>
          <w:rFonts w:ascii="Times New Roman" w:hAnsi="Times New Roman"/>
          <w:sz w:val="28"/>
          <w:szCs w:val="28"/>
        </w:rPr>
        <w:t>mln</w:t>
      </w:r>
      <w:proofErr w:type="spellEnd"/>
      <w:r w:rsidRPr="00660602">
        <w:rPr>
          <w:rFonts w:ascii="Times New Roman" w:hAnsi="Times New Roman"/>
          <w:sz w:val="28"/>
          <w:szCs w:val="28"/>
        </w:rPr>
        <w:t>. lei.</w:t>
      </w:r>
    </w:p>
    <w:p w:rsidR="00A12E70" w:rsidRPr="00660602" w:rsidRDefault="00A12E70" w:rsidP="00660602">
      <w:pPr>
        <w:spacing w:line="240" w:lineRule="auto"/>
        <w:ind w:firstLine="851"/>
        <w:contextualSpacing/>
        <w:jc w:val="both"/>
        <w:rPr>
          <w:rFonts w:ascii="Times New Roman" w:hAnsi="Times New Roman"/>
          <w:bCs/>
          <w:sz w:val="28"/>
          <w:szCs w:val="28"/>
          <w:u w:val="single"/>
        </w:rPr>
      </w:pPr>
      <w:r w:rsidRPr="00660602">
        <w:rPr>
          <w:rFonts w:ascii="Times New Roman" w:hAnsi="Times New Roman"/>
          <w:sz w:val="28"/>
          <w:szCs w:val="28"/>
        </w:rPr>
        <w:t>Termenul de implementare ianuarie 2022 - iunie 2023.</w:t>
      </w:r>
    </w:p>
    <w:p w:rsidR="00F350E5" w:rsidRPr="00660602" w:rsidRDefault="00F350E5" w:rsidP="00660602">
      <w:pPr>
        <w:tabs>
          <w:tab w:val="left" w:pos="567"/>
          <w:tab w:val="left" w:pos="1701"/>
        </w:tabs>
        <w:spacing w:after="0" w:line="240" w:lineRule="auto"/>
        <w:rPr>
          <w:rFonts w:ascii="Times New Roman" w:hAnsi="Times New Roman"/>
          <w:sz w:val="28"/>
          <w:szCs w:val="28"/>
        </w:rPr>
      </w:pPr>
    </w:p>
    <w:p w:rsidR="00F350E5" w:rsidRPr="00660602" w:rsidRDefault="00F350E5" w:rsidP="00660602">
      <w:pPr>
        <w:pStyle w:val="a5"/>
        <w:numPr>
          <w:ilvl w:val="0"/>
          <w:numId w:val="2"/>
        </w:numPr>
        <w:tabs>
          <w:tab w:val="left" w:pos="567"/>
          <w:tab w:val="left" w:pos="1701"/>
        </w:tabs>
        <w:spacing w:after="0" w:line="240" w:lineRule="auto"/>
        <w:ind w:left="2127" w:hanging="426"/>
        <w:rPr>
          <w:rFonts w:ascii="Times New Roman" w:hAnsi="Times New Roman"/>
          <w:sz w:val="28"/>
          <w:szCs w:val="28"/>
        </w:rPr>
      </w:pPr>
      <w:r w:rsidRPr="00660602">
        <w:rPr>
          <w:rFonts w:ascii="Times New Roman" w:hAnsi="Times New Roman"/>
          <w:b/>
          <w:sz w:val="28"/>
          <w:szCs w:val="28"/>
        </w:rPr>
        <w:t>RESPONSABILI PENTRU IMPLEMENTARE</w:t>
      </w:r>
    </w:p>
    <w:p w:rsidR="00F350E5" w:rsidRPr="00660602" w:rsidRDefault="00F350E5" w:rsidP="00660602">
      <w:pPr>
        <w:tabs>
          <w:tab w:val="left" w:pos="567"/>
          <w:tab w:val="left" w:pos="1701"/>
        </w:tabs>
        <w:spacing w:after="0" w:line="240" w:lineRule="auto"/>
        <w:ind w:left="2268"/>
        <w:rPr>
          <w:rFonts w:ascii="Times New Roman" w:hAnsi="Times New Roman"/>
          <w:sz w:val="28"/>
          <w:szCs w:val="28"/>
        </w:rPr>
      </w:pPr>
    </w:p>
    <w:p w:rsidR="00BE21D4" w:rsidRPr="00660602" w:rsidRDefault="00BE21D4"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Promovarea și implementarea activităților specifice,</w:t>
      </w:r>
      <w:r w:rsidR="00AC6959" w:rsidRPr="00660602">
        <w:rPr>
          <w:rFonts w:ascii="Times New Roman" w:hAnsi="Times New Roman"/>
          <w:sz w:val="28"/>
          <w:szCs w:val="28"/>
        </w:rPr>
        <w:t xml:space="preserve"> a prezentului Program și a Planului de implementare a acestuia,</w:t>
      </w:r>
      <w:r w:rsidRPr="00660602">
        <w:rPr>
          <w:rFonts w:ascii="Times New Roman" w:hAnsi="Times New Roman"/>
          <w:sz w:val="28"/>
          <w:szCs w:val="28"/>
        </w:rPr>
        <w:t xml:space="preserve"> în domeniul lor de competență, vor ține de responsabilitatea</w:t>
      </w:r>
      <w:r w:rsidR="00AC6959" w:rsidRPr="00660602">
        <w:rPr>
          <w:rFonts w:ascii="Times New Roman" w:hAnsi="Times New Roman"/>
          <w:sz w:val="28"/>
          <w:szCs w:val="28"/>
        </w:rPr>
        <w:t xml:space="preserve"> Ministerul Afacerilor Interne, Ministerul Justiției,</w:t>
      </w:r>
      <w:r w:rsidRPr="00660602">
        <w:rPr>
          <w:rFonts w:ascii="Times New Roman" w:hAnsi="Times New Roman"/>
          <w:sz w:val="28"/>
          <w:szCs w:val="28"/>
        </w:rPr>
        <w:t xml:space="preserve"> </w:t>
      </w:r>
      <w:r w:rsidR="00AC6959" w:rsidRPr="00660602">
        <w:rPr>
          <w:rFonts w:ascii="Times New Roman" w:hAnsi="Times New Roman"/>
          <w:sz w:val="28"/>
          <w:szCs w:val="28"/>
        </w:rPr>
        <w:t xml:space="preserve">Ministerului Finanţelor, </w:t>
      </w:r>
      <w:r w:rsidRPr="00660602">
        <w:rPr>
          <w:rFonts w:ascii="Times New Roman" w:hAnsi="Times New Roman"/>
          <w:sz w:val="28"/>
          <w:szCs w:val="28"/>
        </w:rPr>
        <w:t>Ministerului Economiei şi Infrastructurii</w:t>
      </w:r>
      <w:r w:rsidR="00AC6959" w:rsidRPr="00660602">
        <w:rPr>
          <w:rFonts w:ascii="Times New Roman" w:hAnsi="Times New Roman"/>
          <w:sz w:val="28"/>
          <w:szCs w:val="28"/>
        </w:rPr>
        <w:t>.</w:t>
      </w:r>
    </w:p>
    <w:p w:rsidR="00F350E5" w:rsidRPr="00660602" w:rsidRDefault="00BE21D4"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Instituțiile responsabile vor asigura includerea acțiunilor identificate în planurile lor anuale de activitate, cu menționarea acoperirii bugetare şi atragerea asistenței tehnice şi financiare externe.</w:t>
      </w:r>
    </w:p>
    <w:p w:rsidR="001A2EF1" w:rsidRPr="00660602" w:rsidRDefault="001A2EF1"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De asemenea, la anumite etape va fi solicitat suportul autorităților administrației publice locale și asociațiilor obștești în procesul de consultare a proiectului și identificării soluției optime de implementare.</w:t>
      </w:r>
    </w:p>
    <w:p w:rsidR="001A2EF1" w:rsidRPr="00660602" w:rsidRDefault="001A2EF1"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lastRenderedPageBreak/>
        <w:t xml:space="preserve">Agenții economici vor fi implicați în procesul de elaborare a documentației de proiect, acordare a suportului la construcția posturilor, precum și </w:t>
      </w:r>
      <w:r w:rsidR="00434A2D" w:rsidRPr="00660602">
        <w:rPr>
          <w:rFonts w:ascii="Times New Roman" w:hAnsi="Times New Roman"/>
          <w:sz w:val="28"/>
          <w:szCs w:val="28"/>
        </w:rPr>
        <w:t>la deservire</w:t>
      </w:r>
      <w:r w:rsidR="002C0290" w:rsidRPr="00660602">
        <w:rPr>
          <w:rFonts w:ascii="Times New Roman" w:hAnsi="Times New Roman"/>
          <w:sz w:val="28"/>
          <w:szCs w:val="28"/>
        </w:rPr>
        <w:t>a noilor obiective</w:t>
      </w:r>
      <w:r w:rsidR="00434A2D" w:rsidRPr="00660602">
        <w:rPr>
          <w:rFonts w:ascii="Times New Roman" w:hAnsi="Times New Roman"/>
          <w:sz w:val="28"/>
          <w:szCs w:val="28"/>
        </w:rPr>
        <w:t>, în temeiul contractelor de achiziții</w:t>
      </w:r>
      <w:r w:rsidR="002C0290" w:rsidRPr="00660602">
        <w:rPr>
          <w:rFonts w:ascii="Times New Roman" w:hAnsi="Times New Roman"/>
          <w:sz w:val="28"/>
          <w:szCs w:val="28"/>
        </w:rPr>
        <w:t>.</w:t>
      </w:r>
    </w:p>
    <w:p w:rsidR="00BE21D4" w:rsidRPr="00660602" w:rsidRDefault="00BE21D4" w:rsidP="00660602">
      <w:pPr>
        <w:tabs>
          <w:tab w:val="left" w:pos="567"/>
          <w:tab w:val="left" w:pos="1701"/>
        </w:tabs>
        <w:spacing w:after="0" w:line="240" w:lineRule="auto"/>
        <w:rPr>
          <w:rFonts w:ascii="Times New Roman" w:hAnsi="Times New Roman"/>
          <w:sz w:val="28"/>
          <w:szCs w:val="28"/>
        </w:rPr>
      </w:pPr>
    </w:p>
    <w:p w:rsidR="00F350E5" w:rsidRPr="00660602" w:rsidRDefault="00F350E5" w:rsidP="009E537D">
      <w:pPr>
        <w:pStyle w:val="a5"/>
        <w:numPr>
          <w:ilvl w:val="0"/>
          <w:numId w:val="2"/>
        </w:numPr>
        <w:tabs>
          <w:tab w:val="left" w:pos="567"/>
          <w:tab w:val="left" w:pos="1701"/>
        </w:tabs>
        <w:spacing w:after="0" w:line="240" w:lineRule="auto"/>
        <w:ind w:left="2410" w:hanging="425"/>
        <w:rPr>
          <w:rFonts w:ascii="Times New Roman" w:hAnsi="Times New Roman"/>
          <w:sz w:val="28"/>
          <w:szCs w:val="28"/>
        </w:rPr>
      </w:pPr>
      <w:r w:rsidRPr="00660602">
        <w:rPr>
          <w:rFonts w:ascii="Times New Roman" w:hAnsi="Times New Roman"/>
          <w:b/>
          <w:sz w:val="28"/>
          <w:szCs w:val="28"/>
        </w:rPr>
        <w:t>ESTIMAREA GENERALĂ A COSTURILOR</w:t>
      </w:r>
    </w:p>
    <w:p w:rsidR="00F350E5" w:rsidRPr="00660602" w:rsidRDefault="00F350E5" w:rsidP="00660602">
      <w:pPr>
        <w:tabs>
          <w:tab w:val="left" w:pos="567"/>
          <w:tab w:val="left" w:pos="1701"/>
        </w:tabs>
        <w:spacing w:after="0" w:line="240" w:lineRule="auto"/>
        <w:ind w:left="2268"/>
        <w:rPr>
          <w:rFonts w:ascii="Times New Roman" w:hAnsi="Times New Roman"/>
          <w:sz w:val="28"/>
          <w:szCs w:val="28"/>
        </w:rPr>
      </w:pPr>
    </w:p>
    <w:p w:rsidR="00C32831" w:rsidRPr="00660602" w:rsidRDefault="00C32831"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Estimarea generală a costurilor pentru implementarea prezentului Program a fost efectuată în baza </w:t>
      </w:r>
      <w:proofErr w:type="spellStart"/>
      <w:r w:rsidR="00A63D7B" w:rsidRPr="00660602">
        <w:rPr>
          <w:rFonts w:ascii="Times New Roman" w:hAnsi="Times New Roman"/>
          <w:sz w:val="28"/>
          <w:szCs w:val="28"/>
        </w:rPr>
        <w:t>cheltuielelor</w:t>
      </w:r>
      <w:proofErr w:type="spellEnd"/>
      <w:r w:rsidR="00A63D7B" w:rsidRPr="00660602">
        <w:rPr>
          <w:rFonts w:ascii="Times New Roman" w:hAnsi="Times New Roman"/>
          <w:sz w:val="28"/>
          <w:szCs w:val="28"/>
        </w:rPr>
        <w:t xml:space="preserve"> suportate</w:t>
      </w:r>
      <w:r w:rsidR="00D44703" w:rsidRPr="00660602">
        <w:rPr>
          <w:rFonts w:ascii="Times New Roman" w:hAnsi="Times New Roman"/>
          <w:sz w:val="28"/>
          <w:szCs w:val="28"/>
        </w:rPr>
        <w:t xml:space="preserve"> de către MAI, p</w:t>
      </w:r>
      <w:r w:rsidR="00A63D7B" w:rsidRPr="00660602">
        <w:rPr>
          <w:rFonts w:ascii="Times New Roman" w:hAnsi="Times New Roman"/>
          <w:sz w:val="28"/>
          <w:szCs w:val="28"/>
        </w:rPr>
        <w:t xml:space="preserve">entru crearea </w:t>
      </w:r>
      <w:proofErr w:type="spellStart"/>
      <w:r w:rsidR="00A63D7B" w:rsidRPr="00660602">
        <w:rPr>
          <w:rFonts w:ascii="Times New Roman" w:hAnsi="Times New Roman"/>
          <w:sz w:val="28"/>
          <w:szCs w:val="28"/>
        </w:rPr>
        <w:t>infrasctructurii</w:t>
      </w:r>
      <w:proofErr w:type="spellEnd"/>
      <w:r w:rsidR="00A63D7B" w:rsidRPr="00660602">
        <w:rPr>
          <w:rFonts w:ascii="Times New Roman" w:hAnsi="Times New Roman"/>
          <w:sz w:val="28"/>
          <w:szCs w:val="28"/>
        </w:rPr>
        <w:t xml:space="preserve"> actuale de 47de locații, precum și cele </w:t>
      </w:r>
      <w:r w:rsidRPr="00660602">
        <w:rPr>
          <w:rFonts w:ascii="Times New Roman" w:hAnsi="Times New Roman"/>
          <w:sz w:val="28"/>
          <w:szCs w:val="28"/>
        </w:rPr>
        <w:t xml:space="preserve">de </w:t>
      </w:r>
      <w:r w:rsidR="002C0290" w:rsidRPr="00660602">
        <w:rPr>
          <w:rFonts w:ascii="Times New Roman" w:hAnsi="Times New Roman"/>
          <w:sz w:val="28"/>
          <w:szCs w:val="28"/>
        </w:rPr>
        <w:t xml:space="preserve">elaborare a documentației de proiect, oferirea de soluții tehnice și tehnologice conform necesităților funcționale ale echipamentului, </w:t>
      </w:r>
      <w:r w:rsidRPr="00660602">
        <w:rPr>
          <w:rFonts w:ascii="Times New Roman" w:hAnsi="Times New Roman"/>
          <w:sz w:val="28"/>
          <w:szCs w:val="28"/>
        </w:rPr>
        <w:t xml:space="preserve">asistenţa tehnică, necesare pentru realizarea Programului. </w:t>
      </w:r>
    </w:p>
    <w:p w:rsidR="00C32831" w:rsidRPr="00660602" w:rsidRDefault="00434A2D"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Costul </w:t>
      </w:r>
      <w:r w:rsidR="00C32831" w:rsidRPr="00660602">
        <w:rPr>
          <w:rFonts w:ascii="Times New Roman" w:hAnsi="Times New Roman"/>
          <w:sz w:val="28"/>
          <w:szCs w:val="28"/>
        </w:rPr>
        <w:t>general pentru implementarea Programului se estimează la circa</w:t>
      </w:r>
      <w:r w:rsidR="002C0290" w:rsidRPr="00660602">
        <w:rPr>
          <w:rFonts w:ascii="Times New Roman" w:hAnsi="Times New Roman"/>
          <w:sz w:val="28"/>
          <w:szCs w:val="28"/>
        </w:rPr>
        <w:t xml:space="preserve"> </w:t>
      </w:r>
      <w:r w:rsidR="001721C5" w:rsidRPr="00660602">
        <w:rPr>
          <w:rFonts w:ascii="Times New Roman" w:hAnsi="Times New Roman"/>
          <w:sz w:val="28"/>
          <w:szCs w:val="28"/>
        </w:rPr>
        <w:t>238,</w:t>
      </w:r>
      <w:r w:rsidR="00081227" w:rsidRPr="00660602">
        <w:rPr>
          <w:rFonts w:ascii="Times New Roman" w:hAnsi="Times New Roman"/>
          <w:sz w:val="28"/>
          <w:szCs w:val="28"/>
        </w:rPr>
        <w:t xml:space="preserve"> </w:t>
      </w:r>
      <w:r w:rsidR="001721C5" w:rsidRPr="00660602">
        <w:rPr>
          <w:rFonts w:ascii="Times New Roman" w:hAnsi="Times New Roman"/>
          <w:sz w:val="28"/>
          <w:szCs w:val="28"/>
        </w:rPr>
        <w:t>7</w:t>
      </w:r>
      <w:r w:rsidR="00286C52" w:rsidRPr="00660602">
        <w:rPr>
          <w:rFonts w:ascii="Times New Roman" w:hAnsi="Times New Roman"/>
          <w:sz w:val="28"/>
          <w:szCs w:val="28"/>
        </w:rPr>
        <w:t xml:space="preserve"> </w:t>
      </w:r>
      <w:r w:rsidR="00C32831" w:rsidRPr="00660602">
        <w:rPr>
          <w:rFonts w:ascii="Times New Roman" w:hAnsi="Times New Roman"/>
          <w:sz w:val="28"/>
          <w:szCs w:val="28"/>
        </w:rPr>
        <w:t>milioane lei.</w:t>
      </w:r>
    </w:p>
    <w:p w:rsidR="00BB2920" w:rsidRPr="00660602" w:rsidRDefault="00C32831" w:rsidP="00660602">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Finanțarea internă </w:t>
      </w:r>
      <w:r w:rsidR="0049582B" w:rsidRPr="00660602">
        <w:rPr>
          <w:rFonts w:ascii="Times New Roman" w:hAnsi="Times New Roman"/>
          <w:sz w:val="28"/>
          <w:szCs w:val="28"/>
        </w:rPr>
        <w:t>pentru implementarea acțiunilor</w:t>
      </w:r>
      <w:r w:rsidR="00286C52" w:rsidRPr="00660602">
        <w:rPr>
          <w:rFonts w:ascii="Times New Roman" w:hAnsi="Times New Roman"/>
          <w:sz w:val="28"/>
          <w:szCs w:val="28"/>
        </w:rPr>
        <w:t xml:space="preserve">, </w:t>
      </w:r>
      <w:r w:rsidRPr="00660602">
        <w:rPr>
          <w:rFonts w:ascii="Times New Roman" w:hAnsi="Times New Roman"/>
          <w:sz w:val="28"/>
          <w:szCs w:val="28"/>
        </w:rPr>
        <w:t>va fi asigurată din bugetul de stat.</w:t>
      </w:r>
    </w:p>
    <w:p w:rsidR="00F350E5" w:rsidRPr="00660602" w:rsidRDefault="00F350E5" w:rsidP="00660602">
      <w:pPr>
        <w:pStyle w:val="a5"/>
        <w:numPr>
          <w:ilvl w:val="0"/>
          <w:numId w:val="2"/>
        </w:numPr>
        <w:tabs>
          <w:tab w:val="left" w:pos="567"/>
          <w:tab w:val="left" w:pos="1701"/>
        </w:tabs>
        <w:spacing w:after="0" w:line="240" w:lineRule="auto"/>
        <w:ind w:left="2694" w:hanging="426"/>
        <w:rPr>
          <w:rFonts w:ascii="Times New Roman" w:hAnsi="Times New Roman"/>
          <w:sz w:val="28"/>
          <w:szCs w:val="28"/>
        </w:rPr>
      </w:pPr>
      <w:r w:rsidRPr="00660602">
        <w:rPr>
          <w:rFonts w:ascii="Times New Roman" w:hAnsi="Times New Roman"/>
          <w:b/>
          <w:sz w:val="28"/>
          <w:szCs w:val="28"/>
        </w:rPr>
        <w:t>REZULTATELE SCONTATE</w:t>
      </w:r>
    </w:p>
    <w:p w:rsidR="00A61B17" w:rsidRPr="00660602" w:rsidRDefault="00A61B17" w:rsidP="00660602">
      <w:pPr>
        <w:tabs>
          <w:tab w:val="left" w:pos="567"/>
        </w:tabs>
        <w:spacing w:after="0" w:line="240" w:lineRule="auto"/>
        <w:contextualSpacing/>
        <w:jc w:val="both"/>
        <w:rPr>
          <w:rFonts w:ascii="Times New Roman" w:hAnsi="Times New Roman"/>
          <w:b/>
          <w:bCs/>
          <w:sz w:val="28"/>
          <w:szCs w:val="28"/>
        </w:rPr>
      </w:pPr>
    </w:p>
    <w:p w:rsidR="00A61B17" w:rsidRPr="00660602" w:rsidRDefault="009734EE" w:rsidP="00660602">
      <w:pPr>
        <w:pStyle w:val="a5"/>
        <w:spacing w:line="240" w:lineRule="auto"/>
        <w:ind w:left="0" w:firstLine="851"/>
        <w:contextualSpacing w:val="0"/>
        <w:jc w:val="both"/>
        <w:rPr>
          <w:rFonts w:ascii="Times New Roman" w:hAnsi="Times New Roman"/>
          <w:sz w:val="28"/>
          <w:szCs w:val="28"/>
        </w:rPr>
      </w:pPr>
      <w:proofErr w:type="spellStart"/>
      <w:r w:rsidRPr="00660602">
        <w:rPr>
          <w:rFonts w:ascii="Times New Roman" w:hAnsi="Times New Roman"/>
          <w:sz w:val="28"/>
          <w:szCs w:val="28"/>
        </w:rPr>
        <w:t>Implemetarea</w:t>
      </w:r>
      <w:proofErr w:type="spellEnd"/>
      <w:r w:rsidRPr="00660602">
        <w:rPr>
          <w:rFonts w:ascii="Times New Roman" w:hAnsi="Times New Roman"/>
          <w:sz w:val="28"/>
          <w:szCs w:val="28"/>
        </w:rPr>
        <w:t xml:space="preserve"> Programului va consolida e</w:t>
      </w:r>
      <w:r w:rsidR="00B50DC0" w:rsidRPr="00660602">
        <w:rPr>
          <w:rFonts w:ascii="Times New Roman" w:hAnsi="Times New Roman"/>
          <w:sz w:val="28"/>
          <w:szCs w:val="28"/>
        </w:rPr>
        <w:t xml:space="preserve">forturile </w:t>
      </w:r>
      <w:r w:rsidRPr="00660602">
        <w:rPr>
          <w:rFonts w:ascii="Times New Roman" w:hAnsi="Times New Roman"/>
          <w:sz w:val="28"/>
          <w:szCs w:val="28"/>
        </w:rPr>
        <w:t>care</w:t>
      </w:r>
      <w:r w:rsidR="00B50DC0" w:rsidRPr="00660602">
        <w:rPr>
          <w:rFonts w:ascii="Times New Roman" w:hAnsi="Times New Roman"/>
          <w:sz w:val="28"/>
          <w:szCs w:val="28"/>
        </w:rPr>
        <w:t xml:space="preserve"> sânt orientate spre</w:t>
      </w:r>
      <w:r w:rsidR="00434A2D" w:rsidRPr="00660602">
        <w:rPr>
          <w:rFonts w:ascii="Times New Roman" w:hAnsi="Times New Roman"/>
          <w:sz w:val="28"/>
          <w:szCs w:val="28"/>
        </w:rPr>
        <w:t xml:space="preserve"> promovarea unui mod de viață confortabil și în condiții de siguranță al populației, pe întreg teritoriul ţării, precum și</w:t>
      </w:r>
      <w:r w:rsidRPr="00660602">
        <w:rPr>
          <w:rFonts w:ascii="Times New Roman" w:hAnsi="Times New Roman"/>
          <w:sz w:val="28"/>
          <w:szCs w:val="28"/>
        </w:rPr>
        <w:t xml:space="preserve"> va contribui la</w:t>
      </w:r>
      <w:r w:rsidR="00B50DC0" w:rsidRPr="00660602">
        <w:rPr>
          <w:rFonts w:ascii="Times New Roman" w:hAnsi="Times New Roman"/>
          <w:sz w:val="28"/>
          <w:szCs w:val="28"/>
        </w:rPr>
        <w:t xml:space="preserve"> atingerea</w:t>
      </w:r>
      <w:r w:rsidR="00434A2D" w:rsidRPr="00660602">
        <w:rPr>
          <w:rFonts w:ascii="Times New Roman" w:hAnsi="Times New Roman"/>
          <w:sz w:val="28"/>
          <w:szCs w:val="28"/>
        </w:rPr>
        <w:t xml:space="preserve"> </w:t>
      </w:r>
      <w:r w:rsidR="00B50DC0" w:rsidRPr="00660602">
        <w:rPr>
          <w:rFonts w:ascii="Times New Roman" w:hAnsi="Times New Roman"/>
          <w:sz w:val="28"/>
          <w:szCs w:val="28"/>
        </w:rPr>
        <w:t>următoarelor rezultate</w:t>
      </w:r>
      <w:r w:rsidRPr="00660602">
        <w:rPr>
          <w:rFonts w:ascii="Times New Roman" w:hAnsi="Times New Roman"/>
          <w:sz w:val="28"/>
          <w:szCs w:val="28"/>
        </w:rPr>
        <w:t xml:space="preserve"> majore</w:t>
      </w:r>
      <w:r w:rsidR="00B50DC0" w:rsidRPr="00660602">
        <w:rPr>
          <w:rFonts w:ascii="Times New Roman" w:hAnsi="Times New Roman"/>
          <w:sz w:val="28"/>
          <w:szCs w:val="28"/>
        </w:rPr>
        <w:t>:</w:t>
      </w:r>
    </w:p>
    <w:p w:rsidR="00A61B17" w:rsidRPr="00660602" w:rsidRDefault="00F350E5" w:rsidP="00660602">
      <w:pPr>
        <w:pStyle w:val="a5"/>
        <w:numPr>
          <w:ilvl w:val="0"/>
          <w:numId w:val="3"/>
        </w:numPr>
        <w:tabs>
          <w:tab w:val="left" w:pos="567"/>
          <w:tab w:val="left" w:pos="1134"/>
        </w:tabs>
        <w:spacing w:after="0" w:line="240" w:lineRule="auto"/>
        <w:ind w:firstLine="131"/>
        <w:jc w:val="both"/>
        <w:rPr>
          <w:rFonts w:ascii="Times New Roman" w:hAnsi="Times New Roman"/>
          <w:sz w:val="28"/>
          <w:szCs w:val="28"/>
        </w:rPr>
      </w:pPr>
      <w:r w:rsidRPr="00660602">
        <w:rPr>
          <w:rFonts w:ascii="Times New Roman" w:hAnsi="Times New Roman"/>
          <w:sz w:val="28"/>
          <w:szCs w:val="28"/>
        </w:rPr>
        <w:t>Creșterea gradului de securitate a societății;</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Reducerea numărului accidentelor rutiere și a caracterului grav al acestora, prin îmbunătățirea disciplinei participanților la trafic;</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Dezvoltarea și îmbunătățirea capacităților operaționale ale organelor de drept;</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Îmbunătățirea capacităților de reacție/răspuns în diferite situații de interes;</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Sporirea securității și serviciilor în trafic prin </w:t>
      </w:r>
      <w:r w:rsidR="005B1131" w:rsidRPr="00660602">
        <w:rPr>
          <w:rFonts w:ascii="Times New Roman" w:hAnsi="Times New Roman"/>
          <w:sz w:val="28"/>
          <w:szCs w:val="28"/>
        </w:rPr>
        <w:t>supraveghere</w:t>
      </w:r>
      <w:r w:rsidRPr="00660602">
        <w:rPr>
          <w:rFonts w:ascii="Times New Roman" w:hAnsi="Times New Roman"/>
          <w:sz w:val="28"/>
          <w:szCs w:val="28"/>
        </w:rPr>
        <w:t>a în regim de timp și gestiune inteligentă a fluxului de transport, informatizarea participanților;</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 xml:space="preserve">Asigurarea ordinii și securității publice prin </w:t>
      </w:r>
      <w:r w:rsidR="005B1131" w:rsidRPr="00660602">
        <w:rPr>
          <w:rFonts w:ascii="Times New Roman" w:hAnsi="Times New Roman"/>
          <w:sz w:val="28"/>
          <w:szCs w:val="28"/>
        </w:rPr>
        <w:t>supraveghere</w:t>
      </w:r>
      <w:r w:rsidRPr="00660602">
        <w:rPr>
          <w:rFonts w:ascii="Times New Roman" w:hAnsi="Times New Roman"/>
          <w:sz w:val="28"/>
          <w:szCs w:val="28"/>
        </w:rPr>
        <w:t>a în regim de timp real cu sisteme video de supraveghere inteligente capabile să identifice și să emită alerte în eventuale situații de intervenție;</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Automatizarea proceselor și diminuarea necesității implicării factorului uman;</w:t>
      </w:r>
    </w:p>
    <w:p w:rsidR="00A61B17"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Formarea masivului centralizat de informații și prelucrarea analitică;</w:t>
      </w:r>
    </w:p>
    <w:p w:rsidR="00F350E5" w:rsidRPr="00660602" w:rsidRDefault="00F350E5" w:rsidP="00660602">
      <w:pPr>
        <w:pStyle w:val="a5"/>
        <w:numPr>
          <w:ilvl w:val="0"/>
          <w:numId w:val="3"/>
        </w:numPr>
        <w:tabs>
          <w:tab w:val="left" w:pos="567"/>
          <w:tab w:val="left" w:pos="1134"/>
        </w:tabs>
        <w:spacing w:after="0" w:line="240" w:lineRule="auto"/>
        <w:ind w:left="0" w:firstLine="851"/>
        <w:jc w:val="both"/>
        <w:rPr>
          <w:rFonts w:ascii="Times New Roman" w:hAnsi="Times New Roman"/>
          <w:sz w:val="28"/>
          <w:szCs w:val="28"/>
        </w:rPr>
      </w:pPr>
      <w:r w:rsidRPr="00660602">
        <w:rPr>
          <w:rFonts w:ascii="Times New Roman" w:hAnsi="Times New Roman"/>
          <w:sz w:val="28"/>
          <w:szCs w:val="28"/>
        </w:rPr>
        <w:t>Crearea resurselor informaționale unice.</w:t>
      </w:r>
    </w:p>
    <w:p w:rsidR="00F350E5" w:rsidRDefault="00F350E5" w:rsidP="00660602">
      <w:pPr>
        <w:tabs>
          <w:tab w:val="left" w:pos="567"/>
          <w:tab w:val="left" w:pos="1701"/>
        </w:tabs>
        <w:spacing w:after="0" w:line="240" w:lineRule="auto"/>
        <w:rPr>
          <w:rFonts w:ascii="Times New Roman" w:hAnsi="Times New Roman"/>
          <w:sz w:val="28"/>
          <w:szCs w:val="28"/>
        </w:rPr>
      </w:pPr>
    </w:p>
    <w:p w:rsidR="00660602" w:rsidRDefault="00660602" w:rsidP="00660602">
      <w:pPr>
        <w:tabs>
          <w:tab w:val="left" w:pos="567"/>
          <w:tab w:val="left" w:pos="1701"/>
        </w:tabs>
        <w:spacing w:after="0" w:line="240" w:lineRule="auto"/>
        <w:rPr>
          <w:rFonts w:ascii="Times New Roman" w:hAnsi="Times New Roman"/>
          <w:sz w:val="28"/>
          <w:szCs w:val="28"/>
        </w:rPr>
      </w:pPr>
    </w:p>
    <w:p w:rsidR="004909D3" w:rsidRPr="00660602" w:rsidRDefault="004909D3" w:rsidP="00660602">
      <w:pPr>
        <w:tabs>
          <w:tab w:val="left" w:pos="567"/>
          <w:tab w:val="left" w:pos="1701"/>
        </w:tabs>
        <w:spacing w:after="0" w:line="240" w:lineRule="auto"/>
        <w:rPr>
          <w:rFonts w:ascii="Times New Roman" w:hAnsi="Times New Roman"/>
          <w:sz w:val="28"/>
          <w:szCs w:val="28"/>
        </w:rPr>
      </w:pPr>
    </w:p>
    <w:p w:rsidR="00F350E5" w:rsidRPr="00660602" w:rsidRDefault="00F350E5" w:rsidP="00660602">
      <w:pPr>
        <w:pStyle w:val="a5"/>
        <w:numPr>
          <w:ilvl w:val="0"/>
          <w:numId w:val="2"/>
        </w:numPr>
        <w:tabs>
          <w:tab w:val="left" w:pos="567"/>
          <w:tab w:val="left" w:pos="1418"/>
          <w:tab w:val="left" w:pos="2127"/>
        </w:tabs>
        <w:spacing w:after="0" w:line="240" w:lineRule="auto"/>
        <w:ind w:left="1418" w:firstLine="0"/>
        <w:rPr>
          <w:rFonts w:ascii="Times New Roman" w:hAnsi="Times New Roman"/>
          <w:sz w:val="28"/>
          <w:szCs w:val="28"/>
        </w:rPr>
      </w:pPr>
      <w:r w:rsidRPr="00660602">
        <w:rPr>
          <w:rFonts w:ascii="Times New Roman" w:hAnsi="Times New Roman"/>
          <w:b/>
          <w:sz w:val="28"/>
          <w:szCs w:val="28"/>
        </w:rPr>
        <w:t>INDICATORII DE PROGRES ȘI PERFORMANȚĂ</w:t>
      </w:r>
    </w:p>
    <w:p w:rsidR="00F350E5" w:rsidRPr="00660602" w:rsidRDefault="00F350E5" w:rsidP="00660602">
      <w:pPr>
        <w:pStyle w:val="a5"/>
        <w:tabs>
          <w:tab w:val="left" w:pos="567"/>
          <w:tab w:val="left" w:pos="1701"/>
          <w:tab w:val="left" w:pos="2552"/>
        </w:tabs>
        <w:spacing w:after="0" w:line="240" w:lineRule="auto"/>
        <w:ind w:left="2127"/>
        <w:jc w:val="both"/>
        <w:rPr>
          <w:rFonts w:ascii="Times New Roman" w:hAnsi="Times New Roman"/>
          <w:sz w:val="28"/>
          <w:szCs w:val="28"/>
        </w:rPr>
      </w:pPr>
    </w:p>
    <w:p w:rsidR="009E537D" w:rsidRDefault="001F4D97" w:rsidP="009E537D">
      <w:pPr>
        <w:tabs>
          <w:tab w:val="left" w:pos="567"/>
        </w:tabs>
        <w:autoSpaceDE w:val="0"/>
        <w:autoSpaceDN w:val="0"/>
        <w:adjustRightInd w:val="0"/>
        <w:spacing w:after="0" w:line="240" w:lineRule="auto"/>
        <w:ind w:firstLine="851"/>
        <w:jc w:val="both"/>
        <w:rPr>
          <w:rFonts w:ascii="Times New Roman" w:hAnsi="Times New Roman"/>
          <w:sz w:val="28"/>
          <w:szCs w:val="28"/>
        </w:rPr>
      </w:pPr>
      <w:r w:rsidRPr="00660602">
        <w:rPr>
          <w:rFonts w:ascii="Times New Roman" w:hAnsi="Times New Roman"/>
          <w:sz w:val="28"/>
          <w:szCs w:val="28"/>
        </w:rPr>
        <w:lastRenderedPageBreak/>
        <w:t xml:space="preserve">În vederea </w:t>
      </w:r>
      <w:r w:rsidR="009E537D">
        <w:rPr>
          <w:rFonts w:ascii="Times New Roman" w:hAnsi="Times New Roman"/>
          <w:sz w:val="28"/>
          <w:szCs w:val="28"/>
        </w:rPr>
        <w:t xml:space="preserve">realizării </w:t>
      </w:r>
      <w:r w:rsidRPr="00660602">
        <w:rPr>
          <w:rFonts w:ascii="Times New Roman" w:hAnsi="Times New Roman"/>
          <w:sz w:val="28"/>
          <w:szCs w:val="28"/>
        </w:rPr>
        <w:t>prezentul</w:t>
      </w:r>
      <w:r w:rsidR="009E537D">
        <w:rPr>
          <w:rFonts w:ascii="Times New Roman" w:hAnsi="Times New Roman"/>
          <w:sz w:val="28"/>
          <w:szCs w:val="28"/>
        </w:rPr>
        <w:t>ui</w:t>
      </w:r>
      <w:r w:rsidRPr="00660602">
        <w:rPr>
          <w:rFonts w:ascii="Times New Roman" w:hAnsi="Times New Roman"/>
          <w:sz w:val="28"/>
          <w:szCs w:val="28"/>
        </w:rPr>
        <w:t xml:space="preserve"> Program, pentru evaluarea gradului de atingere a rezultatelor, </w:t>
      </w:r>
      <w:r w:rsidR="008C211A" w:rsidRPr="00660602">
        <w:rPr>
          <w:rFonts w:ascii="Times New Roman" w:hAnsi="Times New Roman"/>
          <w:sz w:val="28"/>
          <w:szCs w:val="28"/>
        </w:rPr>
        <w:t>an</w:t>
      </w:r>
      <w:r w:rsidR="009E537D">
        <w:rPr>
          <w:rFonts w:ascii="Times New Roman" w:hAnsi="Times New Roman"/>
          <w:sz w:val="28"/>
          <w:szCs w:val="28"/>
        </w:rPr>
        <w:t>ual va fi elaborat raportul</w:t>
      </w:r>
      <w:r w:rsidR="00E06537">
        <w:rPr>
          <w:rFonts w:ascii="Times New Roman" w:hAnsi="Times New Roman"/>
          <w:sz w:val="28"/>
          <w:szCs w:val="28"/>
        </w:rPr>
        <w:t xml:space="preserve"> de progres</w:t>
      </w:r>
      <w:r w:rsidR="009E537D">
        <w:rPr>
          <w:rFonts w:ascii="Times New Roman" w:hAnsi="Times New Roman"/>
          <w:sz w:val="28"/>
          <w:szCs w:val="28"/>
        </w:rPr>
        <w:t xml:space="preserve"> </w:t>
      </w:r>
      <w:r w:rsidR="009E537D" w:rsidRPr="00660602">
        <w:rPr>
          <w:rFonts w:ascii="Times New Roman" w:hAnsi="Times New Roman"/>
          <w:sz w:val="28"/>
          <w:szCs w:val="28"/>
        </w:rPr>
        <w:t>consolidat</w:t>
      </w:r>
      <w:r w:rsidR="00E06537">
        <w:rPr>
          <w:rFonts w:ascii="Times New Roman" w:hAnsi="Times New Roman"/>
          <w:sz w:val="28"/>
          <w:szCs w:val="28"/>
        </w:rPr>
        <w:t>,</w:t>
      </w:r>
      <w:r w:rsidR="009E537D" w:rsidRPr="00660602">
        <w:rPr>
          <w:rFonts w:ascii="Times New Roman" w:hAnsi="Times New Roman"/>
          <w:sz w:val="28"/>
          <w:szCs w:val="28"/>
        </w:rPr>
        <w:t xml:space="preserve"> cu privire la realizarea prezentului Program și a acțiunilor prevăzute în Planul de acțiuni.</w:t>
      </w:r>
    </w:p>
    <w:p w:rsidR="00DE4602" w:rsidRDefault="00DE4602" w:rsidP="00DE4602">
      <w:pPr>
        <w:tabs>
          <w:tab w:val="left" w:pos="567"/>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Totodată, </w:t>
      </w:r>
      <w:r w:rsidR="009E537D">
        <w:rPr>
          <w:rFonts w:ascii="Times New Roman" w:hAnsi="Times New Roman"/>
          <w:sz w:val="28"/>
          <w:szCs w:val="28"/>
        </w:rPr>
        <w:t xml:space="preserve">se va examina </w:t>
      </w:r>
      <w:r w:rsidR="001F4D97" w:rsidRPr="00660602">
        <w:rPr>
          <w:rFonts w:ascii="Times New Roman" w:hAnsi="Times New Roman"/>
          <w:sz w:val="28"/>
          <w:szCs w:val="28"/>
        </w:rPr>
        <w:t>performanțele și schimbările calitative în promovarea</w:t>
      </w:r>
      <w:r w:rsidR="009E537D">
        <w:rPr>
          <w:rFonts w:ascii="Times New Roman" w:hAnsi="Times New Roman"/>
          <w:sz w:val="28"/>
          <w:szCs w:val="28"/>
        </w:rPr>
        <w:t xml:space="preserve">, </w:t>
      </w:r>
      <w:r w:rsidR="001F4D97" w:rsidRPr="00660602">
        <w:rPr>
          <w:rFonts w:ascii="Times New Roman" w:hAnsi="Times New Roman"/>
          <w:sz w:val="28"/>
          <w:szCs w:val="28"/>
        </w:rPr>
        <w:t>dezvoltarea</w:t>
      </w:r>
      <w:r w:rsidR="009E537D">
        <w:rPr>
          <w:rFonts w:ascii="Times New Roman" w:hAnsi="Times New Roman"/>
          <w:sz w:val="28"/>
          <w:szCs w:val="28"/>
        </w:rPr>
        <w:t xml:space="preserve"> precum și </w:t>
      </w:r>
      <w:r w:rsidR="001F4D97" w:rsidRPr="00660602">
        <w:rPr>
          <w:rFonts w:ascii="Times New Roman" w:hAnsi="Times New Roman"/>
          <w:sz w:val="28"/>
          <w:szCs w:val="28"/>
        </w:rPr>
        <w:t>implementarea etapizată a Sistemelor automatizate de supraveghere și asigurare a</w:t>
      </w:r>
      <w:r w:rsidR="00C6452C">
        <w:rPr>
          <w:rFonts w:ascii="Times New Roman" w:hAnsi="Times New Roman"/>
          <w:sz w:val="28"/>
          <w:szCs w:val="28"/>
        </w:rPr>
        <w:t xml:space="preserve"> securității publice și rutiere, prin </w:t>
      </w:r>
      <w:r w:rsidR="00C6452C" w:rsidRPr="00660602">
        <w:rPr>
          <w:rFonts w:ascii="Times New Roman" w:hAnsi="Times New Roman"/>
          <w:sz w:val="28"/>
          <w:szCs w:val="28"/>
        </w:rPr>
        <w:t>evaluarea intermediară</w:t>
      </w:r>
      <w:r>
        <w:rPr>
          <w:rFonts w:ascii="Times New Roman" w:hAnsi="Times New Roman"/>
          <w:sz w:val="28"/>
          <w:szCs w:val="28"/>
        </w:rPr>
        <w:t>, l</w:t>
      </w:r>
      <w:r w:rsidRPr="00660602">
        <w:rPr>
          <w:rFonts w:ascii="Times New Roman" w:hAnsi="Times New Roman"/>
          <w:sz w:val="28"/>
          <w:szCs w:val="28"/>
        </w:rPr>
        <w:t>a mijlocul termenului de realizare a Programului</w:t>
      </w:r>
      <w:r>
        <w:rPr>
          <w:rFonts w:ascii="Times New Roman" w:hAnsi="Times New Roman"/>
          <w:sz w:val="28"/>
          <w:szCs w:val="28"/>
        </w:rPr>
        <w:t xml:space="preserve"> și a Planului de acțiuni.</w:t>
      </w:r>
    </w:p>
    <w:p w:rsidR="00F350E5" w:rsidRPr="00DE4602" w:rsidRDefault="00C6452C" w:rsidP="00DE4602">
      <w:pPr>
        <w:tabs>
          <w:tab w:val="left" w:pos="567"/>
        </w:tabs>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De asemenea, </w:t>
      </w:r>
      <w:r w:rsidRPr="00660602">
        <w:rPr>
          <w:rFonts w:ascii="Times New Roman" w:hAnsi="Times New Roman"/>
          <w:sz w:val="28"/>
          <w:szCs w:val="28"/>
        </w:rPr>
        <w:t xml:space="preserve">la </w:t>
      </w:r>
      <w:proofErr w:type="spellStart"/>
      <w:r w:rsidRPr="00660602">
        <w:rPr>
          <w:rFonts w:ascii="Times New Roman" w:hAnsi="Times New Roman"/>
          <w:sz w:val="28"/>
          <w:szCs w:val="28"/>
        </w:rPr>
        <w:t>sfîrşitul</w:t>
      </w:r>
      <w:proofErr w:type="spellEnd"/>
      <w:r w:rsidRPr="00660602">
        <w:rPr>
          <w:rFonts w:ascii="Times New Roman" w:hAnsi="Times New Roman"/>
          <w:sz w:val="28"/>
          <w:szCs w:val="28"/>
        </w:rPr>
        <w:t xml:space="preserve"> implementării Programului</w:t>
      </w:r>
      <w:r>
        <w:rPr>
          <w:rFonts w:ascii="Times New Roman" w:hAnsi="Times New Roman"/>
          <w:sz w:val="28"/>
          <w:szCs w:val="28"/>
        </w:rPr>
        <w:t xml:space="preserve"> și a Planului de acțiuni se va efectua evaluarea finală,</w:t>
      </w:r>
      <w:r w:rsidR="00DE4602">
        <w:rPr>
          <w:rFonts w:ascii="Times New Roman" w:hAnsi="Times New Roman"/>
          <w:sz w:val="28"/>
          <w:szCs w:val="28"/>
        </w:rPr>
        <w:t xml:space="preserve"> pentru stabilirea nivelului de realizare a indicatorilor de progres și performanță</w:t>
      </w:r>
      <w:r w:rsidR="00427AEA" w:rsidRPr="00660602">
        <w:rPr>
          <w:rFonts w:ascii="Times New Roman" w:hAnsi="Times New Roman"/>
          <w:sz w:val="28"/>
          <w:szCs w:val="28"/>
        </w:rPr>
        <w:t>, după cum urmează:</w:t>
      </w:r>
    </w:p>
    <w:p w:rsidR="00871E9F" w:rsidRPr="00660602" w:rsidRDefault="00871E9F" w:rsidP="00660602">
      <w:pPr>
        <w:pStyle w:val="a5"/>
        <w:numPr>
          <w:ilvl w:val="0"/>
          <w:numId w:val="10"/>
        </w:numPr>
        <w:tabs>
          <w:tab w:val="left" w:pos="1134"/>
        </w:tabs>
        <w:spacing w:line="240" w:lineRule="auto"/>
        <w:ind w:firstLine="72"/>
        <w:rPr>
          <w:rFonts w:ascii="Times New Roman" w:hAnsi="Times New Roman"/>
          <w:sz w:val="28"/>
          <w:szCs w:val="28"/>
        </w:rPr>
      </w:pPr>
      <w:r w:rsidRPr="00660602">
        <w:rPr>
          <w:rFonts w:ascii="Times New Roman" w:hAnsi="Times New Roman"/>
          <w:sz w:val="28"/>
          <w:szCs w:val="28"/>
        </w:rPr>
        <w:t>Extinderea sistemelor de supraveghere a traficului rutier cu 165 % ;</w:t>
      </w:r>
    </w:p>
    <w:p w:rsidR="00871E9F" w:rsidRPr="00660602" w:rsidRDefault="00871E9F" w:rsidP="00660602">
      <w:pPr>
        <w:pStyle w:val="a5"/>
        <w:numPr>
          <w:ilvl w:val="0"/>
          <w:numId w:val="10"/>
        </w:numPr>
        <w:tabs>
          <w:tab w:val="left" w:pos="1134"/>
        </w:tabs>
        <w:spacing w:line="240" w:lineRule="auto"/>
        <w:ind w:firstLine="72"/>
        <w:rPr>
          <w:rFonts w:ascii="Times New Roman" w:hAnsi="Times New Roman"/>
          <w:sz w:val="28"/>
          <w:szCs w:val="28"/>
        </w:rPr>
      </w:pPr>
      <w:r w:rsidRPr="00660602">
        <w:rPr>
          <w:rFonts w:ascii="Times New Roman" w:hAnsi="Times New Roman"/>
          <w:sz w:val="28"/>
          <w:szCs w:val="28"/>
        </w:rPr>
        <w:t>Modernizarea sistemului din mun. Chișinău în proporție de 100 % ,</w:t>
      </w:r>
    </w:p>
    <w:p w:rsidR="000968C1" w:rsidRPr="00660602" w:rsidRDefault="00871E9F" w:rsidP="00660602">
      <w:pPr>
        <w:pStyle w:val="a5"/>
        <w:numPr>
          <w:ilvl w:val="0"/>
          <w:numId w:val="10"/>
        </w:numPr>
        <w:tabs>
          <w:tab w:val="left" w:pos="1134"/>
        </w:tabs>
        <w:spacing w:line="240" w:lineRule="auto"/>
        <w:ind w:firstLine="72"/>
        <w:rPr>
          <w:rFonts w:ascii="Times New Roman" w:hAnsi="Times New Roman"/>
          <w:sz w:val="28"/>
          <w:szCs w:val="28"/>
        </w:rPr>
      </w:pPr>
      <w:r w:rsidRPr="00660602">
        <w:rPr>
          <w:rFonts w:ascii="Times New Roman" w:hAnsi="Times New Roman"/>
          <w:sz w:val="28"/>
          <w:szCs w:val="28"/>
        </w:rPr>
        <w:t>Operaționalizarea a 5 posturi mobile, în proporție de 100 %.</w:t>
      </w:r>
    </w:p>
    <w:p w:rsidR="000968C1" w:rsidRPr="00660602" w:rsidRDefault="000968C1" w:rsidP="00660602">
      <w:pPr>
        <w:pStyle w:val="a5"/>
        <w:numPr>
          <w:ilvl w:val="0"/>
          <w:numId w:val="10"/>
        </w:numPr>
        <w:tabs>
          <w:tab w:val="left" w:pos="1134"/>
        </w:tabs>
        <w:spacing w:line="240" w:lineRule="auto"/>
        <w:ind w:firstLine="72"/>
        <w:rPr>
          <w:rFonts w:ascii="Times New Roman" w:hAnsi="Times New Roman"/>
          <w:sz w:val="28"/>
          <w:szCs w:val="28"/>
        </w:rPr>
      </w:pPr>
      <w:r w:rsidRPr="00660602">
        <w:rPr>
          <w:rFonts w:ascii="Times New Roman" w:hAnsi="Times New Roman"/>
          <w:sz w:val="28"/>
          <w:szCs w:val="28"/>
        </w:rPr>
        <w:t>Operaționalizarea a 488 camere de supraveghere urbană;</w:t>
      </w:r>
    </w:p>
    <w:p w:rsidR="00871E9F" w:rsidRPr="00660602" w:rsidRDefault="000968C1" w:rsidP="00660602">
      <w:pPr>
        <w:pStyle w:val="a5"/>
        <w:numPr>
          <w:ilvl w:val="0"/>
          <w:numId w:val="10"/>
        </w:numPr>
        <w:tabs>
          <w:tab w:val="left" w:pos="1134"/>
        </w:tabs>
        <w:spacing w:line="240" w:lineRule="auto"/>
        <w:ind w:firstLine="72"/>
        <w:rPr>
          <w:rFonts w:ascii="Times New Roman" w:hAnsi="Times New Roman"/>
          <w:sz w:val="28"/>
          <w:szCs w:val="28"/>
        </w:rPr>
      </w:pPr>
      <w:r w:rsidRPr="00660602">
        <w:rPr>
          <w:rFonts w:ascii="Times New Roman" w:hAnsi="Times New Roman"/>
          <w:sz w:val="28"/>
          <w:szCs w:val="28"/>
        </w:rPr>
        <w:t>Implementarea și pilotarea platformei centralizate de gestiune.</w:t>
      </w:r>
    </w:p>
    <w:p w:rsidR="00EF3692" w:rsidRPr="00660602" w:rsidRDefault="009F4D6B" w:rsidP="00660602">
      <w:pPr>
        <w:pStyle w:val="a5"/>
        <w:numPr>
          <w:ilvl w:val="0"/>
          <w:numId w:val="9"/>
        </w:numPr>
        <w:tabs>
          <w:tab w:val="left" w:pos="567"/>
          <w:tab w:val="left" w:pos="1134"/>
          <w:tab w:val="left" w:pos="1276"/>
        </w:tabs>
        <w:spacing w:after="0" w:line="240" w:lineRule="auto"/>
        <w:ind w:left="0" w:firstLine="851"/>
        <w:jc w:val="both"/>
        <w:rPr>
          <w:rFonts w:ascii="Times New Roman" w:hAnsi="Times New Roman"/>
          <w:i/>
          <w:sz w:val="28"/>
          <w:szCs w:val="28"/>
        </w:rPr>
      </w:pPr>
      <w:r w:rsidRPr="00660602">
        <w:rPr>
          <w:rFonts w:ascii="Times New Roman" w:hAnsi="Times New Roman"/>
          <w:sz w:val="28"/>
          <w:szCs w:val="28"/>
        </w:rPr>
        <w:t xml:space="preserve">Crearea și operaționalizarea </w:t>
      </w:r>
      <w:r w:rsidR="00EF3692" w:rsidRPr="00660602">
        <w:rPr>
          <w:rFonts w:ascii="Times New Roman" w:hAnsi="Times New Roman"/>
          <w:sz w:val="28"/>
          <w:szCs w:val="28"/>
        </w:rPr>
        <w:t>Centrului de Monitorizare al Siguranței Publice și Rutiere.</w:t>
      </w:r>
    </w:p>
    <w:p w:rsidR="00427AEA" w:rsidRPr="00660602" w:rsidRDefault="00427AEA" w:rsidP="00660602">
      <w:pPr>
        <w:pStyle w:val="a5"/>
        <w:tabs>
          <w:tab w:val="left" w:pos="567"/>
          <w:tab w:val="left" w:pos="1701"/>
          <w:tab w:val="left" w:pos="2552"/>
        </w:tabs>
        <w:spacing w:after="0" w:line="240" w:lineRule="auto"/>
        <w:ind w:left="2127"/>
        <w:rPr>
          <w:rFonts w:ascii="Times New Roman" w:hAnsi="Times New Roman"/>
          <w:sz w:val="28"/>
          <w:szCs w:val="28"/>
        </w:rPr>
      </w:pPr>
    </w:p>
    <w:p w:rsidR="008859FB" w:rsidRPr="00660602" w:rsidRDefault="008859FB" w:rsidP="00660602">
      <w:pPr>
        <w:pStyle w:val="a5"/>
        <w:numPr>
          <w:ilvl w:val="0"/>
          <w:numId w:val="2"/>
        </w:numPr>
        <w:tabs>
          <w:tab w:val="left" w:pos="284"/>
          <w:tab w:val="left" w:pos="851"/>
          <w:tab w:val="left" w:pos="1276"/>
        </w:tabs>
        <w:spacing w:after="0" w:line="240" w:lineRule="auto"/>
        <w:ind w:left="426" w:firstLine="0"/>
        <w:rPr>
          <w:rFonts w:ascii="Times New Roman" w:hAnsi="Times New Roman"/>
          <w:sz w:val="28"/>
          <w:szCs w:val="28"/>
        </w:rPr>
      </w:pPr>
      <w:r w:rsidRPr="00660602">
        <w:rPr>
          <w:rFonts w:ascii="Times New Roman" w:hAnsi="Times New Roman"/>
          <w:b/>
          <w:sz w:val="28"/>
          <w:szCs w:val="28"/>
        </w:rPr>
        <w:t>PROCEDURA</w:t>
      </w:r>
      <w:r w:rsidR="00F350E5" w:rsidRPr="00660602">
        <w:rPr>
          <w:rFonts w:ascii="Times New Roman" w:hAnsi="Times New Roman"/>
          <w:b/>
          <w:sz w:val="28"/>
          <w:szCs w:val="28"/>
        </w:rPr>
        <w:t xml:space="preserve"> DE RAPORTARE</w:t>
      </w:r>
      <w:r w:rsidR="005F3414" w:rsidRPr="00660602">
        <w:rPr>
          <w:rFonts w:ascii="Times New Roman" w:hAnsi="Times New Roman"/>
          <w:b/>
          <w:sz w:val="28"/>
          <w:szCs w:val="28"/>
        </w:rPr>
        <w:t xml:space="preserve">, </w:t>
      </w:r>
      <w:r w:rsidR="00F350E5" w:rsidRPr="00660602">
        <w:rPr>
          <w:rFonts w:ascii="Times New Roman" w:hAnsi="Times New Roman"/>
          <w:b/>
          <w:sz w:val="28"/>
          <w:szCs w:val="28"/>
        </w:rPr>
        <w:t>EVALUARE</w:t>
      </w:r>
      <w:r w:rsidR="005F3414" w:rsidRPr="00660602">
        <w:rPr>
          <w:rFonts w:ascii="Times New Roman" w:hAnsi="Times New Roman"/>
          <w:b/>
          <w:sz w:val="28"/>
          <w:szCs w:val="28"/>
        </w:rPr>
        <w:t xml:space="preserve"> ȘI MONITORIZARE</w:t>
      </w:r>
    </w:p>
    <w:p w:rsidR="008859FB" w:rsidRPr="00660602" w:rsidRDefault="008859FB" w:rsidP="00660602">
      <w:pPr>
        <w:pStyle w:val="af4"/>
        <w:tabs>
          <w:tab w:val="left" w:pos="567"/>
        </w:tabs>
        <w:ind w:firstLine="851"/>
        <w:jc w:val="both"/>
        <w:rPr>
          <w:rFonts w:ascii="Times New Roman" w:hAnsi="Times New Roman"/>
          <w:sz w:val="28"/>
          <w:szCs w:val="28"/>
          <w:lang w:val="ro-RO"/>
        </w:rPr>
      </w:pPr>
    </w:p>
    <w:p w:rsidR="006165EF" w:rsidRDefault="00B50DC0" w:rsidP="006165EF">
      <w:pPr>
        <w:shd w:val="clear" w:color="auto" w:fill="FFFFFF"/>
        <w:spacing w:after="0" w:line="240" w:lineRule="auto"/>
        <w:ind w:firstLine="851"/>
        <w:jc w:val="both"/>
        <w:rPr>
          <w:rFonts w:ascii="Times New Roman" w:hAnsi="Times New Roman"/>
          <w:sz w:val="28"/>
          <w:szCs w:val="28"/>
        </w:rPr>
      </w:pPr>
      <w:r w:rsidRPr="00660602">
        <w:rPr>
          <w:rFonts w:ascii="Times New Roman" w:hAnsi="Times New Roman"/>
          <w:sz w:val="28"/>
          <w:szCs w:val="28"/>
        </w:rPr>
        <w:t>Monitorizarea procesului de implementare se va realiza în baza indicatorilor de progres expuși</w:t>
      </w:r>
      <w:r w:rsidR="00297CE3" w:rsidRPr="00660602">
        <w:rPr>
          <w:rFonts w:ascii="Times New Roman" w:hAnsi="Times New Roman"/>
          <w:sz w:val="28"/>
          <w:szCs w:val="28"/>
        </w:rPr>
        <w:t xml:space="preserve"> în Program și</w:t>
      </w:r>
      <w:r w:rsidRPr="00660602">
        <w:rPr>
          <w:rFonts w:ascii="Times New Roman" w:hAnsi="Times New Roman"/>
          <w:sz w:val="28"/>
          <w:szCs w:val="28"/>
        </w:rPr>
        <w:t xml:space="preserve"> în Planul de </w:t>
      </w:r>
      <w:r w:rsidR="002E3768" w:rsidRPr="00660602">
        <w:rPr>
          <w:rFonts w:ascii="Times New Roman" w:hAnsi="Times New Roman"/>
          <w:sz w:val="28"/>
          <w:szCs w:val="28"/>
        </w:rPr>
        <w:t>acțiuni</w:t>
      </w:r>
      <w:r w:rsidRPr="00660602">
        <w:rPr>
          <w:rFonts w:ascii="Times New Roman" w:hAnsi="Times New Roman"/>
          <w:sz w:val="28"/>
          <w:szCs w:val="28"/>
        </w:rPr>
        <w:t>. Aceasta va fi asigurată printr-un proces continuu de raportare, inclusiv prin schimbul operativ de informație și evaluare a stadiului de implementare.</w:t>
      </w:r>
    </w:p>
    <w:p w:rsidR="00352793" w:rsidRDefault="002E3768" w:rsidP="00352793">
      <w:pPr>
        <w:shd w:val="clear" w:color="auto" w:fill="FFFFFF"/>
        <w:spacing w:after="0" w:line="240" w:lineRule="auto"/>
        <w:ind w:firstLine="851"/>
        <w:jc w:val="both"/>
        <w:rPr>
          <w:rFonts w:ascii="Times New Roman" w:hAnsi="Times New Roman"/>
          <w:sz w:val="28"/>
          <w:szCs w:val="28"/>
        </w:rPr>
      </w:pPr>
      <w:r w:rsidRPr="00660602">
        <w:rPr>
          <w:rFonts w:ascii="Times New Roman" w:hAnsi="Times New Roman"/>
          <w:sz w:val="28"/>
          <w:szCs w:val="28"/>
        </w:rPr>
        <w:t xml:space="preserve">În acest sens, </w:t>
      </w:r>
      <w:r w:rsidR="00352793">
        <w:rPr>
          <w:rFonts w:ascii="Times New Roman" w:hAnsi="Times New Roman"/>
          <w:sz w:val="28"/>
          <w:szCs w:val="28"/>
        </w:rPr>
        <w:t>r</w:t>
      </w:r>
      <w:r w:rsidR="00297CE3" w:rsidRPr="00660602">
        <w:rPr>
          <w:rFonts w:ascii="Times New Roman" w:hAnsi="Times New Roman"/>
          <w:sz w:val="28"/>
          <w:szCs w:val="28"/>
        </w:rPr>
        <w:t xml:space="preserve">apoartele cu privire la realizarea acțiunilor prevăzute în Plan, vor fi elaborate </w:t>
      </w:r>
      <w:r w:rsidR="00297CE3" w:rsidRPr="00660602">
        <w:rPr>
          <w:rFonts w:ascii="Times New Roman" w:hAnsi="Times New Roman"/>
          <w:b/>
          <w:i/>
          <w:sz w:val="28"/>
          <w:szCs w:val="28"/>
        </w:rPr>
        <w:t>semestrial</w:t>
      </w:r>
      <w:r w:rsidR="00297CE3" w:rsidRPr="00660602">
        <w:rPr>
          <w:rFonts w:ascii="Times New Roman" w:hAnsi="Times New Roman"/>
          <w:sz w:val="28"/>
          <w:szCs w:val="28"/>
        </w:rPr>
        <w:t>, în baza rapoartelor</w:t>
      </w:r>
      <w:r w:rsidR="00E06537">
        <w:rPr>
          <w:rFonts w:ascii="Times New Roman" w:hAnsi="Times New Roman"/>
          <w:sz w:val="28"/>
          <w:szCs w:val="28"/>
        </w:rPr>
        <w:t xml:space="preserve"> de progres</w:t>
      </w:r>
      <w:r w:rsidR="00297CE3" w:rsidRPr="00660602">
        <w:rPr>
          <w:rFonts w:ascii="Times New Roman" w:hAnsi="Times New Roman"/>
          <w:sz w:val="28"/>
          <w:szCs w:val="28"/>
        </w:rPr>
        <w:t xml:space="preserve"> prezentate de către</w:t>
      </w:r>
      <w:r w:rsidR="006165EF">
        <w:rPr>
          <w:rFonts w:ascii="Times New Roman" w:hAnsi="Times New Roman"/>
          <w:sz w:val="28"/>
          <w:szCs w:val="28"/>
        </w:rPr>
        <w:t xml:space="preserve"> executori și </w:t>
      </w:r>
      <w:r w:rsidR="00297CE3" w:rsidRPr="00660602">
        <w:rPr>
          <w:rFonts w:ascii="Times New Roman" w:hAnsi="Times New Roman"/>
          <w:sz w:val="28"/>
          <w:szCs w:val="28"/>
        </w:rPr>
        <w:t>co-executori despre măsurile întreprinse, pentru realizarea în termen a acțiunilor stabilite.</w:t>
      </w:r>
    </w:p>
    <w:p w:rsidR="00352793" w:rsidRDefault="00352793" w:rsidP="00352793">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Prin urmare, î</w:t>
      </w:r>
      <w:r w:rsidRPr="00660602">
        <w:rPr>
          <w:rFonts w:ascii="Times New Roman" w:hAnsi="Times New Roman"/>
          <w:sz w:val="28"/>
          <w:szCs w:val="28"/>
        </w:rPr>
        <w:t>n baza rapoartelor de progres semestriale, Ministerul Afacerilor Interne va prezenta anual, Guvernului Republicii Moldova până la data de 10 martie, raportul</w:t>
      </w:r>
      <w:r w:rsidR="00E06537">
        <w:rPr>
          <w:rFonts w:ascii="Times New Roman" w:hAnsi="Times New Roman"/>
          <w:sz w:val="28"/>
          <w:szCs w:val="28"/>
        </w:rPr>
        <w:t xml:space="preserve"> de progres</w:t>
      </w:r>
      <w:r w:rsidRPr="00660602">
        <w:rPr>
          <w:rFonts w:ascii="Times New Roman" w:hAnsi="Times New Roman"/>
          <w:sz w:val="28"/>
          <w:szCs w:val="28"/>
        </w:rPr>
        <w:t xml:space="preserve"> consolidat</w:t>
      </w:r>
      <w:r w:rsidR="00E06537">
        <w:rPr>
          <w:rFonts w:ascii="Times New Roman" w:hAnsi="Times New Roman"/>
          <w:sz w:val="28"/>
          <w:szCs w:val="28"/>
        </w:rPr>
        <w:t>,</w:t>
      </w:r>
      <w:r w:rsidRPr="00660602">
        <w:rPr>
          <w:rFonts w:ascii="Times New Roman" w:hAnsi="Times New Roman"/>
          <w:sz w:val="28"/>
          <w:szCs w:val="28"/>
        </w:rPr>
        <w:t xml:space="preserve"> cu privire la realizarea prezentului Program și a acțiunilor prevăzute în Planul de acțiuni.</w:t>
      </w:r>
    </w:p>
    <w:p w:rsidR="00352793" w:rsidRDefault="00352793" w:rsidP="00352793">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Totodată, l</w:t>
      </w:r>
      <w:r w:rsidRPr="00660602">
        <w:rPr>
          <w:rFonts w:ascii="Times New Roman" w:hAnsi="Times New Roman"/>
          <w:sz w:val="28"/>
          <w:szCs w:val="28"/>
        </w:rPr>
        <w:t>a mijlocul termenului de realizare a Programului</w:t>
      </w:r>
      <w:r>
        <w:rPr>
          <w:rFonts w:ascii="Times New Roman" w:hAnsi="Times New Roman"/>
          <w:sz w:val="28"/>
          <w:szCs w:val="28"/>
        </w:rPr>
        <w:t xml:space="preserve"> și a Planului de acțiuni</w:t>
      </w:r>
      <w:r w:rsidRPr="00660602">
        <w:rPr>
          <w:rFonts w:ascii="Times New Roman" w:hAnsi="Times New Roman"/>
          <w:sz w:val="28"/>
          <w:szCs w:val="28"/>
        </w:rPr>
        <w:t xml:space="preserve"> se va efectua evaluarea intermediară,</w:t>
      </w:r>
      <w:r w:rsidR="00C6452C">
        <w:rPr>
          <w:rFonts w:ascii="Times New Roman" w:hAnsi="Times New Roman"/>
          <w:sz w:val="28"/>
          <w:szCs w:val="28"/>
        </w:rPr>
        <w:t xml:space="preserve"> pentru examinarea </w:t>
      </w:r>
      <w:r w:rsidR="009D3256">
        <w:rPr>
          <w:rFonts w:ascii="Times New Roman" w:hAnsi="Times New Roman"/>
          <w:sz w:val="28"/>
          <w:szCs w:val="28"/>
        </w:rPr>
        <w:t>performanțelor atinse</w:t>
      </w:r>
      <w:r w:rsidR="004909D3">
        <w:rPr>
          <w:rFonts w:ascii="Times New Roman" w:hAnsi="Times New Roman"/>
          <w:sz w:val="28"/>
          <w:szCs w:val="28"/>
        </w:rPr>
        <w:t>,</w:t>
      </w:r>
      <w:r w:rsidRPr="00660602">
        <w:rPr>
          <w:rFonts w:ascii="Times New Roman" w:hAnsi="Times New Roman"/>
          <w:sz w:val="28"/>
          <w:szCs w:val="28"/>
        </w:rPr>
        <w:t xml:space="preserve"> iar la </w:t>
      </w:r>
      <w:proofErr w:type="spellStart"/>
      <w:r w:rsidRPr="00660602">
        <w:rPr>
          <w:rFonts w:ascii="Times New Roman" w:hAnsi="Times New Roman"/>
          <w:sz w:val="28"/>
          <w:szCs w:val="28"/>
        </w:rPr>
        <w:t>sfîrşitul</w:t>
      </w:r>
      <w:proofErr w:type="spellEnd"/>
      <w:r w:rsidRPr="00660602">
        <w:rPr>
          <w:rFonts w:ascii="Times New Roman" w:hAnsi="Times New Roman"/>
          <w:sz w:val="28"/>
          <w:szCs w:val="28"/>
        </w:rPr>
        <w:t xml:space="preserve"> implementării </w:t>
      </w:r>
      <w:r w:rsidR="008F0EAB">
        <w:rPr>
          <w:rFonts w:ascii="Times New Roman" w:hAnsi="Times New Roman"/>
          <w:sz w:val="28"/>
          <w:szCs w:val="28"/>
        </w:rPr>
        <w:t>acestora</w:t>
      </w:r>
      <w:r w:rsidRPr="00660602">
        <w:rPr>
          <w:rFonts w:ascii="Times New Roman" w:hAnsi="Times New Roman"/>
          <w:sz w:val="28"/>
          <w:szCs w:val="28"/>
        </w:rPr>
        <w:t xml:space="preserve"> – evaluarea finală</w:t>
      </w:r>
      <w:r w:rsidR="00C6452C">
        <w:rPr>
          <w:rFonts w:ascii="Times New Roman" w:hAnsi="Times New Roman"/>
          <w:sz w:val="28"/>
          <w:szCs w:val="28"/>
        </w:rPr>
        <w:t>, pentru</w:t>
      </w:r>
      <w:r w:rsidR="004909D3">
        <w:rPr>
          <w:rFonts w:ascii="Times New Roman" w:hAnsi="Times New Roman"/>
          <w:sz w:val="28"/>
          <w:szCs w:val="28"/>
        </w:rPr>
        <w:t xml:space="preserve"> generalizare și stabilire</w:t>
      </w:r>
      <w:r w:rsidR="009D3256">
        <w:rPr>
          <w:rFonts w:ascii="Times New Roman" w:hAnsi="Times New Roman"/>
          <w:sz w:val="28"/>
          <w:szCs w:val="28"/>
        </w:rPr>
        <w:t xml:space="preserve"> </w:t>
      </w:r>
      <w:r w:rsidR="004909D3">
        <w:rPr>
          <w:rFonts w:ascii="Times New Roman" w:hAnsi="Times New Roman"/>
          <w:sz w:val="28"/>
          <w:szCs w:val="28"/>
        </w:rPr>
        <w:t xml:space="preserve">a nivelului de realizare a indicatorilor de progres și performanță. </w:t>
      </w:r>
    </w:p>
    <w:p w:rsidR="00351003" w:rsidRPr="00660602" w:rsidRDefault="00352793" w:rsidP="00297A9D">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În context, i</w:t>
      </w:r>
      <w:r w:rsidR="00297CE3" w:rsidRPr="00660602">
        <w:rPr>
          <w:rFonts w:ascii="Times New Roman" w:hAnsi="Times New Roman"/>
          <w:sz w:val="28"/>
          <w:szCs w:val="28"/>
        </w:rPr>
        <w:t>nstituțiile și structurile vizate vor evalua procesul de implementare al obiectivelor ce le revin și v</w:t>
      </w:r>
      <w:r w:rsidR="009D3256">
        <w:rPr>
          <w:rFonts w:ascii="Times New Roman" w:hAnsi="Times New Roman"/>
          <w:sz w:val="28"/>
          <w:szCs w:val="28"/>
        </w:rPr>
        <w:t xml:space="preserve">or prezenta rapoarte de progrese </w:t>
      </w:r>
      <w:r w:rsidR="00297CE3" w:rsidRPr="00660602">
        <w:rPr>
          <w:rFonts w:ascii="Times New Roman" w:hAnsi="Times New Roman"/>
          <w:sz w:val="28"/>
          <w:szCs w:val="28"/>
        </w:rPr>
        <w:t>Ministerului Afacerilor Interne,</w:t>
      </w:r>
      <w:r w:rsidR="004909D3">
        <w:rPr>
          <w:rFonts w:ascii="Times New Roman" w:hAnsi="Times New Roman"/>
          <w:sz w:val="28"/>
          <w:szCs w:val="28"/>
        </w:rPr>
        <w:t xml:space="preserve"> l</w:t>
      </w:r>
      <w:r w:rsidR="004909D3" w:rsidRPr="00660602">
        <w:rPr>
          <w:rFonts w:ascii="Times New Roman" w:hAnsi="Times New Roman"/>
          <w:sz w:val="28"/>
          <w:szCs w:val="28"/>
        </w:rPr>
        <w:t>a mijlocul termenului de realizare</w:t>
      </w:r>
      <w:r w:rsidR="009D3256">
        <w:rPr>
          <w:rFonts w:ascii="Times New Roman" w:hAnsi="Times New Roman"/>
          <w:sz w:val="28"/>
          <w:szCs w:val="28"/>
        </w:rPr>
        <w:t xml:space="preserve"> și </w:t>
      </w:r>
      <w:r w:rsidR="00BB116F" w:rsidRPr="00660602">
        <w:rPr>
          <w:rFonts w:ascii="Times New Roman" w:hAnsi="Times New Roman"/>
          <w:sz w:val="28"/>
          <w:szCs w:val="28"/>
        </w:rPr>
        <w:t xml:space="preserve">la </w:t>
      </w:r>
      <w:proofErr w:type="spellStart"/>
      <w:r w:rsidR="00BB116F" w:rsidRPr="00660602">
        <w:rPr>
          <w:rFonts w:ascii="Times New Roman" w:hAnsi="Times New Roman"/>
          <w:sz w:val="28"/>
          <w:szCs w:val="28"/>
        </w:rPr>
        <w:t>sfîrşitul</w:t>
      </w:r>
      <w:proofErr w:type="spellEnd"/>
      <w:r w:rsidR="00BB116F" w:rsidRPr="00660602">
        <w:rPr>
          <w:rFonts w:ascii="Times New Roman" w:hAnsi="Times New Roman"/>
          <w:sz w:val="28"/>
          <w:szCs w:val="28"/>
        </w:rPr>
        <w:t xml:space="preserve"> implementării </w:t>
      </w:r>
      <w:r w:rsidR="009D3256" w:rsidRPr="00660602">
        <w:rPr>
          <w:rFonts w:ascii="Times New Roman" w:hAnsi="Times New Roman"/>
          <w:sz w:val="28"/>
          <w:szCs w:val="28"/>
        </w:rPr>
        <w:t>Program</w:t>
      </w:r>
      <w:r w:rsidR="009D3256">
        <w:rPr>
          <w:rFonts w:ascii="Times New Roman" w:hAnsi="Times New Roman"/>
          <w:sz w:val="28"/>
          <w:szCs w:val="28"/>
        </w:rPr>
        <w:t>ului</w:t>
      </w:r>
      <w:r w:rsidR="009D3256" w:rsidRPr="00660602">
        <w:rPr>
          <w:rFonts w:ascii="Times New Roman" w:hAnsi="Times New Roman"/>
          <w:sz w:val="28"/>
          <w:szCs w:val="28"/>
        </w:rPr>
        <w:t xml:space="preserve"> și a Planului de acțiuni</w:t>
      </w:r>
      <w:r w:rsidR="004909D3">
        <w:rPr>
          <w:rFonts w:ascii="Times New Roman" w:hAnsi="Times New Roman"/>
          <w:sz w:val="28"/>
          <w:szCs w:val="28"/>
        </w:rPr>
        <w:t>,</w:t>
      </w:r>
      <w:r w:rsidR="00297CE3" w:rsidRPr="00660602">
        <w:rPr>
          <w:rFonts w:ascii="Times New Roman" w:hAnsi="Times New Roman"/>
          <w:sz w:val="28"/>
          <w:szCs w:val="28"/>
        </w:rPr>
        <w:t xml:space="preserve"> care</w:t>
      </w:r>
      <w:r w:rsidR="004909D3">
        <w:rPr>
          <w:rFonts w:ascii="Times New Roman" w:hAnsi="Times New Roman"/>
          <w:sz w:val="28"/>
          <w:szCs w:val="28"/>
        </w:rPr>
        <w:t xml:space="preserve"> la </w:t>
      </w:r>
      <w:proofErr w:type="spellStart"/>
      <w:r w:rsidR="004909D3">
        <w:rPr>
          <w:rFonts w:ascii="Times New Roman" w:hAnsi="Times New Roman"/>
          <w:sz w:val="28"/>
          <w:szCs w:val="28"/>
        </w:rPr>
        <w:t>rîndul</w:t>
      </w:r>
      <w:proofErr w:type="spellEnd"/>
      <w:r w:rsidR="004909D3">
        <w:rPr>
          <w:rFonts w:ascii="Times New Roman" w:hAnsi="Times New Roman"/>
          <w:sz w:val="28"/>
          <w:szCs w:val="28"/>
        </w:rPr>
        <w:t xml:space="preserve"> său,</w:t>
      </w:r>
      <w:r w:rsidR="00297CE3" w:rsidRPr="00660602">
        <w:rPr>
          <w:rFonts w:ascii="Times New Roman" w:hAnsi="Times New Roman"/>
          <w:sz w:val="28"/>
          <w:szCs w:val="28"/>
        </w:rPr>
        <w:t xml:space="preserve"> va asigura elaborarea raportului general de </w:t>
      </w:r>
      <w:r>
        <w:rPr>
          <w:rFonts w:ascii="Times New Roman" w:hAnsi="Times New Roman"/>
          <w:sz w:val="28"/>
          <w:szCs w:val="28"/>
        </w:rPr>
        <w:t>evaluare</w:t>
      </w:r>
      <w:r w:rsidR="004909D3">
        <w:rPr>
          <w:rFonts w:ascii="Times New Roman" w:hAnsi="Times New Roman"/>
          <w:sz w:val="28"/>
          <w:szCs w:val="28"/>
        </w:rPr>
        <w:t xml:space="preserve"> intermediară și finală</w:t>
      </w:r>
      <w:r w:rsidR="009D3256">
        <w:rPr>
          <w:rFonts w:ascii="Times New Roman" w:hAnsi="Times New Roman"/>
          <w:sz w:val="28"/>
          <w:szCs w:val="28"/>
        </w:rPr>
        <w:t xml:space="preserve"> de realizare a acestora.</w:t>
      </w:r>
    </w:p>
    <w:sectPr w:rsidR="00351003" w:rsidRPr="00660602" w:rsidSect="00297A9D">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C5C" w:rsidRDefault="00282C5C" w:rsidP="00612DAC">
      <w:pPr>
        <w:spacing w:after="0" w:line="240" w:lineRule="auto"/>
      </w:pPr>
      <w:r>
        <w:separator/>
      </w:r>
    </w:p>
  </w:endnote>
  <w:endnote w:type="continuationSeparator" w:id="0">
    <w:p w:rsidR="00282C5C" w:rsidRDefault="00282C5C" w:rsidP="00612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C5C" w:rsidRDefault="00282C5C" w:rsidP="00612DAC">
      <w:pPr>
        <w:spacing w:after="0" w:line="240" w:lineRule="auto"/>
      </w:pPr>
      <w:r>
        <w:separator/>
      </w:r>
    </w:p>
  </w:footnote>
  <w:footnote w:type="continuationSeparator" w:id="0">
    <w:p w:rsidR="00282C5C" w:rsidRDefault="00282C5C" w:rsidP="00612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FD9"/>
    <w:multiLevelType w:val="hybridMultilevel"/>
    <w:tmpl w:val="0C2C790A"/>
    <w:lvl w:ilvl="0" w:tplc="5E181EA6">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
    <w:nsid w:val="09ED7E4E"/>
    <w:multiLevelType w:val="hybridMultilevel"/>
    <w:tmpl w:val="185A856A"/>
    <w:lvl w:ilvl="0" w:tplc="041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032859"/>
    <w:multiLevelType w:val="hybridMultilevel"/>
    <w:tmpl w:val="F6F235B4"/>
    <w:lvl w:ilvl="0" w:tplc="AAC4B0C8">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C3C7020"/>
    <w:multiLevelType w:val="hybridMultilevel"/>
    <w:tmpl w:val="64928B38"/>
    <w:lvl w:ilvl="0" w:tplc="8F4E31A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7D610A"/>
    <w:multiLevelType w:val="hybridMultilevel"/>
    <w:tmpl w:val="908231CA"/>
    <w:lvl w:ilvl="0" w:tplc="728276E2">
      <w:start w:val="1"/>
      <w:numFmt w:val="decimal"/>
      <w:lvlText w:val="%1."/>
      <w:lvlJc w:val="left"/>
      <w:pPr>
        <w:ind w:left="720" w:hanging="360"/>
      </w:pPr>
      <w:rPr>
        <w:rFonts w:ascii="Times New Roman" w:eastAsia="Times New Roman" w:hAnsi="Times New Roman" w:cs="Times New Roman"/>
      </w:rPr>
    </w:lvl>
    <w:lvl w:ilvl="1" w:tplc="54966548">
      <w:numFmt w:val="bullet"/>
      <w:lvlText w:val=""/>
      <w:lvlJc w:val="left"/>
      <w:pPr>
        <w:ind w:left="1995" w:hanging="915"/>
      </w:pPr>
      <w:rPr>
        <w:rFonts w:ascii="Symbol" w:eastAsia="Times New Roman"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911774"/>
    <w:multiLevelType w:val="hybridMultilevel"/>
    <w:tmpl w:val="F30CB1F2"/>
    <w:lvl w:ilvl="0" w:tplc="1DFCBBC0">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F3261D"/>
    <w:multiLevelType w:val="hybridMultilevel"/>
    <w:tmpl w:val="E23E0240"/>
    <w:lvl w:ilvl="0" w:tplc="8EA84D4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3D63F0"/>
    <w:multiLevelType w:val="hybridMultilevel"/>
    <w:tmpl w:val="6A56F5D0"/>
    <w:lvl w:ilvl="0" w:tplc="EB8AD3AE">
      <w:start w:val="1"/>
      <w:numFmt w:val="bullet"/>
      <w:lvlText w:val=""/>
      <w:lvlJc w:val="left"/>
      <w:pPr>
        <w:tabs>
          <w:tab w:val="num" w:pos="720"/>
        </w:tabs>
        <w:ind w:left="720" w:hanging="360"/>
      </w:pPr>
      <w:rPr>
        <w:rFonts w:ascii="Wingdings" w:hAnsi="Wingdings" w:hint="default"/>
      </w:rPr>
    </w:lvl>
    <w:lvl w:ilvl="1" w:tplc="5DB0BD08" w:tentative="1">
      <w:start w:val="1"/>
      <w:numFmt w:val="bullet"/>
      <w:lvlText w:val=""/>
      <w:lvlJc w:val="left"/>
      <w:pPr>
        <w:tabs>
          <w:tab w:val="num" w:pos="1440"/>
        </w:tabs>
        <w:ind w:left="1440" w:hanging="360"/>
      </w:pPr>
      <w:rPr>
        <w:rFonts w:ascii="Wingdings" w:hAnsi="Wingdings" w:hint="default"/>
      </w:rPr>
    </w:lvl>
    <w:lvl w:ilvl="2" w:tplc="63A296A0" w:tentative="1">
      <w:start w:val="1"/>
      <w:numFmt w:val="bullet"/>
      <w:lvlText w:val=""/>
      <w:lvlJc w:val="left"/>
      <w:pPr>
        <w:tabs>
          <w:tab w:val="num" w:pos="2160"/>
        </w:tabs>
        <w:ind w:left="2160" w:hanging="360"/>
      </w:pPr>
      <w:rPr>
        <w:rFonts w:ascii="Wingdings" w:hAnsi="Wingdings" w:hint="default"/>
      </w:rPr>
    </w:lvl>
    <w:lvl w:ilvl="3" w:tplc="F20652A6" w:tentative="1">
      <w:start w:val="1"/>
      <w:numFmt w:val="bullet"/>
      <w:lvlText w:val=""/>
      <w:lvlJc w:val="left"/>
      <w:pPr>
        <w:tabs>
          <w:tab w:val="num" w:pos="2880"/>
        </w:tabs>
        <w:ind w:left="2880" w:hanging="360"/>
      </w:pPr>
      <w:rPr>
        <w:rFonts w:ascii="Wingdings" w:hAnsi="Wingdings" w:hint="default"/>
      </w:rPr>
    </w:lvl>
    <w:lvl w:ilvl="4" w:tplc="16B0B3BA" w:tentative="1">
      <w:start w:val="1"/>
      <w:numFmt w:val="bullet"/>
      <w:lvlText w:val=""/>
      <w:lvlJc w:val="left"/>
      <w:pPr>
        <w:tabs>
          <w:tab w:val="num" w:pos="3600"/>
        </w:tabs>
        <w:ind w:left="3600" w:hanging="360"/>
      </w:pPr>
      <w:rPr>
        <w:rFonts w:ascii="Wingdings" w:hAnsi="Wingdings" w:hint="default"/>
      </w:rPr>
    </w:lvl>
    <w:lvl w:ilvl="5" w:tplc="778A704C" w:tentative="1">
      <w:start w:val="1"/>
      <w:numFmt w:val="bullet"/>
      <w:lvlText w:val=""/>
      <w:lvlJc w:val="left"/>
      <w:pPr>
        <w:tabs>
          <w:tab w:val="num" w:pos="4320"/>
        </w:tabs>
        <w:ind w:left="4320" w:hanging="360"/>
      </w:pPr>
      <w:rPr>
        <w:rFonts w:ascii="Wingdings" w:hAnsi="Wingdings" w:hint="default"/>
      </w:rPr>
    </w:lvl>
    <w:lvl w:ilvl="6" w:tplc="957C2DCE" w:tentative="1">
      <w:start w:val="1"/>
      <w:numFmt w:val="bullet"/>
      <w:lvlText w:val=""/>
      <w:lvlJc w:val="left"/>
      <w:pPr>
        <w:tabs>
          <w:tab w:val="num" w:pos="5040"/>
        </w:tabs>
        <w:ind w:left="5040" w:hanging="360"/>
      </w:pPr>
      <w:rPr>
        <w:rFonts w:ascii="Wingdings" w:hAnsi="Wingdings" w:hint="default"/>
      </w:rPr>
    </w:lvl>
    <w:lvl w:ilvl="7" w:tplc="A4328200" w:tentative="1">
      <w:start w:val="1"/>
      <w:numFmt w:val="bullet"/>
      <w:lvlText w:val=""/>
      <w:lvlJc w:val="left"/>
      <w:pPr>
        <w:tabs>
          <w:tab w:val="num" w:pos="5760"/>
        </w:tabs>
        <w:ind w:left="5760" w:hanging="360"/>
      </w:pPr>
      <w:rPr>
        <w:rFonts w:ascii="Wingdings" w:hAnsi="Wingdings" w:hint="default"/>
      </w:rPr>
    </w:lvl>
    <w:lvl w:ilvl="8" w:tplc="BEDA3C84" w:tentative="1">
      <w:start w:val="1"/>
      <w:numFmt w:val="bullet"/>
      <w:lvlText w:val=""/>
      <w:lvlJc w:val="left"/>
      <w:pPr>
        <w:tabs>
          <w:tab w:val="num" w:pos="6480"/>
        </w:tabs>
        <w:ind w:left="6480" w:hanging="360"/>
      </w:pPr>
      <w:rPr>
        <w:rFonts w:ascii="Wingdings" w:hAnsi="Wingdings" w:hint="default"/>
      </w:rPr>
    </w:lvl>
  </w:abstractNum>
  <w:abstractNum w:abstractNumId="8">
    <w:nsid w:val="3B9507F8"/>
    <w:multiLevelType w:val="multilevel"/>
    <w:tmpl w:val="292E48D6"/>
    <w:lvl w:ilvl="0">
      <w:start w:val="1"/>
      <w:numFmt w:val="upperRoman"/>
      <w:lvlText w:val="%1."/>
      <w:lvlJc w:val="left"/>
      <w:pPr>
        <w:ind w:left="2989"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B5395"/>
    <w:multiLevelType w:val="hybridMultilevel"/>
    <w:tmpl w:val="9D647D3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5A332BE8"/>
    <w:multiLevelType w:val="hybridMultilevel"/>
    <w:tmpl w:val="208E305C"/>
    <w:lvl w:ilvl="0" w:tplc="972E3A16">
      <w:numFmt w:val="bullet"/>
      <w:lvlText w:val="•"/>
      <w:lvlJc w:val="left"/>
      <w:pPr>
        <w:ind w:left="108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73694A45"/>
    <w:multiLevelType w:val="hybridMultilevel"/>
    <w:tmpl w:val="4E5EBFB4"/>
    <w:lvl w:ilvl="0" w:tplc="041CE076">
      <w:start w:val="1"/>
      <w:numFmt w:val="decimal"/>
      <w:lvlText w:val="%1)"/>
      <w:lvlJc w:val="left"/>
      <w:pPr>
        <w:ind w:left="716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D45443"/>
    <w:multiLevelType w:val="hybridMultilevel"/>
    <w:tmpl w:val="ABAC96AE"/>
    <w:lvl w:ilvl="0" w:tplc="63D8EA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DC6665A"/>
    <w:multiLevelType w:val="hybridMultilevel"/>
    <w:tmpl w:val="61CAD88C"/>
    <w:lvl w:ilvl="0" w:tplc="FC9445F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3"/>
  </w:num>
  <w:num w:numId="5">
    <w:abstractNumId w:val="1"/>
  </w:num>
  <w:num w:numId="6">
    <w:abstractNumId w:val="11"/>
  </w:num>
  <w:num w:numId="7">
    <w:abstractNumId w:val="12"/>
  </w:num>
  <w:num w:numId="8">
    <w:abstractNumId w:val="3"/>
  </w:num>
  <w:num w:numId="9">
    <w:abstractNumId w:val="2"/>
  </w:num>
  <w:num w:numId="10">
    <w:abstractNumId w:val="0"/>
  </w:num>
  <w:num w:numId="11">
    <w:abstractNumId w:val="7"/>
  </w:num>
  <w:num w:numId="12">
    <w:abstractNumId w:val="9"/>
  </w:num>
  <w:num w:numId="13">
    <w:abstractNumId w:val="6"/>
  </w:num>
  <w:num w:numId="14">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C040E"/>
    <w:rsid w:val="0000055B"/>
    <w:rsid w:val="00001E70"/>
    <w:rsid w:val="00001EBB"/>
    <w:rsid w:val="00002E0C"/>
    <w:rsid w:val="00005B4C"/>
    <w:rsid w:val="00006F18"/>
    <w:rsid w:val="00010488"/>
    <w:rsid w:val="00011600"/>
    <w:rsid w:val="00011CAF"/>
    <w:rsid w:val="000124C3"/>
    <w:rsid w:val="000125CB"/>
    <w:rsid w:val="00012E89"/>
    <w:rsid w:val="00016B5E"/>
    <w:rsid w:val="00020687"/>
    <w:rsid w:val="000238F2"/>
    <w:rsid w:val="00026FC7"/>
    <w:rsid w:val="00027B15"/>
    <w:rsid w:val="00031ABE"/>
    <w:rsid w:val="00033A69"/>
    <w:rsid w:val="00033A76"/>
    <w:rsid w:val="000349CF"/>
    <w:rsid w:val="000364FB"/>
    <w:rsid w:val="000368E4"/>
    <w:rsid w:val="00040349"/>
    <w:rsid w:val="000426B3"/>
    <w:rsid w:val="000427BB"/>
    <w:rsid w:val="00042D36"/>
    <w:rsid w:val="000433C2"/>
    <w:rsid w:val="00046200"/>
    <w:rsid w:val="000469CC"/>
    <w:rsid w:val="00046A3F"/>
    <w:rsid w:val="0005102C"/>
    <w:rsid w:val="00051D4D"/>
    <w:rsid w:val="000523FD"/>
    <w:rsid w:val="00052AF4"/>
    <w:rsid w:val="000530D9"/>
    <w:rsid w:val="00054885"/>
    <w:rsid w:val="000549D2"/>
    <w:rsid w:val="00055956"/>
    <w:rsid w:val="000576A9"/>
    <w:rsid w:val="000578BB"/>
    <w:rsid w:val="00057FA8"/>
    <w:rsid w:val="000602F6"/>
    <w:rsid w:val="00060B62"/>
    <w:rsid w:val="00060E8C"/>
    <w:rsid w:val="00061892"/>
    <w:rsid w:val="00062C26"/>
    <w:rsid w:val="00063AAD"/>
    <w:rsid w:val="000642EF"/>
    <w:rsid w:val="000645BC"/>
    <w:rsid w:val="00066463"/>
    <w:rsid w:val="000668B5"/>
    <w:rsid w:val="0006759F"/>
    <w:rsid w:val="000676FA"/>
    <w:rsid w:val="00071524"/>
    <w:rsid w:val="000722AD"/>
    <w:rsid w:val="000723CA"/>
    <w:rsid w:val="000729A5"/>
    <w:rsid w:val="00075FB1"/>
    <w:rsid w:val="00076AE6"/>
    <w:rsid w:val="000805F4"/>
    <w:rsid w:val="00081094"/>
    <w:rsid w:val="000811B9"/>
    <w:rsid w:val="00081227"/>
    <w:rsid w:val="000836AA"/>
    <w:rsid w:val="000837AA"/>
    <w:rsid w:val="000854CA"/>
    <w:rsid w:val="00086977"/>
    <w:rsid w:val="00087664"/>
    <w:rsid w:val="0008770F"/>
    <w:rsid w:val="00090487"/>
    <w:rsid w:val="00092F52"/>
    <w:rsid w:val="00093B4E"/>
    <w:rsid w:val="00096216"/>
    <w:rsid w:val="000962AC"/>
    <w:rsid w:val="000968C1"/>
    <w:rsid w:val="000971E8"/>
    <w:rsid w:val="000976BD"/>
    <w:rsid w:val="00097811"/>
    <w:rsid w:val="000979C4"/>
    <w:rsid w:val="000A070F"/>
    <w:rsid w:val="000A0889"/>
    <w:rsid w:val="000A0A0E"/>
    <w:rsid w:val="000A1C2C"/>
    <w:rsid w:val="000A3C34"/>
    <w:rsid w:val="000A783A"/>
    <w:rsid w:val="000B2003"/>
    <w:rsid w:val="000B24FA"/>
    <w:rsid w:val="000B250F"/>
    <w:rsid w:val="000B3F6B"/>
    <w:rsid w:val="000B4818"/>
    <w:rsid w:val="000B717A"/>
    <w:rsid w:val="000B7787"/>
    <w:rsid w:val="000C00A7"/>
    <w:rsid w:val="000C0316"/>
    <w:rsid w:val="000C100B"/>
    <w:rsid w:val="000C13F2"/>
    <w:rsid w:val="000C1C8E"/>
    <w:rsid w:val="000C25DB"/>
    <w:rsid w:val="000C53B4"/>
    <w:rsid w:val="000C5EE3"/>
    <w:rsid w:val="000C7080"/>
    <w:rsid w:val="000D0FAA"/>
    <w:rsid w:val="000D2796"/>
    <w:rsid w:val="000D3EC0"/>
    <w:rsid w:val="000D5BB3"/>
    <w:rsid w:val="000E0041"/>
    <w:rsid w:val="000E02DF"/>
    <w:rsid w:val="000E0E2B"/>
    <w:rsid w:val="000E0F7F"/>
    <w:rsid w:val="000E283A"/>
    <w:rsid w:val="000E5C27"/>
    <w:rsid w:val="000E5C8D"/>
    <w:rsid w:val="000E5D9C"/>
    <w:rsid w:val="000E6214"/>
    <w:rsid w:val="000E72E8"/>
    <w:rsid w:val="000E787E"/>
    <w:rsid w:val="000F0444"/>
    <w:rsid w:val="000F0C88"/>
    <w:rsid w:val="000F219D"/>
    <w:rsid w:val="000F26AB"/>
    <w:rsid w:val="000F2766"/>
    <w:rsid w:val="000F358D"/>
    <w:rsid w:val="000F4437"/>
    <w:rsid w:val="000F5AA3"/>
    <w:rsid w:val="000F60CA"/>
    <w:rsid w:val="000F63D4"/>
    <w:rsid w:val="000F6494"/>
    <w:rsid w:val="000F6DE2"/>
    <w:rsid w:val="000F6E2D"/>
    <w:rsid w:val="0010125B"/>
    <w:rsid w:val="00102E97"/>
    <w:rsid w:val="00105BFC"/>
    <w:rsid w:val="001104D5"/>
    <w:rsid w:val="00111513"/>
    <w:rsid w:val="00111854"/>
    <w:rsid w:val="001122BD"/>
    <w:rsid w:val="0011276B"/>
    <w:rsid w:val="00115BBC"/>
    <w:rsid w:val="00116C98"/>
    <w:rsid w:val="0011793C"/>
    <w:rsid w:val="0012067E"/>
    <w:rsid w:val="00120914"/>
    <w:rsid w:val="00122A04"/>
    <w:rsid w:val="00122E9E"/>
    <w:rsid w:val="0012334F"/>
    <w:rsid w:val="001241EE"/>
    <w:rsid w:val="00125D0B"/>
    <w:rsid w:val="00125F42"/>
    <w:rsid w:val="00127943"/>
    <w:rsid w:val="00130193"/>
    <w:rsid w:val="00130CCB"/>
    <w:rsid w:val="00131780"/>
    <w:rsid w:val="00132543"/>
    <w:rsid w:val="001343A5"/>
    <w:rsid w:val="001346DB"/>
    <w:rsid w:val="00134F16"/>
    <w:rsid w:val="00137AAE"/>
    <w:rsid w:val="00142203"/>
    <w:rsid w:val="0014454F"/>
    <w:rsid w:val="00145B23"/>
    <w:rsid w:val="00145F3B"/>
    <w:rsid w:val="0014644C"/>
    <w:rsid w:val="00146D32"/>
    <w:rsid w:val="0015021D"/>
    <w:rsid w:val="00150356"/>
    <w:rsid w:val="00150AF7"/>
    <w:rsid w:val="00151746"/>
    <w:rsid w:val="00151C3C"/>
    <w:rsid w:val="00152CD3"/>
    <w:rsid w:val="001542F1"/>
    <w:rsid w:val="00155065"/>
    <w:rsid w:val="00155759"/>
    <w:rsid w:val="00155883"/>
    <w:rsid w:val="00156C53"/>
    <w:rsid w:val="00156F9F"/>
    <w:rsid w:val="0016059C"/>
    <w:rsid w:val="00161D23"/>
    <w:rsid w:val="00161D6C"/>
    <w:rsid w:val="00162E5A"/>
    <w:rsid w:val="00163082"/>
    <w:rsid w:val="00163284"/>
    <w:rsid w:val="00163FB1"/>
    <w:rsid w:val="00165F67"/>
    <w:rsid w:val="00167DF3"/>
    <w:rsid w:val="001715DB"/>
    <w:rsid w:val="0017166C"/>
    <w:rsid w:val="00171803"/>
    <w:rsid w:val="00171918"/>
    <w:rsid w:val="00171B91"/>
    <w:rsid w:val="00171D37"/>
    <w:rsid w:val="00171F36"/>
    <w:rsid w:val="001720A5"/>
    <w:rsid w:val="001721C5"/>
    <w:rsid w:val="0017224E"/>
    <w:rsid w:val="00172EE3"/>
    <w:rsid w:val="00173D97"/>
    <w:rsid w:val="001745E2"/>
    <w:rsid w:val="00174ACD"/>
    <w:rsid w:val="00174C5C"/>
    <w:rsid w:val="00175F51"/>
    <w:rsid w:val="00176683"/>
    <w:rsid w:val="0017675D"/>
    <w:rsid w:val="0018055F"/>
    <w:rsid w:val="0018064D"/>
    <w:rsid w:val="001806C4"/>
    <w:rsid w:val="001809D2"/>
    <w:rsid w:val="001811C0"/>
    <w:rsid w:val="001824F7"/>
    <w:rsid w:val="00182504"/>
    <w:rsid w:val="001846C8"/>
    <w:rsid w:val="0018585A"/>
    <w:rsid w:val="00186223"/>
    <w:rsid w:val="0018667C"/>
    <w:rsid w:val="001878E0"/>
    <w:rsid w:val="00187FC5"/>
    <w:rsid w:val="001904AA"/>
    <w:rsid w:val="00190C3F"/>
    <w:rsid w:val="0019159D"/>
    <w:rsid w:val="001933A0"/>
    <w:rsid w:val="00194065"/>
    <w:rsid w:val="00194441"/>
    <w:rsid w:val="00196303"/>
    <w:rsid w:val="0019671D"/>
    <w:rsid w:val="00197299"/>
    <w:rsid w:val="001973A0"/>
    <w:rsid w:val="001A2EF1"/>
    <w:rsid w:val="001A3977"/>
    <w:rsid w:val="001A39E4"/>
    <w:rsid w:val="001A4A13"/>
    <w:rsid w:val="001A594E"/>
    <w:rsid w:val="001A6030"/>
    <w:rsid w:val="001A6735"/>
    <w:rsid w:val="001A7006"/>
    <w:rsid w:val="001A7F5C"/>
    <w:rsid w:val="001B03A4"/>
    <w:rsid w:val="001B1B19"/>
    <w:rsid w:val="001B3414"/>
    <w:rsid w:val="001B3D9C"/>
    <w:rsid w:val="001B4853"/>
    <w:rsid w:val="001B56AF"/>
    <w:rsid w:val="001B5DE1"/>
    <w:rsid w:val="001B6AB8"/>
    <w:rsid w:val="001C09F6"/>
    <w:rsid w:val="001C0DFA"/>
    <w:rsid w:val="001C2205"/>
    <w:rsid w:val="001C5ACB"/>
    <w:rsid w:val="001C673F"/>
    <w:rsid w:val="001D0526"/>
    <w:rsid w:val="001D0D28"/>
    <w:rsid w:val="001D0DB6"/>
    <w:rsid w:val="001D104C"/>
    <w:rsid w:val="001D12CD"/>
    <w:rsid w:val="001D3455"/>
    <w:rsid w:val="001D3D09"/>
    <w:rsid w:val="001D6876"/>
    <w:rsid w:val="001D7D32"/>
    <w:rsid w:val="001E0993"/>
    <w:rsid w:val="001E0A68"/>
    <w:rsid w:val="001E0F91"/>
    <w:rsid w:val="001E1124"/>
    <w:rsid w:val="001E2933"/>
    <w:rsid w:val="001E31D4"/>
    <w:rsid w:val="001E3DB6"/>
    <w:rsid w:val="001E513B"/>
    <w:rsid w:val="001E529A"/>
    <w:rsid w:val="001F0D8C"/>
    <w:rsid w:val="001F0F1C"/>
    <w:rsid w:val="001F13FB"/>
    <w:rsid w:val="001F1A65"/>
    <w:rsid w:val="001F2C17"/>
    <w:rsid w:val="001F310D"/>
    <w:rsid w:val="001F4523"/>
    <w:rsid w:val="001F4D97"/>
    <w:rsid w:val="001F5131"/>
    <w:rsid w:val="002008B7"/>
    <w:rsid w:val="00200AC7"/>
    <w:rsid w:val="002010DD"/>
    <w:rsid w:val="002014C6"/>
    <w:rsid w:val="002031FC"/>
    <w:rsid w:val="00204A15"/>
    <w:rsid w:val="00205081"/>
    <w:rsid w:val="00205CEE"/>
    <w:rsid w:val="002062CB"/>
    <w:rsid w:val="002073DE"/>
    <w:rsid w:val="002076EF"/>
    <w:rsid w:val="0020773C"/>
    <w:rsid w:val="002110D9"/>
    <w:rsid w:val="00211F49"/>
    <w:rsid w:val="0021201B"/>
    <w:rsid w:val="002120ED"/>
    <w:rsid w:val="00212742"/>
    <w:rsid w:val="00213020"/>
    <w:rsid w:val="002156BE"/>
    <w:rsid w:val="002157C6"/>
    <w:rsid w:val="00215E53"/>
    <w:rsid w:val="00215EA3"/>
    <w:rsid w:val="00216C7A"/>
    <w:rsid w:val="002175E2"/>
    <w:rsid w:val="00220254"/>
    <w:rsid w:val="0022056F"/>
    <w:rsid w:val="00220C12"/>
    <w:rsid w:val="00221500"/>
    <w:rsid w:val="00221861"/>
    <w:rsid w:val="00222A9D"/>
    <w:rsid w:val="00222FF7"/>
    <w:rsid w:val="00223E30"/>
    <w:rsid w:val="002247AD"/>
    <w:rsid w:val="00224EDB"/>
    <w:rsid w:val="00225674"/>
    <w:rsid w:val="002259BD"/>
    <w:rsid w:val="0022717A"/>
    <w:rsid w:val="002320EF"/>
    <w:rsid w:val="002343BB"/>
    <w:rsid w:val="00236484"/>
    <w:rsid w:val="00236809"/>
    <w:rsid w:val="00236DE0"/>
    <w:rsid w:val="002378B6"/>
    <w:rsid w:val="00241A68"/>
    <w:rsid w:val="00245266"/>
    <w:rsid w:val="0024614B"/>
    <w:rsid w:val="00246B94"/>
    <w:rsid w:val="00246C1D"/>
    <w:rsid w:val="00246FB4"/>
    <w:rsid w:val="00246FC3"/>
    <w:rsid w:val="00247C55"/>
    <w:rsid w:val="0025340B"/>
    <w:rsid w:val="00254DB5"/>
    <w:rsid w:val="00255EDC"/>
    <w:rsid w:val="00257680"/>
    <w:rsid w:val="00257AC6"/>
    <w:rsid w:val="00260563"/>
    <w:rsid w:val="00260E5A"/>
    <w:rsid w:val="00261D58"/>
    <w:rsid w:val="002636F2"/>
    <w:rsid w:val="00263BEA"/>
    <w:rsid w:val="0026450E"/>
    <w:rsid w:val="002648A5"/>
    <w:rsid w:val="00264C8F"/>
    <w:rsid w:val="00264E54"/>
    <w:rsid w:val="0026523D"/>
    <w:rsid w:val="002658C1"/>
    <w:rsid w:val="00265A66"/>
    <w:rsid w:val="00265DA3"/>
    <w:rsid w:val="002674AF"/>
    <w:rsid w:val="00267DE6"/>
    <w:rsid w:val="00267E8E"/>
    <w:rsid w:val="00267F80"/>
    <w:rsid w:val="002705FB"/>
    <w:rsid w:val="00270A15"/>
    <w:rsid w:val="00271207"/>
    <w:rsid w:val="00271905"/>
    <w:rsid w:val="00271F22"/>
    <w:rsid w:val="0027447C"/>
    <w:rsid w:val="002761B2"/>
    <w:rsid w:val="00276826"/>
    <w:rsid w:val="002800A0"/>
    <w:rsid w:val="0028155B"/>
    <w:rsid w:val="00281C8C"/>
    <w:rsid w:val="00282C5C"/>
    <w:rsid w:val="00283DF2"/>
    <w:rsid w:val="00284B3F"/>
    <w:rsid w:val="002857BF"/>
    <w:rsid w:val="0028599B"/>
    <w:rsid w:val="00286177"/>
    <w:rsid w:val="00286AC3"/>
    <w:rsid w:val="00286C52"/>
    <w:rsid w:val="00287CF3"/>
    <w:rsid w:val="00287E66"/>
    <w:rsid w:val="00290609"/>
    <w:rsid w:val="00291827"/>
    <w:rsid w:val="00293BBE"/>
    <w:rsid w:val="00294B3D"/>
    <w:rsid w:val="0029519F"/>
    <w:rsid w:val="0029526E"/>
    <w:rsid w:val="00295344"/>
    <w:rsid w:val="00296CE5"/>
    <w:rsid w:val="00297A9D"/>
    <w:rsid w:val="00297AAD"/>
    <w:rsid w:val="00297CE3"/>
    <w:rsid w:val="00297F91"/>
    <w:rsid w:val="002A167E"/>
    <w:rsid w:val="002A17AE"/>
    <w:rsid w:val="002A26B5"/>
    <w:rsid w:val="002A3555"/>
    <w:rsid w:val="002A3FAA"/>
    <w:rsid w:val="002A5E2A"/>
    <w:rsid w:val="002A6056"/>
    <w:rsid w:val="002A7732"/>
    <w:rsid w:val="002A7CDF"/>
    <w:rsid w:val="002B010E"/>
    <w:rsid w:val="002B04DA"/>
    <w:rsid w:val="002B1FDF"/>
    <w:rsid w:val="002B2334"/>
    <w:rsid w:val="002B3E53"/>
    <w:rsid w:val="002B6111"/>
    <w:rsid w:val="002B61EC"/>
    <w:rsid w:val="002B6829"/>
    <w:rsid w:val="002B7300"/>
    <w:rsid w:val="002C0290"/>
    <w:rsid w:val="002C0621"/>
    <w:rsid w:val="002C2378"/>
    <w:rsid w:val="002C2A68"/>
    <w:rsid w:val="002C3ECE"/>
    <w:rsid w:val="002C4CDB"/>
    <w:rsid w:val="002C4D90"/>
    <w:rsid w:val="002C57C9"/>
    <w:rsid w:val="002C6E95"/>
    <w:rsid w:val="002C74C5"/>
    <w:rsid w:val="002C755D"/>
    <w:rsid w:val="002D0555"/>
    <w:rsid w:val="002D0818"/>
    <w:rsid w:val="002D0F92"/>
    <w:rsid w:val="002D19AC"/>
    <w:rsid w:val="002D450E"/>
    <w:rsid w:val="002D4B87"/>
    <w:rsid w:val="002D5E1F"/>
    <w:rsid w:val="002D665F"/>
    <w:rsid w:val="002D734C"/>
    <w:rsid w:val="002D739B"/>
    <w:rsid w:val="002E056C"/>
    <w:rsid w:val="002E1FB8"/>
    <w:rsid w:val="002E3768"/>
    <w:rsid w:val="002E3CCD"/>
    <w:rsid w:val="002E4B63"/>
    <w:rsid w:val="002E5098"/>
    <w:rsid w:val="002E5669"/>
    <w:rsid w:val="002E5DF2"/>
    <w:rsid w:val="002E6C46"/>
    <w:rsid w:val="002E7DB6"/>
    <w:rsid w:val="002F250D"/>
    <w:rsid w:val="002F33DF"/>
    <w:rsid w:val="002F3923"/>
    <w:rsid w:val="002F455A"/>
    <w:rsid w:val="002F75DA"/>
    <w:rsid w:val="002F7AEB"/>
    <w:rsid w:val="002F7CA5"/>
    <w:rsid w:val="002F7DC8"/>
    <w:rsid w:val="003000C6"/>
    <w:rsid w:val="00300A31"/>
    <w:rsid w:val="00302208"/>
    <w:rsid w:val="00302E66"/>
    <w:rsid w:val="0030307B"/>
    <w:rsid w:val="00304384"/>
    <w:rsid w:val="003059CE"/>
    <w:rsid w:val="003103D7"/>
    <w:rsid w:val="00312F48"/>
    <w:rsid w:val="00313FCC"/>
    <w:rsid w:val="00314848"/>
    <w:rsid w:val="00314CE9"/>
    <w:rsid w:val="00316082"/>
    <w:rsid w:val="0031674D"/>
    <w:rsid w:val="0031765B"/>
    <w:rsid w:val="003204E3"/>
    <w:rsid w:val="00322740"/>
    <w:rsid w:val="00322DCE"/>
    <w:rsid w:val="0032481A"/>
    <w:rsid w:val="003268B6"/>
    <w:rsid w:val="0032716B"/>
    <w:rsid w:val="0032738C"/>
    <w:rsid w:val="00330356"/>
    <w:rsid w:val="00330A42"/>
    <w:rsid w:val="00331814"/>
    <w:rsid w:val="00332B71"/>
    <w:rsid w:val="00332F3B"/>
    <w:rsid w:val="00333AFA"/>
    <w:rsid w:val="00334740"/>
    <w:rsid w:val="00334949"/>
    <w:rsid w:val="00334D3D"/>
    <w:rsid w:val="0033502A"/>
    <w:rsid w:val="00335314"/>
    <w:rsid w:val="0033580A"/>
    <w:rsid w:val="00335EF4"/>
    <w:rsid w:val="003413C0"/>
    <w:rsid w:val="003453C7"/>
    <w:rsid w:val="00347347"/>
    <w:rsid w:val="003474EA"/>
    <w:rsid w:val="003506D1"/>
    <w:rsid w:val="00350B74"/>
    <w:rsid w:val="00350B82"/>
    <w:rsid w:val="00351003"/>
    <w:rsid w:val="003518C1"/>
    <w:rsid w:val="0035266F"/>
    <w:rsid w:val="003526F0"/>
    <w:rsid w:val="00352793"/>
    <w:rsid w:val="00353D1F"/>
    <w:rsid w:val="003557D3"/>
    <w:rsid w:val="00356EA3"/>
    <w:rsid w:val="00356EF2"/>
    <w:rsid w:val="003575D9"/>
    <w:rsid w:val="0035770F"/>
    <w:rsid w:val="003630C0"/>
    <w:rsid w:val="00363CC7"/>
    <w:rsid w:val="00365209"/>
    <w:rsid w:val="00365459"/>
    <w:rsid w:val="003659F2"/>
    <w:rsid w:val="00366B47"/>
    <w:rsid w:val="00370FFF"/>
    <w:rsid w:val="00371597"/>
    <w:rsid w:val="00371A93"/>
    <w:rsid w:val="00371FBC"/>
    <w:rsid w:val="003735BB"/>
    <w:rsid w:val="00374486"/>
    <w:rsid w:val="00374B83"/>
    <w:rsid w:val="00374BCA"/>
    <w:rsid w:val="00374D26"/>
    <w:rsid w:val="003762F4"/>
    <w:rsid w:val="003772C8"/>
    <w:rsid w:val="00381564"/>
    <w:rsid w:val="0038542E"/>
    <w:rsid w:val="00385E05"/>
    <w:rsid w:val="00387347"/>
    <w:rsid w:val="003879D0"/>
    <w:rsid w:val="003908AF"/>
    <w:rsid w:val="00391604"/>
    <w:rsid w:val="00391F94"/>
    <w:rsid w:val="0039275C"/>
    <w:rsid w:val="00392D37"/>
    <w:rsid w:val="00393984"/>
    <w:rsid w:val="00394B55"/>
    <w:rsid w:val="00395D2E"/>
    <w:rsid w:val="00395DAB"/>
    <w:rsid w:val="00396417"/>
    <w:rsid w:val="00396B52"/>
    <w:rsid w:val="00396EFC"/>
    <w:rsid w:val="003A1C80"/>
    <w:rsid w:val="003A2B4C"/>
    <w:rsid w:val="003A4C7D"/>
    <w:rsid w:val="003A517E"/>
    <w:rsid w:val="003A6A2D"/>
    <w:rsid w:val="003A74F1"/>
    <w:rsid w:val="003B32C3"/>
    <w:rsid w:val="003B3E88"/>
    <w:rsid w:val="003B4D26"/>
    <w:rsid w:val="003B69C8"/>
    <w:rsid w:val="003B7250"/>
    <w:rsid w:val="003C232C"/>
    <w:rsid w:val="003C4BA9"/>
    <w:rsid w:val="003C57F3"/>
    <w:rsid w:val="003C5C39"/>
    <w:rsid w:val="003C7C47"/>
    <w:rsid w:val="003C7F6E"/>
    <w:rsid w:val="003D1BCE"/>
    <w:rsid w:val="003D239E"/>
    <w:rsid w:val="003D24DF"/>
    <w:rsid w:val="003D2B27"/>
    <w:rsid w:val="003D2BFC"/>
    <w:rsid w:val="003D2E00"/>
    <w:rsid w:val="003D4ECA"/>
    <w:rsid w:val="003D6675"/>
    <w:rsid w:val="003D6D01"/>
    <w:rsid w:val="003D7456"/>
    <w:rsid w:val="003D749A"/>
    <w:rsid w:val="003E0455"/>
    <w:rsid w:val="003E1C22"/>
    <w:rsid w:val="003E1D09"/>
    <w:rsid w:val="003E1DF4"/>
    <w:rsid w:val="003E3917"/>
    <w:rsid w:val="003E3FC3"/>
    <w:rsid w:val="003E412B"/>
    <w:rsid w:val="003E46BB"/>
    <w:rsid w:val="003E4D06"/>
    <w:rsid w:val="003E5372"/>
    <w:rsid w:val="003E6F78"/>
    <w:rsid w:val="003F0165"/>
    <w:rsid w:val="003F07A1"/>
    <w:rsid w:val="003F1982"/>
    <w:rsid w:val="003F32F3"/>
    <w:rsid w:val="003F3843"/>
    <w:rsid w:val="003F3A54"/>
    <w:rsid w:val="003F46FE"/>
    <w:rsid w:val="003F53D5"/>
    <w:rsid w:val="003F5AA2"/>
    <w:rsid w:val="003F64FB"/>
    <w:rsid w:val="003F6C38"/>
    <w:rsid w:val="003F7564"/>
    <w:rsid w:val="003F7936"/>
    <w:rsid w:val="003F7B4D"/>
    <w:rsid w:val="003F7D3B"/>
    <w:rsid w:val="003F7D62"/>
    <w:rsid w:val="004008CA"/>
    <w:rsid w:val="00400D29"/>
    <w:rsid w:val="00400F3A"/>
    <w:rsid w:val="00401F1F"/>
    <w:rsid w:val="004029D4"/>
    <w:rsid w:val="00402D13"/>
    <w:rsid w:val="00404C34"/>
    <w:rsid w:val="0040612D"/>
    <w:rsid w:val="00406313"/>
    <w:rsid w:val="004068D0"/>
    <w:rsid w:val="004100F3"/>
    <w:rsid w:val="004105AE"/>
    <w:rsid w:val="00410B02"/>
    <w:rsid w:val="00412653"/>
    <w:rsid w:val="0041267B"/>
    <w:rsid w:val="00412A37"/>
    <w:rsid w:val="004158F5"/>
    <w:rsid w:val="00416FEF"/>
    <w:rsid w:val="00417048"/>
    <w:rsid w:val="00417137"/>
    <w:rsid w:val="004205FE"/>
    <w:rsid w:val="004226AB"/>
    <w:rsid w:val="00423518"/>
    <w:rsid w:val="004260BD"/>
    <w:rsid w:val="00427AEA"/>
    <w:rsid w:val="00431653"/>
    <w:rsid w:val="004317E6"/>
    <w:rsid w:val="004326C2"/>
    <w:rsid w:val="004334C8"/>
    <w:rsid w:val="00433541"/>
    <w:rsid w:val="00434A2D"/>
    <w:rsid w:val="00442F86"/>
    <w:rsid w:val="0044353A"/>
    <w:rsid w:val="004435E5"/>
    <w:rsid w:val="00443821"/>
    <w:rsid w:val="00443B98"/>
    <w:rsid w:val="00444ED9"/>
    <w:rsid w:val="004450A2"/>
    <w:rsid w:val="004455F1"/>
    <w:rsid w:val="00445898"/>
    <w:rsid w:val="00445931"/>
    <w:rsid w:val="0045008B"/>
    <w:rsid w:val="0045087F"/>
    <w:rsid w:val="004508CF"/>
    <w:rsid w:val="00451BBF"/>
    <w:rsid w:val="00454370"/>
    <w:rsid w:val="004546CD"/>
    <w:rsid w:val="004547B2"/>
    <w:rsid w:val="0045735A"/>
    <w:rsid w:val="00457A41"/>
    <w:rsid w:val="0046032C"/>
    <w:rsid w:val="00461AE1"/>
    <w:rsid w:val="00463666"/>
    <w:rsid w:val="00463724"/>
    <w:rsid w:val="00463F65"/>
    <w:rsid w:val="0046463F"/>
    <w:rsid w:val="004655E2"/>
    <w:rsid w:val="00466C75"/>
    <w:rsid w:val="00467231"/>
    <w:rsid w:val="00467BF4"/>
    <w:rsid w:val="00471212"/>
    <w:rsid w:val="004716D8"/>
    <w:rsid w:val="004720FD"/>
    <w:rsid w:val="004731B2"/>
    <w:rsid w:val="0047404F"/>
    <w:rsid w:val="00474498"/>
    <w:rsid w:val="00474E7B"/>
    <w:rsid w:val="004759CF"/>
    <w:rsid w:val="00475E09"/>
    <w:rsid w:val="004765EA"/>
    <w:rsid w:val="00476688"/>
    <w:rsid w:val="00476BF3"/>
    <w:rsid w:val="0047727F"/>
    <w:rsid w:val="004819D9"/>
    <w:rsid w:val="00481BC3"/>
    <w:rsid w:val="00483FEB"/>
    <w:rsid w:val="00485DDC"/>
    <w:rsid w:val="00486108"/>
    <w:rsid w:val="00487921"/>
    <w:rsid w:val="004909D3"/>
    <w:rsid w:val="00490C22"/>
    <w:rsid w:val="00491AD6"/>
    <w:rsid w:val="00493690"/>
    <w:rsid w:val="00493E40"/>
    <w:rsid w:val="004957BF"/>
    <w:rsid w:val="0049582B"/>
    <w:rsid w:val="00495EA0"/>
    <w:rsid w:val="00495F30"/>
    <w:rsid w:val="004A0128"/>
    <w:rsid w:val="004A0BB3"/>
    <w:rsid w:val="004A119D"/>
    <w:rsid w:val="004A7177"/>
    <w:rsid w:val="004B0113"/>
    <w:rsid w:val="004B0E4A"/>
    <w:rsid w:val="004B1483"/>
    <w:rsid w:val="004B1F52"/>
    <w:rsid w:val="004B20CB"/>
    <w:rsid w:val="004B252A"/>
    <w:rsid w:val="004B2657"/>
    <w:rsid w:val="004B35B4"/>
    <w:rsid w:val="004C01D9"/>
    <w:rsid w:val="004C1C64"/>
    <w:rsid w:val="004C1F55"/>
    <w:rsid w:val="004C2C2A"/>
    <w:rsid w:val="004C304F"/>
    <w:rsid w:val="004C3427"/>
    <w:rsid w:val="004C3D93"/>
    <w:rsid w:val="004C47D5"/>
    <w:rsid w:val="004C4BC6"/>
    <w:rsid w:val="004C5AF3"/>
    <w:rsid w:val="004C6270"/>
    <w:rsid w:val="004C64E2"/>
    <w:rsid w:val="004C7508"/>
    <w:rsid w:val="004D0B33"/>
    <w:rsid w:val="004D5AFA"/>
    <w:rsid w:val="004D73E6"/>
    <w:rsid w:val="004D74F5"/>
    <w:rsid w:val="004D7CCD"/>
    <w:rsid w:val="004E1F70"/>
    <w:rsid w:val="004E35AF"/>
    <w:rsid w:val="004E799B"/>
    <w:rsid w:val="004F2B3C"/>
    <w:rsid w:val="004F39E7"/>
    <w:rsid w:val="004F4822"/>
    <w:rsid w:val="004F4FAB"/>
    <w:rsid w:val="004F6EB7"/>
    <w:rsid w:val="004F743C"/>
    <w:rsid w:val="004F7AD6"/>
    <w:rsid w:val="004F7BFF"/>
    <w:rsid w:val="0050036D"/>
    <w:rsid w:val="0050081F"/>
    <w:rsid w:val="00501D1D"/>
    <w:rsid w:val="005052C6"/>
    <w:rsid w:val="005053D1"/>
    <w:rsid w:val="00507631"/>
    <w:rsid w:val="005115B0"/>
    <w:rsid w:val="005122C2"/>
    <w:rsid w:val="005123C2"/>
    <w:rsid w:val="005125A2"/>
    <w:rsid w:val="005127DB"/>
    <w:rsid w:val="005136D4"/>
    <w:rsid w:val="00513F2C"/>
    <w:rsid w:val="00514239"/>
    <w:rsid w:val="0051470F"/>
    <w:rsid w:val="00514B31"/>
    <w:rsid w:val="0051509E"/>
    <w:rsid w:val="00515935"/>
    <w:rsid w:val="00515DBB"/>
    <w:rsid w:val="005165F7"/>
    <w:rsid w:val="00516EA4"/>
    <w:rsid w:val="00517065"/>
    <w:rsid w:val="0052045F"/>
    <w:rsid w:val="005227CA"/>
    <w:rsid w:val="00523000"/>
    <w:rsid w:val="00523151"/>
    <w:rsid w:val="00526EAC"/>
    <w:rsid w:val="00527203"/>
    <w:rsid w:val="005274FB"/>
    <w:rsid w:val="00527781"/>
    <w:rsid w:val="00527E24"/>
    <w:rsid w:val="00527FF2"/>
    <w:rsid w:val="00530FF2"/>
    <w:rsid w:val="00531D50"/>
    <w:rsid w:val="00532868"/>
    <w:rsid w:val="00533275"/>
    <w:rsid w:val="00533900"/>
    <w:rsid w:val="0053463C"/>
    <w:rsid w:val="00534B17"/>
    <w:rsid w:val="0053556E"/>
    <w:rsid w:val="00537D87"/>
    <w:rsid w:val="00540383"/>
    <w:rsid w:val="00540EF4"/>
    <w:rsid w:val="005412BC"/>
    <w:rsid w:val="0054420D"/>
    <w:rsid w:val="00545DCE"/>
    <w:rsid w:val="005461F6"/>
    <w:rsid w:val="0054685C"/>
    <w:rsid w:val="00547F1F"/>
    <w:rsid w:val="00547F83"/>
    <w:rsid w:val="00550B0F"/>
    <w:rsid w:val="0055330D"/>
    <w:rsid w:val="00556A95"/>
    <w:rsid w:val="00560B70"/>
    <w:rsid w:val="00562C5B"/>
    <w:rsid w:val="00562DC6"/>
    <w:rsid w:val="00564659"/>
    <w:rsid w:val="0056490E"/>
    <w:rsid w:val="00564CCF"/>
    <w:rsid w:val="005654AA"/>
    <w:rsid w:val="00565875"/>
    <w:rsid w:val="005667B4"/>
    <w:rsid w:val="005708A0"/>
    <w:rsid w:val="0057210B"/>
    <w:rsid w:val="00572AAC"/>
    <w:rsid w:val="00572AF9"/>
    <w:rsid w:val="005733DF"/>
    <w:rsid w:val="0057599C"/>
    <w:rsid w:val="00577D42"/>
    <w:rsid w:val="0058014B"/>
    <w:rsid w:val="00580680"/>
    <w:rsid w:val="00580AE9"/>
    <w:rsid w:val="00580BD7"/>
    <w:rsid w:val="00581A1D"/>
    <w:rsid w:val="00581DF1"/>
    <w:rsid w:val="005823E7"/>
    <w:rsid w:val="00582E72"/>
    <w:rsid w:val="00583941"/>
    <w:rsid w:val="00583A3F"/>
    <w:rsid w:val="00584252"/>
    <w:rsid w:val="00584DC7"/>
    <w:rsid w:val="00585DFF"/>
    <w:rsid w:val="0058781C"/>
    <w:rsid w:val="00591BE8"/>
    <w:rsid w:val="00592403"/>
    <w:rsid w:val="005946D3"/>
    <w:rsid w:val="00596AF7"/>
    <w:rsid w:val="00596F73"/>
    <w:rsid w:val="005972BF"/>
    <w:rsid w:val="005975B0"/>
    <w:rsid w:val="00597AE7"/>
    <w:rsid w:val="005A260D"/>
    <w:rsid w:val="005A2B83"/>
    <w:rsid w:val="005A381B"/>
    <w:rsid w:val="005A58B5"/>
    <w:rsid w:val="005A5A53"/>
    <w:rsid w:val="005A5F3A"/>
    <w:rsid w:val="005B0778"/>
    <w:rsid w:val="005B1131"/>
    <w:rsid w:val="005B39F5"/>
    <w:rsid w:val="005B7EBB"/>
    <w:rsid w:val="005C04E0"/>
    <w:rsid w:val="005C0DA1"/>
    <w:rsid w:val="005C23AD"/>
    <w:rsid w:val="005D0A93"/>
    <w:rsid w:val="005D0E62"/>
    <w:rsid w:val="005D194D"/>
    <w:rsid w:val="005D3490"/>
    <w:rsid w:val="005D3509"/>
    <w:rsid w:val="005D3BE1"/>
    <w:rsid w:val="005D4A16"/>
    <w:rsid w:val="005D4FD7"/>
    <w:rsid w:val="005E10E3"/>
    <w:rsid w:val="005E129D"/>
    <w:rsid w:val="005E2411"/>
    <w:rsid w:val="005E332D"/>
    <w:rsid w:val="005E49BF"/>
    <w:rsid w:val="005E4FC6"/>
    <w:rsid w:val="005E711C"/>
    <w:rsid w:val="005F2AAB"/>
    <w:rsid w:val="005F3414"/>
    <w:rsid w:val="005F4734"/>
    <w:rsid w:val="005F4C71"/>
    <w:rsid w:val="005F6E7A"/>
    <w:rsid w:val="005F79CD"/>
    <w:rsid w:val="00600B8F"/>
    <w:rsid w:val="00601E78"/>
    <w:rsid w:val="00601EFB"/>
    <w:rsid w:val="006024B1"/>
    <w:rsid w:val="006026E1"/>
    <w:rsid w:val="0060324E"/>
    <w:rsid w:val="006037E1"/>
    <w:rsid w:val="006047EF"/>
    <w:rsid w:val="006053FF"/>
    <w:rsid w:val="00606121"/>
    <w:rsid w:val="00606564"/>
    <w:rsid w:val="006074BE"/>
    <w:rsid w:val="00607C7B"/>
    <w:rsid w:val="00610E80"/>
    <w:rsid w:val="00610EC5"/>
    <w:rsid w:val="00612D56"/>
    <w:rsid w:val="00612DAC"/>
    <w:rsid w:val="00614BAF"/>
    <w:rsid w:val="00614E88"/>
    <w:rsid w:val="00616498"/>
    <w:rsid w:val="006165EF"/>
    <w:rsid w:val="006167C3"/>
    <w:rsid w:val="00617AF9"/>
    <w:rsid w:val="0062063C"/>
    <w:rsid w:val="006215B5"/>
    <w:rsid w:val="00621641"/>
    <w:rsid w:val="006216B6"/>
    <w:rsid w:val="00622D7B"/>
    <w:rsid w:val="0062332E"/>
    <w:rsid w:val="00623456"/>
    <w:rsid w:val="0062401A"/>
    <w:rsid w:val="00625515"/>
    <w:rsid w:val="006257ED"/>
    <w:rsid w:val="00626206"/>
    <w:rsid w:val="0063006B"/>
    <w:rsid w:val="006306D3"/>
    <w:rsid w:val="00630B9C"/>
    <w:rsid w:val="00631630"/>
    <w:rsid w:val="00631F7F"/>
    <w:rsid w:val="00632A56"/>
    <w:rsid w:val="00632E60"/>
    <w:rsid w:val="00634075"/>
    <w:rsid w:val="00634615"/>
    <w:rsid w:val="00636746"/>
    <w:rsid w:val="00637FDB"/>
    <w:rsid w:val="0064165D"/>
    <w:rsid w:val="006422D0"/>
    <w:rsid w:val="00642668"/>
    <w:rsid w:val="00643278"/>
    <w:rsid w:val="00643D8D"/>
    <w:rsid w:val="00644626"/>
    <w:rsid w:val="00650396"/>
    <w:rsid w:val="00652AC7"/>
    <w:rsid w:val="0065300F"/>
    <w:rsid w:val="006536F0"/>
    <w:rsid w:val="00654DA8"/>
    <w:rsid w:val="00655E06"/>
    <w:rsid w:val="006567A3"/>
    <w:rsid w:val="00657B1B"/>
    <w:rsid w:val="00657D43"/>
    <w:rsid w:val="006604E1"/>
    <w:rsid w:val="006605FD"/>
    <w:rsid w:val="00660602"/>
    <w:rsid w:val="0066088F"/>
    <w:rsid w:val="006617B2"/>
    <w:rsid w:val="00661B55"/>
    <w:rsid w:val="00661B7F"/>
    <w:rsid w:val="00661EC5"/>
    <w:rsid w:val="00662EE3"/>
    <w:rsid w:val="00663536"/>
    <w:rsid w:val="00665F65"/>
    <w:rsid w:val="00666A20"/>
    <w:rsid w:val="00667B78"/>
    <w:rsid w:val="0067074F"/>
    <w:rsid w:val="00671168"/>
    <w:rsid w:val="00671C8C"/>
    <w:rsid w:val="006725ED"/>
    <w:rsid w:val="006729AC"/>
    <w:rsid w:val="0067349A"/>
    <w:rsid w:val="00673AD9"/>
    <w:rsid w:val="0067482F"/>
    <w:rsid w:val="00676D85"/>
    <w:rsid w:val="00681138"/>
    <w:rsid w:val="0068242F"/>
    <w:rsid w:val="00686B47"/>
    <w:rsid w:val="00686E92"/>
    <w:rsid w:val="00690C19"/>
    <w:rsid w:val="006913AB"/>
    <w:rsid w:val="006925A8"/>
    <w:rsid w:val="00692AEF"/>
    <w:rsid w:val="006950C8"/>
    <w:rsid w:val="0069536F"/>
    <w:rsid w:val="00695641"/>
    <w:rsid w:val="00695975"/>
    <w:rsid w:val="00696F2E"/>
    <w:rsid w:val="0069702C"/>
    <w:rsid w:val="00697D45"/>
    <w:rsid w:val="006A0256"/>
    <w:rsid w:val="006A02A8"/>
    <w:rsid w:val="006A037F"/>
    <w:rsid w:val="006A12BF"/>
    <w:rsid w:val="006A2215"/>
    <w:rsid w:val="006A2CD7"/>
    <w:rsid w:val="006A4CB7"/>
    <w:rsid w:val="006A59E1"/>
    <w:rsid w:val="006A5BFC"/>
    <w:rsid w:val="006A5E6D"/>
    <w:rsid w:val="006A6335"/>
    <w:rsid w:val="006B291E"/>
    <w:rsid w:val="006B30CF"/>
    <w:rsid w:val="006B33DD"/>
    <w:rsid w:val="006B360D"/>
    <w:rsid w:val="006B3F2A"/>
    <w:rsid w:val="006B50C0"/>
    <w:rsid w:val="006B52A2"/>
    <w:rsid w:val="006B5C53"/>
    <w:rsid w:val="006C161C"/>
    <w:rsid w:val="006C21F0"/>
    <w:rsid w:val="006C28C8"/>
    <w:rsid w:val="006C3069"/>
    <w:rsid w:val="006C3275"/>
    <w:rsid w:val="006C42B9"/>
    <w:rsid w:val="006C4322"/>
    <w:rsid w:val="006C4F8D"/>
    <w:rsid w:val="006C50EA"/>
    <w:rsid w:val="006C547A"/>
    <w:rsid w:val="006C69A4"/>
    <w:rsid w:val="006D1681"/>
    <w:rsid w:val="006D1E95"/>
    <w:rsid w:val="006D30E0"/>
    <w:rsid w:val="006D3D22"/>
    <w:rsid w:val="006D4B7E"/>
    <w:rsid w:val="006D583A"/>
    <w:rsid w:val="006D5CE3"/>
    <w:rsid w:val="006D6DAA"/>
    <w:rsid w:val="006D7C52"/>
    <w:rsid w:val="006E0D87"/>
    <w:rsid w:val="006E0ED3"/>
    <w:rsid w:val="006E1C48"/>
    <w:rsid w:val="006E3283"/>
    <w:rsid w:val="006E3441"/>
    <w:rsid w:val="006E400F"/>
    <w:rsid w:val="006E5A66"/>
    <w:rsid w:val="006E5D8A"/>
    <w:rsid w:val="006E7267"/>
    <w:rsid w:val="006F026B"/>
    <w:rsid w:val="006F0CC7"/>
    <w:rsid w:val="006F0D29"/>
    <w:rsid w:val="006F2B2F"/>
    <w:rsid w:val="006F2B6C"/>
    <w:rsid w:val="006F311C"/>
    <w:rsid w:val="006F3F85"/>
    <w:rsid w:val="006F43E6"/>
    <w:rsid w:val="0070023D"/>
    <w:rsid w:val="00700C26"/>
    <w:rsid w:val="00700C2B"/>
    <w:rsid w:val="007018EF"/>
    <w:rsid w:val="00702F6C"/>
    <w:rsid w:val="00703132"/>
    <w:rsid w:val="007044F8"/>
    <w:rsid w:val="00704F58"/>
    <w:rsid w:val="007054F8"/>
    <w:rsid w:val="007073FB"/>
    <w:rsid w:val="0071180D"/>
    <w:rsid w:val="00712219"/>
    <w:rsid w:val="00712500"/>
    <w:rsid w:val="00714356"/>
    <w:rsid w:val="0071453F"/>
    <w:rsid w:val="0071481C"/>
    <w:rsid w:val="0071569D"/>
    <w:rsid w:val="00715E2F"/>
    <w:rsid w:val="007162A3"/>
    <w:rsid w:val="00717235"/>
    <w:rsid w:val="00717C7E"/>
    <w:rsid w:val="00717FD0"/>
    <w:rsid w:val="00722944"/>
    <w:rsid w:val="007233C0"/>
    <w:rsid w:val="007234D5"/>
    <w:rsid w:val="00724370"/>
    <w:rsid w:val="00724FFA"/>
    <w:rsid w:val="00727D24"/>
    <w:rsid w:val="00727D9A"/>
    <w:rsid w:val="00727F41"/>
    <w:rsid w:val="00730B85"/>
    <w:rsid w:val="007328CE"/>
    <w:rsid w:val="00733AB3"/>
    <w:rsid w:val="007344E6"/>
    <w:rsid w:val="007365E4"/>
    <w:rsid w:val="00736BB5"/>
    <w:rsid w:val="00736D6B"/>
    <w:rsid w:val="00737312"/>
    <w:rsid w:val="00740192"/>
    <w:rsid w:val="007405D5"/>
    <w:rsid w:val="007407F8"/>
    <w:rsid w:val="007408BC"/>
    <w:rsid w:val="00740D0A"/>
    <w:rsid w:val="007418FA"/>
    <w:rsid w:val="007430C9"/>
    <w:rsid w:val="007441FA"/>
    <w:rsid w:val="007450CA"/>
    <w:rsid w:val="00751CC0"/>
    <w:rsid w:val="00752CB5"/>
    <w:rsid w:val="00752CC2"/>
    <w:rsid w:val="00753B53"/>
    <w:rsid w:val="00753FC4"/>
    <w:rsid w:val="007560F5"/>
    <w:rsid w:val="00756830"/>
    <w:rsid w:val="00756ECF"/>
    <w:rsid w:val="007571EC"/>
    <w:rsid w:val="00757A66"/>
    <w:rsid w:val="00760A69"/>
    <w:rsid w:val="007625B0"/>
    <w:rsid w:val="00762C79"/>
    <w:rsid w:val="00763644"/>
    <w:rsid w:val="0076434A"/>
    <w:rsid w:val="00765779"/>
    <w:rsid w:val="00766193"/>
    <w:rsid w:val="0076697C"/>
    <w:rsid w:val="00767D45"/>
    <w:rsid w:val="00770344"/>
    <w:rsid w:val="0077174E"/>
    <w:rsid w:val="00772C97"/>
    <w:rsid w:val="007735EA"/>
    <w:rsid w:val="00775340"/>
    <w:rsid w:val="00775EE1"/>
    <w:rsid w:val="0077635D"/>
    <w:rsid w:val="00776432"/>
    <w:rsid w:val="00776625"/>
    <w:rsid w:val="007803D4"/>
    <w:rsid w:val="00780FAF"/>
    <w:rsid w:val="00780FB8"/>
    <w:rsid w:val="007811D0"/>
    <w:rsid w:val="007817D0"/>
    <w:rsid w:val="00781B2E"/>
    <w:rsid w:val="00784F8E"/>
    <w:rsid w:val="007851D2"/>
    <w:rsid w:val="00786343"/>
    <w:rsid w:val="00786A5C"/>
    <w:rsid w:val="00787C40"/>
    <w:rsid w:val="00794C4F"/>
    <w:rsid w:val="007A1908"/>
    <w:rsid w:val="007A1AC3"/>
    <w:rsid w:val="007A1B45"/>
    <w:rsid w:val="007A2260"/>
    <w:rsid w:val="007A404C"/>
    <w:rsid w:val="007A40A3"/>
    <w:rsid w:val="007A442F"/>
    <w:rsid w:val="007A51AE"/>
    <w:rsid w:val="007A53DE"/>
    <w:rsid w:val="007A67F6"/>
    <w:rsid w:val="007A6D31"/>
    <w:rsid w:val="007A7B6B"/>
    <w:rsid w:val="007A7D55"/>
    <w:rsid w:val="007B054B"/>
    <w:rsid w:val="007B07CF"/>
    <w:rsid w:val="007B1030"/>
    <w:rsid w:val="007B266C"/>
    <w:rsid w:val="007B4819"/>
    <w:rsid w:val="007B500C"/>
    <w:rsid w:val="007B5A52"/>
    <w:rsid w:val="007B6A57"/>
    <w:rsid w:val="007C114B"/>
    <w:rsid w:val="007C301F"/>
    <w:rsid w:val="007C5F20"/>
    <w:rsid w:val="007C63EC"/>
    <w:rsid w:val="007C6EFA"/>
    <w:rsid w:val="007C7BF0"/>
    <w:rsid w:val="007C7D72"/>
    <w:rsid w:val="007D1739"/>
    <w:rsid w:val="007D19DD"/>
    <w:rsid w:val="007D3EDA"/>
    <w:rsid w:val="007D463D"/>
    <w:rsid w:val="007D4B18"/>
    <w:rsid w:val="007D4FCB"/>
    <w:rsid w:val="007D6980"/>
    <w:rsid w:val="007D7100"/>
    <w:rsid w:val="007D7986"/>
    <w:rsid w:val="007E1723"/>
    <w:rsid w:val="007E2B8F"/>
    <w:rsid w:val="007E3D78"/>
    <w:rsid w:val="007E3DD2"/>
    <w:rsid w:val="007E4E71"/>
    <w:rsid w:val="007E5380"/>
    <w:rsid w:val="007E6CA5"/>
    <w:rsid w:val="007E71FF"/>
    <w:rsid w:val="007F0108"/>
    <w:rsid w:val="007F5817"/>
    <w:rsid w:val="007F6285"/>
    <w:rsid w:val="007F76DD"/>
    <w:rsid w:val="00803440"/>
    <w:rsid w:val="008048CF"/>
    <w:rsid w:val="00805B7E"/>
    <w:rsid w:val="00805BB5"/>
    <w:rsid w:val="00805EA3"/>
    <w:rsid w:val="00806069"/>
    <w:rsid w:val="00807544"/>
    <w:rsid w:val="00807AAA"/>
    <w:rsid w:val="00807C0E"/>
    <w:rsid w:val="00807C0F"/>
    <w:rsid w:val="008102C8"/>
    <w:rsid w:val="00810EDF"/>
    <w:rsid w:val="00811C61"/>
    <w:rsid w:val="00812803"/>
    <w:rsid w:val="00814092"/>
    <w:rsid w:val="008154F6"/>
    <w:rsid w:val="00816263"/>
    <w:rsid w:val="008238CA"/>
    <w:rsid w:val="00824D0B"/>
    <w:rsid w:val="0082515D"/>
    <w:rsid w:val="008257ED"/>
    <w:rsid w:val="008264F3"/>
    <w:rsid w:val="00826994"/>
    <w:rsid w:val="008274F9"/>
    <w:rsid w:val="00827549"/>
    <w:rsid w:val="00827D6A"/>
    <w:rsid w:val="008330A7"/>
    <w:rsid w:val="00834148"/>
    <w:rsid w:val="00834ABC"/>
    <w:rsid w:val="00837107"/>
    <w:rsid w:val="008403CE"/>
    <w:rsid w:val="00840D00"/>
    <w:rsid w:val="00841CFE"/>
    <w:rsid w:val="0084306C"/>
    <w:rsid w:val="008450E4"/>
    <w:rsid w:val="00845FA0"/>
    <w:rsid w:val="00850138"/>
    <w:rsid w:val="00850A7D"/>
    <w:rsid w:val="008515F2"/>
    <w:rsid w:val="0085380F"/>
    <w:rsid w:val="00854DE5"/>
    <w:rsid w:val="0085552C"/>
    <w:rsid w:val="00855BE4"/>
    <w:rsid w:val="008560AD"/>
    <w:rsid w:val="00860A4A"/>
    <w:rsid w:val="008620EA"/>
    <w:rsid w:val="00862671"/>
    <w:rsid w:val="0086294F"/>
    <w:rsid w:val="0086300D"/>
    <w:rsid w:val="00863131"/>
    <w:rsid w:val="00863383"/>
    <w:rsid w:val="00863782"/>
    <w:rsid w:val="008637AC"/>
    <w:rsid w:val="00863CF6"/>
    <w:rsid w:val="00863D76"/>
    <w:rsid w:val="00865603"/>
    <w:rsid w:val="0086621A"/>
    <w:rsid w:val="00871082"/>
    <w:rsid w:val="00871452"/>
    <w:rsid w:val="00871907"/>
    <w:rsid w:val="00871C9B"/>
    <w:rsid w:val="00871E9F"/>
    <w:rsid w:val="00872FD7"/>
    <w:rsid w:val="008734E1"/>
    <w:rsid w:val="0087418C"/>
    <w:rsid w:val="00877007"/>
    <w:rsid w:val="0087737F"/>
    <w:rsid w:val="008773ED"/>
    <w:rsid w:val="008776B7"/>
    <w:rsid w:val="008818BC"/>
    <w:rsid w:val="00882E13"/>
    <w:rsid w:val="008838AE"/>
    <w:rsid w:val="00884683"/>
    <w:rsid w:val="008850BE"/>
    <w:rsid w:val="008859FB"/>
    <w:rsid w:val="008865E7"/>
    <w:rsid w:val="008900EF"/>
    <w:rsid w:val="00891D42"/>
    <w:rsid w:val="008971C0"/>
    <w:rsid w:val="008976AA"/>
    <w:rsid w:val="008A0537"/>
    <w:rsid w:val="008A298B"/>
    <w:rsid w:val="008A2A11"/>
    <w:rsid w:val="008A2F85"/>
    <w:rsid w:val="008A2FE1"/>
    <w:rsid w:val="008A35B7"/>
    <w:rsid w:val="008A6019"/>
    <w:rsid w:val="008B0423"/>
    <w:rsid w:val="008B0F9F"/>
    <w:rsid w:val="008B24BF"/>
    <w:rsid w:val="008B6E16"/>
    <w:rsid w:val="008B78CA"/>
    <w:rsid w:val="008C211A"/>
    <w:rsid w:val="008C284F"/>
    <w:rsid w:val="008C2C26"/>
    <w:rsid w:val="008C2D45"/>
    <w:rsid w:val="008C33F0"/>
    <w:rsid w:val="008C3452"/>
    <w:rsid w:val="008C4379"/>
    <w:rsid w:val="008C44FC"/>
    <w:rsid w:val="008C4654"/>
    <w:rsid w:val="008C48E4"/>
    <w:rsid w:val="008C4B74"/>
    <w:rsid w:val="008D0557"/>
    <w:rsid w:val="008D0D7C"/>
    <w:rsid w:val="008D1EC8"/>
    <w:rsid w:val="008D228A"/>
    <w:rsid w:val="008D2C0B"/>
    <w:rsid w:val="008D45FA"/>
    <w:rsid w:val="008D47B9"/>
    <w:rsid w:val="008D495C"/>
    <w:rsid w:val="008D49C3"/>
    <w:rsid w:val="008D5E0E"/>
    <w:rsid w:val="008D7A94"/>
    <w:rsid w:val="008E0E82"/>
    <w:rsid w:val="008E124B"/>
    <w:rsid w:val="008E3634"/>
    <w:rsid w:val="008E4E1B"/>
    <w:rsid w:val="008E57C0"/>
    <w:rsid w:val="008E5B82"/>
    <w:rsid w:val="008E761A"/>
    <w:rsid w:val="008F0EAB"/>
    <w:rsid w:val="008F27C9"/>
    <w:rsid w:val="008F2E42"/>
    <w:rsid w:val="008F327D"/>
    <w:rsid w:val="008F4002"/>
    <w:rsid w:val="008F49F7"/>
    <w:rsid w:val="008F6AE0"/>
    <w:rsid w:val="008F7620"/>
    <w:rsid w:val="00900DF1"/>
    <w:rsid w:val="00901586"/>
    <w:rsid w:val="0090332F"/>
    <w:rsid w:val="0090567E"/>
    <w:rsid w:val="00905EB4"/>
    <w:rsid w:val="0090620A"/>
    <w:rsid w:val="009067BD"/>
    <w:rsid w:val="00906AB6"/>
    <w:rsid w:val="00906DE2"/>
    <w:rsid w:val="00907298"/>
    <w:rsid w:val="009101C7"/>
    <w:rsid w:val="0091209F"/>
    <w:rsid w:val="00912455"/>
    <w:rsid w:val="00912E29"/>
    <w:rsid w:val="009133B2"/>
    <w:rsid w:val="00915536"/>
    <w:rsid w:val="00915A06"/>
    <w:rsid w:val="00915F82"/>
    <w:rsid w:val="0091601B"/>
    <w:rsid w:val="00917D11"/>
    <w:rsid w:val="009203DC"/>
    <w:rsid w:val="00920A08"/>
    <w:rsid w:val="00921872"/>
    <w:rsid w:val="009263D5"/>
    <w:rsid w:val="009269D6"/>
    <w:rsid w:val="009276DB"/>
    <w:rsid w:val="00927CC6"/>
    <w:rsid w:val="00931595"/>
    <w:rsid w:val="0093167D"/>
    <w:rsid w:val="00936DB3"/>
    <w:rsid w:val="00936F3F"/>
    <w:rsid w:val="0093733F"/>
    <w:rsid w:val="00940263"/>
    <w:rsid w:val="009403B4"/>
    <w:rsid w:val="00940E54"/>
    <w:rsid w:val="00941F61"/>
    <w:rsid w:val="0094332B"/>
    <w:rsid w:val="009456AC"/>
    <w:rsid w:val="00945B83"/>
    <w:rsid w:val="00947C0B"/>
    <w:rsid w:val="009530FB"/>
    <w:rsid w:val="0095469A"/>
    <w:rsid w:val="0095506F"/>
    <w:rsid w:val="00960F1E"/>
    <w:rsid w:val="009619A9"/>
    <w:rsid w:val="009624D8"/>
    <w:rsid w:val="00963EE1"/>
    <w:rsid w:val="009645AF"/>
    <w:rsid w:val="00970304"/>
    <w:rsid w:val="00970BBA"/>
    <w:rsid w:val="0097140E"/>
    <w:rsid w:val="00971872"/>
    <w:rsid w:val="00971AF6"/>
    <w:rsid w:val="00972A25"/>
    <w:rsid w:val="009734EE"/>
    <w:rsid w:val="00973CBD"/>
    <w:rsid w:val="0097490A"/>
    <w:rsid w:val="00977BE3"/>
    <w:rsid w:val="009802D9"/>
    <w:rsid w:val="00980349"/>
    <w:rsid w:val="00981ED4"/>
    <w:rsid w:val="00982F83"/>
    <w:rsid w:val="00983F55"/>
    <w:rsid w:val="009841C1"/>
    <w:rsid w:val="00984DDD"/>
    <w:rsid w:val="00985062"/>
    <w:rsid w:val="0098687C"/>
    <w:rsid w:val="00986F65"/>
    <w:rsid w:val="009900F5"/>
    <w:rsid w:val="0099089C"/>
    <w:rsid w:val="009912BE"/>
    <w:rsid w:val="00992018"/>
    <w:rsid w:val="0099225D"/>
    <w:rsid w:val="009927B5"/>
    <w:rsid w:val="0099305E"/>
    <w:rsid w:val="00993D0A"/>
    <w:rsid w:val="009944F3"/>
    <w:rsid w:val="00994576"/>
    <w:rsid w:val="00995D0A"/>
    <w:rsid w:val="00996DF9"/>
    <w:rsid w:val="00996E34"/>
    <w:rsid w:val="009A10AB"/>
    <w:rsid w:val="009A20A1"/>
    <w:rsid w:val="009A2BB6"/>
    <w:rsid w:val="009A2C84"/>
    <w:rsid w:val="009A48B2"/>
    <w:rsid w:val="009B01F5"/>
    <w:rsid w:val="009B0A70"/>
    <w:rsid w:val="009B231E"/>
    <w:rsid w:val="009B2535"/>
    <w:rsid w:val="009B30AF"/>
    <w:rsid w:val="009B37C2"/>
    <w:rsid w:val="009B46DD"/>
    <w:rsid w:val="009B4982"/>
    <w:rsid w:val="009B4F8F"/>
    <w:rsid w:val="009B54F7"/>
    <w:rsid w:val="009B70B0"/>
    <w:rsid w:val="009C0180"/>
    <w:rsid w:val="009C0A1D"/>
    <w:rsid w:val="009C0DFC"/>
    <w:rsid w:val="009C2010"/>
    <w:rsid w:val="009C45D1"/>
    <w:rsid w:val="009C542E"/>
    <w:rsid w:val="009C6920"/>
    <w:rsid w:val="009C6B0A"/>
    <w:rsid w:val="009C6B28"/>
    <w:rsid w:val="009C71BD"/>
    <w:rsid w:val="009D0208"/>
    <w:rsid w:val="009D0D60"/>
    <w:rsid w:val="009D1995"/>
    <w:rsid w:val="009D236E"/>
    <w:rsid w:val="009D2DBE"/>
    <w:rsid w:val="009D3162"/>
    <w:rsid w:val="009D3256"/>
    <w:rsid w:val="009D41F0"/>
    <w:rsid w:val="009D433A"/>
    <w:rsid w:val="009D6739"/>
    <w:rsid w:val="009E0247"/>
    <w:rsid w:val="009E1C85"/>
    <w:rsid w:val="009E1E7C"/>
    <w:rsid w:val="009E3E91"/>
    <w:rsid w:val="009E474F"/>
    <w:rsid w:val="009E537D"/>
    <w:rsid w:val="009E5895"/>
    <w:rsid w:val="009E67D7"/>
    <w:rsid w:val="009E7DD9"/>
    <w:rsid w:val="009E7F41"/>
    <w:rsid w:val="009F00AC"/>
    <w:rsid w:val="009F2B6F"/>
    <w:rsid w:val="009F339B"/>
    <w:rsid w:val="009F3CE0"/>
    <w:rsid w:val="009F4D6B"/>
    <w:rsid w:val="009F608A"/>
    <w:rsid w:val="009F63E2"/>
    <w:rsid w:val="009F6B40"/>
    <w:rsid w:val="009F7045"/>
    <w:rsid w:val="00A02E83"/>
    <w:rsid w:val="00A0434D"/>
    <w:rsid w:val="00A04F30"/>
    <w:rsid w:val="00A0555B"/>
    <w:rsid w:val="00A0621F"/>
    <w:rsid w:val="00A06413"/>
    <w:rsid w:val="00A06DE9"/>
    <w:rsid w:val="00A06F8E"/>
    <w:rsid w:val="00A116AC"/>
    <w:rsid w:val="00A12E70"/>
    <w:rsid w:val="00A1418C"/>
    <w:rsid w:val="00A14352"/>
    <w:rsid w:val="00A14E5C"/>
    <w:rsid w:val="00A14E95"/>
    <w:rsid w:val="00A15C27"/>
    <w:rsid w:val="00A163BF"/>
    <w:rsid w:val="00A17242"/>
    <w:rsid w:val="00A1727F"/>
    <w:rsid w:val="00A20219"/>
    <w:rsid w:val="00A217CA"/>
    <w:rsid w:val="00A25F8F"/>
    <w:rsid w:val="00A270C4"/>
    <w:rsid w:val="00A27DF3"/>
    <w:rsid w:val="00A31A9F"/>
    <w:rsid w:val="00A32159"/>
    <w:rsid w:val="00A3225D"/>
    <w:rsid w:val="00A32750"/>
    <w:rsid w:val="00A32826"/>
    <w:rsid w:val="00A33383"/>
    <w:rsid w:val="00A338C6"/>
    <w:rsid w:val="00A40017"/>
    <w:rsid w:val="00A40CD6"/>
    <w:rsid w:val="00A42492"/>
    <w:rsid w:val="00A42FCC"/>
    <w:rsid w:val="00A439E1"/>
    <w:rsid w:val="00A4421B"/>
    <w:rsid w:val="00A44281"/>
    <w:rsid w:val="00A4433C"/>
    <w:rsid w:val="00A44C1E"/>
    <w:rsid w:val="00A44DBD"/>
    <w:rsid w:val="00A44E7D"/>
    <w:rsid w:val="00A4539E"/>
    <w:rsid w:val="00A506AC"/>
    <w:rsid w:val="00A51E84"/>
    <w:rsid w:val="00A51E8F"/>
    <w:rsid w:val="00A51F7B"/>
    <w:rsid w:val="00A52B6F"/>
    <w:rsid w:val="00A52EB0"/>
    <w:rsid w:val="00A52EF8"/>
    <w:rsid w:val="00A53A06"/>
    <w:rsid w:val="00A5429C"/>
    <w:rsid w:val="00A5455C"/>
    <w:rsid w:val="00A54F5F"/>
    <w:rsid w:val="00A569F1"/>
    <w:rsid w:val="00A56DF4"/>
    <w:rsid w:val="00A6074A"/>
    <w:rsid w:val="00A60AA8"/>
    <w:rsid w:val="00A61487"/>
    <w:rsid w:val="00A61743"/>
    <w:rsid w:val="00A61B17"/>
    <w:rsid w:val="00A628F8"/>
    <w:rsid w:val="00A62EAE"/>
    <w:rsid w:val="00A63C24"/>
    <w:rsid w:val="00A63D45"/>
    <w:rsid w:val="00A63D7B"/>
    <w:rsid w:val="00A64E69"/>
    <w:rsid w:val="00A67BE4"/>
    <w:rsid w:val="00A67D21"/>
    <w:rsid w:val="00A70E8F"/>
    <w:rsid w:val="00A71355"/>
    <w:rsid w:val="00A713D7"/>
    <w:rsid w:val="00A71BAF"/>
    <w:rsid w:val="00A71CB9"/>
    <w:rsid w:val="00A7501D"/>
    <w:rsid w:val="00A763E7"/>
    <w:rsid w:val="00A766F4"/>
    <w:rsid w:val="00A771E2"/>
    <w:rsid w:val="00A772B0"/>
    <w:rsid w:val="00A80690"/>
    <w:rsid w:val="00A828C0"/>
    <w:rsid w:val="00A85B9A"/>
    <w:rsid w:val="00A85CCF"/>
    <w:rsid w:val="00A8611A"/>
    <w:rsid w:val="00A86F23"/>
    <w:rsid w:val="00A86F2D"/>
    <w:rsid w:val="00A8753D"/>
    <w:rsid w:val="00A87571"/>
    <w:rsid w:val="00A901E3"/>
    <w:rsid w:val="00A91999"/>
    <w:rsid w:val="00A924BE"/>
    <w:rsid w:val="00A9280A"/>
    <w:rsid w:val="00A93ADB"/>
    <w:rsid w:val="00A958B5"/>
    <w:rsid w:val="00A96557"/>
    <w:rsid w:val="00AA052F"/>
    <w:rsid w:val="00AA0754"/>
    <w:rsid w:val="00AA0EA8"/>
    <w:rsid w:val="00AA1888"/>
    <w:rsid w:val="00AA28B3"/>
    <w:rsid w:val="00AA36F4"/>
    <w:rsid w:val="00AB1F74"/>
    <w:rsid w:val="00AB2168"/>
    <w:rsid w:val="00AB2C02"/>
    <w:rsid w:val="00AB2E62"/>
    <w:rsid w:val="00AB2E69"/>
    <w:rsid w:val="00AB6BAD"/>
    <w:rsid w:val="00AC0375"/>
    <w:rsid w:val="00AC1F5B"/>
    <w:rsid w:val="00AC3847"/>
    <w:rsid w:val="00AC438C"/>
    <w:rsid w:val="00AC566D"/>
    <w:rsid w:val="00AC6959"/>
    <w:rsid w:val="00AD040A"/>
    <w:rsid w:val="00AD12BB"/>
    <w:rsid w:val="00AD1E01"/>
    <w:rsid w:val="00AD248B"/>
    <w:rsid w:val="00AD66FF"/>
    <w:rsid w:val="00AD7335"/>
    <w:rsid w:val="00AE0225"/>
    <w:rsid w:val="00AE1DC0"/>
    <w:rsid w:val="00AE330D"/>
    <w:rsid w:val="00AE44A0"/>
    <w:rsid w:val="00AE6643"/>
    <w:rsid w:val="00AE7055"/>
    <w:rsid w:val="00AE7E33"/>
    <w:rsid w:val="00AF2FA7"/>
    <w:rsid w:val="00AF302F"/>
    <w:rsid w:val="00AF33A4"/>
    <w:rsid w:val="00AF396B"/>
    <w:rsid w:val="00AF3F5F"/>
    <w:rsid w:val="00AF4A9D"/>
    <w:rsid w:val="00AF67AB"/>
    <w:rsid w:val="00B00A3F"/>
    <w:rsid w:val="00B00D54"/>
    <w:rsid w:val="00B021E5"/>
    <w:rsid w:val="00B02F6B"/>
    <w:rsid w:val="00B10838"/>
    <w:rsid w:val="00B10931"/>
    <w:rsid w:val="00B11ADD"/>
    <w:rsid w:val="00B12345"/>
    <w:rsid w:val="00B125D2"/>
    <w:rsid w:val="00B13144"/>
    <w:rsid w:val="00B143BA"/>
    <w:rsid w:val="00B14890"/>
    <w:rsid w:val="00B14E76"/>
    <w:rsid w:val="00B1521F"/>
    <w:rsid w:val="00B170B5"/>
    <w:rsid w:val="00B20035"/>
    <w:rsid w:val="00B2021B"/>
    <w:rsid w:val="00B20622"/>
    <w:rsid w:val="00B2150C"/>
    <w:rsid w:val="00B22E8B"/>
    <w:rsid w:val="00B2361D"/>
    <w:rsid w:val="00B27691"/>
    <w:rsid w:val="00B27698"/>
    <w:rsid w:val="00B30035"/>
    <w:rsid w:val="00B301CB"/>
    <w:rsid w:val="00B312DB"/>
    <w:rsid w:val="00B31671"/>
    <w:rsid w:val="00B32298"/>
    <w:rsid w:val="00B3271D"/>
    <w:rsid w:val="00B3312A"/>
    <w:rsid w:val="00B333A6"/>
    <w:rsid w:val="00B36AA9"/>
    <w:rsid w:val="00B403FB"/>
    <w:rsid w:val="00B4070E"/>
    <w:rsid w:val="00B4232C"/>
    <w:rsid w:val="00B4268B"/>
    <w:rsid w:val="00B42B04"/>
    <w:rsid w:val="00B44983"/>
    <w:rsid w:val="00B44C47"/>
    <w:rsid w:val="00B4542F"/>
    <w:rsid w:val="00B4615E"/>
    <w:rsid w:val="00B46448"/>
    <w:rsid w:val="00B4653B"/>
    <w:rsid w:val="00B504FD"/>
    <w:rsid w:val="00B50DC0"/>
    <w:rsid w:val="00B535D7"/>
    <w:rsid w:val="00B53773"/>
    <w:rsid w:val="00B5392C"/>
    <w:rsid w:val="00B53CD9"/>
    <w:rsid w:val="00B5410E"/>
    <w:rsid w:val="00B54666"/>
    <w:rsid w:val="00B55318"/>
    <w:rsid w:val="00B60C2A"/>
    <w:rsid w:val="00B6145F"/>
    <w:rsid w:val="00B62517"/>
    <w:rsid w:val="00B62524"/>
    <w:rsid w:val="00B62987"/>
    <w:rsid w:val="00B6410E"/>
    <w:rsid w:val="00B643EF"/>
    <w:rsid w:val="00B646B7"/>
    <w:rsid w:val="00B649DE"/>
    <w:rsid w:val="00B64B8D"/>
    <w:rsid w:val="00B659FB"/>
    <w:rsid w:val="00B67F1E"/>
    <w:rsid w:val="00B722DC"/>
    <w:rsid w:val="00B7262D"/>
    <w:rsid w:val="00B72A85"/>
    <w:rsid w:val="00B72AF6"/>
    <w:rsid w:val="00B7400D"/>
    <w:rsid w:val="00B81BDE"/>
    <w:rsid w:val="00B82072"/>
    <w:rsid w:val="00B84085"/>
    <w:rsid w:val="00B84A15"/>
    <w:rsid w:val="00B85079"/>
    <w:rsid w:val="00B858F9"/>
    <w:rsid w:val="00B864F1"/>
    <w:rsid w:val="00B909CC"/>
    <w:rsid w:val="00B91BE3"/>
    <w:rsid w:val="00B91E3A"/>
    <w:rsid w:val="00B9287A"/>
    <w:rsid w:val="00B9362B"/>
    <w:rsid w:val="00B94C1F"/>
    <w:rsid w:val="00B94C3B"/>
    <w:rsid w:val="00B95322"/>
    <w:rsid w:val="00B95970"/>
    <w:rsid w:val="00B96253"/>
    <w:rsid w:val="00BA035B"/>
    <w:rsid w:val="00BA2DCA"/>
    <w:rsid w:val="00BA30E4"/>
    <w:rsid w:val="00BA3555"/>
    <w:rsid w:val="00BA415A"/>
    <w:rsid w:val="00BA5858"/>
    <w:rsid w:val="00BA6458"/>
    <w:rsid w:val="00BA7789"/>
    <w:rsid w:val="00BB116F"/>
    <w:rsid w:val="00BB1964"/>
    <w:rsid w:val="00BB1D03"/>
    <w:rsid w:val="00BB2920"/>
    <w:rsid w:val="00BB2B8B"/>
    <w:rsid w:val="00BB4989"/>
    <w:rsid w:val="00BB49D1"/>
    <w:rsid w:val="00BB4A2A"/>
    <w:rsid w:val="00BB557E"/>
    <w:rsid w:val="00BB5EE1"/>
    <w:rsid w:val="00BB737A"/>
    <w:rsid w:val="00BC1D0B"/>
    <w:rsid w:val="00BC2D04"/>
    <w:rsid w:val="00BC37D3"/>
    <w:rsid w:val="00BC38F6"/>
    <w:rsid w:val="00BC44CF"/>
    <w:rsid w:val="00BC5F09"/>
    <w:rsid w:val="00BC64B1"/>
    <w:rsid w:val="00BC69DD"/>
    <w:rsid w:val="00BC7205"/>
    <w:rsid w:val="00BC7A63"/>
    <w:rsid w:val="00BD032A"/>
    <w:rsid w:val="00BD0F87"/>
    <w:rsid w:val="00BD1111"/>
    <w:rsid w:val="00BD113D"/>
    <w:rsid w:val="00BD14A3"/>
    <w:rsid w:val="00BD1916"/>
    <w:rsid w:val="00BD1AF0"/>
    <w:rsid w:val="00BD23B9"/>
    <w:rsid w:val="00BD2904"/>
    <w:rsid w:val="00BD2EA4"/>
    <w:rsid w:val="00BD43EA"/>
    <w:rsid w:val="00BD59E9"/>
    <w:rsid w:val="00BD5FE8"/>
    <w:rsid w:val="00BD664B"/>
    <w:rsid w:val="00BD6B48"/>
    <w:rsid w:val="00BD71F9"/>
    <w:rsid w:val="00BE210C"/>
    <w:rsid w:val="00BE21D4"/>
    <w:rsid w:val="00BE27F3"/>
    <w:rsid w:val="00BE299F"/>
    <w:rsid w:val="00BE2E73"/>
    <w:rsid w:val="00BE3373"/>
    <w:rsid w:val="00BE393C"/>
    <w:rsid w:val="00BE4F19"/>
    <w:rsid w:val="00BE539A"/>
    <w:rsid w:val="00BE593B"/>
    <w:rsid w:val="00BE614D"/>
    <w:rsid w:val="00BE66BF"/>
    <w:rsid w:val="00BF02EC"/>
    <w:rsid w:val="00BF4353"/>
    <w:rsid w:val="00BF575E"/>
    <w:rsid w:val="00BF5E4E"/>
    <w:rsid w:val="00BF6091"/>
    <w:rsid w:val="00BF6302"/>
    <w:rsid w:val="00BF6F46"/>
    <w:rsid w:val="00BF75A8"/>
    <w:rsid w:val="00BF7B66"/>
    <w:rsid w:val="00C00096"/>
    <w:rsid w:val="00C007A4"/>
    <w:rsid w:val="00C036ED"/>
    <w:rsid w:val="00C03E6B"/>
    <w:rsid w:val="00C05946"/>
    <w:rsid w:val="00C061A5"/>
    <w:rsid w:val="00C0628D"/>
    <w:rsid w:val="00C069DD"/>
    <w:rsid w:val="00C06B56"/>
    <w:rsid w:val="00C07583"/>
    <w:rsid w:val="00C07865"/>
    <w:rsid w:val="00C1067B"/>
    <w:rsid w:val="00C10EC7"/>
    <w:rsid w:val="00C1101F"/>
    <w:rsid w:val="00C11C65"/>
    <w:rsid w:val="00C1218D"/>
    <w:rsid w:val="00C121A0"/>
    <w:rsid w:val="00C134FD"/>
    <w:rsid w:val="00C13D1F"/>
    <w:rsid w:val="00C14970"/>
    <w:rsid w:val="00C14C40"/>
    <w:rsid w:val="00C16496"/>
    <w:rsid w:val="00C16823"/>
    <w:rsid w:val="00C17506"/>
    <w:rsid w:val="00C176AD"/>
    <w:rsid w:val="00C21131"/>
    <w:rsid w:val="00C21934"/>
    <w:rsid w:val="00C22EFD"/>
    <w:rsid w:val="00C2477D"/>
    <w:rsid w:val="00C25BB6"/>
    <w:rsid w:val="00C25C30"/>
    <w:rsid w:val="00C25DCC"/>
    <w:rsid w:val="00C25E39"/>
    <w:rsid w:val="00C25FB8"/>
    <w:rsid w:val="00C2703E"/>
    <w:rsid w:val="00C27939"/>
    <w:rsid w:val="00C30D0C"/>
    <w:rsid w:val="00C3158A"/>
    <w:rsid w:val="00C3213C"/>
    <w:rsid w:val="00C32831"/>
    <w:rsid w:val="00C33486"/>
    <w:rsid w:val="00C34F50"/>
    <w:rsid w:val="00C37EF4"/>
    <w:rsid w:val="00C401E4"/>
    <w:rsid w:val="00C405A0"/>
    <w:rsid w:val="00C41FDC"/>
    <w:rsid w:val="00C425F0"/>
    <w:rsid w:val="00C42C6D"/>
    <w:rsid w:val="00C4305A"/>
    <w:rsid w:val="00C43602"/>
    <w:rsid w:val="00C45A70"/>
    <w:rsid w:val="00C464C5"/>
    <w:rsid w:val="00C473AF"/>
    <w:rsid w:val="00C51115"/>
    <w:rsid w:val="00C52317"/>
    <w:rsid w:val="00C5253F"/>
    <w:rsid w:val="00C5352A"/>
    <w:rsid w:val="00C5364A"/>
    <w:rsid w:val="00C54376"/>
    <w:rsid w:val="00C54AB4"/>
    <w:rsid w:val="00C5798E"/>
    <w:rsid w:val="00C60210"/>
    <w:rsid w:val="00C608B9"/>
    <w:rsid w:val="00C60AC7"/>
    <w:rsid w:val="00C60EE7"/>
    <w:rsid w:val="00C611AF"/>
    <w:rsid w:val="00C625B4"/>
    <w:rsid w:val="00C62ADA"/>
    <w:rsid w:val="00C62F62"/>
    <w:rsid w:val="00C633B5"/>
    <w:rsid w:val="00C6414B"/>
    <w:rsid w:val="00C6452C"/>
    <w:rsid w:val="00C657B4"/>
    <w:rsid w:val="00C662CA"/>
    <w:rsid w:val="00C66432"/>
    <w:rsid w:val="00C67077"/>
    <w:rsid w:val="00C6759D"/>
    <w:rsid w:val="00C679A7"/>
    <w:rsid w:val="00C71DF9"/>
    <w:rsid w:val="00C71F95"/>
    <w:rsid w:val="00C720CB"/>
    <w:rsid w:val="00C725C2"/>
    <w:rsid w:val="00C72BFB"/>
    <w:rsid w:val="00C72E05"/>
    <w:rsid w:val="00C73646"/>
    <w:rsid w:val="00C746EE"/>
    <w:rsid w:val="00C75B28"/>
    <w:rsid w:val="00C76ACC"/>
    <w:rsid w:val="00C77C23"/>
    <w:rsid w:val="00C8113D"/>
    <w:rsid w:val="00C84179"/>
    <w:rsid w:val="00C84219"/>
    <w:rsid w:val="00C84355"/>
    <w:rsid w:val="00C85D14"/>
    <w:rsid w:val="00C86136"/>
    <w:rsid w:val="00C867C6"/>
    <w:rsid w:val="00C91019"/>
    <w:rsid w:val="00C91248"/>
    <w:rsid w:val="00C92518"/>
    <w:rsid w:val="00C93D65"/>
    <w:rsid w:val="00C9439B"/>
    <w:rsid w:val="00C944F8"/>
    <w:rsid w:val="00C94C3A"/>
    <w:rsid w:val="00C94D34"/>
    <w:rsid w:val="00C9587D"/>
    <w:rsid w:val="00C95F51"/>
    <w:rsid w:val="00C96E52"/>
    <w:rsid w:val="00C979EA"/>
    <w:rsid w:val="00CA0081"/>
    <w:rsid w:val="00CA138E"/>
    <w:rsid w:val="00CA13F2"/>
    <w:rsid w:val="00CA3E39"/>
    <w:rsid w:val="00CA542D"/>
    <w:rsid w:val="00CA79ED"/>
    <w:rsid w:val="00CB008F"/>
    <w:rsid w:val="00CB0A4E"/>
    <w:rsid w:val="00CB0B1D"/>
    <w:rsid w:val="00CB18F3"/>
    <w:rsid w:val="00CB1F7B"/>
    <w:rsid w:val="00CB2C6F"/>
    <w:rsid w:val="00CB5613"/>
    <w:rsid w:val="00CB58EF"/>
    <w:rsid w:val="00CB630A"/>
    <w:rsid w:val="00CB6490"/>
    <w:rsid w:val="00CB6AE3"/>
    <w:rsid w:val="00CC02D6"/>
    <w:rsid w:val="00CC02FF"/>
    <w:rsid w:val="00CC040E"/>
    <w:rsid w:val="00CC0CE2"/>
    <w:rsid w:val="00CC1C16"/>
    <w:rsid w:val="00CC35C0"/>
    <w:rsid w:val="00CC6752"/>
    <w:rsid w:val="00CC6AAB"/>
    <w:rsid w:val="00CC6DBA"/>
    <w:rsid w:val="00CC7FB6"/>
    <w:rsid w:val="00CD05FF"/>
    <w:rsid w:val="00CD0E7D"/>
    <w:rsid w:val="00CD1656"/>
    <w:rsid w:val="00CD2F48"/>
    <w:rsid w:val="00CD323A"/>
    <w:rsid w:val="00CD721B"/>
    <w:rsid w:val="00CD79CF"/>
    <w:rsid w:val="00CE174D"/>
    <w:rsid w:val="00CE3B5D"/>
    <w:rsid w:val="00CE4E15"/>
    <w:rsid w:val="00CE552A"/>
    <w:rsid w:val="00CE55FF"/>
    <w:rsid w:val="00CE65D1"/>
    <w:rsid w:val="00CF1F81"/>
    <w:rsid w:val="00CF1FC9"/>
    <w:rsid w:val="00CF7056"/>
    <w:rsid w:val="00D00E4C"/>
    <w:rsid w:val="00D01875"/>
    <w:rsid w:val="00D01D65"/>
    <w:rsid w:val="00D024C5"/>
    <w:rsid w:val="00D03804"/>
    <w:rsid w:val="00D043FD"/>
    <w:rsid w:val="00D054DE"/>
    <w:rsid w:val="00D055D1"/>
    <w:rsid w:val="00D07B07"/>
    <w:rsid w:val="00D1011F"/>
    <w:rsid w:val="00D11307"/>
    <w:rsid w:val="00D11485"/>
    <w:rsid w:val="00D15FDB"/>
    <w:rsid w:val="00D17AB2"/>
    <w:rsid w:val="00D220F4"/>
    <w:rsid w:val="00D250C6"/>
    <w:rsid w:val="00D25BEE"/>
    <w:rsid w:val="00D277F5"/>
    <w:rsid w:val="00D327B8"/>
    <w:rsid w:val="00D33130"/>
    <w:rsid w:val="00D334F1"/>
    <w:rsid w:val="00D33B76"/>
    <w:rsid w:val="00D34137"/>
    <w:rsid w:val="00D35FBB"/>
    <w:rsid w:val="00D3691C"/>
    <w:rsid w:val="00D40437"/>
    <w:rsid w:val="00D40F1E"/>
    <w:rsid w:val="00D40F86"/>
    <w:rsid w:val="00D41F88"/>
    <w:rsid w:val="00D432B7"/>
    <w:rsid w:val="00D43F80"/>
    <w:rsid w:val="00D44703"/>
    <w:rsid w:val="00D459DA"/>
    <w:rsid w:val="00D47601"/>
    <w:rsid w:val="00D47B65"/>
    <w:rsid w:val="00D47E13"/>
    <w:rsid w:val="00D50689"/>
    <w:rsid w:val="00D51836"/>
    <w:rsid w:val="00D51A6A"/>
    <w:rsid w:val="00D52582"/>
    <w:rsid w:val="00D52FB7"/>
    <w:rsid w:val="00D53BC1"/>
    <w:rsid w:val="00D55B60"/>
    <w:rsid w:val="00D56189"/>
    <w:rsid w:val="00D57C94"/>
    <w:rsid w:val="00D57F82"/>
    <w:rsid w:val="00D60857"/>
    <w:rsid w:val="00D6107B"/>
    <w:rsid w:val="00D61600"/>
    <w:rsid w:val="00D6191A"/>
    <w:rsid w:val="00D63040"/>
    <w:rsid w:val="00D638E2"/>
    <w:rsid w:val="00D651B1"/>
    <w:rsid w:val="00D66C11"/>
    <w:rsid w:val="00D66F5A"/>
    <w:rsid w:val="00D67175"/>
    <w:rsid w:val="00D674CC"/>
    <w:rsid w:val="00D674E1"/>
    <w:rsid w:val="00D679BC"/>
    <w:rsid w:val="00D67D20"/>
    <w:rsid w:val="00D7038B"/>
    <w:rsid w:val="00D7254F"/>
    <w:rsid w:val="00D72750"/>
    <w:rsid w:val="00D748DF"/>
    <w:rsid w:val="00D8174D"/>
    <w:rsid w:val="00D82FE9"/>
    <w:rsid w:val="00D8377C"/>
    <w:rsid w:val="00D84764"/>
    <w:rsid w:val="00D87742"/>
    <w:rsid w:val="00D908D5"/>
    <w:rsid w:val="00D93909"/>
    <w:rsid w:val="00D93930"/>
    <w:rsid w:val="00D93BEB"/>
    <w:rsid w:val="00D95EF6"/>
    <w:rsid w:val="00D961E8"/>
    <w:rsid w:val="00D975B0"/>
    <w:rsid w:val="00D97A0D"/>
    <w:rsid w:val="00D97EFB"/>
    <w:rsid w:val="00D97F14"/>
    <w:rsid w:val="00DA000C"/>
    <w:rsid w:val="00DA10FA"/>
    <w:rsid w:val="00DA51FC"/>
    <w:rsid w:val="00DA6DA7"/>
    <w:rsid w:val="00DB31D9"/>
    <w:rsid w:val="00DB347F"/>
    <w:rsid w:val="00DB62B6"/>
    <w:rsid w:val="00DB65F5"/>
    <w:rsid w:val="00DB7BE0"/>
    <w:rsid w:val="00DC05E6"/>
    <w:rsid w:val="00DC0615"/>
    <w:rsid w:val="00DC1F0F"/>
    <w:rsid w:val="00DC4F42"/>
    <w:rsid w:val="00DC5021"/>
    <w:rsid w:val="00DC5835"/>
    <w:rsid w:val="00DC5B72"/>
    <w:rsid w:val="00DC6E77"/>
    <w:rsid w:val="00DC78BE"/>
    <w:rsid w:val="00DC7AA8"/>
    <w:rsid w:val="00DC7C1C"/>
    <w:rsid w:val="00DD23D3"/>
    <w:rsid w:val="00DD390C"/>
    <w:rsid w:val="00DD390E"/>
    <w:rsid w:val="00DD732A"/>
    <w:rsid w:val="00DD7BDF"/>
    <w:rsid w:val="00DD7F0D"/>
    <w:rsid w:val="00DE0A77"/>
    <w:rsid w:val="00DE11F2"/>
    <w:rsid w:val="00DE26FE"/>
    <w:rsid w:val="00DE274C"/>
    <w:rsid w:val="00DE4140"/>
    <w:rsid w:val="00DE4602"/>
    <w:rsid w:val="00DE52EC"/>
    <w:rsid w:val="00DE59DD"/>
    <w:rsid w:val="00DE6982"/>
    <w:rsid w:val="00DE7B9B"/>
    <w:rsid w:val="00DF196B"/>
    <w:rsid w:val="00DF22F4"/>
    <w:rsid w:val="00DF3F56"/>
    <w:rsid w:val="00DF45B7"/>
    <w:rsid w:val="00DF543C"/>
    <w:rsid w:val="00DF59FE"/>
    <w:rsid w:val="00E008A6"/>
    <w:rsid w:val="00E0354C"/>
    <w:rsid w:val="00E0575A"/>
    <w:rsid w:val="00E05C54"/>
    <w:rsid w:val="00E06537"/>
    <w:rsid w:val="00E068B5"/>
    <w:rsid w:val="00E072B9"/>
    <w:rsid w:val="00E07429"/>
    <w:rsid w:val="00E122A9"/>
    <w:rsid w:val="00E1234A"/>
    <w:rsid w:val="00E12A0D"/>
    <w:rsid w:val="00E13FCC"/>
    <w:rsid w:val="00E1692C"/>
    <w:rsid w:val="00E16B7C"/>
    <w:rsid w:val="00E170A2"/>
    <w:rsid w:val="00E17C13"/>
    <w:rsid w:val="00E17C73"/>
    <w:rsid w:val="00E20090"/>
    <w:rsid w:val="00E20AAB"/>
    <w:rsid w:val="00E20E7D"/>
    <w:rsid w:val="00E21EF8"/>
    <w:rsid w:val="00E221A2"/>
    <w:rsid w:val="00E22A4A"/>
    <w:rsid w:val="00E2395A"/>
    <w:rsid w:val="00E24394"/>
    <w:rsid w:val="00E243E8"/>
    <w:rsid w:val="00E25FFD"/>
    <w:rsid w:val="00E26A0C"/>
    <w:rsid w:val="00E27F9D"/>
    <w:rsid w:val="00E30BBF"/>
    <w:rsid w:val="00E30C08"/>
    <w:rsid w:val="00E30EA0"/>
    <w:rsid w:val="00E31797"/>
    <w:rsid w:val="00E31AAC"/>
    <w:rsid w:val="00E32843"/>
    <w:rsid w:val="00E34EBD"/>
    <w:rsid w:val="00E36818"/>
    <w:rsid w:val="00E37487"/>
    <w:rsid w:val="00E37B05"/>
    <w:rsid w:val="00E42AD4"/>
    <w:rsid w:val="00E42FCB"/>
    <w:rsid w:val="00E439E0"/>
    <w:rsid w:val="00E43F0F"/>
    <w:rsid w:val="00E45444"/>
    <w:rsid w:val="00E46F14"/>
    <w:rsid w:val="00E47905"/>
    <w:rsid w:val="00E47A7E"/>
    <w:rsid w:val="00E5060D"/>
    <w:rsid w:val="00E53AC1"/>
    <w:rsid w:val="00E56346"/>
    <w:rsid w:val="00E5761F"/>
    <w:rsid w:val="00E60E06"/>
    <w:rsid w:val="00E61946"/>
    <w:rsid w:val="00E61C20"/>
    <w:rsid w:val="00E62702"/>
    <w:rsid w:val="00E63F4C"/>
    <w:rsid w:val="00E642E3"/>
    <w:rsid w:val="00E64E01"/>
    <w:rsid w:val="00E650D6"/>
    <w:rsid w:val="00E67025"/>
    <w:rsid w:val="00E6736B"/>
    <w:rsid w:val="00E67E03"/>
    <w:rsid w:val="00E72FD4"/>
    <w:rsid w:val="00E755F4"/>
    <w:rsid w:val="00E8075D"/>
    <w:rsid w:val="00E809C2"/>
    <w:rsid w:val="00E80E7D"/>
    <w:rsid w:val="00E80F7D"/>
    <w:rsid w:val="00E81E6E"/>
    <w:rsid w:val="00E8374C"/>
    <w:rsid w:val="00E84C78"/>
    <w:rsid w:val="00E8551B"/>
    <w:rsid w:val="00E90804"/>
    <w:rsid w:val="00E91517"/>
    <w:rsid w:val="00E91C4D"/>
    <w:rsid w:val="00E91FFD"/>
    <w:rsid w:val="00E9372F"/>
    <w:rsid w:val="00E94624"/>
    <w:rsid w:val="00E95063"/>
    <w:rsid w:val="00E95674"/>
    <w:rsid w:val="00E96129"/>
    <w:rsid w:val="00E96138"/>
    <w:rsid w:val="00E96BF8"/>
    <w:rsid w:val="00EA0EC7"/>
    <w:rsid w:val="00EA19FB"/>
    <w:rsid w:val="00EA313B"/>
    <w:rsid w:val="00EA4EDE"/>
    <w:rsid w:val="00EA56AC"/>
    <w:rsid w:val="00EA590F"/>
    <w:rsid w:val="00EA5E51"/>
    <w:rsid w:val="00EA6043"/>
    <w:rsid w:val="00EB1316"/>
    <w:rsid w:val="00EB193A"/>
    <w:rsid w:val="00EB272A"/>
    <w:rsid w:val="00EB46EA"/>
    <w:rsid w:val="00EB5E53"/>
    <w:rsid w:val="00EB6168"/>
    <w:rsid w:val="00EB6662"/>
    <w:rsid w:val="00EB6910"/>
    <w:rsid w:val="00EC1123"/>
    <w:rsid w:val="00EC2055"/>
    <w:rsid w:val="00EC2557"/>
    <w:rsid w:val="00EC2ABA"/>
    <w:rsid w:val="00EC2D0B"/>
    <w:rsid w:val="00EC585A"/>
    <w:rsid w:val="00EC5F29"/>
    <w:rsid w:val="00EC6B8F"/>
    <w:rsid w:val="00EC7244"/>
    <w:rsid w:val="00EC7691"/>
    <w:rsid w:val="00ED02A0"/>
    <w:rsid w:val="00ED27CE"/>
    <w:rsid w:val="00ED2FE6"/>
    <w:rsid w:val="00ED3988"/>
    <w:rsid w:val="00ED3DFF"/>
    <w:rsid w:val="00ED5B69"/>
    <w:rsid w:val="00ED66D4"/>
    <w:rsid w:val="00ED67B9"/>
    <w:rsid w:val="00EE0934"/>
    <w:rsid w:val="00EE1515"/>
    <w:rsid w:val="00EE1AE1"/>
    <w:rsid w:val="00EE32BD"/>
    <w:rsid w:val="00EE34F7"/>
    <w:rsid w:val="00EE368F"/>
    <w:rsid w:val="00EE4BA1"/>
    <w:rsid w:val="00EE5376"/>
    <w:rsid w:val="00EE5F7C"/>
    <w:rsid w:val="00EE6088"/>
    <w:rsid w:val="00EE6490"/>
    <w:rsid w:val="00EF1390"/>
    <w:rsid w:val="00EF2AA7"/>
    <w:rsid w:val="00EF3692"/>
    <w:rsid w:val="00EF5733"/>
    <w:rsid w:val="00EF59B2"/>
    <w:rsid w:val="00EF653C"/>
    <w:rsid w:val="00EF738A"/>
    <w:rsid w:val="00EF7D50"/>
    <w:rsid w:val="00F016A5"/>
    <w:rsid w:val="00F04034"/>
    <w:rsid w:val="00F04F74"/>
    <w:rsid w:val="00F04FCE"/>
    <w:rsid w:val="00F05063"/>
    <w:rsid w:val="00F06777"/>
    <w:rsid w:val="00F105D3"/>
    <w:rsid w:val="00F10A42"/>
    <w:rsid w:val="00F11201"/>
    <w:rsid w:val="00F127F2"/>
    <w:rsid w:val="00F12982"/>
    <w:rsid w:val="00F14826"/>
    <w:rsid w:val="00F14EA9"/>
    <w:rsid w:val="00F15248"/>
    <w:rsid w:val="00F15ABC"/>
    <w:rsid w:val="00F1729F"/>
    <w:rsid w:val="00F20934"/>
    <w:rsid w:val="00F2250A"/>
    <w:rsid w:val="00F22902"/>
    <w:rsid w:val="00F22D52"/>
    <w:rsid w:val="00F22DD8"/>
    <w:rsid w:val="00F24BAF"/>
    <w:rsid w:val="00F25BD9"/>
    <w:rsid w:val="00F26413"/>
    <w:rsid w:val="00F26C1B"/>
    <w:rsid w:val="00F27319"/>
    <w:rsid w:val="00F27611"/>
    <w:rsid w:val="00F276E9"/>
    <w:rsid w:val="00F27DC5"/>
    <w:rsid w:val="00F312B2"/>
    <w:rsid w:val="00F31317"/>
    <w:rsid w:val="00F31771"/>
    <w:rsid w:val="00F32EAF"/>
    <w:rsid w:val="00F335B6"/>
    <w:rsid w:val="00F350E5"/>
    <w:rsid w:val="00F36409"/>
    <w:rsid w:val="00F415DF"/>
    <w:rsid w:val="00F432D2"/>
    <w:rsid w:val="00F435D3"/>
    <w:rsid w:val="00F44AD1"/>
    <w:rsid w:val="00F4534A"/>
    <w:rsid w:val="00F456F5"/>
    <w:rsid w:val="00F47342"/>
    <w:rsid w:val="00F5061B"/>
    <w:rsid w:val="00F509B3"/>
    <w:rsid w:val="00F51312"/>
    <w:rsid w:val="00F51368"/>
    <w:rsid w:val="00F540E4"/>
    <w:rsid w:val="00F54340"/>
    <w:rsid w:val="00F552F8"/>
    <w:rsid w:val="00F55606"/>
    <w:rsid w:val="00F55E6B"/>
    <w:rsid w:val="00F566E6"/>
    <w:rsid w:val="00F57586"/>
    <w:rsid w:val="00F6205C"/>
    <w:rsid w:val="00F627A9"/>
    <w:rsid w:val="00F6292F"/>
    <w:rsid w:val="00F62B5F"/>
    <w:rsid w:val="00F63BBA"/>
    <w:rsid w:val="00F64664"/>
    <w:rsid w:val="00F65CBE"/>
    <w:rsid w:val="00F672A0"/>
    <w:rsid w:val="00F701AF"/>
    <w:rsid w:val="00F70248"/>
    <w:rsid w:val="00F707A7"/>
    <w:rsid w:val="00F71852"/>
    <w:rsid w:val="00F71999"/>
    <w:rsid w:val="00F72856"/>
    <w:rsid w:val="00F73489"/>
    <w:rsid w:val="00F73A99"/>
    <w:rsid w:val="00F74822"/>
    <w:rsid w:val="00F74C5E"/>
    <w:rsid w:val="00F74E97"/>
    <w:rsid w:val="00F764DF"/>
    <w:rsid w:val="00F77125"/>
    <w:rsid w:val="00F80B4E"/>
    <w:rsid w:val="00F81DF8"/>
    <w:rsid w:val="00F81DFB"/>
    <w:rsid w:val="00F82DC1"/>
    <w:rsid w:val="00F83FA0"/>
    <w:rsid w:val="00F85063"/>
    <w:rsid w:val="00F8511C"/>
    <w:rsid w:val="00F8520A"/>
    <w:rsid w:val="00F86322"/>
    <w:rsid w:val="00F86460"/>
    <w:rsid w:val="00F87532"/>
    <w:rsid w:val="00F9052F"/>
    <w:rsid w:val="00F912B6"/>
    <w:rsid w:val="00F91346"/>
    <w:rsid w:val="00F95843"/>
    <w:rsid w:val="00F963B7"/>
    <w:rsid w:val="00F965EE"/>
    <w:rsid w:val="00F96705"/>
    <w:rsid w:val="00F96CDD"/>
    <w:rsid w:val="00F97117"/>
    <w:rsid w:val="00F9736A"/>
    <w:rsid w:val="00F976A0"/>
    <w:rsid w:val="00FA347F"/>
    <w:rsid w:val="00FA38DF"/>
    <w:rsid w:val="00FA626B"/>
    <w:rsid w:val="00FA65B1"/>
    <w:rsid w:val="00FA6BBB"/>
    <w:rsid w:val="00FA7528"/>
    <w:rsid w:val="00FB1863"/>
    <w:rsid w:val="00FB2D34"/>
    <w:rsid w:val="00FB396D"/>
    <w:rsid w:val="00FB5378"/>
    <w:rsid w:val="00FB5AD7"/>
    <w:rsid w:val="00FB5F82"/>
    <w:rsid w:val="00FB75E2"/>
    <w:rsid w:val="00FC07A8"/>
    <w:rsid w:val="00FC0EB5"/>
    <w:rsid w:val="00FC1D23"/>
    <w:rsid w:val="00FC2452"/>
    <w:rsid w:val="00FC4A8A"/>
    <w:rsid w:val="00FC4F23"/>
    <w:rsid w:val="00FC5633"/>
    <w:rsid w:val="00FC6C29"/>
    <w:rsid w:val="00FC6FB4"/>
    <w:rsid w:val="00FC78CE"/>
    <w:rsid w:val="00FC7A2E"/>
    <w:rsid w:val="00FC7CDA"/>
    <w:rsid w:val="00FC7E36"/>
    <w:rsid w:val="00FD08BA"/>
    <w:rsid w:val="00FD08DC"/>
    <w:rsid w:val="00FD10FA"/>
    <w:rsid w:val="00FD22D8"/>
    <w:rsid w:val="00FD2BE8"/>
    <w:rsid w:val="00FD2EA6"/>
    <w:rsid w:val="00FD3983"/>
    <w:rsid w:val="00FD4AED"/>
    <w:rsid w:val="00FD4F53"/>
    <w:rsid w:val="00FD7051"/>
    <w:rsid w:val="00FD7C41"/>
    <w:rsid w:val="00FE0833"/>
    <w:rsid w:val="00FE1617"/>
    <w:rsid w:val="00FE1668"/>
    <w:rsid w:val="00FE2078"/>
    <w:rsid w:val="00FE260C"/>
    <w:rsid w:val="00FE4A42"/>
    <w:rsid w:val="00FE5A02"/>
    <w:rsid w:val="00FE5DB6"/>
    <w:rsid w:val="00FE5E0A"/>
    <w:rsid w:val="00FE7857"/>
    <w:rsid w:val="00FE7889"/>
    <w:rsid w:val="00FE7DF8"/>
    <w:rsid w:val="00FF002A"/>
    <w:rsid w:val="00FF2057"/>
    <w:rsid w:val="00FF660F"/>
    <w:rsid w:val="00FF78F8"/>
    <w:rsid w:val="00FF7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04C"/>
    <w:pPr>
      <w:spacing w:after="200" w:line="276" w:lineRule="auto"/>
    </w:pPr>
    <w:rPr>
      <w:sz w:val="22"/>
      <w:szCs w:val="22"/>
    </w:rPr>
  </w:style>
  <w:style w:type="paragraph" w:styleId="1">
    <w:name w:val="heading 1"/>
    <w:basedOn w:val="a"/>
    <w:next w:val="a"/>
    <w:link w:val="10"/>
    <w:qFormat/>
    <w:rsid w:val="00F04034"/>
    <w:pPr>
      <w:keepNext/>
      <w:keepLines/>
      <w:pageBreakBefore/>
      <w:numPr>
        <w:numId w:val="1"/>
      </w:numPr>
      <w:spacing w:before="480" w:after="0" w:line="240" w:lineRule="auto"/>
      <w:ind w:left="4176" w:hanging="3600"/>
      <w:outlineLvl w:val="0"/>
    </w:pPr>
    <w:rPr>
      <w:rFonts w:ascii="Cambria" w:hAnsi="Cambria"/>
      <w:b/>
      <w:bCs/>
      <w:color w:val="003399"/>
      <w:sz w:val="28"/>
      <w:szCs w:val="28"/>
      <w:lang w:eastAsia="ru-RU"/>
    </w:rPr>
  </w:style>
  <w:style w:type="paragraph" w:styleId="2">
    <w:name w:val="heading 2"/>
    <w:basedOn w:val="a"/>
    <w:next w:val="a"/>
    <w:link w:val="20"/>
    <w:uiPriority w:val="9"/>
    <w:semiHidden/>
    <w:unhideWhenUsed/>
    <w:qFormat/>
    <w:rsid w:val="002031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040E"/>
  </w:style>
  <w:style w:type="character" w:styleId="a3">
    <w:name w:val="Hyperlink"/>
    <w:uiPriority w:val="99"/>
    <w:semiHidden/>
    <w:unhideWhenUsed/>
    <w:rsid w:val="00CC040E"/>
    <w:rPr>
      <w:color w:val="0000FF"/>
      <w:u w:val="single"/>
    </w:rPr>
  </w:style>
  <w:style w:type="character" w:styleId="a4">
    <w:name w:val="Strong"/>
    <w:uiPriority w:val="22"/>
    <w:qFormat/>
    <w:rsid w:val="00CC040E"/>
    <w:rPr>
      <w:b/>
      <w:bCs/>
    </w:rPr>
  </w:style>
  <w:style w:type="character" w:customStyle="1" w:styleId="docheader">
    <w:name w:val="doc_header"/>
    <w:basedOn w:val="a0"/>
    <w:rsid w:val="00CC040E"/>
  </w:style>
  <w:style w:type="character" w:customStyle="1" w:styleId="docsign1">
    <w:name w:val="doc_sign1"/>
    <w:basedOn w:val="a0"/>
    <w:rsid w:val="00CC040E"/>
  </w:style>
  <w:style w:type="paragraph" w:customStyle="1" w:styleId="Normal1">
    <w:name w:val="Normal1"/>
    <w:rsid w:val="00CC040E"/>
    <w:pPr>
      <w:spacing w:after="200" w:line="276" w:lineRule="auto"/>
    </w:pPr>
    <w:rPr>
      <w:rFonts w:cs="Calibri"/>
      <w:color w:val="000000"/>
      <w:sz w:val="22"/>
      <w:szCs w:val="22"/>
      <w:lang w:val="en-US"/>
    </w:rPr>
  </w:style>
  <w:style w:type="paragraph" w:customStyle="1" w:styleId="Default">
    <w:name w:val="Default"/>
    <w:rsid w:val="006024B1"/>
    <w:pPr>
      <w:autoSpaceDE w:val="0"/>
      <w:autoSpaceDN w:val="0"/>
      <w:adjustRightInd w:val="0"/>
    </w:pPr>
    <w:rPr>
      <w:rFonts w:ascii="Arial" w:hAnsi="Arial" w:cs="Arial"/>
      <w:color w:val="000000"/>
      <w:sz w:val="24"/>
      <w:szCs w:val="24"/>
      <w:lang w:val="en-US"/>
    </w:rPr>
  </w:style>
  <w:style w:type="paragraph" w:styleId="a5">
    <w:name w:val="List Paragraph"/>
    <w:basedOn w:val="a"/>
    <w:link w:val="a6"/>
    <w:uiPriority w:val="34"/>
    <w:qFormat/>
    <w:rsid w:val="00C77C23"/>
    <w:pPr>
      <w:ind w:left="720"/>
      <w:contextualSpacing/>
    </w:pPr>
  </w:style>
  <w:style w:type="character" w:customStyle="1" w:styleId="10">
    <w:name w:val="Заголовок 1 Знак"/>
    <w:link w:val="1"/>
    <w:rsid w:val="00F04034"/>
    <w:rPr>
      <w:rFonts w:ascii="Cambria" w:hAnsi="Cambria"/>
      <w:b/>
      <w:bCs/>
      <w:color w:val="003399"/>
      <w:sz w:val="28"/>
      <w:szCs w:val="28"/>
      <w:lang w:eastAsia="ru-RU"/>
    </w:rPr>
  </w:style>
  <w:style w:type="paragraph" w:styleId="a7">
    <w:name w:val="Normal (Web)"/>
    <w:basedOn w:val="a"/>
    <w:uiPriority w:val="99"/>
    <w:rsid w:val="00F04034"/>
    <w:pPr>
      <w:spacing w:after="0" w:line="240" w:lineRule="auto"/>
      <w:ind w:firstLine="567"/>
      <w:jc w:val="both"/>
    </w:pPr>
    <w:rPr>
      <w:rFonts w:ascii="Times New Roman" w:hAnsi="Times New Roman"/>
      <w:sz w:val="24"/>
      <w:szCs w:val="24"/>
      <w:lang w:eastAsia="ru-RU"/>
    </w:rPr>
  </w:style>
  <w:style w:type="table" w:styleId="a8">
    <w:name w:val="Table Grid"/>
    <w:basedOn w:val="a1"/>
    <w:uiPriority w:val="59"/>
    <w:rsid w:val="00F04034"/>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Абзац списка Знак"/>
    <w:link w:val="a5"/>
    <w:uiPriority w:val="99"/>
    <w:locked/>
    <w:rsid w:val="00F04034"/>
  </w:style>
  <w:style w:type="character" w:styleId="a9">
    <w:name w:val="annotation reference"/>
    <w:uiPriority w:val="99"/>
    <w:semiHidden/>
    <w:unhideWhenUsed/>
    <w:rsid w:val="00A64E69"/>
    <w:rPr>
      <w:sz w:val="16"/>
      <w:szCs w:val="16"/>
    </w:rPr>
  </w:style>
  <w:style w:type="paragraph" w:styleId="aa">
    <w:name w:val="annotation text"/>
    <w:basedOn w:val="a"/>
    <w:link w:val="ab"/>
    <w:uiPriority w:val="99"/>
    <w:unhideWhenUsed/>
    <w:rsid w:val="00A64E69"/>
    <w:pPr>
      <w:spacing w:line="240" w:lineRule="auto"/>
    </w:pPr>
    <w:rPr>
      <w:sz w:val="20"/>
      <w:szCs w:val="20"/>
    </w:rPr>
  </w:style>
  <w:style w:type="character" w:customStyle="1" w:styleId="ab">
    <w:name w:val="Текст примечания Знак"/>
    <w:link w:val="aa"/>
    <w:uiPriority w:val="99"/>
    <w:rsid w:val="00A64E69"/>
    <w:rPr>
      <w:sz w:val="20"/>
      <w:szCs w:val="20"/>
    </w:rPr>
  </w:style>
  <w:style w:type="paragraph" w:styleId="ac">
    <w:name w:val="annotation subject"/>
    <w:basedOn w:val="aa"/>
    <w:next w:val="aa"/>
    <w:link w:val="ad"/>
    <w:uiPriority w:val="99"/>
    <w:semiHidden/>
    <w:unhideWhenUsed/>
    <w:rsid w:val="00A64E69"/>
    <w:rPr>
      <w:b/>
      <w:bCs/>
    </w:rPr>
  </w:style>
  <w:style w:type="character" w:customStyle="1" w:styleId="ad">
    <w:name w:val="Тема примечания Знак"/>
    <w:link w:val="ac"/>
    <w:uiPriority w:val="99"/>
    <w:semiHidden/>
    <w:rsid w:val="00A64E69"/>
    <w:rPr>
      <w:b/>
      <w:bCs/>
      <w:sz w:val="20"/>
      <w:szCs w:val="20"/>
    </w:rPr>
  </w:style>
  <w:style w:type="paragraph" w:styleId="ae">
    <w:name w:val="Balloon Text"/>
    <w:basedOn w:val="a"/>
    <w:link w:val="af"/>
    <w:uiPriority w:val="99"/>
    <w:semiHidden/>
    <w:unhideWhenUsed/>
    <w:rsid w:val="00A64E69"/>
    <w:pPr>
      <w:spacing w:after="0" w:line="240" w:lineRule="auto"/>
    </w:pPr>
    <w:rPr>
      <w:rFonts w:ascii="Segoe UI" w:hAnsi="Segoe UI" w:cs="Segoe UI"/>
      <w:sz w:val="18"/>
      <w:szCs w:val="18"/>
    </w:rPr>
  </w:style>
  <w:style w:type="character" w:customStyle="1" w:styleId="af">
    <w:name w:val="Текст выноски Знак"/>
    <w:link w:val="ae"/>
    <w:uiPriority w:val="99"/>
    <w:semiHidden/>
    <w:rsid w:val="00A64E69"/>
    <w:rPr>
      <w:rFonts w:ascii="Segoe UI" w:hAnsi="Segoe UI" w:cs="Segoe UI"/>
      <w:sz w:val="18"/>
      <w:szCs w:val="18"/>
    </w:rPr>
  </w:style>
  <w:style w:type="paragraph" w:styleId="af0">
    <w:name w:val="Revision"/>
    <w:hidden/>
    <w:uiPriority w:val="99"/>
    <w:semiHidden/>
    <w:rsid w:val="003D2B27"/>
    <w:rPr>
      <w:sz w:val="22"/>
      <w:szCs w:val="22"/>
    </w:rPr>
  </w:style>
  <w:style w:type="paragraph" w:styleId="af1">
    <w:name w:val="footnote text"/>
    <w:basedOn w:val="a"/>
    <w:link w:val="af2"/>
    <w:uiPriority w:val="99"/>
    <w:semiHidden/>
    <w:unhideWhenUsed/>
    <w:rsid w:val="00612DAC"/>
    <w:pPr>
      <w:spacing w:after="0" w:line="240" w:lineRule="auto"/>
    </w:pPr>
    <w:rPr>
      <w:sz w:val="20"/>
      <w:szCs w:val="20"/>
    </w:rPr>
  </w:style>
  <w:style w:type="character" w:customStyle="1" w:styleId="af2">
    <w:name w:val="Текст сноски Знак"/>
    <w:link w:val="af1"/>
    <w:uiPriority w:val="99"/>
    <w:semiHidden/>
    <w:rsid w:val="00612DAC"/>
    <w:rPr>
      <w:sz w:val="20"/>
      <w:szCs w:val="20"/>
    </w:rPr>
  </w:style>
  <w:style w:type="character" w:styleId="af3">
    <w:name w:val="footnote reference"/>
    <w:uiPriority w:val="99"/>
    <w:semiHidden/>
    <w:unhideWhenUsed/>
    <w:rsid w:val="00612DAC"/>
    <w:rPr>
      <w:vertAlign w:val="superscript"/>
    </w:rPr>
  </w:style>
  <w:style w:type="paragraph" w:styleId="af4">
    <w:name w:val="No Spacing"/>
    <w:link w:val="af5"/>
    <w:uiPriority w:val="1"/>
    <w:qFormat/>
    <w:rsid w:val="00C94D34"/>
    <w:rPr>
      <w:rFonts w:eastAsia="Calibri"/>
      <w:sz w:val="22"/>
      <w:szCs w:val="22"/>
      <w:lang w:val="en-US" w:eastAsia="en-US"/>
    </w:rPr>
  </w:style>
  <w:style w:type="character" w:customStyle="1" w:styleId="TableGridLight1">
    <w:name w:val="Table Grid Light1"/>
    <w:uiPriority w:val="32"/>
    <w:qFormat/>
    <w:rsid w:val="007C5F20"/>
    <w:rPr>
      <w:b/>
      <w:bCs/>
      <w:smallCaps/>
      <w:color w:val="5B9BD5"/>
      <w:spacing w:val="5"/>
    </w:rPr>
  </w:style>
  <w:style w:type="character" w:customStyle="1" w:styleId="af5">
    <w:name w:val="Без интервала Знак"/>
    <w:link w:val="af4"/>
    <w:uiPriority w:val="1"/>
    <w:rsid w:val="00BF4353"/>
    <w:rPr>
      <w:rFonts w:eastAsia="Calibri"/>
      <w:sz w:val="22"/>
      <w:szCs w:val="22"/>
      <w:lang w:val="en-US" w:eastAsia="en-US"/>
    </w:rPr>
  </w:style>
  <w:style w:type="character" w:customStyle="1" w:styleId="20">
    <w:name w:val="Заголовок 2 Знак"/>
    <w:basedOn w:val="a0"/>
    <w:link w:val="2"/>
    <w:uiPriority w:val="9"/>
    <w:semiHidden/>
    <w:rsid w:val="002031F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08105917">
      <w:bodyDiv w:val="1"/>
      <w:marLeft w:val="0"/>
      <w:marRight w:val="0"/>
      <w:marTop w:val="0"/>
      <w:marBottom w:val="0"/>
      <w:divBdr>
        <w:top w:val="none" w:sz="0" w:space="0" w:color="auto"/>
        <w:left w:val="none" w:sz="0" w:space="0" w:color="auto"/>
        <w:bottom w:val="none" w:sz="0" w:space="0" w:color="auto"/>
        <w:right w:val="none" w:sz="0" w:space="0" w:color="auto"/>
      </w:divBdr>
      <w:divsChild>
        <w:div w:id="1326057977">
          <w:marLeft w:val="547"/>
          <w:marRight w:val="0"/>
          <w:marTop w:val="0"/>
          <w:marBottom w:val="0"/>
          <w:divBdr>
            <w:top w:val="none" w:sz="0" w:space="0" w:color="auto"/>
            <w:left w:val="none" w:sz="0" w:space="0" w:color="auto"/>
            <w:bottom w:val="none" w:sz="0" w:space="0" w:color="auto"/>
            <w:right w:val="none" w:sz="0" w:space="0" w:color="auto"/>
          </w:divBdr>
        </w:div>
        <w:div w:id="367460909">
          <w:marLeft w:val="547"/>
          <w:marRight w:val="0"/>
          <w:marTop w:val="0"/>
          <w:marBottom w:val="0"/>
          <w:divBdr>
            <w:top w:val="none" w:sz="0" w:space="0" w:color="auto"/>
            <w:left w:val="none" w:sz="0" w:space="0" w:color="auto"/>
            <w:bottom w:val="none" w:sz="0" w:space="0" w:color="auto"/>
            <w:right w:val="none" w:sz="0" w:space="0" w:color="auto"/>
          </w:divBdr>
        </w:div>
        <w:div w:id="2107967413">
          <w:marLeft w:val="547"/>
          <w:marRight w:val="0"/>
          <w:marTop w:val="0"/>
          <w:marBottom w:val="0"/>
          <w:divBdr>
            <w:top w:val="none" w:sz="0" w:space="0" w:color="auto"/>
            <w:left w:val="none" w:sz="0" w:space="0" w:color="auto"/>
            <w:bottom w:val="none" w:sz="0" w:space="0" w:color="auto"/>
            <w:right w:val="none" w:sz="0" w:space="0" w:color="auto"/>
          </w:divBdr>
        </w:div>
        <w:div w:id="1164203759">
          <w:marLeft w:val="547"/>
          <w:marRight w:val="0"/>
          <w:marTop w:val="0"/>
          <w:marBottom w:val="0"/>
          <w:divBdr>
            <w:top w:val="none" w:sz="0" w:space="0" w:color="auto"/>
            <w:left w:val="none" w:sz="0" w:space="0" w:color="auto"/>
            <w:bottom w:val="none" w:sz="0" w:space="0" w:color="auto"/>
            <w:right w:val="none" w:sz="0" w:space="0" w:color="auto"/>
          </w:divBdr>
        </w:div>
        <w:div w:id="1007442452">
          <w:marLeft w:val="547"/>
          <w:marRight w:val="0"/>
          <w:marTop w:val="0"/>
          <w:marBottom w:val="0"/>
          <w:divBdr>
            <w:top w:val="none" w:sz="0" w:space="0" w:color="auto"/>
            <w:left w:val="none" w:sz="0" w:space="0" w:color="auto"/>
            <w:bottom w:val="none" w:sz="0" w:space="0" w:color="auto"/>
            <w:right w:val="none" w:sz="0" w:space="0" w:color="auto"/>
          </w:divBdr>
        </w:div>
        <w:div w:id="1468889103">
          <w:marLeft w:val="547"/>
          <w:marRight w:val="0"/>
          <w:marTop w:val="0"/>
          <w:marBottom w:val="0"/>
          <w:divBdr>
            <w:top w:val="none" w:sz="0" w:space="0" w:color="auto"/>
            <w:left w:val="none" w:sz="0" w:space="0" w:color="auto"/>
            <w:bottom w:val="none" w:sz="0" w:space="0" w:color="auto"/>
            <w:right w:val="none" w:sz="0" w:space="0" w:color="auto"/>
          </w:divBdr>
        </w:div>
      </w:divsChild>
    </w:div>
    <w:div w:id="632174167">
      <w:bodyDiv w:val="1"/>
      <w:marLeft w:val="0"/>
      <w:marRight w:val="0"/>
      <w:marTop w:val="0"/>
      <w:marBottom w:val="0"/>
      <w:divBdr>
        <w:top w:val="none" w:sz="0" w:space="0" w:color="auto"/>
        <w:left w:val="none" w:sz="0" w:space="0" w:color="auto"/>
        <w:bottom w:val="none" w:sz="0" w:space="0" w:color="auto"/>
        <w:right w:val="none" w:sz="0" w:space="0" w:color="auto"/>
      </w:divBdr>
    </w:div>
    <w:div w:id="923807260">
      <w:bodyDiv w:val="1"/>
      <w:marLeft w:val="0"/>
      <w:marRight w:val="0"/>
      <w:marTop w:val="0"/>
      <w:marBottom w:val="0"/>
      <w:divBdr>
        <w:top w:val="none" w:sz="0" w:space="0" w:color="auto"/>
        <w:left w:val="none" w:sz="0" w:space="0" w:color="auto"/>
        <w:bottom w:val="none" w:sz="0" w:space="0" w:color="auto"/>
        <w:right w:val="none" w:sz="0" w:space="0" w:color="auto"/>
      </w:divBdr>
    </w:div>
    <w:div w:id="1005128270">
      <w:bodyDiv w:val="1"/>
      <w:marLeft w:val="0"/>
      <w:marRight w:val="0"/>
      <w:marTop w:val="0"/>
      <w:marBottom w:val="0"/>
      <w:divBdr>
        <w:top w:val="none" w:sz="0" w:space="0" w:color="auto"/>
        <w:left w:val="none" w:sz="0" w:space="0" w:color="auto"/>
        <w:bottom w:val="none" w:sz="0" w:space="0" w:color="auto"/>
        <w:right w:val="none" w:sz="0" w:space="0" w:color="auto"/>
      </w:divBdr>
      <w:divsChild>
        <w:div w:id="295914312">
          <w:marLeft w:val="547"/>
          <w:marRight w:val="0"/>
          <w:marTop w:val="0"/>
          <w:marBottom w:val="0"/>
          <w:divBdr>
            <w:top w:val="none" w:sz="0" w:space="0" w:color="auto"/>
            <w:left w:val="none" w:sz="0" w:space="0" w:color="auto"/>
            <w:bottom w:val="none" w:sz="0" w:space="0" w:color="auto"/>
            <w:right w:val="none" w:sz="0" w:space="0" w:color="auto"/>
          </w:divBdr>
        </w:div>
        <w:div w:id="611207291">
          <w:marLeft w:val="547"/>
          <w:marRight w:val="0"/>
          <w:marTop w:val="0"/>
          <w:marBottom w:val="0"/>
          <w:divBdr>
            <w:top w:val="none" w:sz="0" w:space="0" w:color="auto"/>
            <w:left w:val="none" w:sz="0" w:space="0" w:color="auto"/>
            <w:bottom w:val="none" w:sz="0" w:space="0" w:color="auto"/>
            <w:right w:val="none" w:sz="0" w:space="0" w:color="auto"/>
          </w:divBdr>
        </w:div>
        <w:div w:id="773474661">
          <w:marLeft w:val="547"/>
          <w:marRight w:val="0"/>
          <w:marTop w:val="0"/>
          <w:marBottom w:val="0"/>
          <w:divBdr>
            <w:top w:val="none" w:sz="0" w:space="0" w:color="auto"/>
            <w:left w:val="none" w:sz="0" w:space="0" w:color="auto"/>
            <w:bottom w:val="none" w:sz="0" w:space="0" w:color="auto"/>
            <w:right w:val="none" w:sz="0" w:space="0" w:color="auto"/>
          </w:divBdr>
        </w:div>
        <w:div w:id="919100986">
          <w:marLeft w:val="547"/>
          <w:marRight w:val="0"/>
          <w:marTop w:val="0"/>
          <w:marBottom w:val="0"/>
          <w:divBdr>
            <w:top w:val="none" w:sz="0" w:space="0" w:color="auto"/>
            <w:left w:val="none" w:sz="0" w:space="0" w:color="auto"/>
            <w:bottom w:val="none" w:sz="0" w:space="0" w:color="auto"/>
            <w:right w:val="none" w:sz="0" w:space="0" w:color="auto"/>
          </w:divBdr>
        </w:div>
        <w:div w:id="1983805607">
          <w:marLeft w:val="547"/>
          <w:marRight w:val="0"/>
          <w:marTop w:val="0"/>
          <w:marBottom w:val="0"/>
          <w:divBdr>
            <w:top w:val="none" w:sz="0" w:space="0" w:color="auto"/>
            <w:left w:val="none" w:sz="0" w:space="0" w:color="auto"/>
            <w:bottom w:val="none" w:sz="0" w:space="0" w:color="auto"/>
            <w:right w:val="none" w:sz="0" w:space="0" w:color="auto"/>
          </w:divBdr>
        </w:div>
        <w:div w:id="1322150734">
          <w:marLeft w:val="547"/>
          <w:marRight w:val="0"/>
          <w:marTop w:val="0"/>
          <w:marBottom w:val="0"/>
          <w:divBdr>
            <w:top w:val="none" w:sz="0" w:space="0" w:color="auto"/>
            <w:left w:val="none" w:sz="0" w:space="0" w:color="auto"/>
            <w:bottom w:val="none" w:sz="0" w:space="0" w:color="auto"/>
            <w:right w:val="none" w:sz="0" w:space="0" w:color="auto"/>
          </w:divBdr>
        </w:div>
      </w:divsChild>
    </w:div>
    <w:div w:id="1129012119">
      <w:bodyDiv w:val="1"/>
      <w:marLeft w:val="0"/>
      <w:marRight w:val="0"/>
      <w:marTop w:val="0"/>
      <w:marBottom w:val="0"/>
      <w:divBdr>
        <w:top w:val="none" w:sz="0" w:space="0" w:color="auto"/>
        <w:left w:val="none" w:sz="0" w:space="0" w:color="auto"/>
        <w:bottom w:val="none" w:sz="0" w:space="0" w:color="auto"/>
        <w:right w:val="none" w:sz="0" w:space="0" w:color="auto"/>
      </w:divBdr>
    </w:div>
    <w:div w:id="1180312679">
      <w:bodyDiv w:val="1"/>
      <w:marLeft w:val="0"/>
      <w:marRight w:val="0"/>
      <w:marTop w:val="0"/>
      <w:marBottom w:val="0"/>
      <w:divBdr>
        <w:top w:val="none" w:sz="0" w:space="0" w:color="auto"/>
        <w:left w:val="none" w:sz="0" w:space="0" w:color="auto"/>
        <w:bottom w:val="none" w:sz="0" w:space="0" w:color="auto"/>
        <w:right w:val="none" w:sz="0" w:space="0" w:color="auto"/>
      </w:divBdr>
    </w:div>
    <w:div w:id="1369721894">
      <w:bodyDiv w:val="1"/>
      <w:marLeft w:val="0"/>
      <w:marRight w:val="0"/>
      <w:marTop w:val="0"/>
      <w:marBottom w:val="0"/>
      <w:divBdr>
        <w:top w:val="none" w:sz="0" w:space="0" w:color="auto"/>
        <w:left w:val="none" w:sz="0" w:space="0" w:color="auto"/>
        <w:bottom w:val="none" w:sz="0" w:space="0" w:color="auto"/>
        <w:right w:val="none" w:sz="0" w:space="0" w:color="auto"/>
      </w:divBdr>
      <w:divsChild>
        <w:div w:id="1530948762">
          <w:marLeft w:val="547"/>
          <w:marRight w:val="0"/>
          <w:marTop w:val="0"/>
          <w:marBottom w:val="0"/>
          <w:divBdr>
            <w:top w:val="none" w:sz="0" w:space="0" w:color="auto"/>
            <w:left w:val="none" w:sz="0" w:space="0" w:color="auto"/>
            <w:bottom w:val="none" w:sz="0" w:space="0" w:color="auto"/>
            <w:right w:val="none" w:sz="0" w:space="0" w:color="auto"/>
          </w:divBdr>
        </w:div>
        <w:div w:id="1857503768">
          <w:marLeft w:val="547"/>
          <w:marRight w:val="0"/>
          <w:marTop w:val="0"/>
          <w:marBottom w:val="0"/>
          <w:divBdr>
            <w:top w:val="none" w:sz="0" w:space="0" w:color="auto"/>
            <w:left w:val="none" w:sz="0" w:space="0" w:color="auto"/>
            <w:bottom w:val="none" w:sz="0" w:space="0" w:color="auto"/>
            <w:right w:val="none" w:sz="0" w:space="0" w:color="auto"/>
          </w:divBdr>
        </w:div>
        <w:div w:id="771894880">
          <w:marLeft w:val="547"/>
          <w:marRight w:val="0"/>
          <w:marTop w:val="0"/>
          <w:marBottom w:val="0"/>
          <w:divBdr>
            <w:top w:val="none" w:sz="0" w:space="0" w:color="auto"/>
            <w:left w:val="none" w:sz="0" w:space="0" w:color="auto"/>
            <w:bottom w:val="none" w:sz="0" w:space="0" w:color="auto"/>
            <w:right w:val="none" w:sz="0" w:space="0" w:color="auto"/>
          </w:divBdr>
        </w:div>
        <w:div w:id="601113959">
          <w:marLeft w:val="547"/>
          <w:marRight w:val="0"/>
          <w:marTop w:val="0"/>
          <w:marBottom w:val="0"/>
          <w:divBdr>
            <w:top w:val="none" w:sz="0" w:space="0" w:color="auto"/>
            <w:left w:val="none" w:sz="0" w:space="0" w:color="auto"/>
            <w:bottom w:val="none" w:sz="0" w:space="0" w:color="auto"/>
            <w:right w:val="none" w:sz="0" w:space="0" w:color="auto"/>
          </w:divBdr>
        </w:div>
        <w:div w:id="528302530">
          <w:marLeft w:val="547"/>
          <w:marRight w:val="0"/>
          <w:marTop w:val="0"/>
          <w:marBottom w:val="0"/>
          <w:divBdr>
            <w:top w:val="none" w:sz="0" w:space="0" w:color="auto"/>
            <w:left w:val="none" w:sz="0" w:space="0" w:color="auto"/>
            <w:bottom w:val="none" w:sz="0" w:space="0" w:color="auto"/>
            <w:right w:val="none" w:sz="0" w:space="0" w:color="auto"/>
          </w:divBdr>
        </w:div>
        <w:div w:id="1411655705">
          <w:marLeft w:val="547"/>
          <w:marRight w:val="0"/>
          <w:marTop w:val="0"/>
          <w:marBottom w:val="0"/>
          <w:divBdr>
            <w:top w:val="none" w:sz="0" w:space="0" w:color="auto"/>
            <w:left w:val="none" w:sz="0" w:space="0" w:color="auto"/>
            <w:bottom w:val="none" w:sz="0" w:space="0" w:color="auto"/>
            <w:right w:val="none" w:sz="0" w:space="0" w:color="auto"/>
          </w:divBdr>
        </w:div>
      </w:divsChild>
    </w:div>
    <w:div w:id="1705907185">
      <w:bodyDiv w:val="1"/>
      <w:marLeft w:val="0"/>
      <w:marRight w:val="0"/>
      <w:marTop w:val="0"/>
      <w:marBottom w:val="0"/>
      <w:divBdr>
        <w:top w:val="none" w:sz="0" w:space="0" w:color="auto"/>
        <w:left w:val="none" w:sz="0" w:space="0" w:color="auto"/>
        <w:bottom w:val="none" w:sz="0" w:space="0" w:color="auto"/>
        <w:right w:val="none" w:sz="0" w:space="0" w:color="auto"/>
      </w:divBdr>
    </w:div>
    <w:div w:id="2061175042">
      <w:bodyDiv w:val="1"/>
      <w:marLeft w:val="0"/>
      <w:marRight w:val="0"/>
      <w:marTop w:val="0"/>
      <w:marBottom w:val="0"/>
      <w:divBdr>
        <w:top w:val="none" w:sz="0" w:space="0" w:color="auto"/>
        <w:left w:val="none" w:sz="0" w:space="0" w:color="auto"/>
        <w:bottom w:val="none" w:sz="0" w:space="0" w:color="auto"/>
        <w:right w:val="none" w:sz="0" w:space="0" w:color="auto"/>
      </w:divBdr>
    </w:div>
    <w:div w:id="21251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5FCF9-1E9A-4DE6-8997-0146785B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13</Pages>
  <Words>4998</Words>
  <Characters>28489</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nbit</Company>
  <LinksUpToDate>false</LinksUpToDate>
  <CharactersWithSpaces>33421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user-nb</dc:creator>
  <cp:lastModifiedBy>User</cp:lastModifiedBy>
  <cp:revision>180</cp:revision>
  <cp:lastPrinted>2020-02-13T16:37:00Z</cp:lastPrinted>
  <dcterms:created xsi:type="dcterms:W3CDTF">2020-02-20T12:05:00Z</dcterms:created>
  <dcterms:modified xsi:type="dcterms:W3CDTF">2020-02-24T11:26:00Z</dcterms:modified>
</cp:coreProperties>
</file>