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A48AF" w14:textId="0DB15744" w:rsidR="00E325B5" w:rsidRDefault="00F304E0" w:rsidP="008C31FF">
      <w:pPr>
        <w:jc w:val="center"/>
        <w:rPr>
          <w:rFonts w:ascii="Times New Roman" w:hAnsi="Times New Roman" w:cs="Times New Roman"/>
          <w:b/>
        </w:rPr>
      </w:pPr>
      <w:r>
        <w:rPr>
          <w:rFonts w:ascii="Times New Roman" w:hAnsi="Times New Roman" w:cs="Times New Roman"/>
          <w:b/>
        </w:rPr>
        <w:t xml:space="preserve">                                                                                                                                             </w:t>
      </w:r>
    </w:p>
    <w:p w14:paraId="0F935963" w14:textId="77777777" w:rsidR="008C31FF" w:rsidRDefault="00E325B5" w:rsidP="008C31FF">
      <w:pPr>
        <w:jc w:val="center"/>
        <w:rPr>
          <w:rFonts w:ascii="Times New Roman" w:hAnsi="Times New Roman" w:cs="Times New Roman"/>
          <w:i/>
          <w:sz w:val="24"/>
          <w:szCs w:val="24"/>
        </w:rPr>
      </w:pPr>
      <w:r>
        <w:rPr>
          <w:rFonts w:ascii="Times New Roman" w:hAnsi="Times New Roman" w:cs="Times New Roman"/>
          <w:b/>
        </w:rPr>
        <w:t xml:space="preserve">                                                                                                                                                       </w:t>
      </w:r>
      <w:r w:rsidR="00F304E0">
        <w:rPr>
          <w:rFonts w:ascii="Times New Roman" w:hAnsi="Times New Roman" w:cs="Times New Roman"/>
          <w:b/>
        </w:rPr>
        <w:t xml:space="preserve">   </w:t>
      </w:r>
      <w:r w:rsidR="00F304E0" w:rsidRPr="00F304E0">
        <w:rPr>
          <w:rFonts w:ascii="Times New Roman" w:hAnsi="Times New Roman" w:cs="Times New Roman"/>
          <w:i/>
          <w:sz w:val="24"/>
          <w:szCs w:val="24"/>
        </w:rPr>
        <w:t>Proiect</w:t>
      </w:r>
    </w:p>
    <w:p w14:paraId="22D8EF87" w14:textId="77777777" w:rsidR="00AE4603" w:rsidRPr="00F304E0" w:rsidRDefault="00AE4603" w:rsidP="008C31FF">
      <w:pPr>
        <w:jc w:val="center"/>
        <w:rPr>
          <w:rFonts w:ascii="Times New Roman" w:hAnsi="Times New Roman" w:cs="Times New Roman"/>
          <w:i/>
          <w:sz w:val="24"/>
          <w:szCs w:val="24"/>
        </w:rPr>
      </w:pPr>
    </w:p>
    <w:p w14:paraId="7769C93C" w14:textId="77777777" w:rsidR="008C31FF" w:rsidRPr="00F304E0" w:rsidRDefault="008C31FF" w:rsidP="008C31FF">
      <w:pPr>
        <w:jc w:val="center"/>
        <w:rPr>
          <w:rFonts w:ascii="Times New Roman" w:hAnsi="Times New Roman" w:cs="Times New Roman"/>
          <w:b/>
          <w:sz w:val="24"/>
          <w:szCs w:val="24"/>
        </w:rPr>
      </w:pPr>
      <w:r w:rsidRPr="00F304E0">
        <w:rPr>
          <w:rFonts w:ascii="Times New Roman" w:hAnsi="Times New Roman" w:cs="Times New Roman"/>
          <w:b/>
          <w:sz w:val="24"/>
          <w:szCs w:val="24"/>
        </w:rPr>
        <w:t>GUVERNUL REPUBLICII MOLDOVA</w:t>
      </w:r>
    </w:p>
    <w:p w14:paraId="3059EFAB" w14:textId="77777777" w:rsidR="0019579F" w:rsidRPr="00F304E0" w:rsidRDefault="0019579F" w:rsidP="008C31FF">
      <w:pPr>
        <w:jc w:val="center"/>
        <w:rPr>
          <w:rFonts w:ascii="Times New Roman" w:hAnsi="Times New Roman" w:cs="Times New Roman"/>
          <w:b/>
          <w:sz w:val="24"/>
          <w:szCs w:val="24"/>
        </w:rPr>
      </w:pPr>
    </w:p>
    <w:p w14:paraId="054C4A1E" w14:textId="77777777" w:rsidR="00AE4603" w:rsidRDefault="008C31FF" w:rsidP="008C31FF">
      <w:pPr>
        <w:jc w:val="center"/>
        <w:rPr>
          <w:rFonts w:ascii="Times New Roman" w:hAnsi="Times New Roman" w:cs="Times New Roman"/>
          <w:b/>
          <w:sz w:val="24"/>
          <w:szCs w:val="24"/>
        </w:rPr>
      </w:pPr>
      <w:r w:rsidRPr="00F304E0">
        <w:rPr>
          <w:rFonts w:ascii="Times New Roman" w:hAnsi="Times New Roman" w:cs="Times New Roman"/>
          <w:b/>
          <w:sz w:val="24"/>
          <w:szCs w:val="24"/>
        </w:rPr>
        <w:t>H O T Ă R Â R E</w:t>
      </w:r>
    </w:p>
    <w:p w14:paraId="5AC40FF4" w14:textId="77777777" w:rsidR="008C31FF" w:rsidRDefault="008C31FF" w:rsidP="008C31FF">
      <w:pPr>
        <w:jc w:val="center"/>
        <w:rPr>
          <w:rFonts w:ascii="Times New Roman" w:hAnsi="Times New Roman" w:cs="Times New Roman"/>
          <w:b/>
          <w:sz w:val="24"/>
          <w:szCs w:val="24"/>
        </w:rPr>
      </w:pPr>
      <w:r w:rsidRPr="00F304E0">
        <w:rPr>
          <w:rFonts w:ascii="Times New Roman" w:hAnsi="Times New Roman" w:cs="Times New Roman"/>
          <w:b/>
          <w:sz w:val="24"/>
          <w:szCs w:val="24"/>
        </w:rPr>
        <w:t xml:space="preserve"> nr. ____ din_____________ Chișinău </w:t>
      </w:r>
    </w:p>
    <w:p w14:paraId="2EA4E02E" w14:textId="77777777" w:rsidR="00751DAD" w:rsidRPr="00F304E0" w:rsidRDefault="00751DAD" w:rsidP="008C31FF">
      <w:pPr>
        <w:jc w:val="center"/>
        <w:rPr>
          <w:rFonts w:ascii="Times New Roman" w:hAnsi="Times New Roman" w:cs="Times New Roman"/>
          <w:b/>
          <w:sz w:val="24"/>
          <w:szCs w:val="24"/>
        </w:rPr>
      </w:pPr>
    </w:p>
    <w:p w14:paraId="063904B4" w14:textId="77777777" w:rsidR="00B65588" w:rsidRPr="00F304E0" w:rsidRDefault="008C31FF" w:rsidP="008C31FF">
      <w:pPr>
        <w:jc w:val="center"/>
        <w:rPr>
          <w:rFonts w:ascii="Times New Roman" w:hAnsi="Times New Roman" w:cs="Times New Roman"/>
          <w:b/>
          <w:sz w:val="24"/>
          <w:szCs w:val="24"/>
        </w:rPr>
      </w:pPr>
      <w:r w:rsidRPr="00F304E0">
        <w:rPr>
          <w:rFonts w:ascii="Times New Roman" w:hAnsi="Times New Roman" w:cs="Times New Roman"/>
          <w:b/>
          <w:sz w:val="24"/>
          <w:szCs w:val="24"/>
        </w:rPr>
        <w:t>Privind aprobarea proiectului de lege pentru modificarea unor acte normative</w:t>
      </w:r>
    </w:p>
    <w:p w14:paraId="54762583" w14:textId="77777777" w:rsidR="0019579F" w:rsidRPr="00F304E0" w:rsidRDefault="008C31FF" w:rsidP="008C31FF">
      <w:pPr>
        <w:jc w:val="center"/>
        <w:rPr>
          <w:rFonts w:ascii="Times New Roman" w:hAnsi="Times New Roman" w:cs="Times New Roman"/>
          <w:b/>
          <w:sz w:val="24"/>
          <w:szCs w:val="24"/>
        </w:rPr>
      </w:pPr>
      <w:r w:rsidRPr="00F304E0">
        <w:rPr>
          <w:rFonts w:ascii="Times New Roman" w:hAnsi="Times New Roman" w:cs="Times New Roman"/>
          <w:b/>
          <w:sz w:val="24"/>
          <w:szCs w:val="24"/>
        </w:rPr>
        <w:t xml:space="preserve"> </w:t>
      </w:r>
    </w:p>
    <w:p w14:paraId="5389EE4D" w14:textId="77777777" w:rsidR="00042236" w:rsidRPr="00F304E0" w:rsidRDefault="008C31FF" w:rsidP="0019579F">
      <w:pPr>
        <w:rPr>
          <w:rFonts w:ascii="Times New Roman" w:hAnsi="Times New Roman" w:cs="Times New Roman"/>
          <w:b/>
          <w:sz w:val="24"/>
          <w:szCs w:val="24"/>
        </w:rPr>
      </w:pPr>
      <w:r w:rsidRPr="00F304E0">
        <w:rPr>
          <w:rFonts w:ascii="Times New Roman" w:hAnsi="Times New Roman" w:cs="Times New Roman"/>
          <w:b/>
          <w:sz w:val="24"/>
          <w:szCs w:val="24"/>
        </w:rPr>
        <w:t xml:space="preserve">Guvernul HOTĂRĂŞTE: </w:t>
      </w:r>
    </w:p>
    <w:p w14:paraId="6D87E666" w14:textId="77777777" w:rsidR="00B65588" w:rsidRPr="00AE4603" w:rsidRDefault="008C31FF" w:rsidP="00042236">
      <w:pPr>
        <w:jc w:val="both"/>
        <w:rPr>
          <w:rFonts w:ascii="Times New Roman" w:hAnsi="Times New Roman" w:cs="Times New Roman"/>
          <w:sz w:val="24"/>
          <w:szCs w:val="24"/>
        </w:rPr>
      </w:pPr>
      <w:r w:rsidRPr="00AE4603">
        <w:rPr>
          <w:rFonts w:ascii="Times New Roman" w:hAnsi="Times New Roman" w:cs="Times New Roman"/>
          <w:sz w:val="24"/>
          <w:szCs w:val="24"/>
        </w:rPr>
        <w:t>Se aprobă și se prezintă Parlamentului spre examinare proiectul de lege pentru modificarea unor acte normative.</w:t>
      </w:r>
    </w:p>
    <w:p w14:paraId="119EBC83" w14:textId="77777777" w:rsidR="00042236" w:rsidRPr="00F304E0" w:rsidRDefault="008C31FF" w:rsidP="008C31FF">
      <w:pPr>
        <w:jc w:val="center"/>
        <w:rPr>
          <w:rFonts w:ascii="Times New Roman" w:hAnsi="Times New Roman" w:cs="Times New Roman"/>
          <w:b/>
          <w:sz w:val="24"/>
          <w:szCs w:val="24"/>
        </w:rPr>
      </w:pPr>
      <w:r w:rsidRPr="00F304E0">
        <w:rPr>
          <w:rFonts w:ascii="Times New Roman" w:hAnsi="Times New Roman" w:cs="Times New Roman"/>
          <w:b/>
          <w:sz w:val="24"/>
          <w:szCs w:val="24"/>
        </w:rPr>
        <w:t xml:space="preserve"> </w:t>
      </w:r>
    </w:p>
    <w:p w14:paraId="11B29EF9" w14:textId="77777777" w:rsidR="00042236" w:rsidRPr="00F304E0" w:rsidRDefault="00042236" w:rsidP="008C31FF">
      <w:pPr>
        <w:jc w:val="center"/>
        <w:rPr>
          <w:rFonts w:ascii="Times New Roman" w:hAnsi="Times New Roman" w:cs="Times New Roman"/>
          <w:b/>
          <w:sz w:val="24"/>
          <w:szCs w:val="24"/>
        </w:rPr>
      </w:pPr>
    </w:p>
    <w:p w14:paraId="0C895E79" w14:textId="77777777" w:rsidR="00042236" w:rsidRPr="00F304E0" w:rsidRDefault="008C31FF" w:rsidP="00042236">
      <w:pPr>
        <w:rPr>
          <w:rFonts w:ascii="Times New Roman" w:hAnsi="Times New Roman" w:cs="Times New Roman"/>
          <w:b/>
          <w:sz w:val="24"/>
          <w:szCs w:val="24"/>
        </w:rPr>
      </w:pPr>
      <w:r w:rsidRPr="00F304E0">
        <w:rPr>
          <w:rFonts w:ascii="Times New Roman" w:hAnsi="Times New Roman" w:cs="Times New Roman"/>
          <w:b/>
          <w:sz w:val="24"/>
          <w:szCs w:val="24"/>
        </w:rPr>
        <w:t xml:space="preserve">PRIM-MINISTRU </w:t>
      </w:r>
    </w:p>
    <w:p w14:paraId="0CF9FB49" w14:textId="77777777" w:rsidR="0019579F" w:rsidRPr="00F304E0" w:rsidRDefault="0019579F" w:rsidP="00042236">
      <w:pPr>
        <w:rPr>
          <w:rFonts w:ascii="Times New Roman" w:hAnsi="Times New Roman" w:cs="Times New Roman"/>
          <w:b/>
          <w:sz w:val="24"/>
          <w:szCs w:val="24"/>
        </w:rPr>
      </w:pPr>
    </w:p>
    <w:p w14:paraId="6D29E341" w14:textId="77777777" w:rsidR="00042236" w:rsidRPr="00F304E0" w:rsidRDefault="008C31FF" w:rsidP="00042236">
      <w:pPr>
        <w:rPr>
          <w:rFonts w:ascii="Times New Roman" w:hAnsi="Times New Roman" w:cs="Times New Roman"/>
          <w:b/>
          <w:sz w:val="24"/>
          <w:szCs w:val="24"/>
        </w:rPr>
      </w:pPr>
      <w:r w:rsidRPr="00F304E0">
        <w:rPr>
          <w:rFonts w:ascii="Times New Roman" w:hAnsi="Times New Roman" w:cs="Times New Roman"/>
          <w:b/>
          <w:sz w:val="24"/>
          <w:szCs w:val="24"/>
        </w:rPr>
        <w:t xml:space="preserve">Contrasemnează: </w:t>
      </w:r>
    </w:p>
    <w:p w14:paraId="7B00163E" w14:textId="77777777" w:rsidR="00D8238F" w:rsidRPr="00F304E0" w:rsidRDefault="008C31FF" w:rsidP="00042236">
      <w:pPr>
        <w:rPr>
          <w:rFonts w:ascii="Times New Roman" w:hAnsi="Times New Roman" w:cs="Times New Roman"/>
          <w:b/>
          <w:sz w:val="24"/>
          <w:szCs w:val="24"/>
        </w:rPr>
      </w:pPr>
      <w:r w:rsidRPr="00F304E0">
        <w:rPr>
          <w:rFonts w:ascii="Times New Roman" w:hAnsi="Times New Roman" w:cs="Times New Roman"/>
          <w:b/>
          <w:sz w:val="24"/>
          <w:szCs w:val="24"/>
        </w:rPr>
        <w:t xml:space="preserve">Ministrul </w:t>
      </w:r>
      <w:r w:rsidR="00D8238F" w:rsidRPr="00F304E0">
        <w:rPr>
          <w:rFonts w:ascii="Times New Roman" w:hAnsi="Times New Roman" w:cs="Times New Roman"/>
          <w:b/>
          <w:sz w:val="24"/>
          <w:szCs w:val="24"/>
        </w:rPr>
        <w:t>afacerilor interne</w:t>
      </w:r>
    </w:p>
    <w:p w14:paraId="4D623C70" w14:textId="77777777" w:rsidR="00F52D16" w:rsidRPr="00F304E0" w:rsidRDefault="00D8238F" w:rsidP="00042236">
      <w:pPr>
        <w:rPr>
          <w:rFonts w:ascii="Times New Roman" w:hAnsi="Times New Roman" w:cs="Times New Roman"/>
          <w:b/>
          <w:sz w:val="24"/>
          <w:szCs w:val="24"/>
        </w:rPr>
      </w:pPr>
      <w:r w:rsidRPr="00F304E0">
        <w:rPr>
          <w:rFonts w:ascii="Times New Roman" w:hAnsi="Times New Roman" w:cs="Times New Roman"/>
          <w:b/>
          <w:sz w:val="24"/>
          <w:szCs w:val="24"/>
        </w:rPr>
        <w:t xml:space="preserve">Ministrul </w:t>
      </w:r>
      <w:r w:rsidR="00E325B5">
        <w:rPr>
          <w:rFonts w:ascii="Times New Roman" w:hAnsi="Times New Roman" w:cs="Times New Roman"/>
          <w:b/>
          <w:sz w:val="24"/>
          <w:szCs w:val="24"/>
        </w:rPr>
        <w:t>sănătății, muncii și protecției sociale</w:t>
      </w:r>
    </w:p>
    <w:p w14:paraId="4CB56E87" w14:textId="77777777" w:rsidR="00F52D16" w:rsidRPr="00F304E0" w:rsidRDefault="00F52D16" w:rsidP="00042236">
      <w:pPr>
        <w:rPr>
          <w:rFonts w:ascii="Times New Roman" w:hAnsi="Times New Roman" w:cs="Times New Roman"/>
          <w:b/>
          <w:sz w:val="24"/>
          <w:szCs w:val="24"/>
        </w:rPr>
      </w:pPr>
    </w:p>
    <w:p w14:paraId="675E02B6" w14:textId="77777777" w:rsidR="00F52D16" w:rsidRPr="00F304E0" w:rsidRDefault="00F52D16" w:rsidP="00042236">
      <w:pPr>
        <w:rPr>
          <w:rFonts w:ascii="Times New Roman" w:hAnsi="Times New Roman" w:cs="Times New Roman"/>
          <w:b/>
          <w:sz w:val="24"/>
          <w:szCs w:val="24"/>
        </w:rPr>
      </w:pPr>
    </w:p>
    <w:p w14:paraId="1C9AFFDF" w14:textId="77777777" w:rsidR="00F52D16" w:rsidRPr="00F304E0" w:rsidRDefault="00F52D16" w:rsidP="00042236">
      <w:pPr>
        <w:rPr>
          <w:sz w:val="24"/>
          <w:szCs w:val="24"/>
        </w:rPr>
      </w:pPr>
    </w:p>
    <w:p w14:paraId="0156DC3E" w14:textId="77777777" w:rsidR="00F52D16" w:rsidRPr="00F304E0" w:rsidRDefault="00F52D16" w:rsidP="00042236">
      <w:pPr>
        <w:rPr>
          <w:sz w:val="24"/>
          <w:szCs w:val="24"/>
        </w:rPr>
      </w:pPr>
    </w:p>
    <w:p w14:paraId="7C4BDBE9" w14:textId="77777777" w:rsidR="00F52D16" w:rsidRDefault="00F52D16" w:rsidP="00042236"/>
    <w:p w14:paraId="05406BFD" w14:textId="77777777" w:rsidR="00F52D16" w:rsidRDefault="00F52D16" w:rsidP="00042236"/>
    <w:p w14:paraId="137B8EF9" w14:textId="77777777" w:rsidR="00F52D16" w:rsidRDefault="00F52D16" w:rsidP="00042236"/>
    <w:p w14:paraId="06289391" w14:textId="77777777" w:rsidR="00751DAD" w:rsidRDefault="00751DAD" w:rsidP="00F52D16">
      <w:pPr>
        <w:jc w:val="right"/>
        <w:rPr>
          <w:rFonts w:ascii="Times New Roman" w:hAnsi="Times New Roman" w:cs="Times New Roman"/>
          <w:i/>
          <w:sz w:val="24"/>
          <w:szCs w:val="24"/>
        </w:rPr>
      </w:pPr>
    </w:p>
    <w:p w14:paraId="5DB1E27D" w14:textId="77777777" w:rsidR="000150BD" w:rsidRDefault="000150BD" w:rsidP="00F52D16">
      <w:pPr>
        <w:jc w:val="right"/>
        <w:rPr>
          <w:rFonts w:ascii="Times New Roman" w:hAnsi="Times New Roman" w:cs="Times New Roman"/>
          <w:i/>
          <w:sz w:val="24"/>
          <w:szCs w:val="24"/>
        </w:rPr>
      </w:pPr>
    </w:p>
    <w:p w14:paraId="0C4AB3D3" w14:textId="77777777" w:rsidR="00F52D16" w:rsidRPr="00751DAD" w:rsidRDefault="00F52D16" w:rsidP="00F52D16">
      <w:pPr>
        <w:jc w:val="right"/>
        <w:rPr>
          <w:rFonts w:ascii="Times New Roman" w:hAnsi="Times New Roman" w:cs="Times New Roman"/>
          <w:i/>
          <w:sz w:val="24"/>
          <w:szCs w:val="24"/>
        </w:rPr>
      </w:pPr>
      <w:r w:rsidRPr="00751DAD">
        <w:rPr>
          <w:rFonts w:ascii="Times New Roman" w:hAnsi="Times New Roman" w:cs="Times New Roman"/>
          <w:i/>
          <w:sz w:val="24"/>
          <w:szCs w:val="24"/>
        </w:rPr>
        <w:lastRenderedPageBreak/>
        <w:t xml:space="preserve">Proiect </w:t>
      </w:r>
    </w:p>
    <w:p w14:paraId="28E15409" w14:textId="77777777" w:rsidR="00F52D16" w:rsidRPr="00751DAD" w:rsidRDefault="00F52D16" w:rsidP="00313A80">
      <w:pPr>
        <w:jc w:val="center"/>
        <w:rPr>
          <w:rFonts w:ascii="Times New Roman" w:hAnsi="Times New Roman" w:cs="Times New Roman"/>
          <w:b/>
          <w:sz w:val="24"/>
          <w:szCs w:val="24"/>
        </w:rPr>
      </w:pPr>
      <w:r w:rsidRPr="00751DAD">
        <w:rPr>
          <w:rFonts w:ascii="Times New Roman" w:hAnsi="Times New Roman" w:cs="Times New Roman"/>
          <w:b/>
          <w:sz w:val="24"/>
          <w:szCs w:val="24"/>
        </w:rPr>
        <w:t>PARLAMENTUL REPUBLICII MOLDOVA</w:t>
      </w:r>
    </w:p>
    <w:p w14:paraId="6761A174" w14:textId="77777777" w:rsidR="00313A80" w:rsidRPr="00751DAD" w:rsidRDefault="00F52D16" w:rsidP="00313A80">
      <w:pPr>
        <w:jc w:val="center"/>
        <w:rPr>
          <w:rFonts w:ascii="Times New Roman" w:hAnsi="Times New Roman" w:cs="Times New Roman"/>
          <w:b/>
          <w:sz w:val="24"/>
          <w:szCs w:val="24"/>
        </w:rPr>
      </w:pPr>
      <w:r w:rsidRPr="00751DAD">
        <w:rPr>
          <w:rFonts w:ascii="Times New Roman" w:hAnsi="Times New Roman" w:cs="Times New Roman"/>
          <w:b/>
          <w:sz w:val="24"/>
          <w:szCs w:val="24"/>
        </w:rPr>
        <w:t>LEGE</w:t>
      </w:r>
    </w:p>
    <w:p w14:paraId="277BC439" w14:textId="77777777" w:rsidR="00313A80" w:rsidRPr="00751DAD" w:rsidRDefault="00F52D16" w:rsidP="00313A80">
      <w:pPr>
        <w:jc w:val="center"/>
        <w:rPr>
          <w:rFonts w:ascii="Times New Roman" w:hAnsi="Times New Roman" w:cs="Times New Roman"/>
          <w:b/>
          <w:sz w:val="24"/>
          <w:szCs w:val="24"/>
        </w:rPr>
      </w:pPr>
      <w:r w:rsidRPr="00751DAD">
        <w:rPr>
          <w:rFonts w:ascii="Times New Roman" w:hAnsi="Times New Roman" w:cs="Times New Roman"/>
          <w:b/>
          <w:sz w:val="24"/>
          <w:szCs w:val="24"/>
        </w:rPr>
        <w:t>pentru modificarea unor acte normative</w:t>
      </w:r>
    </w:p>
    <w:p w14:paraId="52237375" w14:textId="77777777" w:rsidR="00313A80" w:rsidRPr="00751DAD" w:rsidRDefault="00F52D16" w:rsidP="00042236">
      <w:pPr>
        <w:rPr>
          <w:rFonts w:ascii="Times New Roman" w:hAnsi="Times New Roman" w:cs="Times New Roman"/>
          <w:sz w:val="24"/>
          <w:szCs w:val="24"/>
        </w:rPr>
      </w:pPr>
      <w:r w:rsidRPr="00751DAD">
        <w:rPr>
          <w:rFonts w:ascii="Times New Roman" w:hAnsi="Times New Roman" w:cs="Times New Roman"/>
          <w:sz w:val="24"/>
          <w:szCs w:val="24"/>
        </w:rPr>
        <w:t xml:space="preserve">Parlamentul adoptă prezenta lege organică. </w:t>
      </w:r>
    </w:p>
    <w:p w14:paraId="3511248C" w14:textId="77777777" w:rsidR="006061EF" w:rsidRPr="00751DAD" w:rsidRDefault="00380C64" w:rsidP="006061EF">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sz w:val="24"/>
          <w:szCs w:val="24"/>
        </w:rPr>
        <w:t xml:space="preserve">Articolul </w:t>
      </w:r>
      <w:r w:rsidR="000D2AF1" w:rsidRPr="00751DAD">
        <w:rPr>
          <w:rFonts w:ascii="Times New Roman" w:hAnsi="Times New Roman" w:cs="Times New Roman"/>
          <w:b/>
          <w:sz w:val="24"/>
          <w:szCs w:val="24"/>
        </w:rPr>
        <w:t>I.</w:t>
      </w:r>
      <w:r w:rsidR="006061EF" w:rsidRPr="00751DAD">
        <w:rPr>
          <w:rFonts w:ascii="Times New Roman" w:hAnsi="Times New Roman" w:cs="Times New Roman"/>
          <w:sz w:val="24"/>
          <w:szCs w:val="24"/>
        </w:rPr>
        <w:t xml:space="preserve"> L</w:t>
      </w:r>
      <w:r w:rsidR="00E30478" w:rsidRPr="00751DAD">
        <w:rPr>
          <w:rFonts w:ascii="Times New Roman" w:hAnsi="Times New Roman" w:cs="Times New Roman"/>
          <w:sz w:val="24"/>
          <w:szCs w:val="24"/>
        </w:rPr>
        <w:t>egea</w:t>
      </w:r>
      <w:r w:rsidR="008E5D3C" w:rsidRPr="00751DAD">
        <w:rPr>
          <w:rFonts w:ascii="Times New Roman" w:hAnsi="Times New Roman" w:cs="Times New Roman"/>
          <w:sz w:val="24"/>
          <w:szCs w:val="24"/>
        </w:rPr>
        <w:t xml:space="preserve"> </w:t>
      </w:r>
      <w:r w:rsidR="00E30478" w:rsidRPr="00751DAD">
        <w:rPr>
          <w:rFonts w:ascii="Times New Roman" w:hAnsi="Times New Roman" w:cs="Times New Roman"/>
          <w:sz w:val="24"/>
          <w:szCs w:val="24"/>
        </w:rPr>
        <w:t>n</w:t>
      </w:r>
      <w:r w:rsidR="006061EF" w:rsidRPr="00751DAD">
        <w:rPr>
          <w:rFonts w:ascii="Times New Roman" w:hAnsi="Times New Roman" w:cs="Times New Roman"/>
          <w:sz w:val="24"/>
          <w:szCs w:val="24"/>
        </w:rPr>
        <w:t>r. 200 din 16.07.2010</w:t>
      </w:r>
      <w:r w:rsidR="008E5D3C" w:rsidRPr="00751DAD">
        <w:rPr>
          <w:rFonts w:ascii="Times New Roman" w:hAnsi="Times New Roman" w:cs="Times New Roman"/>
          <w:sz w:val="24"/>
          <w:szCs w:val="24"/>
        </w:rPr>
        <w:t xml:space="preserve"> </w:t>
      </w:r>
      <w:r w:rsidR="006061EF" w:rsidRPr="00751DAD">
        <w:rPr>
          <w:rFonts w:ascii="Times New Roman" w:hAnsi="Times New Roman" w:cs="Times New Roman"/>
          <w:sz w:val="24"/>
          <w:szCs w:val="24"/>
        </w:rPr>
        <w:t xml:space="preserve">privind regimul străinilor în Republica Moldova </w:t>
      </w:r>
      <w:r w:rsidR="00E30478" w:rsidRPr="00751DAD">
        <w:rPr>
          <w:rFonts w:ascii="Times New Roman" w:hAnsi="Times New Roman" w:cs="Times New Roman"/>
          <w:sz w:val="24"/>
          <w:szCs w:val="24"/>
        </w:rPr>
        <w:t xml:space="preserve">(publicată în </w:t>
      </w:r>
      <w:r w:rsidR="006061EF" w:rsidRPr="00751DAD">
        <w:rPr>
          <w:rFonts w:ascii="Times New Roman" w:hAnsi="Times New Roman" w:cs="Times New Roman"/>
          <w:sz w:val="24"/>
          <w:szCs w:val="24"/>
        </w:rPr>
        <w:t xml:space="preserve">Monitorul Oficial </w:t>
      </w:r>
      <w:r w:rsidR="00E30478" w:rsidRPr="00751DAD">
        <w:rPr>
          <w:rFonts w:ascii="Times New Roman" w:hAnsi="Times New Roman" w:cs="Times New Roman"/>
          <w:sz w:val="24"/>
          <w:szCs w:val="24"/>
        </w:rPr>
        <w:t xml:space="preserve">al Republicii Moldova, 2010, nr. </w:t>
      </w:r>
      <w:r w:rsidR="006061EF" w:rsidRPr="00751DAD">
        <w:rPr>
          <w:rFonts w:ascii="Times New Roman" w:hAnsi="Times New Roman" w:cs="Times New Roman"/>
          <w:sz w:val="24"/>
          <w:szCs w:val="24"/>
        </w:rPr>
        <w:t>179-181 art</w:t>
      </w:r>
      <w:r w:rsidR="00E30478" w:rsidRPr="00751DAD">
        <w:rPr>
          <w:rFonts w:ascii="Times New Roman" w:hAnsi="Times New Roman" w:cs="Times New Roman"/>
          <w:sz w:val="24"/>
          <w:szCs w:val="24"/>
        </w:rPr>
        <w:t>.</w:t>
      </w:r>
      <w:r w:rsidR="006061EF" w:rsidRPr="00751DAD">
        <w:rPr>
          <w:rFonts w:ascii="Times New Roman" w:hAnsi="Times New Roman" w:cs="Times New Roman"/>
          <w:sz w:val="24"/>
          <w:szCs w:val="24"/>
        </w:rPr>
        <w:t xml:space="preserve"> </w:t>
      </w:r>
      <w:r w:rsidR="00E30478" w:rsidRPr="00751DAD">
        <w:rPr>
          <w:rFonts w:ascii="Times New Roman" w:hAnsi="Times New Roman" w:cs="Times New Roman"/>
          <w:sz w:val="24"/>
          <w:szCs w:val="24"/>
        </w:rPr>
        <w:t>n</w:t>
      </w:r>
      <w:r w:rsidR="006061EF" w:rsidRPr="00751DAD">
        <w:rPr>
          <w:rFonts w:ascii="Times New Roman" w:hAnsi="Times New Roman" w:cs="Times New Roman"/>
          <w:sz w:val="24"/>
          <w:szCs w:val="24"/>
        </w:rPr>
        <w:t>r</w:t>
      </w:r>
      <w:r w:rsidR="00E30478" w:rsidRPr="00751DAD">
        <w:rPr>
          <w:rFonts w:ascii="Times New Roman" w:hAnsi="Times New Roman" w:cs="Times New Roman"/>
          <w:sz w:val="24"/>
          <w:szCs w:val="24"/>
        </w:rPr>
        <w:t>.</w:t>
      </w:r>
      <w:r w:rsidR="006061EF" w:rsidRPr="00751DAD">
        <w:rPr>
          <w:rFonts w:ascii="Times New Roman" w:hAnsi="Times New Roman" w:cs="Times New Roman"/>
          <w:sz w:val="24"/>
          <w:szCs w:val="24"/>
        </w:rPr>
        <w:t xml:space="preserve"> 610</w:t>
      </w:r>
      <w:r w:rsidR="00E30478" w:rsidRPr="00751DAD">
        <w:rPr>
          <w:rFonts w:ascii="Times New Roman" w:hAnsi="Times New Roman" w:cs="Times New Roman"/>
          <w:sz w:val="24"/>
          <w:szCs w:val="24"/>
        </w:rPr>
        <w:t>), cu modificările ulterioare, se modifică după cum urmează:</w:t>
      </w:r>
    </w:p>
    <w:p w14:paraId="6DB3EEEA" w14:textId="77777777" w:rsidR="00005CFB" w:rsidRPr="00005CFB" w:rsidRDefault="00E30478" w:rsidP="00A11EBD">
      <w:pPr>
        <w:pStyle w:val="ListParagraph"/>
        <w:numPr>
          <w:ilvl w:val="0"/>
          <w:numId w:val="6"/>
        </w:numPr>
        <w:ind w:left="284" w:hanging="284"/>
        <w:jc w:val="both"/>
        <w:rPr>
          <w:rFonts w:ascii="Times New Roman" w:hAnsi="Times New Roman" w:cs="Times New Roman"/>
          <w:sz w:val="24"/>
          <w:szCs w:val="24"/>
        </w:rPr>
      </w:pPr>
      <w:r w:rsidRPr="00005CFB">
        <w:rPr>
          <w:rFonts w:ascii="Times New Roman" w:hAnsi="Times New Roman" w:cs="Times New Roman"/>
          <w:sz w:val="24"/>
          <w:szCs w:val="24"/>
        </w:rPr>
        <w:t>La ar</w:t>
      </w:r>
      <w:r w:rsidR="00B30011" w:rsidRPr="00005CFB">
        <w:rPr>
          <w:rFonts w:ascii="Times New Roman" w:hAnsi="Times New Roman" w:cs="Times New Roman"/>
          <w:sz w:val="24"/>
          <w:szCs w:val="24"/>
        </w:rPr>
        <w:t xml:space="preserve">ticolul 3, </w:t>
      </w:r>
      <w:proofErr w:type="spellStart"/>
      <w:r w:rsidR="00B30011" w:rsidRPr="00005CFB">
        <w:rPr>
          <w:rFonts w:ascii="Times New Roman" w:hAnsi="Times New Roman" w:cs="Times New Roman"/>
          <w:sz w:val="24"/>
          <w:szCs w:val="24"/>
        </w:rPr>
        <w:t>noţiunea</w:t>
      </w:r>
      <w:proofErr w:type="spellEnd"/>
      <w:r w:rsidR="00B30011" w:rsidRPr="00005CFB">
        <w:rPr>
          <w:rFonts w:ascii="Times New Roman" w:hAnsi="Times New Roman" w:cs="Times New Roman"/>
          <w:sz w:val="24"/>
          <w:szCs w:val="24"/>
        </w:rPr>
        <w:t xml:space="preserve"> </w:t>
      </w:r>
      <w:r w:rsidR="00A41913" w:rsidRPr="00005CFB">
        <w:rPr>
          <w:rFonts w:ascii="Times New Roman" w:hAnsi="Times New Roman" w:cs="Times New Roman"/>
          <w:sz w:val="24"/>
          <w:szCs w:val="24"/>
        </w:rPr>
        <w:t>„</w:t>
      </w:r>
      <w:r w:rsidR="00A41913" w:rsidRPr="00005CFB">
        <w:rPr>
          <w:rFonts w:ascii="Times New Roman" w:hAnsi="Times New Roman" w:cs="Times New Roman"/>
          <w:i/>
          <w:sz w:val="24"/>
          <w:szCs w:val="24"/>
        </w:rPr>
        <w:t xml:space="preserve">autoritate competentă pentru străini” </w:t>
      </w:r>
      <w:r w:rsidRPr="00005CFB">
        <w:rPr>
          <w:rFonts w:ascii="Times New Roman" w:hAnsi="Times New Roman" w:cs="Times New Roman"/>
          <w:sz w:val="24"/>
          <w:szCs w:val="24"/>
        </w:rPr>
        <w:t>se ex</w:t>
      </w:r>
      <w:r w:rsidR="008F7BD4" w:rsidRPr="00005CFB">
        <w:rPr>
          <w:rFonts w:ascii="Times New Roman" w:hAnsi="Times New Roman" w:cs="Times New Roman"/>
          <w:sz w:val="24"/>
          <w:szCs w:val="24"/>
        </w:rPr>
        <w:t>pune</w:t>
      </w:r>
      <w:r w:rsidR="00BA1C14" w:rsidRPr="00005CFB">
        <w:rPr>
          <w:rFonts w:ascii="Times New Roman" w:hAnsi="Times New Roman" w:cs="Times New Roman"/>
          <w:sz w:val="24"/>
          <w:szCs w:val="24"/>
        </w:rPr>
        <w:t xml:space="preserve"> </w:t>
      </w:r>
      <w:r w:rsidR="00A41913" w:rsidRPr="00005CFB">
        <w:rPr>
          <w:rFonts w:ascii="Times New Roman" w:hAnsi="Times New Roman" w:cs="Times New Roman"/>
          <w:sz w:val="24"/>
          <w:szCs w:val="24"/>
        </w:rPr>
        <w:t xml:space="preserve">în următoarea </w:t>
      </w:r>
      <w:proofErr w:type="spellStart"/>
      <w:r w:rsidR="00A41913" w:rsidRPr="00005CFB">
        <w:rPr>
          <w:rFonts w:ascii="Times New Roman" w:hAnsi="Times New Roman" w:cs="Times New Roman"/>
          <w:sz w:val="24"/>
          <w:szCs w:val="24"/>
        </w:rPr>
        <w:t>redacţie</w:t>
      </w:r>
      <w:proofErr w:type="spellEnd"/>
      <w:r w:rsidR="00A41913" w:rsidRPr="00005CFB">
        <w:rPr>
          <w:rFonts w:ascii="Times New Roman" w:hAnsi="Times New Roman" w:cs="Times New Roman"/>
          <w:sz w:val="24"/>
          <w:szCs w:val="24"/>
        </w:rPr>
        <w:t>:</w:t>
      </w:r>
    </w:p>
    <w:p w14:paraId="2AE181F7" w14:textId="77777777" w:rsidR="00FC3295" w:rsidRPr="00751DAD" w:rsidRDefault="008F7BD4" w:rsidP="00FC3295">
      <w:pPr>
        <w:jc w:val="both"/>
        <w:rPr>
          <w:rFonts w:ascii="Times New Roman" w:eastAsia="Times New Roman" w:hAnsi="Times New Roman" w:cs="Times New Roman"/>
          <w:sz w:val="24"/>
          <w:szCs w:val="24"/>
          <w:lang w:eastAsia="ru-RU"/>
        </w:rPr>
      </w:pPr>
      <w:r w:rsidRPr="00005CFB">
        <w:rPr>
          <w:rFonts w:ascii="Times New Roman" w:hAnsi="Times New Roman" w:cs="Times New Roman"/>
          <w:sz w:val="24"/>
          <w:szCs w:val="24"/>
        </w:rPr>
        <w:t xml:space="preserve"> </w:t>
      </w:r>
      <w:r w:rsidR="00A41913" w:rsidRPr="00005CFB">
        <w:rPr>
          <w:rFonts w:ascii="Times New Roman" w:hAnsi="Times New Roman" w:cs="Times New Roman"/>
          <w:sz w:val="24"/>
          <w:szCs w:val="24"/>
        </w:rPr>
        <w:t>„</w:t>
      </w:r>
      <w:r w:rsidR="00A41913" w:rsidRPr="0025390B">
        <w:rPr>
          <w:rFonts w:ascii="Times New Roman" w:hAnsi="Times New Roman" w:cs="Times New Roman"/>
          <w:i/>
          <w:sz w:val="24"/>
          <w:szCs w:val="24"/>
        </w:rPr>
        <w:t>autoritate competentă pentru străini</w:t>
      </w:r>
      <w:r w:rsidR="00A27AC5" w:rsidRPr="0025390B">
        <w:rPr>
          <w:rFonts w:ascii="Times New Roman" w:hAnsi="Times New Roman" w:cs="Times New Roman"/>
          <w:i/>
          <w:sz w:val="24"/>
          <w:szCs w:val="24"/>
        </w:rPr>
        <w:t xml:space="preserve"> –</w:t>
      </w:r>
      <w:r w:rsidR="00005CFB" w:rsidRPr="0025390B">
        <w:rPr>
          <w:rFonts w:ascii="Times New Roman" w:hAnsi="Times New Roman" w:cs="Times New Roman"/>
          <w:i/>
          <w:sz w:val="24"/>
          <w:szCs w:val="24"/>
        </w:rPr>
        <w:t xml:space="preserve"> </w:t>
      </w:r>
      <w:r w:rsidR="00A27AC5" w:rsidRPr="008A5420">
        <w:rPr>
          <w:rFonts w:ascii="Times New Roman" w:hAnsi="Times New Roman" w:cs="Times New Roman"/>
          <w:sz w:val="24"/>
          <w:szCs w:val="24"/>
        </w:rPr>
        <w:t xml:space="preserve">structură </w:t>
      </w:r>
      <w:r w:rsidR="004D7E24" w:rsidRPr="008A5420">
        <w:rPr>
          <w:rFonts w:ascii="Times New Roman" w:hAnsi="Times New Roman" w:cs="Times New Roman"/>
          <w:sz w:val="24"/>
          <w:szCs w:val="24"/>
        </w:rPr>
        <w:t xml:space="preserve">specializată </w:t>
      </w:r>
      <w:r w:rsidR="00A27AC5" w:rsidRPr="008A5420">
        <w:rPr>
          <w:rFonts w:ascii="Times New Roman" w:hAnsi="Times New Roman" w:cs="Times New Roman"/>
          <w:sz w:val="24"/>
          <w:szCs w:val="24"/>
        </w:rPr>
        <w:t xml:space="preserve"> su</w:t>
      </w:r>
      <w:r w:rsidR="004D7E24" w:rsidRPr="008A5420">
        <w:rPr>
          <w:rFonts w:ascii="Times New Roman" w:hAnsi="Times New Roman" w:cs="Times New Roman"/>
          <w:sz w:val="24"/>
          <w:szCs w:val="24"/>
        </w:rPr>
        <w:t xml:space="preserve">bordonată Ministerului Afacerilor Interne, </w:t>
      </w:r>
      <w:r w:rsidR="00FC3295" w:rsidRPr="008A5420">
        <w:rPr>
          <w:rFonts w:ascii="Times New Roman" w:eastAsia="Times New Roman" w:hAnsi="Times New Roman" w:cs="Times New Roman"/>
          <w:sz w:val="24"/>
          <w:szCs w:val="24"/>
          <w:lang w:eastAsia="ru-RU"/>
        </w:rPr>
        <w:t>care asigură implementarea prevederilor prezentei legi și exercită atribuții cu privire la regimul străinilor în Republica Moldova</w:t>
      </w:r>
      <w:r w:rsidR="00FC3295" w:rsidRPr="0025390B">
        <w:rPr>
          <w:rFonts w:ascii="Times New Roman" w:eastAsia="Times New Roman" w:hAnsi="Times New Roman" w:cs="Times New Roman"/>
          <w:sz w:val="24"/>
          <w:szCs w:val="24"/>
          <w:lang w:eastAsia="ru-RU"/>
        </w:rPr>
        <w:t>, precum și alte atribuții stabilite prin acte normative și tratate internaționale la care Republica Moldova este parte</w:t>
      </w:r>
      <w:r w:rsidR="00964FAC">
        <w:rPr>
          <w:rFonts w:ascii="Times New Roman" w:eastAsia="Times New Roman" w:hAnsi="Times New Roman" w:cs="Times New Roman"/>
          <w:sz w:val="24"/>
          <w:szCs w:val="24"/>
          <w:lang w:eastAsia="ru-RU"/>
        </w:rPr>
        <w:t>”</w:t>
      </w:r>
      <w:r w:rsidR="00FC3295" w:rsidRPr="0025390B">
        <w:rPr>
          <w:rFonts w:ascii="Times New Roman" w:eastAsia="Times New Roman" w:hAnsi="Times New Roman" w:cs="Times New Roman"/>
          <w:sz w:val="24"/>
          <w:szCs w:val="24"/>
          <w:lang w:eastAsia="ru-RU"/>
        </w:rPr>
        <w:t>.</w:t>
      </w:r>
    </w:p>
    <w:p w14:paraId="2843BD6B" w14:textId="77777777" w:rsidR="00A11EBD" w:rsidRPr="00A309D2" w:rsidRDefault="00A309D2" w:rsidP="00A309D2">
      <w:pPr>
        <w:jc w:val="both"/>
        <w:rPr>
          <w:rFonts w:ascii="Times New Roman" w:eastAsia="Times New Roman" w:hAnsi="Times New Roman" w:cs="Times New Roman"/>
          <w:iCs/>
          <w:sz w:val="24"/>
          <w:szCs w:val="24"/>
          <w:lang w:eastAsia="ro-RO"/>
        </w:rPr>
      </w:pPr>
      <w:r>
        <w:rPr>
          <w:rFonts w:ascii="Times New Roman" w:eastAsia="Times New Roman" w:hAnsi="Times New Roman" w:cs="Times New Roman"/>
          <w:sz w:val="24"/>
          <w:szCs w:val="24"/>
          <w:lang w:eastAsia="ro-RO"/>
        </w:rPr>
        <w:t>2.</w:t>
      </w:r>
      <w:r w:rsidR="001223F3">
        <w:rPr>
          <w:rFonts w:ascii="Times New Roman" w:eastAsia="Times New Roman" w:hAnsi="Times New Roman" w:cs="Times New Roman"/>
          <w:sz w:val="24"/>
          <w:szCs w:val="24"/>
          <w:lang w:eastAsia="ro-RO"/>
        </w:rPr>
        <w:t xml:space="preserve"> </w:t>
      </w:r>
      <w:r w:rsidR="00D317E2" w:rsidRPr="00A309D2">
        <w:rPr>
          <w:rFonts w:ascii="Times New Roman" w:eastAsia="Times New Roman" w:hAnsi="Times New Roman" w:cs="Times New Roman"/>
          <w:sz w:val="24"/>
          <w:szCs w:val="24"/>
          <w:lang w:eastAsia="ro-RO"/>
        </w:rPr>
        <w:t>P</w:t>
      </w:r>
      <w:r w:rsidR="00D317E2" w:rsidRPr="00A309D2">
        <w:rPr>
          <w:rFonts w:ascii="Times New Roman" w:eastAsia="Times New Roman" w:hAnsi="Times New Roman" w:cs="Times New Roman"/>
          <w:iCs/>
          <w:sz w:val="24"/>
          <w:szCs w:val="24"/>
          <w:lang w:eastAsia="ro-RO"/>
        </w:rPr>
        <w:t>e tot parcursul textului: sintagma „</w:t>
      </w:r>
      <w:r w:rsidR="005200D2" w:rsidRPr="00A309D2">
        <w:rPr>
          <w:rFonts w:ascii="Times New Roman" w:eastAsia="Times New Roman" w:hAnsi="Times New Roman" w:cs="Times New Roman"/>
          <w:iCs/>
          <w:sz w:val="24"/>
          <w:szCs w:val="24"/>
          <w:lang w:eastAsia="ro-RO"/>
        </w:rPr>
        <w:t xml:space="preserve">dovada </w:t>
      </w:r>
      <w:proofErr w:type="spellStart"/>
      <w:r w:rsidR="005200D2" w:rsidRPr="00A309D2">
        <w:rPr>
          <w:rFonts w:ascii="Times New Roman" w:eastAsia="Times New Roman" w:hAnsi="Times New Roman" w:cs="Times New Roman"/>
          <w:iCs/>
          <w:sz w:val="24"/>
          <w:szCs w:val="24"/>
          <w:lang w:eastAsia="ro-RO"/>
        </w:rPr>
        <w:t>spaţiului</w:t>
      </w:r>
      <w:proofErr w:type="spellEnd"/>
      <w:r w:rsidR="005200D2" w:rsidRPr="00A309D2">
        <w:rPr>
          <w:rFonts w:ascii="Times New Roman" w:eastAsia="Times New Roman" w:hAnsi="Times New Roman" w:cs="Times New Roman"/>
          <w:iCs/>
          <w:sz w:val="24"/>
          <w:szCs w:val="24"/>
          <w:lang w:eastAsia="ro-RO"/>
        </w:rPr>
        <w:t xml:space="preserve"> de locuit</w:t>
      </w:r>
      <w:r w:rsidR="00D317E2" w:rsidRPr="00A309D2">
        <w:rPr>
          <w:rFonts w:ascii="Times New Roman" w:eastAsia="Times New Roman" w:hAnsi="Times New Roman" w:cs="Times New Roman"/>
          <w:iCs/>
          <w:sz w:val="24"/>
          <w:szCs w:val="24"/>
          <w:lang w:eastAsia="ro-RO"/>
        </w:rPr>
        <w:t xml:space="preserve">” se substituie cu </w:t>
      </w:r>
      <w:r w:rsidR="0096309A" w:rsidRPr="00A309D2">
        <w:rPr>
          <w:rFonts w:ascii="Times New Roman" w:eastAsia="Times New Roman" w:hAnsi="Times New Roman" w:cs="Times New Roman"/>
          <w:iCs/>
          <w:sz w:val="24"/>
          <w:szCs w:val="24"/>
          <w:lang w:eastAsia="ro-RO"/>
        </w:rPr>
        <w:t>sintagma</w:t>
      </w:r>
      <w:r w:rsidR="00D317E2" w:rsidRPr="00A309D2">
        <w:rPr>
          <w:rFonts w:ascii="Times New Roman" w:eastAsia="Times New Roman" w:hAnsi="Times New Roman" w:cs="Times New Roman"/>
          <w:iCs/>
          <w:sz w:val="24"/>
          <w:szCs w:val="24"/>
          <w:lang w:eastAsia="ro-RO"/>
        </w:rPr>
        <w:t xml:space="preserve"> „</w:t>
      </w:r>
      <w:r w:rsidR="0096309A" w:rsidRPr="00A309D2">
        <w:rPr>
          <w:rFonts w:ascii="Times New Roman" w:eastAsia="Times New Roman" w:hAnsi="Times New Roman" w:cs="Times New Roman"/>
          <w:iCs/>
          <w:sz w:val="24"/>
          <w:szCs w:val="24"/>
          <w:lang w:eastAsia="ro-RO"/>
        </w:rPr>
        <w:t xml:space="preserve">actul ce atestă dreptul de proprietate sau cu titlu de </w:t>
      </w:r>
      <w:proofErr w:type="spellStart"/>
      <w:r w:rsidR="0096309A" w:rsidRPr="00A309D2">
        <w:rPr>
          <w:rFonts w:ascii="Times New Roman" w:eastAsia="Times New Roman" w:hAnsi="Times New Roman" w:cs="Times New Roman"/>
          <w:iCs/>
          <w:sz w:val="24"/>
          <w:szCs w:val="24"/>
          <w:lang w:eastAsia="ro-RO"/>
        </w:rPr>
        <w:t>folosinţă</w:t>
      </w:r>
      <w:proofErr w:type="spellEnd"/>
      <w:r w:rsidR="0096309A" w:rsidRPr="00A309D2">
        <w:rPr>
          <w:rFonts w:ascii="Times New Roman" w:eastAsia="Times New Roman" w:hAnsi="Times New Roman" w:cs="Times New Roman"/>
          <w:iCs/>
          <w:sz w:val="24"/>
          <w:szCs w:val="24"/>
          <w:lang w:eastAsia="ro-RO"/>
        </w:rPr>
        <w:t xml:space="preserve"> asupra </w:t>
      </w:r>
      <w:proofErr w:type="spellStart"/>
      <w:r w:rsidR="0096309A" w:rsidRPr="00A309D2">
        <w:rPr>
          <w:rFonts w:ascii="Times New Roman" w:eastAsia="Times New Roman" w:hAnsi="Times New Roman" w:cs="Times New Roman"/>
          <w:iCs/>
          <w:sz w:val="24"/>
          <w:szCs w:val="24"/>
          <w:lang w:eastAsia="ro-RO"/>
        </w:rPr>
        <w:t>locuinţei</w:t>
      </w:r>
      <w:proofErr w:type="spellEnd"/>
      <w:r w:rsidR="00D317E2" w:rsidRPr="00A309D2">
        <w:rPr>
          <w:rFonts w:ascii="Times New Roman" w:eastAsia="Times New Roman" w:hAnsi="Times New Roman" w:cs="Times New Roman"/>
          <w:iCs/>
          <w:sz w:val="24"/>
          <w:szCs w:val="24"/>
          <w:lang w:eastAsia="ro-RO"/>
        </w:rPr>
        <w:t>”, la cazul gramatical corespunzător;</w:t>
      </w:r>
    </w:p>
    <w:p w14:paraId="49C67FCC" w14:textId="77777777" w:rsidR="001B1ADA" w:rsidRPr="00A309D2" w:rsidRDefault="00A309D2" w:rsidP="00A309D2">
      <w:pPr>
        <w:shd w:val="clear" w:color="auto" w:fill="FFFFFF"/>
        <w:jc w:val="both"/>
        <w:rPr>
          <w:rFonts w:ascii="Times New Roman" w:eastAsia="Times New Roman" w:hAnsi="Times New Roman" w:cs="Times New Roman"/>
          <w:iCs/>
          <w:sz w:val="24"/>
          <w:szCs w:val="24"/>
          <w:lang w:eastAsia="ro-RO"/>
        </w:rPr>
      </w:pPr>
      <w:r>
        <w:rPr>
          <w:rFonts w:ascii="Times New Roman" w:eastAsia="Times New Roman" w:hAnsi="Times New Roman" w:cs="Times New Roman"/>
          <w:iCs/>
          <w:sz w:val="24"/>
          <w:szCs w:val="24"/>
          <w:lang w:eastAsia="ro-RO"/>
        </w:rPr>
        <w:t>3.</w:t>
      </w:r>
      <w:r w:rsidR="000C06FE" w:rsidRPr="00A309D2">
        <w:rPr>
          <w:rFonts w:ascii="Times New Roman" w:eastAsia="Times New Roman" w:hAnsi="Times New Roman" w:cs="Times New Roman"/>
          <w:iCs/>
          <w:sz w:val="24"/>
          <w:szCs w:val="24"/>
          <w:lang w:eastAsia="ro-RO"/>
        </w:rPr>
        <w:t>La lit.</w:t>
      </w:r>
      <w:r w:rsidR="00483666" w:rsidRPr="00A309D2">
        <w:rPr>
          <w:rFonts w:ascii="Times New Roman" w:eastAsia="Times New Roman" w:hAnsi="Times New Roman" w:cs="Times New Roman"/>
          <w:iCs/>
          <w:sz w:val="24"/>
          <w:szCs w:val="24"/>
          <w:lang w:eastAsia="ro-RO"/>
        </w:rPr>
        <w:t xml:space="preserve"> </w:t>
      </w:r>
      <w:r w:rsidR="000C06FE" w:rsidRPr="00A309D2">
        <w:rPr>
          <w:rFonts w:ascii="Times New Roman" w:eastAsia="Times New Roman" w:hAnsi="Times New Roman" w:cs="Times New Roman"/>
          <w:iCs/>
          <w:sz w:val="24"/>
          <w:szCs w:val="24"/>
          <w:lang w:eastAsia="ro-RO"/>
        </w:rPr>
        <w:t xml:space="preserve">f) din articolul </w:t>
      </w:r>
      <w:r w:rsidR="00A159F9" w:rsidRPr="00A309D2">
        <w:rPr>
          <w:rFonts w:ascii="Times New Roman" w:eastAsia="Times New Roman" w:hAnsi="Times New Roman" w:cs="Times New Roman"/>
          <w:iCs/>
          <w:sz w:val="24"/>
          <w:szCs w:val="24"/>
          <w:lang w:eastAsia="ro-RO"/>
        </w:rPr>
        <w:t>33 sintagma</w:t>
      </w:r>
      <w:r w:rsidR="00E4299D" w:rsidRPr="00A309D2">
        <w:rPr>
          <w:rFonts w:ascii="Times New Roman" w:eastAsia="Times New Roman" w:hAnsi="Times New Roman" w:cs="Times New Roman"/>
          <w:iCs/>
          <w:sz w:val="24"/>
          <w:szCs w:val="24"/>
          <w:lang w:eastAsia="ro-RO"/>
        </w:rPr>
        <w:t>:</w:t>
      </w:r>
      <w:r w:rsidR="00A159F9" w:rsidRPr="00A309D2">
        <w:rPr>
          <w:rFonts w:ascii="Times New Roman" w:eastAsia="Times New Roman" w:hAnsi="Times New Roman" w:cs="Times New Roman"/>
          <w:iCs/>
          <w:sz w:val="24"/>
          <w:szCs w:val="24"/>
          <w:lang w:eastAsia="ro-RO"/>
        </w:rPr>
        <w:t xml:space="preserve"> „…precum </w:t>
      </w:r>
      <w:proofErr w:type="spellStart"/>
      <w:r w:rsidR="00A159F9" w:rsidRPr="00A309D2">
        <w:rPr>
          <w:rFonts w:ascii="Times New Roman" w:eastAsia="Times New Roman" w:hAnsi="Times New Roman" w:cs="Times New Roman"/>
          <w:iCs/>
          <w:sz w:val="24"/>
          <w:szCs w:val="24"/>
          <w:lang w:eastAsia="ro-RO"/>
        </w:rPr>
        <w:t>şi</w:t>
      </w:r>
      <w:proofErr w:type="spellEnd"/>
      <w:r w:rsidR="00A159F9" w:rsidRPr="00A309D2">
        <w:rPr>
          <w:rFonts w:ascii="Times New Roman" w:eastAsia="Times New Roman" w:hAnsi="Times New Roman" w:cs="Times New Roman"/>
          <w:iCs/>
          <w:sz w:val="24"/>
          <w:szCs w:val="24"/>
          <w:lang w:eastAsia="ro-RO"/>
        </w:rPr>
        <w:t xml:space="preserve"> dovada asigurării medicale …” se exclude</w:t>
      </w:r>
      <w:r w:rsidR="00F05CBA" w:rsidRPr="00A309D2">
        <w:rPr>
          <w:rFonts w:ascii="Times New Roman" w:eastAsia="Times New Roman" w:hAnsi="Times New Roman" w:cs="Times New Roman"/>
          <w:iCs/>
          <w:sz w:val="24"/>
          <w:szCs w:val="24"/>
          <w:lang w:eastAsia="ro-RO"/>
        </w:rPr>
        <w:t>;</w:t>
      </w:r>
    </w:p>
    <w:p w14:paraId="5F218B5A" w14:textId="77777777" w:rsidR="002F5CC6" w:rsidRPr="00751DAD" w:rsidRDefault="00A309D2" w:rsidP="0046394F">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iCs/>
          <w:sz w:val="24"/>
          <w:szCs w:val="24"/>
          <w:lang w:eastAsia="ro-RO"/>
        </w:rPr>
        <w:t>4</w:t>
      </w:r>
      <w:r w:rsidR="00EA135A" w:rsidRPr="00751DAD">
        <w:rPr>
          <w:rFonts w:ascii="Times New Roman" w:eastAsia="Times New Roman" w:hAnsi="Times New Roman" w:cs="Times New Roman"/>
          <w:iCs/>
          <w:sz w:val="24"/>
          <w:szCs w:val="24"/>
          <w:lang w:eastAsia="ro-RO"/>
        </w:rPr>
        <w:t>.</w:t>
      </w:r>
      <w:r w:rsidR="002F5CC6" w:rsidRPr="00751DAD">
        <w:rPr>
          <w:rFonts w:ascii="Times New Roman" w:eastAsia="Times New Roman" w:hAnsi="Times New Roman" w:cs="Times New Roman"/>
          <w:iCs/>
          <w:sz w:val="24"/>
          <w:szCs w:val="24"/>
          <w:lang w:eastAsia="ro-RO"/>
        </w:rPr>
        <w:t xml:space="preserve"> </w:t>
      </w:r>
      <w:r w:rsidR="00651B9C" w:rsidRPr="00751DAD">
        <w:rPr>
          <w:rFonts w:ascii="Times New Roman" w:eastAsia="Times New Roman" w:hAnsi="Times New Roman" w:cs="Times New Roman"/>
          <w:sz w:val="24"/>
          <w:szCs w:val="24"/>
          <w:lang w:eastAsia="ro-RO"/>
        </w:rPr>
        <w:t xml:space="preserve">La </w:t>
      </w:r>
      <w:r w:rsidR="0038653D" w:rsidRPr="00751DAD">
        <w:rPr>
          <w:rFonts w:ascii="Times New Roman" w:eastAsia="Times New Roman" w:hAnsi="Times New Roman" w:cs="Times New Roman"/>
          <w:sz w:val="24"/>
          <w:szCs w:val="24"/>
          <w:lang w:eastAsia="ro-RO"/>
        </w:rPr>
        <w:t>a</w:t>
      </w:r>
      <w:r w:rsidR="00B40E84" w:rsidRPr="00751DAD">
        <w:rPr>
          <w:rFonts w:ascii="Times New Roman" w:eastAsia="Times New Roman" w:hAnsi="Times New Roman" w:cs="Times New Roman"/>
          <w:sz w:val="24"/>
          <w:szCs w:val="24"/>
          <w:lang w:eastAsia="ro-RO"/>
        </w:rPr>
        <w:t>lineatul (2) al articolului 34, după sintagma: ”…la art.32 alin.(2)” se completează cu sintagma</w:t>
      </w:r>
      <w:r w:rsidR="008530A8" w:rsidRPr="00751DAD">
        <w:rPr>
          <w:rFonts w:ascii="Times New Roman" w:eastAsia="Times New Roman" w:hAnsi="Times New Roman" w:cs="Times New Roman"/>
          <w:sz w:val="24"/>
          <w:szCs w:val="24"/>
          <w:lang w:eastAsia="ro-RO"/>
        </w:rPr>
        <w:t>:</w:t>
      </w:r>
      <w:r w:rsidR="00B40E84" w:rsidRPr="00751DAD">
        <w:rPr>
          <w:rFonts w:ascii="Times New Roman" w:eastAsia="Times New Roman" w:hAnsi="Times New Roman" w:cs="Times New Roman"/>
          <w:sz w:val="24"/>
          <w:szCs w:val="24"/>
          <w:lang w:eastAsia="ro-RO"/>
        </w:rPr>
        <w:t xml:space="preserve"> ”</w:t>
      </w:r>
      <w:r w:rsidR="00A96533" w:rsidRPr="00751DAD">
        <w:rPr>
          <w:rFonts w:ascii="Times New Roman" w:eastAsia="Times New Roman" w:hAnsi="Times New Roman" w:cs="Times New Roman"/>
          <w:sz w:val="24"/>
          <w:szCs w:val="24"/>
          <w:lang w:eastAsia="ro-RO"/>
        </w:rPr>
        <w:t>…cu excepția cazierului judiciar</w:t>
      </w:r>
      <w:r w:rsidR="00B40E84" w:rsidRPr="00751DAD">
        <w:rPr>
          <w:rFonts w:ascii="Times New Roman" w:eastAsia="Times New Roman" w:hAnsi="Times New Roman" w:cs="Times New Roman"/>
          <w:sz w:val="24"/>
          <w:szCs w:val="24"/>
          <w:lang w:eastAsia="ro-RO"/>
        </w:rPr>
        <w:t>”</w:t>
      </w:r>
      <w:r w:rsidR="00A96533" w:rsidRPr="00751DAD">
        <w:rPr>
          <w:rFonts w:ascii="Times New Roman" w:eastAsia="Times New Roman" w:hAnsi="Times New Roman" w:cs="Times New Roman"/>
          <w:sz w:val="24"/>
          <w:szCs w:val="24"/>
          <w:lang w:eastAsia="ro-RO"/>
        </w:rPr>
        <w:t>;</w:t>
      </w:r>
    </w:p>
    <w:p w14:paraId="24EBD829" w14:textId="77777777" w:rsidR="00EA135A" w:rsidRPr="00751DAD" w:rsidRDefault="00A309D2" w:rsidP="0046394F">
      <w:pPr>
        <w:shd w:val="clear" w:color="auto" w:fill="FFFFFF"/>
        <w:jc w:val="both"/>
        <w:rPr>
          <w:rFonts w:ascii="Calibri" w:eastAsia="Times New Roman" w:hAnsi="Calibri" w:cs="Calibri"/>
          <w:sz w:val="24"/>
          <w:szCs w:val="24"/>
          <w:lang w:eastAsia="ro-RO"/>
        </w:rPr>
      </w:pPr>
      <w:r>
        <w:rPr>
          <w:rFonts w:ascii="Times New Roman" w:eastAsia="Times New Roman" w:hAnsi="Times New Roman" w:cs="Times New Roman"/>
          <w:sz w:val="24"/>
          <w:szCs w:val="24"/>
          <w:lang w:eastAsia="ro-RO"/>
        </w:rPr>
        <w:t>5</w:t>
      </w:r>
      <w:r w:rsidR="00ED6486" w:rsidRPr="00751DAD">
        <w:rPr>
          <w:rFonts w:ascii="Times New Roman" w:eastAsia="Times New Roman" w:hAnsi="Times New Roman" w:cs="Times New Roman"/>
          <w:sz w:val="24"/>
          <w:szCs w:val="24"/>
          <w:lang w:eastAsia="ro-RO"/>
        </w:rPr>
        <w:t xml:space="preserve">. </w:t>
      </w:r>
      <w:r w:rsidR="00AF2DAD">
        <w:rPr>
          <w:rFonts w:ascii="Times New Roman" w:eastAsia="Times New Roman" w:hAnsi="Times New Roman" w:cs="Times New Roman"/>
          <w:sz w:val="24"/>
          <w:szCs w:val="24"/>
          <w:lang w:eastAsia="ro-RO"/>
        </w:rPr>
        <w:t xml:space="preserve">La </w:t>
      </w:r>
      <w:r w:rsidR="00AF2DAD" w:rsidRPr="00751DAD">
        <w:rPr>
          <w:rFonts w:ascii="Times New Roman" w:eastAsia="Times New Roman" w:hAnsi="Times New Roman" w:cs="Times New Roman"/>
          <w:sz w:val="24"/>
          <w:szCs w:val="24"/>
          <w:lang w:eastAsia="ro-RO"/>
        </w:rPr>
        <w:t>articolului 43</w:t>
      </w:r>
      <w:r w:rsidR="00AF2DAD" w:rsidRPr="00751DAD">
        <w:rPr>
          <w:rFonts w:ascii="Times New Roman" w:eastAsia="Times New Roman" w:hAnsi="Times New Roman" w:cs="Times New Roman"/>
          <w:sz w:val="24"/>
          <w:szCs w:val="24"/>
          <w:vertAlign w:val="superscript"/>
          <w:lang w:eastAsia="ro-RO"/>
        </w:rPr>
        <w:t>1</w:t>
      </w:r>
      <w:r w:rsidR="00510EBB">
        <w:rPr>
          <w:rFonts w:ascii="Times New Roman" w:eastAsia="Times New Roman" w:hAnsi="Times New Roman" w:cs="Times New Roman"/>
          <w:sz w:val="24"/>
          <w:szCs w:val="24"/>
          <w:vertAlign w:val="superscript"/>
          <w:lang w:eastAsia="ro-RO"/>
        </w:rPr>
        <w:t xml:space="preserve"> </w:t>
      </w:r>
      <w:r w:rsidR="00510EBB">
        <w:rPr>
          <w:rFonts w:ascii="Times New Roman" w:eastAsia="Times New Roman" w:hAnsi="Times New Roman" w:cs="Times New Roman"/>
          <w:sz w:val="24"/>
          <w:szCs w:val="24"/>
          <w:lang w:eastAsia="ro-RO"/>
        </w:rPr>
        <w:t xml:space="preserve">, </w:t>
      </w:r>
      <w:r w:rsidR="00ED6486" w:rsidRPr="00751DAD">
        <w:rPr>
          <w:rFonts w:ascii="Times New Roman" w:eastAsia="Times New Roman" w:hAnsi="Times New Roman" w:cs="Times New Roman"/>
          <w:sz w:val="24"/>
          <w:szCs w:val="24"/>
          <w:lang w:eastAsia="ro-RO"/>
        </w:rPr>
        <w:t xml:space="preserve">alin. (2) </w:t>
      </w:r>
      <w:r w:rsidR="00BE375B" w:rsidRPr="00751DAD">
        <w:rPr>
          <w:rFonts w:ascii="Times New Roman" w:eastAsia="Times New Roman" w:hAnsi="Times New Roman" w:cs="Times New Roman"/>
          <w:sz w:val="24"/>
          <w:szCs w:val="24"/>
          <w:lang w:eastAsia="ro-RO"/>
        </w:rPr>
        <w:t>se exclude</w:t>
      </w:r>
      <w:r w:rsidR="002F5CC6" w:rsidRPr="00751DAD">
        <w:rPr>
          <w:rFonts w:ascii="Times New Roman" w:eastAsia="Times New Roman" w:hAnsi="Times New Roman" w:cs="Times New Roman"/>
          <w:sz w:val="24"/>
          <w:szCs w:val="24"/>
          <w:lang w:eastAsia="ro-RO"/>
        </w:rPr>
        <w:t>;</w:t>
      </w:r>
    </w:p>
    <w:p w14:paraId="06D055EB" w14:textId="77777777" w:rsidR="00A96533" w:rsidRPr="00751DAD" w:rsidRDefault="00A309D2" w:rsidP="00D66FB0">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r w:rsidR="00A96533" w:rsidRPr="00751DAD">
        <w:rPr>
          <w:rFonts w:ascii="Times New Roman" w:eastAsia="Times New Roman" w:hAnsi="Times New Roman" w:cs="Times New Roman"/>
          <w:sz w:val="24"/>
          <w:szCs w:val="24"/>
          <w:lang w:eastAsia="ro-RO"/>
        </w:rPr>
        <w:t xml:space="preserve">. În alin. (2) </w:t>
      </w:r>
      <w:r w:rsidR="00055377">
        <w:rPr>
          <w:rFonts w:ascii="Times New Roman" w:eastAsia="Times New Roman" w:hAnsi="Times New Roman" w:cs="Times New Roman"/>
          <w:sz w:val="24"/>
          <w:szCs w:val="24"/>
          <w:lang w:eastAsia="ro-RO"/>
        </w:rPr>
        <w:t xml:space="preserve">și alin (3) </w:t>
      </w:r>
      <w:r w:rsidR="00A96533" w:rsidRPr="00751DAD">
        <w:rPr>
          <w:rFonts w:ascii="Times New Roman" w:eastAsia="Times New Roman" w:hAnsi="Times New Roman" w:cs="Times New Roman"/>
          <w:sz w:val="24"/>
          <w:szCs w:val="24"/>
          <w:lang w:eastAsia="ro-RO"/>
        </w:rPr>
        <w:t>al articolului 43</w:t>
      </w:r>
      <w:r w:rsidR="00A96533" w:rsidRPr="00751DAD">
        <w:rPr>
          <w:rFonts w:ascii="Times New Roman" w:eastAsia="Times New Roman" w:hAnsi="Times New Roman" w:cs="Times New Roman"/>
          <w:sz w:val="24"/>
          <w:szCs w:val="24"/>
          <w:vertAlign w:val="superscript"/>
          <w:lang w:eastAsia="ro-RO"/>
        </w:rPr>
        <w:t>3</w:t>
      </w:r>
      <w:r w:rsidR="00A96533" w:rsidRPr="00751DAD">
        <w:rPr>
          <w:rFonts w:ascii="Times New Roman" w:eastAsia="Times New Roman" w:hAnsi="Times New Roman" w:cs="Times New Roman"/>
          <w:sz w:val="24"/>
          <w:szCs w:val="24"/>
          <w:lang w:eastAsia="ro-RO"/>
        </w:rPr>
        <w:t>, sintagma</w:t>
      </w:r>
      <w:r w:rsidR="00062448">
        <w:rPr>
          <w:rFonts w:ascii="Times New Roman" w:eastAsia="Times New Roman" w:hAnsi="Times New Roman" w:cs="Times New Roman"/>
          <w:sz w:val="24"/>
          <w:szCs w:val="24"/>
          <w:lang w:eastAsia="ro-RO"/>
        </w:rPr>
        <w:t>:</w:t>
      </w:r>
      <w:r w:rsidR="00A96533" w:rsidRPr="00751DAD">
        <w:rPr>
          <w:rFonts w:ascii="Times New Roman" w:eastAsia="Times New Roman" w:hAnsi="Times New Roman" w:cs="Times New Roman"/>
          <w:sz w:val="24"/>
          <w:szCs w:val="24"/>
          <w:lang w:eastAsia="ro-RO"/>
        </w:rPr>
        <w:t xml:space="preserve"> ”decizia privind respingerea cererii de acordare sau prelungire” se substituie cu sintagma ”decizia privind refuzul acordării sau prelungirii”;</w:t>
      </w:r>
    </w:p>
    <w:p w14:paraId="017CD49E" w14:textId="77777777" w:rsidR="00DF366A" w:rsidRPr="00751DAD" w:rsidRDefault="00A309D2" w:rsidP="00D66FB0">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A96533" w:rsidRPr="00751DAD">
        <w:rPr>
          <w:rFonts w:ascii="Times New Roman" w:eastAsia="Times New Roman" w:hAnsi="Times New Roman" w:cs="Times New Roman"/>
          <w:sz w:val="24"/>
          <w:szCs w:val="24"/>
          <w:lang w:eastAsia="ro-RO"/>
        </w:rPr>
        <w:t xml:space="preserve">. </w:t>
      </w:r>
      <w:r w:rsidR="00DF366A" w:rsidRPr="00751DAD">
        <w:rPr>
          <w:rFonts w:ascii="Times New Roman" w:eastAsia="Times New Roman" w:hAnsi="Times New Roman" w:cs="Times New Roman"/>
          <w:sz w:val="24"/>
          <w:szCs w:val="24"/>
          <w:lang w:eastAsia="ro-RO"/>
        </w:rPr>
        <w:t>La a</w:t>
      </w:r>
      <w:r w:rsidR="00B55E81" w:rsidRPr="00751DAD">
        <w:rPr>
          <w:rFonts w:ascii="Times New Roman" w:eastAsia="Times New Roman" w:hAnsi="Times New Roman" w:cs="Times New Roman"/>
          <w:sz w:val="24"/>
          <w:szCs w:val="24"/>
          <w:lang w:eastAsia="ro-RO"/>
        </w:rPr>
        <w:t>rticolului 43</w:t>
      </w:r>
      <w:r w:rsidR="00B55E81" w:rsidRPr="00751DAD">
        <w:rPr>
          <w:rFonts w:ascii="Times New Roman" w:eastAsia="Times New Roman" w:hAnsi="Times New Roman" w:cs="Times New Roman"/>
          <w:sz w:val="24"/>
          <w:szCs w:val="24"/>
          <w:vertAlign w:val="superscript"/>
          <w:lang w:eastAsia="ro-RO"/>
        </w:rPr>
        <w:t>4</w:t>
      </w:r>
      <w:r w:rsidR="00DF366A" w:rsidRPr="00751DAD">
        <w:rPr>
          <w:rFonts w:ascii="Times New Roman" w:eastAsia="Times New Roman" w:hAnsi="Times New Roman" w:cs="Times New Roman"/>
          <w:sz w:val="24"/>
          <w:szCs w:val="24"/>
          <w:lang w:eastAsia="ro-RO"/>
        </w:rPr>
        <w:t>:</w:t>
      </w:r>
    </w:p>
    <w:p w14:paraId="2CF56660" w14:textId="77777777" w:rsidR="00572ED6" w:rsidRPr="00751DAD" w:rsidRDefault="00FC19C2" w:rsidP="00D66FB0">
      <w:pPr>
        <w:jc w:val="both"/>
        <w:rPr>
          <w:rFonts w:ascii="Times New Roman" w:eastAsia="Times New Roman" w:hAnsi="Times New Roman" w:cs="Times New Roman"/>
          <w:sz w:val="24"/>
          <w:szCs w:val="24"/>
          <w:lang w:eastAsia="ro-RO"/>
        </w:rPr>
      </w:pPr>
      <w:r w:rsidRPr="00751DAD">
        <w:rPr>
          <w:rFonts w:ascii="Times New Roman" w:eastAsia="Times New Roman" w:hAnsi="Times New Roman" w:cs="Times New Roman"/>
          <w:sz w:val="24"/>
          <w:szCs w:val="24"/>
          <w:lang w:eastAsia="ro-RO"/>
        </w:rPr>
        <w:t xml:space="preserve"> </w:t>
      </w:r>
      <w:r w:rsidR="00EB78A0" w:rsidRPr="00751DAD">
        <w:rPr>
          <w:rFonts w:ascii="Times New Roman" w:eastAsia="Times New Roman" w:hAnsi="Times New Roman" w:cs="Times New Roman"/>
          <w:sz w:val="24"/>
          <w:szCs w:val="24"/>
          <w:lang w:eastAsia="ro-RO"/>
        </w:rPr>
        <w:t>lit. e</w:t>
      </w:r>
      <w:r w:rsidR="00DF366A" w:rsidRPr="00751DAD">
        <w:rPr>
          <w:rFonts w:ascii="Times New Roman" w:eastAsia="Times New Roman" w:hAnsi="Times New Roman" w:cs="Times New Roman"/>
          <w:sz w:val="24"/>
          <w:szCs w:val="24"/>
          <w:lang w:eastAsia="ro-RO"/>
        </w:rPr>
        <w:t xml:space="preserve">) din alin.(1) </w:t>
      </w:r>
      <w:r w:rsidR="00B55E81" w:rsidRPr="00751DAD">
        <w:rPr>
          <w:rFonts w:ascii="Times New Roman" w:eastAsia="Times New Roman" w:hAnsi="Times New Roman" w:cs="Times New Roman"/>
          <w:sz w:val="24"/>
          <w:szCs w:val="24"/>
          <w:lang w:eastAsia="ro-RO"/>
        </w:rPr>
        <w:t>se expune în următoarea redacț</w:t>
      </w:r>
      <w:r w:rsidR="00572ED6" w:rsidRPr="00751DAD">
        <w:rPr>
          <w:rFonts w:ascii="Times New Roman" w:eastAsia="Times New Roman" w:hAnsi="Times New Roman" w:cs="Times New Roman"/>
          <w:sz w:val="24"/>
          <w:szCs w:val="24"/>
          <w:lang w:eastAsia="ro-RO"/>
        </w:rPr>
        <w:t>ie:</w:t>
      </w:r>
    </w:p>
    <w:p w14:paraId="0E9A7211" w14:textId="46CED306" w:rsidR="00137385" w:rsidRDefault="00572ED6" w:rsidP="00616776">
      <w:pPr>
        <w:spacing w:after="0"/>
        <w:ind w:firstLine="706"/>
        <w:jc w:val="both"/>
        <w:rPr>
          <w:rFonts w:ascii="Times New Roman" w:eastAsia="Times New Roman" w:hAnsi="Times New Roman" w:cs="Times New Roman"/>
          <w:sz w:val="24"/>
          <w:szCs w:val="24"/>
          <w:lang w:eastAsia="ro-RO"/>
        </w:rPr>
      </w:pPr>
      <w:r w:rsidRPr="00751DAD">
        <w:rPr>
          <w:rFonts w:ascii="Times New Roman" w:eastAsia="Times New Roman" w:hAnsi="Times New Roman" w:cs="Times New Roman"/>
          <w:sz w:val="24"/>
          <w:szCs w:val="24"/>
          <w:lang w:eastAsia="ro-RO"/>
        </w:rPr>
        <w:t>”</w:t>
      </w:r>
      <w:r w:rsidR="00EB78A0" w:rsidRPr="00751DAD">
        <w:rPr>
          <w:rFonts w:ascii="Times New Roman" w:eastAsia="Times New Roman" w:hAnsi="Times New Roman" w:cs="Times New Roman"/>
          <w:sz w:val="24"/>
          <w:szCs w:val="24"/>
          <w:lang w:eastAsia="ro-RO"/>
        </w:rPr>
        <w:t>e</w:t>
      </w:r>
      <w:r w:rsidRPr="00751DAD">
        <w:rPr>
          <w:rFonts w:ascii="Times New Roman" w:eastAsia="Times New Roman" w:hAnsi="Times New Roman" w:cs="Times New Roman"/>
          <w:sz w:val="24"/>
          <w:szCs w:val="24"/>
          <w:lang w:eastAsia="ro-RO"/>
        </w:rPr>
        <w:t xml:space="preserve">) </w:t>
      </w:r>
      <w:r w:rsidR="008C2E6C" w:rsidRPr="008C2E6C">
        <w:rPr>
          <w:rFonts w:ascii="Times New Roman" w:eastAsia="Times New Roman" w:hAnsi="Times New Roman" w:cs="Times New Roman"/>
          <w:sz w:val="24"/>
          <w:szCs w:val="24"/>
          <w:lang w:eastAsia="ro-RO"/>
        </w:rPr>
        <w:t xml:space="preserve">proiectul contractului individual de muncă al străinului, cu indicarea salariului lunar, care nu trebuie să fie mai mic decât salariul mediu lunar al </w:t>
      </w:r>
      <w:proofErr w:type="spellStart"/>
      <w:r w:rsidR="008C2E6C" w:rsidRPr="008C2E6C">
        <w:rPr>
          <w:rFonts w:ascii="Times New Roman" w:eastAsia="Times New Roman" w:hAnsi="Times New Roman" w:cs="Times New Roman"/>
          <w:sz w:val="24"/>
          <w:szCs w:val="24"/>
          <w:lang w:eastAsia="ro-RO"/>
        </w:rPr>
        <w:t>angaja</w:t>
      </w:r>
      <w:r w:rsidR="008C2E6C">
        <w:rPr>
          <w:rFonts w:ascii="Times New Roman" w:eastAsia="Times New Roman" w:hAnsi="Times New Roman" w:cs="Times New Roman"/>
          <w:sz w:val="24"/>
          <w:szCs w:val="24"/>
          <w:lang w:eastAsia="ro-RO"/>
        </w:rPr>
        <w:t>ţ</w:t>
      </w:r>
      <w:r w:rsidR="00DD1787">
        <w:rPr>
          <w:rFonts w:ascii="Times New Roman" w:eastAsia="Times New Roman" w:hAnsi="Times New Roman" w:cs="Times New Roman"/>
          <w:sz w:val="24"/>
          <w:szCs w:val="24"/>
          <w:lang w:eastAsia="ro-RO"/>
        </w:rPr>
        <w:t>ilor</w:t>
      </w:r>
      <w:proofErr w:type="spellEnd"/>
      <w:r w:rsidR="00DD1787">
        <w:rPr>
          <w:rFonts w:ascii="Times New Roman" w:eastAsia="Times New Roman" w:hAnsi="Times New Roman" w:cs="Times New Roman"/>
          <w:sz w:val="24"/>
          <w:szCs w:val="24"/>
          <w:lang w:eastAsia="ro-RO"/>
        </w:rPr>
        <w:t xml:space="preserve"> cu </w:t>
      </w:r>
      <w:proofErr w:type="spellStart"/>
      <w:r w:rsidR="00DD1787">
        <w:rPr>
          <w:rFonts w:ascii="Times New Roman" w:eastAsia="Times New Roman" w:hAnsi="Times New Roman" w:cs="Times New Roman"/>
          <w:sz w:val="24"/>
          <w:szCs w:val="24"/>
          <w:lang w:eastAsia="ro-RO"/>
        </w:rPr>
        <w:t>ace</w:t>
      </w:r>
      <w:r w:rsidR="008C2E6C" w:rsidRPr="008C2E6C">
        <w:rPr>
          <w:rFonts w:ascii="Times New Roman" w:eastAsia="Times New Roman" w:hAnsi="Times New Roman" w:cs="Times New Roman"/>
          <w:sz w:val="24"/>
          <w:szCs w:val="24"/>
          <w:lang w:eastAsia="ro-RO"/>
        </w:rPr>
        <w:t>ea</w:t>
      </w:r>
      <w:r w:rsidR="008C2E6C">
        <w:rPr>
          <w:rFonts w:ascii="Times New Roman" w:eastAsia="Times New Roman" w:hAnsi="Times New Roman" w:cs="Times New Roman"/>
          <w:sz w:val="24"/>
          <w:szCs w:val="24"/>
          <w:lang w:eastAsia="ro-RO"/>
        </w:rPr>
        <w:t>ş</w:t>
      </w:r>
      <w:r w:rsidR="008C2E6C" w:rsidRPr="008C2E6C">
        <w:rPr>
          <w:rFonts w:ascii="Times New Roman" w:eastAsia="Times New Roman" w:hAnsi="Times New Roman" w:cs="Times New Roman"/>
          <w:sz w:val="24"/>
          <w:szCs w:val="24"/>
          <w:lang w:eastAsia="ro-RO"/>
        </w:rPr>
        <w:t>i</w:t>
      </w:r>
      <w:proofErr w:type="spellEnd"/>
      <w:r w:rsidR="008C2E6C" w:rsidRPr="008C2E6C">
        <w:rPr>
          <w:rFonts w:ascii="Times New Roman" w:eastAsia="Times New Roman" w:hAnsi="Times New Roman" w:cs="Times New Roman"/>
          <w:sz w:val="24"/>
          <w:szCs w:val="24"/>
          <w:lang w:eastAsia="ro-RO"/>
        </w:rPr>
        <w:t xml:space="preserve"> ocupație din cadrul persoanei juridice solicitante, sau salariul mediu lunar înregistrat în cadrul persoanei juridice solicitante, dacă nu au fost înregistrate ocupații similare celor din proiectul contractului individual de muncă în perioada pentru care se calculează salariul mediu lunar</w:t>
      </w:r>
      <w:r w:rsidR="008C2E6C">
        <w:rPr>
          <w:rFonts w:ascii="Times New Roman" w:eastAsia="Times New Roman" w:hAnsi="Times New Roman" w:cs="Times New Roman"/>
          <w:sz w:val="24"/>
          <w:szCs w:val="24"/>
          <w:lang w:eastAsia="ro-RO"/>
        </w:rPr>
        <w:t>.”;</w:t>
      </w:r>
    </w:p>
    <w:p w14:paraId="0782581D" w14:textId="77777777" w:rsidR="00616776" w:rsidRPr="00751DAD" w:rsidRDefault="00616776" w:rsidP="00616776">
      <w:pPr>
        <w:spacing w:after="0"/>
        <w:ind w:firstLine="706"/>
        <w:jc w:val="both"/>
        <w:rPr>
          <w:rFonts w:ascii="Times New Roman" w:eastAsia="Times New Roman" w:hAnsi="Times New Roman" w:cs="Times New Roman"/>
          <w:sz w:val="24"/>
          <w:szCs w:val="24"/>
          <w:lang w:eastAsia="ro-RO"/>
        </w:rPr>
      </w:pPr>
    </w:p>
    <w:p w14:paraId="5616B437" w14:textId="77777777" w:rsidR="00AA47DF" w:rsidRDefault="00DF366A" w:rsidP="00D66FB0">
      <w:pPr>
        <w:jc w:val="both"/>
        <w:rPr>
          <w:rFonts w:ascii="Times New Roman" w:eastAsia="Times New Roman" w:hAnsi="Times New Roman" w:cs="Times New Roman"/>
          <w:bCs/>
          <w:color w:val="000000"/>
          <w:sz w:val="24"/>
          <w:szCs w:val="24"/>
          <w:lang w:eastAsia="ru-RU"/>
        </w:rPr>
      </w:pPr>
      <w:r w:rsidRPr="00751DAD">
        <w:rPr>
          <w:rFonts w:ascii="Times New Roman" w:eastAsia="Times New Roman" w:hAnsi="Times New Roman" w:cs="Times New Roman"/>
          <w:sz w:val="24"/>
          <w:szCs w:val="24"/>
          <w:lang w:eastAsia="ro-RO"/>
        </w:rPr>
        <w:t xml:space="preserve">alin.(2) se completează la final cu textul: ”…care nu va depăși termenul de 3 ani, cu excepția </w:t>
      </w:r>
      <w:r w:rsidRPr="00751DAD">
        <w:rPr>
          <w:rFonts w:ascii="Times New Roman" w:eastAsia="Times New Roman" w:hAnsi="Times New Roman" w:cs="Times New Roman"/>
          <w:bCs/>
          <w:color w:val="000000"/>
          <w:sz w:val="24"/>
          <w:szCs w:val="24"/>
          <w:lang w:eastAsia="ru-RU"/>
        </w:rPr>
        <w:t>străinilor</w:t>
      </w:r>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exonerați</w:t>
      </w:r>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de</w:t>
      </w:r>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obligativitatea </w:t>
      </w:r>
      <w:proofErr w:type="spellStart"/>
      <w:r w:rsidRPr="00751DAD">
        <w:rPr>
          <w:rFonts w:ascii="Times New Roman" w:eastAsia="Times New Roman" w:hAnsi="Times New Roman" w:cs="Times New Roman"/>
          <w:bCs/>
          <w:color w:val="000000"/>
          <w:sz w:val="24"/>
          <w:szCs w:val="24"/>
          <w:lang w:eastAsia="ru-RU"/>
        </w:rPr>
        <w:t>deţinerii</w:t>
      </w:r>
      <w:proofErr w:type="spellEnd"/>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unei</w:t>
      </w:r>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vize</w:t>
      </w:r>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la</w:t>
      </w:r>
      <w:r w:rsidR="00AA47DF">
        <w:rPr>
          <w:rFonts w:ascii="Times New Roman" w:eastAsia="Times New Roman" w:hAnsi="Times New Roman" w:cs="Times New Roman"/>
          <w:bCs/>
          <w:color w:val="000000"/>
          <w:sz w:val="24"/>
          <w:szCs w:val="24"/>
          <w:lang w:eastAsia="ru-RU"/>
        </w:rPr>
        <w:t xml:space="preserve"> </w:t>
      </w:r>
      <w:r w:rsidRPr="00751DAD">
        <w:rPr>
          <w:rFonts w:ascii="Times New Roman" w:eastAsia="Times New Roman" w:hAnsi="Times New Roman" w:cs="Times New Roman"/>
          <w:bCs/>
          <w:color w:val="000000"/>
          <w:sz w:val="24"/>
          <w:szCs w:val="24"/>
          <w:lang w:eastAsia="ru-RU"/>
        </w:rPr>
        <w:t>intrarea,</w:t>
      </w:r>
      <w:r w:rsidR="00AA47DF">
        <w:rPr>
          <w:rFonts w:ascii="Times New Roman" w:eastAsia="Times New Roman" w:hAnsi="Times New Roman" w:cs="Times New Roman"/>
          <w:bCs/>
          <w:color w:val="000000"/>
          <w:sz w:val="24"/>
          <w:szCs w:val="24"/>
          <w:lang w:eastAsia="ru-RU"/>
        </w:rPr>
        <w:t xml:space="preserve"> </w:t>
      </w:r>
      <w:proofErr w:type="spellStart"/>
      <w:r w:rsidRPr="00751DAD">
        <w:rPr>
          <w:rFonts w:ascii="Times New Roman" w:eastAsia="Times New Roman" w:hAnsi="Times New Roman" w:cs="Times New Roman"/>
          <w:bCs/>
          <w:color w:val="000000"/>
          <w:sz w:val="24"/>
          <w:szCs w:val="24"/>
          <w:lang w:eastAsia="ru-RU"/>
        </w:rPr>
        <w:t>ieşirea</w:t>
      </w:r>
      <w:proofErr w:type="spellEnd"/>
      <w:r w:rsidRPr="00751DAD">
        <w:rPr>
          <w:rFonts w:ascii="Times New Roman" w:eastAsia="Times New Roman" w:hAnsi="Times New Roman" w:cs="Times New Roman"/>
          <w:bCs/>
          <w:color w:val="000000"/>
          <w:sz w:val="24"/>
          <w:szCs w:val="24"/>
          <w:lang w:eastAsia="ru-RU"/>
        </w:rPr>
        <w:t xml:space="preserve"> </w:t>
      </w:r>
      <w:proofErr w:type="spellStart"/>
      <w:r w:rsidRPr="00751DAD">
        <w:rPr>
          <w:rFonts w:ascii="Times New Roman" w:eastAsia="Times New Roman" w:hAnsi="Times New Roman" w:cs="Times New Roman"/>
          <w:bCs/>
          <w:color w:val="000000"/>
          <w:sz w:val="24"/>
          <w:szCs w:val="24"/>
          <w:lang w:eastAsia="ru-RU"/>
        </w:rPr>
        <w:t>şi</w:t>
      </w:r>
      <w:proofErr w:type="spellEnd"/>
      <w:r w:rsidRPr="00751DAD">
        <w:rPr>
          <w:rFonts w:ascii="Times New Roman" w:eastAsia="Times New Roman" w:hAnsi="Times New Roman" w:cs="Times New Roman"/>
          <w:bCs/>
          <w:color w:val="000000"/>
          <w:sz w:val="24"/>
          <w:szCs w:val="24"/>
          <w:lang w:eastAsia="ru-RU"/>
        </w:rPr>
        <w:t xml:space="preserve"> tranzitarea teritoriului Republicii Moldova”</w:t>
      </w:r>
      <w:r w:rsidR="00F816F2" w:rsidRPr="00751DAD">
        <w:rPr>
          <w:rFonts w:ascii="Times New Roman" w:eastAsia="Times New Roman" w:hAnsi="Times New Roman" w:cs="Times New Roman"/>
          <w:bCs/>
          <w:color w:val="000000"/>
          <w:sz w:val="24"/>
          <w:szCs w:val="24"/>
          <w:lang w:eastAsia="ru-RU"/>
        </w:rPr>
        <w:t>;</w:t>
      </w:r>
    </w:p>
    <w:p w14:paraId="400C8B1B" w14:textId="77777777" w:rsidR="00572ED6" w:rsidRPr="00751DAD" w:rsidRDefault="00A309D2" w:rsidP="00D66FB0">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w:t>
      </w:r>
      <w:r w:rsidR="00572ED6" w:rsidRPr="00751DAD">
        <w:rPr>
          <w:rFonts w:ascii="Times New Roman" w:eastAsia="Times New Roman" w:hAnsi="Times New Roman" w:cs="Times New Roman"/>
          <w:sz w:val="24"/>
          <w:szCs w:val="24"/>
          <w:lang w:eastAsia="ro-RO"/>
        </w:rPr>
        <w:t>. Articolul 43</w:t>
      </w:r>
      <w:r w:rsidR="00572ED6" w:rsidRPr="00751DAD">
        <w:rPr>
          <w:rFonts w:ascii="Times New Roman" w:eastAsia="Times New Roman" w:hAnsi="Times New Roman" w:cs="Times New Roman"/>
          <w:sz w:val="24"/>
          <w:szCs w:val="24"/>
          <w:vertAlign w:val="superscript"/>
          <w:lang w:eastAsia="ro-RO"/>
        </w:rPr>
        <w:t>5</w:t>
      </w:r>
      <w:r w:rsidR="00572ED6" w:rsidRPr="00751DAD">
        <w:rPr>
          <w:rFonts w:ascii="Times New Roman" w:eastAsia="Times New Roman" w:hAnsi="Times New Roman" w:cs="Times New Roman"/>
          <w:sz w:val="24"/>
          <w:szCs w:val="24"/>
          <w:lang w:eastAsia="ro-RO"/>
        </w:rPr>
        <w:t xml:space="preserve"> se abrogă;</w:t>
      </w:r>
    </w:p>
    <w:p w14:paraId="3C415E94" w14:textId="77777777" w:rsidR="00DF366A" w:rsidRPr="00751DAD" w:rsidRDefault="00A309D2" w:rsidP="00D66FB0">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9</w:t>
      </w:r>
      <w:r w:rsidR="00D03C45" w:rsidRPr="00751DAD">
        <w:rPr>
          <w:rFonts w:ascii="Times New Roman" w:eastAsia="Times New Roman" w:hAnsi="Times New Roman" w:cs="Times New Roman"/>
          <w:sz w:val="24"/>
          <w:szCs w:val="24"/>
          <w:lang w:eastAsia="ro-RO"/>
        </w:rPr>
        <w:t>.</w:t>
      </w:r>
      <w:r w:rsidR="006B1347" w:rsidRPr="00751DAD">
        <w:rPr>
          <w:rFonts w:ascii="Times New Roman" w:eastAsia="Times New Roman" w:hAnsi="Times New Roman" w:cs="Times New Roman"/>
          <w:sz w:val="24"/>
          <w:szCs w:val="24"/>
          <w:lang w:eastAsia="ro-RO"/>
        </w:rPr>
        <w:t xml:space="preserve"> </w:t>
      </w:r>
      <w:r w:rsidR="00B8698E" w:rsidRPr="00751DAD">
        <w:rPr>
          <w:rFonts w:ascii="Times New Roman" w:eastAsia="Times New Roman" w:hAnsi="Times New Roman" w:cs="Times New Roman"/>
          <w:sz w:val="24"/>
          <w:szCs w:val="24"/>
          <w:lang w:eastAsia="ro-RO"/>
        </w:rPr>
        <w:t xml:space="preserve">Textul alin. (1) al </w:t>
      </w:r>
      <w:r w:rsidR="006B1347" w:rsidRPr="00751DAD">
        <w:rPr>
          <w:rFonts w:ascii="Times New Roman" w:eastAsia="Times New Roman" w:hAnsi="Times New Roman" w:cs="Times New Roman"/>
          <w:sz w:val="24"/>
          <w:szCs w:val="24"/>
          <w:lang w:eastAsia="ro-RO"/>
        </w:rPr>
        <w:t>articolul</w:t>
      </w:r>
      <w:r w:rsidR="00B8698E" w:rsidRPr="00751DAD">
        <w:rPr>
          <w:rFonts w:ascii="Times New Roman" w:eastAsia="Times New Roman" w:hAnsi="Times New Roman" w:cs="Times New Roman"/>
          <w:sz w:val="24"/>
          <w:szCs w:val="24"/>
          <w:lang w:eastAsia="ro-RO"/>
        </w:rPr>
        <w:t>ui</w:t>
      </w:r>
      <w:r w:rsidR="006B1347" w:rsidRPr="00751DAD">
        <w:rPr>
          <w:rFonts w:ascii="Times New Roman" w:eastAsia="Times New Roman" w:hAnsi="Times New Roman" w:cs="Times New Roman"/>
          <w:sz w:val="24"/>
          <w:szCs w:val="24"/>
          <w:lang w:eastAsia="ro-RO"/>
        </w:rPr>
        <w:t xml:space="preserve"> 43</w:t>
      </w:r>
      <w:r w:rsidR="00072B5A" w:rsidRPr="00751DAD">
        <w:rPr>
          <w:rFonts w:ascii="Times New Roman" w:eastAsia="Times New Roman" w:hAnsi="Times New Roman" w:cs="Times New Roman"/>
          <w:sz w:val="24"/>
          <w:szCs w:val="24"/>
          <w:vertAlign w:val="superscript"/>
          <w:lang w:eastAsia="ro-RO"/>
        </w:rPr>
        <w:t>8</w:t>
      </w:r>
      <w:r w:rsidR="00072B5A" w:rsidRPr="00751DAD">
        <w:rPr>
          <w:rFonts w:ascii="Times New Roman" w:eastAsia="Times New Roman" w:hAnsi="Times New Roman" w:cs="Times New Roman"/>
          <w:sz w:val="24"/>
          <w:szCs w:val="24"/>
          <w:lang w:eastAsia="ro-RO"/>
        </w:rPr>
        <w:t>, după sintagma „</w:t>
      </w:r>
      <w:proofErr w:type="spellStart"/>
      <w:r w:rsidR="00072B5A" w:rsidRPr="00751DAD">
        <w:rPr>
          <w:rFonts w:ascii="Times New Roman" w:eastAsia="Times New Roman" w:hAnsi="Times New Roman" w:cs="Times New Roman"/>
          <w:sz w:val="24"/>
          <w:szCs w:val="24"/>
          <w:lang w:eastAsia="ro-RO"/>
        </w:rPr>
        <w:t>asistenţă</w:t>
      </w:r>
      <w:proofErr w:type="spellEnd"/>
      <w:r w:rsidR="00072B5A" w:rsidRPr="00751DAD">
        <w:rPr>
          <w:rFonts w:ascii="Times New Roman" w:eastAsia="Times New Roman" w:hAnsi="Times New Roman" w:cs="Times New Roman"/>
          <w:sz w:val="24"/>
          <w:szCs w:val="24"/>
          <w:lang w:eastAsia="ro-RO"/>
        </w:rPr>
        <w:t xml:space="preserve"> externă” se completează cu </w:t>
      </w:r>
      <w:r w:rsidR="00E32B82" w:rsidRPr="00751DAD">
        <w:rPr>
          <w:rFonts w:ascii="Times New Roman" w:eastAsia="Times New Roman" w:hAnsi="Times New Roman" w:cs="Times New Roman"/>
          <w:sz w:val="24"/>
          <w:szCs w:val="24"/>
          <w:lang w:eastAsia="ro-RO"/>
        </w:rPr>
        <w:t>sintagma</w:t>
      </w:r>
      <w:r w:rsidR="00A84E14">
        <w:rPr>
          <w:rFonts w:ascii="Times New Roman" w:eastAsia="Times New Roman" w:hAnsi="Times New Roman" w:cs="Times New Roman"/>
          <w:sz w:val="24"/>
          <w:szCs w:val="24"/>
          <w:lang w:eastAsia="ro-RO"/>
        </w:rPr>
        <w:t>:</w:t>
      </w:r>
      <w:r w:rsidR="00E32B82" w:rsidRPr="00751DAD">
        <w:rPr>
          <w:rFonts w:ascii="Times New Roman" w:eastAsia="Times New Roman" w:hAnsi="Times New Roman" w:cs="Times New Roman"/>
          <w:sz w:val="24"/>
          <w:szCs w:val="24"/>
          <w:lang w:eastAsia="ro-RO"/>
        </w:rPr>
        <w:t xml:space="preserve"> „…cu </w:t>
      </w:r>
      <w:proofErr w:type="spellStart"/>
      <w:r w:rsidR="00E32B82" w:rsidRPr="00751DAD">
        <w:rPr>
          <w:rFonts w:ascii="Times New Roman" w:eastAsia="Times New Roman" w:hAnsi="Times New Roman" w:cs="Times New Roman"/>
          <w:sz w:val="24"/>
          <w:szCs w:val="24"/>
          <w:lang w:eastAsia="ro-RO"/>
        </w:rPr>
        <w:t>excepţia</w:t>
      </w:r>
      <w:proofErr w:type="spellEnd"/>
      <w:r w:rsidR="00E32B82" w:rsidRPr="00751DAD">
        <w:rPr>
          <w:rFonts w:ascii="Times New Roman" w:eastAsia="Times New Roman" w:hAnsi="Times New Roman" w:cs="Times New Roman"/>
          <w:sz w:val="24"/>
          <w:szCs w:val="24"/>
          <w:lang w:eastAsia="ro-RO"/>
        </w:rPr>
        <w:t xml:space="preserve"> lucrătorilor </w:t>
      </w:r>
      <w:proofErr w:type="spellStart"/>
      <w:r w:rsidR="001316BF" w:rsidRPr="00751DAD">
        <w:rPr>
          <w:rFonts w:ascii="Times New Roman" w:eastAsia="Times New Roman" w:hAnsi="Times New Roman" w:cs="Times New Roman"/>
          <w:sz w:val="24"/>
          <w:szCs w:val="24"/>
          <w:lang w:eastAsia="ro-RO"/>
        </w:rPr>
        <w:t>migranţi</w:t>
      </w:r>
      <w:proofErr w:type="spellEnd"/>
      <w:r w:rsidR="001316BF" w:rsidRPr="00751DAD">
        <w:rPr>
          <w:rFonts w:ascii="Times New Roman" w:eastAsia="Times New Roman" w:hAnsi="Times New Roman" w:cs="Times New Roman"/>
          <w:sz w:val="24"/>
          <w:szCs w:val="24"/>
          <w:lang w:eastAsia="ro-RO"/>
        </w:rPr>
        <w:t xml:space="preserve">, </w:t>
      </w:r>
      <w:proofErr w:type="spellStart"/>
      <w:r w:rsidR="001316BF" w:rsidRPr="00751DAD">
        <w:rPr>
          <w:rFonts w:ascii="Times New Roman" w:eastAsia="Times New Roman" w:hAnsi="Times New Roman" w:cs="Times New Roman"/>
          <w:sz w:val="24"/>
          <w:szCs w:val="24"/>
          <w:lang w:eastAsia="ro-RO"/>
        </w:rPr>
        <w:t>angajaţi</w:t>
      </w:r>
      <w:proofErr w:type="spellEnd"/>
      <w:r w:rsidR="001316BF" w:rsidRPr="00751DAD">
        <w:rPr>
          <w:rFonts w:ascii="Times New Roman" w:eastAsia="Times New Roman" w:hAnsi="Times New Roman" w:cs="Times New Roman"/>
          <w:sz w:val="24"/>
          <w:szCs w:val="24"/>
          <w:lang w:eastAsia="ro-RO"/>
        </w:rPr>
        <w:t xml:space="preserve"> pentru implementarea proiectului…</w:t>
      </w:r>
      <w:r w:rsidR="00E32B82" w:rsidRPr="00751DAD">
        <w:rPr>
          <w:rFonts w:ascii="Times New Roman" w:eastAsia="Times New Roman" w:hAnsi="Times New Roman" w:cs="Times New Roman"/>
          <w:sz w:val="24"/>
          <w:szCs w:val="24"/>
          <w:lang w:eastAsia="ro-RO"/>
        </w:rPr>
        <w:t>”</w:t>
      </w:r>
      <w:r w:rsidR="00E82FA6" w:rsidRPr="00751DAD">
        <w:rPr>
          <w:rFonts w:ascii="Times New Roman" w:eastAsia="Times New Roman" w:hAnsi="Times New Roman" w:cs="Times New Roman"/>
          <w:sz w:val="24"/>
          <w:szCs w:val="24"/>
          <w:lang w:eastAsia="ro-RO"/>
        </w:rPr>
        <w:t>;</w:t>
      </w:r>
      <w:r w:rsidR="00113AC3" w:rsidRPr="00751DAD">
        <w:rPr>
          <w:rFonts w:ascii="Times New Roman" w:eastAsia="Times New Roman" w:hAnsi="Times New Roman" w:cs="Times New Roman"/>
          <w:sz w:val="24"/>
          <w:szCs w:val="24"/>
          <w:lang w:eastAsia="ro-RO"/>
        </w:rPr>
        <w:t xml:space="preserve">       </w:t>
      </w:r>
    </w:p>
    <w:p w14:paraId="32D63074" w14:textId="77777777" w:rsidR="003E5A52" w:rsidRPr="00751DAD" w:rsidRDefault="00A309D2" w:rsidP="00D66FB0">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w:t>
      </w:r>
      <w:r w:rsidR="000A7C67" w:rsidRPr="00751DAD">
        <w:rPr>
          <w:rFonts w:ascii="Times New Roman" w:eastAsia="Times New Roman" w:hAnsi="Times New Roman" w:cs="Times New Roman"/>
          <w:sz w:val="24"/>
          <w:szCs w:val="24"/>
          <w:lang w:eastAsia="ro-RO"/>
        </w:rPr>
        <w:t>.</w:t>
      </w:r>
      <w:r w:rsidR="003E5A52" w:rsidRPr="00751DAD">
        <w:rPr>
          <w:rFonts w:ascii="Times New Roman" w:eastAsia="Times New Roman" w:hAnsi="Times New Roman" w:cs="Times New Roman"/>
          <w:sz w:val="24"/>
          <w:szCs w:val="24"/>
          <w:lang w:eastAsia="ro-RO"/>
        </w:rPr>
        <w:t xml:space="preserve"> </w:t>
      </w:r>
      <w:r w:rsidR="000A7C67" w:rsidRPr="00751DAD">
        <w:rPr>
          <w:rFonts w:ascii="Times New Roman" w:eastAsia="Times New Roman" w:hAnsi="Times New Roman" w:cs="Times New Roman"/>
          <w:sz w:val="24"/>
          <w:szCs w:val="24"/>
          <w:lang w:eastAsia="ro-RO"/>
        </w:rPr>
        <w:t>Articolul</w:t>
      </w:r>
      <w:r w:rsidR="003E5A52" w:rsidRPr="00751DAD">
        <w:rPr>
          <w:rFonts w:ascii="Times New Roman" w:eastAsia="Times New Roman" w:hAnsi="Times New Roman" w:cs="Times New Roman"/>
          <w:sz w:val="24"/>
          <w:szCs w:val="24"/>
          <w:lang w:eastAsia="ro-RO"/>
        </w:rPr>
        <w:t xml:space="preserve"> 41</w:t>
      </w:r>
      <w:r w:rsidR="009906B1" w:rsidRPr="00751DAD">
        <w:rPr>
          <w:rFonts w:ascii="Times New Roman" w:eastAsia="Times New Roman" w:hAnsi="Times New Roman" w:cs="Times New Roman"/>
          <w:sz w:val="24"/>
          <w:szCs w:val="24"/>
          <w:lang w:eastAsia="ro-RO"/>
        </w:rPr>
        <w:t xml:space="preserve"> </w:t>
      </w:r>
      <w:r w:rsidR="003E5A52" w:rsidRPr="00751DAD">
        <w:rPr>
          <w:rFonts w:ascii="Times New Roman" w:eastAsia="Times New Roman" w:hAnsi="Times New Roman" w:cs="Times New Roman"/>
          <w:sz w:val="24"/>
          <w:szCs w:val="24"/>
          <w:lang w:eastAsia="ro-RO"/>
        </w:rPr>
        <w:t>se completează cu alineat</w:t>
      </w:r>
      <w:r w:rsidR="00FE09A2" w:rsidRPr="00751DAD">
        <w:rPr>
          <w:rFonts w:ascii="Times New Roman" w:eastAsia="Times New Roman" w:hAnsi="Times New Roman" w:cs="Times New Roman"/>
          <w:sz w:val="24"/>
          <w:szCs w:val="24"/>
          <w:lang w:eastAsia="ro-RO"/>
        </w:rPr>
        <w:t>ele</w:t>
      </w:r>
      <w:r w:rsidR="003E5A52" w:rsidRPr="00751DAD">
        <w:rPr>
          <w:rFonts w:ascii="Times New Roman" w:eastAsia="Times New Roman" w:hAnsi="Times New Roman" w:cs="Times New Roman"/>
          <w:sz w:val="24"/>
          <w:szCs w:val="24"/>
          <w:lang w:eastAsia="ro-RO"/>
        </w:rPr>
        <w:t xml:space="preserve"> (2)</w:t>
      </w:r>
      <w:r w:rsidR="00FE09A2" w:rsidRPr="00751DAD">
        <w:rPr>
          <w:rFonts w:ascii="Times New Roman" w:eastAsia="Times New Roman" w:hAnsi="Times New Roman" w:cs="Times New Roman"/>
          <w:sz w:val="24"/>
          <w:szCs w:val="24"/>
          <w:lang w:eastAsia="ro-RO"/>
        </w:rPr>
        <w:t xml:space="preserve"> </w:t>
      </w:r>
      <w:proofErr w:type="spellStart"/>
      <w:r w:rsidR="00FE09A2" w:rsidRPr="00751DAD">
        <w:rPr>
          <w:rFonts w:ascii="Times New Roman" w:eastAsia="Times New Roman" w:hAnsi="Times New Roman" w:cs="Times New Roman"/>
          <w:sz w:val="24"/>
          <w:szCs w:val="24"/>
          <w:lang w:eastAsia="ro-RO"/>
        </w:rPr>
        <w:t>şi</w:t>
      </w:r>
      <w:proofErr w:type="spellEnd"/>
      <w:r w:rsidR="00FE09A2" w:rsidRPr="00751DAD">
        <w:rPr>
          <w:rFonts w:ascii="Times New Roman" w:eastAsia="Times New Roman" w:hAnsi="Times New Roman" w:cs="Times New Roman"/>
          <w:sz w:val="24"/>
          <w:szCs w:val="24"/>
          <w:lang w:eastAsia="ro-RO"/>
        </w:rPr>
        <w:t xml:space="preserve"> (3)</w:t>
      </w:r>
      <w:r w:rsidR="003E5A52" w:rsidRPr="00751DAD">
        <w:rPr>
          <w:rFonts w:ascii="Times New Roman" w:eastAsia="Times New Roman" w:hAnsi="Times New Roman" w:cs="Times New Roman"/>
          <w:sz w:val="24"/>
          <w:szCs w:val="24"/>
          <w:lang w:eastAsia="ro-RO"/>
        </w:rPr>
        <w:t xml:space="preserve"> cu următorul cuprins:</w:t>
      </w:r>
    </w:p>
    <w:p w14:paraId="5E0DA011" w14:textId="77777777" w:rsidR="00CD6283" w:rsidRPr="00751DAD" w:rsidRDefault="003E5A52" w:rsidP="00D66FB0">
      <w:pPr>
        <w:jc w:val="both"/>
        <w:rPr>
          <w:rFonts w:ascii="Times New Roman" w:eastAsia="Times New Roman" w:hAnsi="Times New Roman" w:cs="Times New Roman"/>
          <w:sz w:val="24"/>
          <w:szCs w:val="24"/>
          <w:lang w:eastAsia="ro-RO"/>
        </w:rPr>
      </w:pPr>
      <w:r w:rsidRPr="00751DAD">
        <w:rPr>
          <w:rFonts w:ascii="Times New Roman" w:eastAsia="Times New Roman" w:hAnsi="Times New Roman" w:cs="Times New Roman"/>
          <w:sz w:val="24"/>
          <w:szCs w:val="24"/>
          <w:lang w:eastAsia="ro-RO"/>
        </w:rPr>
        <w:t>„</w:t>
      </w:r>
      <w:r w:rsidR="00CD6283" w:rsidRPr="00751DAD">
        <w:rPr>
          <w:rFonts w:ascii="Times New Roman" w:eastAsia="Times New Roman" w:hAnsi="Times New Roman" w:cs="Times New Roman"/>
          <w:sz w:val="24"/>
          <w:szCs w:val="24"/>
          <w:lang w:eastAsia="ro-RO"/>
        </w:rPr>
        <w:t>(</w:t>
      </w:r>
      <w:r w:rsidR="001C1DBA" w:rsidRPr="00751DAD">
        <w:rPr>
          <w:rFonts w:ascii="Times New Roman" w:eastAsia="Times New Roman" w:hAnsi="Times New Roman" w:cs="Times New Roman"/>
          <w:sz w:val="24"/>
          <w:szCs w:val="24"/>
          <w:lang w:eastAsia="ro-RO"/>
        </w:rPr>
        <w:t>2</w:t>
      </w:r>
      <w:r w:rsidR="00CD6283" w:rsidRPr="00751DAD">
        <w:rPr>
          <w:rFonts w:ascii="Times New Roman" w:eastAsia="Times New Roman" w:hAnsi="Times New Roman" w:cs="Times New Roman"/>
          <w:sz w:val="24"/>
          <w:szCs w:val="24"/>
          <w:lang w:eastAsia="ro-RO"/>
        </w:rPr>
        <w:t xml:space="preserve">) Pentru prelungirea dreptului de </w:t>
      </w:r>
      <w:proofErr w:type="spellStart"/>
      <w:r w:rsidR="00CD6283" w:rsidRPr="00751DAD">
        <w:rPr>
          <w:rFonts w:ascii="Times New Roman" w:eastAsia="Times New Roman" w:hAnsi="Times New Roman" w:cs="Times New Roman"/>
          <w:sz w:val="24"/>
          <w:szCs w:val="24"/>
          <w:lang w:eastAsia="ro-RO"/>
        </w:rPr>
        <w:t>şedere</w:t>
      </w:r>
      <w:proofErr w:type="spellEnd"/>
      <w:r w:rsidR="00CD6283" w:rsidRPr="00751DAD">
        <w:rPr>
          <w:rFonts w:ascii="Times New Roman" w:eastAsia="Times New Roman" w:hAnsi="Times New Roman" w:cs="Times New Roman"/>
          <w:sz w:val="24"/>
          <w:szCs w:val="24"/>
          <w:lang w:eastAsia="ro-RO"/>
        </w:rPr>
        <w:t xml:space="preserve"> provizorie pentru </w:t>
      </w:r>
      <w:proofErr w:type="spellStart"/>
      <w:r w:rsidR="00CD6283" w:rsidRPr="00751DAD">
        <w:rPr>
          <w:rFonts w:ascii="Times New Roman" w:eastAsia="Times New Roman" w:hAnsi="Times New Roman" w:cs="Times New Roman"/>
          <w:sz w:val="24"/>
          <w:szCs w:val="24"/>
          <w:lang w:eastAsia="ro-RO"/>
        </w:rPr>
        <w:t>activităţi</w:t>
      </w:r>
      <w:proofErr w:type="spellEnd"/>
      <w:r w:rsidR="00CD6283" w:rsidRPr="00751DAD">
        <w:rPr>
          <w:rFonts w:ascii="Times New Roman" w:eastAsia="Times New Roman" w:hAnsi="Times New Roman" w:cs="Times New Roman"/>
          <w:sz w:val="24"/>
          <w:szCs w:val="24"/>
          <w:lang w:eastAsia="ro-RO"/>
        </w:rPr>
        <w:t xml:space="preserve"> umanitare </w:t>
      </w:r>
      <w:r w:rsidR="00E82FA6" w:rsidRPr="00751DAD">
        <w:rPr>
          <w:rFonts w:ascii="Times New Roman" w:eastAsia="Times New Roman" w:hAnsi="Times New Roman" w:cs="Times New Roman"/>
          <w:sz w:val="24"/>
          <w:szCs w:val="24"/>
          <w:lang w:eastAsia="ro-RO"/>
        </w:rPr>
        <w:t xml:space="preserve"> și de voluntariat </w:t>
      </w:r>
      <w:r w:rsidR="00CD6283" w:rsidRPr="00751DAD">
        <w:rPr>
          <w:rFonts w:ascii="Times New Roman" w:eastAsia="Times New Roman" w:hAnsi="Times New Roman" w:cs="Times New Roman"/>
          <w:sz w:val="24"/>
          <w:szCs w:val="24"/>
          <w:lang w:eastAsia="ro-RO"/>
        </w:rPr>
        <w:t xml:space="preserve">se prezintă raportul anual de activitate al </w:t>
      </w:r>
      <w:proofErr w:type="spellStart"/>
      <w:r w:rsidR="00CD6283" w:rsidRPr="00751DAD">
        <w:rPr>
          <w:rFonts w:ascii="Times New Roman" w:eastAsia="Times New Roman" w:hAnsi="Times New Roman" w:cs="Times New Roman"/>
          <w:sz w:val="24"/>
          <w:szCs w:val="24"/>
          <w:lang w:eastAsia="ro-RO"/>
        </w:rPr>
        <w:t>organizaţiei</w:t>
      </w:r>
      <w:proofErr w:type="spellEnd"/>
      <w:r w:rsidR="00E82FA6" w:rsidRPr="00751DAD">
        <w:rPr>
          <w:rFonts w:ascii="Times New Roman" w:eastAsia="Times New Roman" w:hAnsi="Times New Roman" w:cs="Times New Roman"/>
          <w:sz w:val="24"/>
          <w:szCs w:val="24"/>
          <w:lang w:eastAsia="ro-RO"/>
        </w:rPr>
        <w:t>.</w:t>
      </w:r>
    </w:p>
    <w:p w14:paraId="4BC2826B" w14:textId="77777777" w:rsidR="000A7C67" w:rsidRDefault="00FE09A2" w:rsidP="00D66FB0">
      <w:pPr>
        <w:jc w:val="both"/>
        <w:rPr>
          <w:rFonts w:ascii="Times New Roman" w:eastAsia="Times New Roman" w:hAnsi="Times New Roman" w:cs="Times New Roman"/>
          <w:sz w:val="24"/>
          <w:szCs w:val="24"/>
          <w:lang w:eastAsia="ro-RO"/>
        </w:rPr>
      </w:pPr>
      <w:r w:rsidRPr="00751DAD">
        <w:rPr>
          <w:rFonts w:ascii="Times New Roman" w:eastAsia="Times New Roman" w:hAnsi="Times New Roman" w:cs="Times New Roman"/>
          <w:sz w:val="24"/>
          <w:szCs w:val="24"/>
          <w:lang w:eastAsia="ro-RO"/>
        </w:rPr>
        <w:t>(</w:t>
      </w:r>
      <w:r w:rsidR="001C1DBA" w:rsidRPr="00751DAD">
        <w:rPr>
          <w:rFonts w:ascii="Times New Roman" w:eastAsia="Times New Roman" w:hAnsi="Times New Roman" w:cs="Times New Roman"/>
          <w:sz w:val="24"/>
          <w:szCs w:val="24"/>
          <w:lang w:eastAsia="ro-RO"/>
        </w:rPr>
        <w:t>3</w:t>
      </w:r>
      <w:r w:rsidRPr="00751DAD">
        <w:rPr>
          <w:rFonts w:ascii="Times New Roman" w:eastAsia="Times New Roman" w:hAnsi="Times New Roman" w:cs="Times New Roman"/>
          <w:sz w:val="24"/>
          <w:szCs w:val="24"/>
          <w:lang w:eastAsia="ro-RO"/>
        </w:rPr>
        <w:t>)</w:t>
      </w:r>
      <w:r w:rsidR="00BC5DF1" w:rsidRPr="00751DAD">
        <w:rPr>
          <w:rFonts w:ascii="Times New Roman" w:eastAsia="Times New Roman" w:hAnsi="Times New Roman" w:cs="Times New Roman"/>
          <w:sz w:val="24"/>
          <w:szCs w:val="24"/>
          <w:lang w:eastAsia="ro-RO"/>
        </w:rPr>
        <w:t xml:space="preserve"> Dreptul de </w:t>
      </w:r>
      <w:proofErr w:type="spellStart"/>
      <w:r w:rsidR="00BC5DF1" w:rsidRPr="00751DAD">
        <w:rPr>
          <w:rFonts w:ascii="Times New Roman" w:eastAsia="Times New Roman" w:hAnsi="Times New Roman" w:cs="Times New Roman"/>
          <w:sz w:val="24"/>
          <w:szCs w:val="24"/>
          <w:lang w:eastAsia="ro-RO"/>
        </w:rPr>
        <w:t>şedere</w:t>
      </w:r>
      <w:proofErr w:type="spellEnd"/>
      <w:r w:rsidR="00BC5DF1" w:rsidRPr="00751DAD">
        <w:rPr>
          <w:rFonts w:ascii="Times New Roman" w:eastAsia="Times New Roman" w:hAnsi="Times New Roman" w:cs="Times New Roman"/>
          <w:sz w:val="24"/>
          <w:szCs w:val="24"/>
          <w:lang w:eastAsia="ro-RO"/>
        </w:rPr>
        <w:t xml:space="preserve"> provizor</w:t>
      </w:r>
      <w:r w:rsidR="0082416C" w:rsidRPr="00751DAD">
        <w:rPr>
          <w:rFonts w:ascii="Times New Roman" w:eastAsia="Times New Roman" w:hAnsi="Times New Roman" w:cs="Times New Roman"/>
          <w:sz w:val="24"/>
          <w:szCs w:val="24"/>
          <w:lang w:eastAsia="ro-RO"/>
        </w:rPr>
        <w:t xml:space="preserve">ie pentru </w:t>
      </w:r>
      <w:proofErr w:type="spellStart"/>
      <w:r w:rsidR="0082416C" w:rsidRPr="00751DAD">
        <w:rPr>
          <w:rFonts w:ascii="Times New Roman" w:eastAsia="Times New Roman" w:hAnsi="Times New Roman" w:cs="Times New Roman"/>
          <w:sz w:val="24"/>
          <w:szCs w:val="24"/>
          <w:lang w:eastAsia="ro-RO"/>
        </w:rPr>
        <w:t>activităţi</w:t>
      </w:r>
      <w:proofErr w:type="spellEnd"/>
      <w:r w:rsidR="0082416C" w:rsidRPr="00751DAD">
        <w:rPr>
          <w:rFonts w:ascii="Times New Roman" w:eastAsia="Times New Roman" w:hAnsi="Times New Roman" w:cs="Times New Roman"/>
          <w:sz w:val="24"/>
          <w:szCs w:val="24"/>
          <w:lang w:eastAsia="ro-RO"/>
        </w:rPr>
        <w:t xml:space="preserve"> umanitare </w:t>
      </w:r>
      <w:proofErr w:type="spellStart"/>
      <w:r w:rsidR="0082416C" w:rsidRPr="00751DAD">
        <w:rPr>
          <w:rFonts w:ascii="Times New Roman" w:eastAsia="Times New Roman" w:hAnsi="Times New Roman" w:cs="Times New Roman"/>
          <w:sz w:val="24"/>
          <w:szCs w:val="24"/>
          <w:lang w:eastAsia="ro-RO"/>
        </w:rPr>
        <w:t>şi</w:t>
      </w:r>
      <w:proofErr w:type="spellEnd"/>
      <w:r w:rsidR="0082416C" w:rsidRPr="00751DAD">
        <w:rPr>
          <w:rFonts w:ascii="Times New Roman" w:eastAsia="Times New Roman" w:hAnsi="Times New Roman" w:cs="Times New Roman"/>
          <w:sz w:val="24"/>
          <w:szCs w:val="24"/>
          <w:lang w:eastAsia="ro-RO"/>
        </w:rPr>
        <w:t xml:space="preserve"> </w:t>
      </w:r>
      <w:r w:rsidR="0077794F" w:rsidRPr="00751DAD">
        <w:rPr>
          <w:rFonts w:ascii="Times New Roman" w:eastAsia="Times New Roman" w:hAnsi="Times New Roman" w:cs="Times New Roman"/>
          <w:sz w:val="24"/>
          <w:szCs w:val="24"/>
          <w:lang w:eastAsia="ro-RO"/>
        </w:rPr>
        <w:t xml:space="preserve">de </w:t>
      </w:r>
      <w:r w:rsidR="0034375D" w:rsidRPr="00751DAD">
        <w:rPr>
          <w:rFonts w:ascii="Times New Roman" w:eastAsia="Times New Roman" w:hAnsi="Times New Roman" w:cs="Times New Roman"/>
          <w:sz w:val="24"/>
          <w:szCs w:val="24"/>
          <w:lang w:eastAsia="ro-RO"/>
        </w:rPr>
        <w:t xml:space="preserve">voluntariat </w:t>
      </w:r>
      <w:r w:rsidR="0082416C" w:rsidRPr="00751DAD">
        <w:rPr>
          <w:rFonts w:ascii="Times New Roman" w:eastAsia="Times New Roman" w:hAnsi="Times New Roman" w:cs="Times New Roman"/>
          <w:sz w:val="24"/>
          <w:szCs w:val="24"/>
          <w:lang w:eastAsia="ro-RO"/>
        </w:rPr>
        <w:t xml:space="preserve">poate fi prelungit </w:t>
      </w:r>
      <w:r w:rsidR="00CC4FAC" w:rsidRPr="00751DAD">
        <w:rPr>
          <w:rFonts w:ascii="Times New Roman" w:eastAsia="Times New Roman" w:hAnsi="Times New Roman" w:cs="Times New Roman"/>
          <w:sz w:val="24"/>
          <w:szCs w:val="24"/>
          <w:lang w:eastAsia="ro-RO"/>
        </w:rPr>
        <w:t xml:space="preserve">pentru o perioadă cumulativă de până la </w:t>
      </w:r>
      <w:r w:rsidR="0034375D" w:rsidRPr="00751DAD">
        <w:rPr>
          <w:rFonts w:ascii="Times New Roman" w:eastAsia="Times New Roman" w:hAnsi="Times New Roman" w:cs="Times New Roman"/>
          <w:sz w:val="24"/>
          <w:szCs w:val="24"/>
          <w:lang w:eastAsia="ro-RO"/>
        </w:rPr>
        <w:t>3</w:t>
      </w:r>
      <w:r w:rsidR="00CC4FAC" w:rsidRPr="00751DAD">
        <w:rPr>
          <w:rFonts w:ascii="Times New Roman" w:eastAsia="Times New Roman" w:hAnsi="Times New Roman" w:cs="Times New Roman"/>
          <w:sz w:val="24"/>
          <w:szCs w:val="24"/>
          <w:lang w:eastAsia="ro-RO"/>
        </w:rPr>
        <w:t xml:space="preserve"> ani, dacă străinul </w:t>
      </w:r>
      <w:proofErr w:type="spellStart"/>
      <w:r w:rsidR="00CC4FAC" w:rsidRPr="00751DAD">
        <w:rPr>
          <w:rFonts w:ascii="Times New Roman" w:eastAsia="Times New Roman" w:hAnsi="Times New Roman" w:cs="Times New Roman"/>
          <w:sz w:val="24"/>
          <w:szCs w:val="24"/>
          <w:lang w:eastAsia="ro-RO"/>
        </w:rPr>
        <w:t>întruneşte</w:t>
      </w:r>
      <w:proofErr w:type="spellEnd"/>
      <w:r w:rsidR="00CC4FAC" w:rsidRPr="00751DAD">
        <w:rPr>
          <w:rFonts w:ascii="Times New Roman" w:eastAsia="Times New Roman" w:hAnsi="Times New Roman" w:cs="Times New Roman"/>
          <w:sz w:val="24"/>
          <w:szCs w:val="24"/>
          <w:lang w:eastAsia="ro-RO"/>
        </w:rPr>
        <w:t xml:space="preserve"> </w:t>
      </w:r>
      <w:proofErr w:type="spellStart"/>
      <w:r w:rsidR="00CC4FAC" w:rsidRPr="00751DAD">
        <w:rPr>
          <w:rFonts w:ascii="Times New Roman" w:eastAsia="Times New Roman" w:hAnsi="Times New Roman" w:cs="Times New Roman"/>
          <w:sz w:val="24"/>
          <w:szCs w:val="24"/>
          <w:lang w:eastAsia="ro-RO"/>
        </w:rPr>
        <w:t>condiţiile</w:t>
      </w:r>
      <w:proofErr w:type="spellEnd"/>
      <w:r w:rsidR="00CC4FAC" w:rsidRPr="00751DAD">
        <w:rPr>
          <w:rFonts w:ascii="Times New Roman" w:eastAsia="Times New Roman" w:hAnsi="Times New Roman" w:cs="Times New Roman"/>
          <w:sz w:val="24"/>
          <w:szCs w:val="24"/>
          <w:lang w:eastAsia="ro-RO"/>
        </w:rPr>
        <w:t xml:space="preserve"> </w:t>
      </w:r>
      <w:r w:rsidR="00635B9E" w:rsidRPr="00751DAD">
        <w:rPr>
          <w:rFonts w:ascii="Times New Roman" w:eastAsia="Times New Roman" w:hAnsi="Times New Roman" w:cs="Times New Roman"/>
          <w:sz w:val="24"/>
          <w:szCs w:val="24"/>
          <w:lang w:eastAsia="ro-RO"/>
        </w:rPr>
        <w:t xml:space="preserve">alin.(1) al prezentului articol </w:t>
      </w:r>
      <w:proofErr w:type="spellStart"/>
      <w:r w:rsidR="00635B9E" w:rsidRPr="00751DAD">
        <w:rPr>
          <w:rFonts w:ascii="Times New Roman" w:eastAsia="Times New Roman" w:hAnsi="Times New Roman" w:cs="Times New Roman"/>
          <w:sz w:val="24"/>
          <w:szCs w:val="24"/>
          <w:lang w:eastAsia="ro-RO"/>
        </w:rPr>
        <w:t>şi</w:t>
      </w:r>
      <w:proofErr w:type="spellEnd"/>
      <w:r w:rsidR="00635B9E" w:rsidRPr="00751DAD">
        <w:rPr>
          <w:rFonts w:ascii="Times New Roman" w:eastAsia="Times New Roman" w:hAnsi="Times New Roman" w:cs="Times New Roman"/>
          <w:sz w:val="24"/>
          <w:szCs w:val="24"/>
          <w:lang w:eastAsia="ro-RO"/>
        </w:rPr>
        <w:t xml:space="preserve"> </w:t>
      </w:r>
      <w:r w:rsidR="0077794F" w:rsidRPr="00751DAD">
        <w:rPr>
          <w:rFonts w:ascii="Times New Roman" w:eastAsia="Times New Roman" w:hAnsi="Times New Roman" w:cs="Times New Roman"/>
          <w:sz w:val="24"/>
          <w:szCs w:val="24"/>
          <w:lang w:eastAsia="ro-RO"/>
        </w:rPr>
        <w:t xml:space="preserve">ale </w:t>
      </w:r>
      <w:r w:rsidR="00635B9E" w:rsidRPr="00751DAD">
        <w:rPr>
          <w:rFonts w:ascii="Times New Roman" w:eastAsia="Times New Roman" w:hAnsi="Times New Roman" w:cs="Times New Roman"/>
          <w:sz w:val="24"/>
          <w:szCs w:val="24"/>
          <w:lang w:eastAsia="ro-RO"/>
        </w:rPr>
        <w:t>art</w:t>
      </w:r>
      <w:r w:rsidR="0077794F" w:rsidRPr="00751DAD">
        <w:rPr>
          <w:rFonts w:ascii="Times New Roman" w:eastAsia="Times New Roman" w:hAnsi="Times New Roman" w:cs="Times New Roman"/>
          <w:sz w:val="24"/>
          <w:szCs w:val="24"/>
          <w:lang w:eastAsia="ro-RO"/>
        </w:rPr>
        <w:t>icolului</w:t>
      </w:r>
      <w:r w:rsidR="001C1DBA" w:rsidRPr="00751DAD">
        <w:rPr>
          <w:rFonts w:ascii="Times New Roman" w:eastAsia="Times New Roman" w:hAnsi="Times New Roman" w:cs="Times New Roman"/>
          <w:sz w:val="24"/>
          <w:szCs w:val="24"/>
          <w:lang w:eastAsia="ro-RO"/>
        </w:rPr>
        <w:t xml:space="preserve"> </w:t>
      </w:r>
      <w:r w:rsidR="00635B9E" w:rsidRPr="00751DAD">
        <w:rPr>
          <w:rFonts w:ascii="Times New Roman" w:eastAsia="Times New Roman" w:hAnsi="Times New Roman" w:cs="Times New Roman"/>
          <w:sz w:val="24"/>
          <w:szCs w:val="24"/>
          <w:lang w:eastAsia="ro-RO"/>
        </w:rPr>
        <w:t>33.</w:t>
      </w:r>
      <w:r w:rsidR="003E5A52" w:rsidRPr="00751DAD">
        <w:rPr>
          <w:rFonts w:ascii="Times New Roman" w:eastAsia="Times New Roman" w:hAnsi="Times New Roman" w:cs="Times New Roman"/>
          <w:sz w:val="24"/>
          <w:szCs w:val="24"/>
          <w:lang w:eastAsia="ro-RO"/>
        </w:rPr>
        <w:t>”</w:t>
      </w:r>
      <w:r w:rsidR="001C1DBA" w:rsidRPr="00751DAD">
        <w:rPr>
          <w:rFonts w:ascii="Times New Roman" w:eastAsia="Times New Roman" w:hAnsi="Times New Roman" w:cs="Times New Roman"/>
          <w:sz w:val="24"/>
          <w:szCs w:val="24"/>
          <w:lang w:eastAsia="ro-RO"/>
        </w:rPr>
        <w:t>.</w:t>
      </w:r>
      <w:r w:rsidR="000A7C67" w:rsidRPr="00751DAD">
        <w:rPr>
          <w:rFonts w:ascii="Times New Roman" w:eastAsia="Times New Roman" w:hAnsi="Times New Roman" w:cs="Times New Roman"/>
          <w:sz w:val="24"/>
          <w:szCs w:val="24"/>
          <w:lang w:eastAsia="ro-RO"/>
        </w:rPr>
        <w:t xml:space="preserve"> </w:t>
      </w:r>
    </w:p>
    <w:p w14:paraId="00121F56" w14:textId="77777777" w:rsidR="00A76CC6" w:rsidRPr="00751DAD" w:rsidRDefault="00A76CC6" w:rsidP="00A76CC6">
      <w:pPr>
        <w:ind w:firstLine="708"/>
        <w:rPr>
          <w:rFonts w:ascii="Times New Roman" w:hAnsi="Times New Roman" w:cs="Times New Roman"/>
          <w:sz w:val="24"/>
          <w:szCs w:val="24"/>
        </w:rPr>
      </w:pPr>
      <w:r w:rsidRPr="00751DAD">
        <w:rPr>
          <w:rFonts w:ascii="Times New Roman" w:hAnsi="Times New Roman" w:cs="Times New Roman"/>
          <w:b/>
          <w:sz w:val="24"/>
          <w:szCs w:val="24"/>
        </w:rPr>
        <w:t xml:space="preserve">Articolul </w:t>
      </w:r>
      <w:r w:rsidR="007118A2">
        <w:rPr>
          <w:rFonts w:ascii="Times New Roman" w:hAnsi="Times New Roman" w:cs="Times New Roman"/>
          <w:b/>
          <w:sz w:val="24"/>
          <w:szCs w:val="24"/>
        </w:rPr>
        <w:t>I</w:t>
      </w:r>
      <w:r w:rsidRPr="00751DAD">
        <w:rPr>
          <w:rFonts w:ascii="Times New Roman" w:hAnsi="Times New Roman" w:cs="Times New Roman"/>
          <w:b/>
          <w:sz w:val="24"/>
          <w:szCs w:val="24"/>
        </w:rPr>
        <w:t xml:space="preserve">I. </w:t>
      </w:r>
      <w:r w:rsidRPr="00751DAD">
        <w:rPr>
          <w:rFonts w:ascii="Times New Roman" w:hAnsi="Times New Roman" w:cs="Times New Roman"/>
          <w:sz w:val="24"/>
          <w:szCs w:val="24"/>
        </w:rPr>
        <w:t xml:space="preserve">Articolul 333 și articolul 334 ale </w:t>
      </w:r>
      <w:r w:rsidRPr="00751DAD">
        <w:rPr>
          <w:rFonts w:ascii="Times New Roman" w:hAnsi="Times New Roman" w:cs="Times New Roman"/>
          <w:bCs/>
          <w:iCs/>
          <w:sz w:val="24"/>
          <w:szCs w:val="24"/>
        </w:rPr>
        <w:t xml:space="preserve">Codului contravențional al Republicii Moldova nr.218 din 24.10.2008 </w:t>
      </w:r>
      <w:r w:rsidRPr="00751DAD">
        <w:rPr>
          <w:rFonts w:ascii="Times New Roman" w:hAnsi="Times New Roman" w:cs="Times New Roman"/>
          <w:sz w:val="24"/>
          <w:szCs w:val="24"/>
        </w:rPr>
        <w:t>(Moni</w:t>
      </w:r>
      <w:bookmarkStart w:id="0" w:name="_GoBack"/>
      <w:bookmarkEnd w:id="0"/>
      <w:r w:rsidRPr="00751DAD">
        <w:rPr>
          <w:rFonts w:ascii="Times New Roman" w:hAnsi="Times New Roman" w:cs="Times New Roman"/>
          <w:sz w:val="24"/>
          <w:szCs w:val="24"/>
        </w:rPr>
        <w:t xml:space="preserve">torul Oficial al Republicii Moldova, </w:t>
      </w:r>
      <w:r w:rsidRPr="00751DAD">
        <w:rPr>
          <w:rFonts w:ascii="Times New Roman" w:hAnsi="Times New Roman" w:cs="Times New Roman"/>
          <w:iCs/>
          <w:sz w:val="24"/>
          <w:szCs w:val="24"/>
          <w:lang w:eastAsia="ru-RU"/>
        </w:rPr>
        <w:t>2009</w:t>
      </w:r>
      <w:r w:rsidRPr="00751DAD">
        <w:rPr>
          <w:rFonts w:ascii="Times New Roman" w:hAnsi="Times New Roman" w:cs="Times New Roman"/>
          <w:i/>
          <w:iCs/>
          <w:sz w:val="24"/>
          <w:szCs w:val="24"/>
          <w:lang w:eastAsia="ru-RU"/>
        </w:rPr>
        <w:t>,</w:t>
      </w:r>
      <w:r w:rsidRPr="00751DAD">
        <w:rPr>
          <w:rFonts w:ascii="Times New Roman" w:eastAsia="Times New Roman" w:hAnsi="Times New Roman" w:cs="Times New Roman"/>
          <w:sz w:val="24"/>
          <w:szCs w:val="24"/>
          <w:lang w:eastAsia="ro-RO"/>
        </w:rPr>
        <w:t xml:space="preserve"> Nr. 3-6 art. nr : 15 </w:t>
      </w:r>
      <w:r w:rsidRPr="00751DAD">
        <w:rPr>
          <w:rFonts w:ascii="Times New Roman" w:hAnsi="Times New Roman" w:cs="Times New Roman"/>
          <w:sz w:val="24"/>
          <w:szCs w:val="24"/>
        </w:rPr>
        <w:t>nr.</w:t>
      </w:r>
      <w:r w:rsidRPr="00751DAD">
        <w:rPr>
          <w:rFonts w:ascii="Times New Roman" w:hAnsi="Times New Roman" w:cs="Times New Roman"/>
          <w:i/>
          <w:iCs/>
          <w:sz w:val="24"/>
          <w:szCs w:val="24"/>
        </w:rPr>
        <w:t xml:space="preserve"> </w:t>
      </w:r>
      <w:r w:rsidRPr="00751DAD">
        <w:rPr>
          <w:rFonts w:ascii="Times New Roman" w:hAnsi="Times New Roman" w:cs="Times New Roman"/>
          <w:iCs/>
          <w:sz w:val="24"/>
          <w:szCs w:val="24"/>
          <w:lang w:eastAsia="ru-RU"/>
        </w:rPr>
        <w:t>179-181</w:t>
      </w:r>
      <w:r w:rsidRPr="00751DAD">
        <w:rPr>
          <w:rFonts w:ascii="Times New Roman" w:hAnsi="Times New Roman" w:cs="Times New Roman"/>
          <w:sz w:val="24"/>
          <w:szCs w:val="24"/>
        </w:rPr>
        <w:t>, art.</w:t>
      </w:r>
      <w:r w:rsidR="00AA47DF">
        <w:rPr>
          <w:rFonts w:ascii="Times New Roman" w:hAnsi="Times New Roman" w:cs="Times New Roman"/>
          <w:sz w:val="24"/>
          <w:szCs w:val="24"/>
        </w:rPr>
        <w:t xml:space="preserve"> </w:t>
      </w:r>
      <w:r w:rsidRPr="00751DAD">
        <w:rPr>
          <w:rFonts w:ascii="Times New Roman" w:hAnsi="Times New Roman" w:cs="Times New Roman"/>
          <w:sz w:val="24"/>
          <w:szCs w:val="24"/>
        </w:rPr>
        <w:t xml:space="preserve">610), cu modificările </w:t>
      </w:r>
      <w:proofErr w:type="spellStart"/>
      <w:r w:rsidRPr="00751DAD">
        <w:rPr>
          <w:rFonts w:ascii="Times New Roman" w:hAnsi="Times New Roman" w:cs="Times New Roman"/>
          <w:sz w:val="24"/>
          <w:szCs w:val="24"/>
        </w:rPr>
        <w:t>şi</w:t>
      </w:r>
      <w:proofErr w:type="spellEnd"/>
      <w:r w:rsidRPr="00751DAD">
        <w:rPr>
          <w:rFonts w:ascii="Times New Roman" w:hAnsi="Times New Roman" w:cs="Times New Roman"/>
          <w:sz w:val="24"/>
          <w:szCs w:val="24"/>
        </w:rPr>
        <w:t xml:space="preserve"> completările ulterioare, se modifică după cum urmează:</w:t>
      </w:r>
    </w:p>
    <w:p w14:paraId="5248DF43" w14:textId="77777777" w:rsidR="00A76CC6" w:rsidRPr="00751DAD" w:rsidRDefault="00A76CC6" w:rsidP="00A76CC6">
      <w:pPr>
        <w:pStyle w:val="ListParagraph"/>
        <w:numPr>
          <w:ilvl w:val="0"/>
          <w:numId w:val="3"/>
        </w:numPr>
        <w:spacing w:before="240"/>
        <w:rPr>
          <w:rFonts w:ascii="Times New Roman" w:hAnsi="Times New Roman" w:cs="Times New Roman"/>
          <w:sz w:val="24"/>
          <w:szCs w:val="24"/>
        </w:rPr>
      </w:pPr>
      <w:r w:rsidRPr="00751DAD">
        <w:rPr>
          <w:rFonts w:ascii="Times New Roman" w:hAnsi="Times New Roman" w:cs="Times New Roman"/>
          <w:sz w:val="24"/>
          <w:szCs w:val="24"/>
        </w:rPr>
        <w:t>În alin.(2) al art.333, după cuvântul  ”…documentelor” se completează cu sintagma ”nevalabile sau</w:t>
      </w:r>
      <w:r w:rsidR="00897C04">
        <w:rPr>
          <w:rFonts w:ascii="Times New Roman" w:hAnsi="Times New Roman" w:cs="Times New Roman"/>
          <w:sz w:val="24"/>
          <w:szCs w:val="24"/>
        </w:rPr>
        <w:t>…</w:t>
      </w:r>
      <w:r w:rsidRPr="00751DAD">
        <w:rPr>
          <w:rFonts w:ascii="Times New Roman" w:hAnsi="Times New Roman" w:cs="Times New Roman"/>
          <w:sz w:val="24"/>
          <w:szCs w:val="24"/>
        </w:rPr>
        <w:t>” și în continuare după text.</w:t>
      </w:r>
    </w:p>
    <w:p w14:paraId="50A9EFF2" w14:textId="77777777" w:rsidR="00A76CC6" w:rsidRPr="00751DAD" w:rsidRDefault="00A76CC6" w:rsidP="00A76CC6">
      <w:pPr>
        <w:pStyle w:val="ListParagraph"/>
        <w:spacing w:before="240"/>
        <w:ind w:left="1068"/>
        <w:rPr>
          <w:rFonts w:ascii="Times New Roman" w:hAnsi="Times New Roman" w:cs="Times New Roman"/>
          <w:sz w:val="24"/>
          <w:szCs w:val="24"/>
        </w:rPr>
      </w:pPr>
    </w:p>
    <w:p w14:paraId="2266FFE4" w14:textId="77777777" w:rsidR="00A76CC6" w:rsidRPr="00751DAD" w:rsidRDefault="00A76CC6" w:rsidP="00A76CC6">
      <w:pPr>
        <w:pStyle w:val="ListParagraph"/>
        <w:numPr>
          <w:ilvl w:val="0"/>
          <w:numId w:val="3"/>
        </w:numPr>
        <w:autoSpaceDE w:val="0"/>
        <w:autoSpaceDN w:val="0"/>
        <w:adjustRightInd w:val="0"/>
        <w:rPr>
          <w:rFonts w:ascii="Times New Roman" w:hAnsi="Times New Roman" w:cs="Times New Roman"/>
          <w:bCs/>
          <w:iCs/>
          <w:sz w:val="24"/>
          <w:szCs w:val="24"/>
        </w:rPr>
      </w:pPr>
      <w:r w:rsidRPr="00751DAD">
        <w:rPr>
          <w:rFonts w:ascii="Times New Roman" w:hAnsi="Times New Roman" w:cs="Times New Roman"/>
          <w:bCs/>
          <w:iCs/>
          <w:sz w:val="24"/>
          <w:szCs w:val="24"/>
        </w:rPr>
        <w:t>Articolul 334 se completează cu alin.(4), cu următorul cuprins:</w:t>
      </w:r>
    </w:p>
    <w:p w14:paraId="647393A9" w14:textId="77777777" w:rsidR="00A76CC6" w:rsidRPr="00751DAD" w:rsidRDefault="00A76CC6" w:rsidP="00A76CC6">
      <w:pPr>
        <w:autoSpaceDE w:val="0"/>
        <w:autoSpaceDN w:val="0"/>
        <w:adjustRightInd w:val="0"/>
        <w:ind w:firstLine="567"/>
        <w:jc w:val="both"/>
        <w:rPr>
          <w:rFonts w:ascii="Times New Roman" w:hAnsi="Times New Roman" w:cs="Times New Roman"/>
          <w:sz w:val="24"/>
          <w:szCs w:val="24"/>
        </w:rPr>
      </w:pPr>
      <w:r w:rsidRPr="00751DAD">
        <w:rPr>
          <w:rFonts w:ascii="Times New Roman" w:hAnsi="Times New Roman" w:cs="Times New Roman"/>
          <w:bCs/>
          <w:iCs/>
          <w:sz w:val="24"/>
          <w:szCs w:val="24"/>
        </w:rPr>
        <w:t>”(4)</w:t>
      </w:r>
      <w:r w:rsidRPr="00751DAD">
        <w:rPr>
          <w:rFonts w:ascii="Times New Roman" w:hAnsi="Times New Roman" w:cs="Times New Roman"/>
          <w:sz w:val="24"/>
          <w:szCs w:val="24"/>
        </w:rPr>
        <w:t xml:space="preserve"> Prezentarea datelor incorecte, incomplete sau neautentice în demersul tipizat înaintat autorității competente pentru străini privind acordarea sau prelungirea dreptului de ședere în scop de muncă pentru </w:t>
      </w:r>
      <w:r w:rsidR="00445B28" w:rsidRPr="00751DAD">
        <w:rPr>
          <w:rFonts w:ascii="Times New Roman" w:hAnsi="Times New Roman" w:cs="Times New Roman"/>
          <w:sz w:val="24"/>
          <w:szCs w:val="24"/>
        </w:rPr>
        <w:t xml:space="preserve">apatrizi sau </w:t>
      </w:r>
      <w:r w:rsidRPr="00751DAD">
        <w:rPr>
          <w:rFonts w:ascii="Times New Roman" w:hAnsi="Times New Roman" w:cs="Times New Roman"/>
          <w:sz w:val="24"/>
          <w:szCs w:val="24"/>
        </w:rPr>
        <w:t>cetățenii străini, aflați provizoriu în Republica Moldova,</w:t>
      </w:r>
    </w:p>
    <w:p w14:paraId="40F49F53" w14:textId="77777777" w:rsidR="00A76CC6" w:rsidRPr="00751DAD" w:rsidRDefault="00A76CC6" w:rsidP="00A76CC6">
      <w:pPr>
        <w:autoSpaceDE w:val="0"/>
        <w:autoSpaceDN w:val="0"/>
        <w:adjustRightInd w:val="0"/>
        <w:ind w:firstLine="567"/>
        <w:jc w:val="both"/>
        <w:rPr>
          <w:rFonts w:ascii="Times New Roman" w:hAnsi="Times New Roman" w:cs="Times New Roman"/>
          <w:bCs/>
          <w:iCs/>
          <w:sz w:val="24"/>
          <w:szCs w:val="24"/>
        </w:rPr>
      </w:pPr>
      <w:r w:rsidRPr="00751DAD">
        <w:rPr>
          <w:rFonts w:ascii="Times New Roman" w:hAnsi="Times New Roman" w:cs="Times New Roman"/>
          <w:sz w:val="24"/>
          <w:szCs w:val="24"/>
        </w:rPr>
        <w:t xml:space="preserve">     se </w:t>
      </w:r>
      <w:proofErr w:type="spellStart"/>
      <w:r w:rsidRPr="00751DAD">
        <w:rPr>
          <w:rFonts w:ascii="Times New Roman" w:hAnsi="Times New Roman" w:cs="Times New Roman"/>
          <w:sz w:val="24"/>
          <w:szCs w:val="24"/>
        </w:rPr>
        <w:t>sancţionează</w:t>
      </w:r>
      <w:proofErr w:type="spellEnd"/>
      <w:r w:rsidRPr="00751DAD">
        <w:rPr>
          <w:rFonts w:ascii="Times New Roman" w:hAnsi="Times New Roman" w:cs="Times New Roman"/>
          <w:sz w:val="24"/>
          <w:szCs w:val="24"/>
        </w:rPr>
        <w:t xml:space="preserve"> cu amendă de la 30 la 60 de </w:t>
      </w:r>
      <w:proofErr w:type="spellStart"/>
      <w:r w:rsidRPr="00751DAD">
        <w:rPr>
          <w:rFonts w:ascii="Times New Roman" w:hAnsi="Times New Roman" w:cs="Times New Roman"/>
          <w:sz w:val="24"/>
          <w:szCs w:val="24"/>
        </w:rPr>
        <w:t>unităţi</w:t>
      </w:r>
      <w:proofErr w:type="spellEnd"/>
      <w:r w:rsidRPr="00751DAD">
        <w:rPr>
          <w:rFonts w:ascii="Times New Roman" w:hAnsi="Times New Roman" w:cs="Times New Roman"/>
          <w:sz w:val="24"/>
          <w:szCs w:val="24"/>
        </w:rPr>
        <w:t xml:space="preserve"> </w:t>
      </w:r>
      <w:proofErr w:type="spellStart"/>
      <w:r w:rsidRPr="00751DAD">
        <w:rPr>
          <w:rFonts w:ascii="Times New Roman" w:hAnsi="Times New Roman" w:cs="Times New Roman"/>
          <w:sz w:val="24"/>
          <w:szCs w:val="24"/>
        </w:rPr>
        <w:t>convenţionale</w:t>
      </w:r>
      <w:proofErr w:type="spellEnd"/>
      <w:r w:rsidRPr="00751DAD">
        <w:rPr>
          <w:rFonts w:ascii="Times New Roman" w:hAnsi="Times New Roman" w:cs="Times New Roman"/>
          <w:sz w:val="24"/>
          <w:szCs w:val="24"/>
        </w:rPr>
        <w:t xml:space="preserve"> aplicată persoanei fizice, cu amendă de la 120 la 150 de </w:t>
      </w:r>
      <w:proofErr w:type="spellStart"/>
      <w:r w:rsidRPr="00751DAD">
        <w:rPr>
          <w:rFonts w:ascii="Times New Roman" w:hAnsi="Times New Roman" w:cs="Times New Roman"/>
          <w:sz w:val="24"/>
          <w:szCs w:val="24"/>
        </w:rPr>
        <w:t>unităţi</w:t>
      </w:r>
      <w:proofErr w:type="spellEnd"/>
      <w:r w:rsidRPr="00751DAD">
        <w:rPr>
          <w:rFonts w:ascii="Times New Roman" w:hAnsi="Times New Roman" w:cs="Times New Roman"/>
          <w:sz w:val="24"/>
          <w:szCs w:val="24"/>
        </w:rPr>
        <w:t xml:space="preserve"> </w:t>
      </w:r>
      <w:proofErr w:type="spellStart"/>
      <w:r w:rsidRPr="00751DAD">
        <w:rPr>
          <w:rFonts w:ascii="Times New Roman" w:hAnsi="Times New Roman" w:cs="Times New Roman"/>
          <w:sz w:val="24"/>
          <w:szCs w:val="24"/>
        </w:rPr>
        <w:t>convenţionale</w:t>
      </w:r>
      <w:proofErr w:type="spellEnd"/>
      <w:r w:rsidRPr="00751DAD">
        <w:rPr>
          <w:rFonts w:ascii="Times New Roman" w:hAnsi="Times New Roman" w:cs="Times New Roman"/>
          <w:sz w:val="24"/>
          <w:szCs w:val="24"/>
        </w:rPr>
        <w:t xml:space="preserve"> aplicată persoanei cu </w:t>
      </w:r>
      <w:proofErr w:type="spellStart"/>
      <w:r w:rsidRPr="00751DAD">
        <w:rPr>
          <w:rFonts w:ascii="Times New Roman" w:hAnsi="Times New Roman" w:cs="Times New Roman"/>
          <w:sz w:val="24"/>
          <w:szCs w:val="24"/>
        </w:rPr>
        <w:t>funcţie</w:t>
      </w:r>
      <w:proofErr w:type="spellEnd"/>
      <w:r w:rsidRPr="00751DAD">
        <w:rPr>
          <w:rFonts w:ascii="Times New Roman" w:hAnsi="Times New Roman" w:cs="Times New Roman"/>
          <w:sz w:val="24"/>
          <w:szCs w:val="24"/>
        </w:rPr>
        <w:t xml:space="preserve"> de răspundere.</w:t>
      </w:r>
      <w:r w:rsidRPr="00751DAD">
        <w:rPr>
          <w:rFonts w:ascii="Times New Roman" w:hAnsi="Times New Roman" w:cs="Times New Roman"/>
          <w:bCs/>
          <w:iCs/>
          <w:sz w:val="24"/>
          <w:szCs w:val="24"/>
        </w:rPr>
        <w:t>”</w:t>
      </w:r>
    </w:p>
    <w:p w14:paraId="03910055" w14:textId="77777777" w:rsidR="00FF3C81" w:rsidRPr="00751DAD" w:rsidRDefault="00FF3C81" w:rsidP="00775711">
      <w:pPr>
        <w:jc w:val="both"/>
        <w:rPr>
          <w:rFonts w:ascii="Times New Roman" w:hAnsi="Times New Roman" w:cs="Times New Roman"/>
          <w:sz w:val="24"/>
          <w:szCs w:val="24"/>
        </w:rPr>
      </w:pPr>
      <w:r w:rsidRPr="00751DAD">
        <w:rPr>
          <w:rFonts w:ascii="Times New Roman" w:hAnsi="Times New Roman" w:cs="Times New Roman"/>
          <w:b/>
          <w:sz w:val="24"/>
          <w:szCs w:val="24"/>
        </w:rPr>
        <w:t>Articolul III</w:t>
      </w:r>
      <w:r w:rsidRPr="00751DAD">
        <w:rPr>
          <w:rFonts w:ascii="Times New Roman" w:hAnsi="Times New Roman" w:cs="Times New Roman"/>
          <w:sz w:val="24"/>
          <w:szCs w:val="24"/>
        </w:rPr>
        <w:t>. – Prezenta lege intră în vigoare la</w:t>
      </w:r>
      <w:r w:rsidR="00CF49D9" w:rsidRPr="00751DAD">
        <w:rPr>
          <w:rFonts w:ascii="Times New Roman" w:hAnsi="Times New Roman" w:cs="Times New Roman"/>
          <w:sz w:val="24"/>
          <w:szCs w:val="24"/>
        </w:rPr>
        <w:t xml:space="preserve"> 3 luni de la </w:t>
      </w:r>
      <w:r w:rsidRPr="00751DAD">
        <w:rPr>
          <w:rFonts w:ascii="Times New Roman" w:hAnsi="Times New Roman" w:cs="Times New Roman"/>
          <w:sz w:val="24"/>
          <w:szCs w:val="24"/>
        </w:rPr>
        <w:t>data publicării</w:t>
      </w:r>
      <w:r w:rsidR="00070405">
        <w:rPr>
          <w:rFonts w:ascii="Times New Roman" w:hAnsi="Times New Roman" w:cs="Times New Roman"/>
          <w:sz w:val="24"/>
          <w:szCs w:val="24"/>
        </w:rPr>
        <w:t xml:space="preserve"> în Monitorul O</w:t>
      </w:r>
      <w:r w:rsidR="00CF49D9" w:rsidRPr="00751DAD">
        <w:rPr>
          <w:rFonts w:ascii="Times New Roman" w:hAnsi="Times New Roman" w:cs="Times New Roman"/>
          <w:sz w:val="24"/>
          <w:szCs w:val="24"/>
        </w:rPr>
        <w:t>ficial al Republicii Moldova</w:t>
      </w:r>
      <w:r w:rsidR="00D22C57" w:rsidRPr="00751DAD">
        <w:rPr>
          <w:rFonts w:ascii="Times New Roman" w:hAnsi="Times New Roman" w:cs="Times New Roman"/>
          <w:sz w:val="24"/>
          <w:szCs w:val="24"/>
        </w:rPr>
        <w:t>.</w:t>
      </w:r>
    </w:p>
    <w:sectPr w:rsidR="00FF3C81" w:rsidRPr="00751DAD" w:rsidSect="00EF4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7BAB"/>
    <w:multiLevelType w:val="hybridMultilevel"/>
    <w:tmpl w:val="C36A4B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212FC"/>
    <w:multiLevelType w:val="hybridMultilevel"/>
    <w:tmpl w:val="C9124B06"/>
    <w:lvl w:ilvl="0" w:tplc="6D9C98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1475A5"/>
    <w:multiLevelType w:val="hybridMultilevel"/>
    <w:tmpl w:val="4A88B7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B91408"/>
    <w:multiLevelType w:val="hybridMultilevel"/>
    <w:tmpl w:val="43BCEBD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F401FF9"/>
    <w:multiLevelType w:val="hybridMultilevel"/>
    <w:tmpl w:val="E862B4E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6D6758C"/>
    <w:multiLevelType w:val="hybridMultilevel"/>
    <w:tmpl w:val="739CB9C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6F2409E5"/>
    <w:multiLevelType w:val="hybridMultilevel"/>
    <w:tmpl w:val="796CC4D8"/>
    <w:lvl w:ilvl="0" w:tplc="8AB6CA2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FF"/>
    <w:rsid w:val="00005CFB"/>
    <w:rsid w:val="000150BD"/>
    <w:rsid w:val="00042236"/>
    <w:rsid w:val="00044141"/>
    <w:rsid w:val="00055377"/>
    <w:rsid w:val="00055E5D"/>
    <w:rsid w:val="00062448"/>
    <w:rsid w:val="000655F1"/>
    <w:rsid w:val="00070405"/>
    <w:rsid w:val="00072B5A"/>
    <w:rsid w:val="0008607A"/>
    <w:rsid w:val="00093447"/>
    <w:rsid w:val="00094046"/>
    <w:rsid w:val="000A7C67"/>
    <w:rsid w:val="000B52F4"/>
    <w:rsid w:val="000C06FE"/>
    <w:rsid w:val="000D2AF1"/>
    <w:rsid w:val="000D79F7"/>
    <w:rsid w:val="001006C8"/>
    <w:rsid w:val="00107FD4"/>
    <w:rsid w:val="00113AC3"/>
    <w:rsid w:val="0012059E"/>
    <w:rsid w:val="001205DE"/>
    <w:rsid w:val="001223F3"/>
    <w:rsid w:val="001316BF"/>
    <w:rsid w:val="00137385"/>
    <w:rsid w:val="00145430"/>
    <w:rsid w:val="00146EAB"/>
    <w:rsid w:val="001634FF"/>
    <w:rsid w:val="00173260"/>
    <w:rsid w:val="001803BB"/>
    <w:rsid w:val="0018198E"/>
    <w:rsid w:val="0019579F"/>
    <w:rsid w:val="001A6FA6"/>
    <w:rsid w:val="001B1ADA"/>
    <w:rsid w:val="001B7345"/>
    <w:rsid w:val="001C0090"/>
    <w:rsid w:val="001C1DBA"/>
    <w:rsid w:val="001C2D2E"/>
    <w:rsid w:val="001D07B8"/>
    <w:rsid w:val="001D679B"/>
    <w:rsid w:val="001F664C"/>
    <w:rsid w:val="002079A6"/>
    <w:rsid w:val="0025390B"/>
    <w:rsid w:val="00277469"/>
    <w:rsid w:val="0029634D"/>
    <w:rsid w:val="002D4F10"/>
    <w:rsid w:val="002E49A1"/>
    <w:rsid w:val="002F217A"/>
    <w:rsid w:val="002F5CC6"/>
    <w:rsid w:val="00306D2C"/>
    <w:rsid w:val="00313A80"/>
    <w:rsid w:val="00335F6C"/>
    <w:rsid w:val="0034375D"/>
    <w:rsid w:val="00380C64"/>
    <w:rsid w:val="0038653D"/>
    <w:rsid w:val="003A1E9D"/>
    <w:rsid w:val="003A7076"/>
    <w:rsid w:val="003B3918"/>
    <w:rsid w:val="003C3C58"/>
    <w:rsid w:val="003E3E91"/>
    <w:rsid w:val="003E5A52"/>
    <w:rsid w:val="003E74E1"/>
    <w:rsid w:val="003F1073"/>
    <w:rsid w:val="003F4D37"/>
    <w:rsid w:val="00424715"/>
    <w:rsid w:val="00430826"/>
    <w:rsid w:val="0044397F"/>
    <w:rsid w:val="00445B28"/>
    <w:rsid w:val="00457155"/>
    <w:rsid w:val="0046394F"/>
    <w:rsid w:val="00474129"/>
    <w:rsid w:val="00483666"/>
    <w:rsid w:val="004A10AC"/>
    <w:rsid w:val="004A1346"/>
    <w:rsid w:val="004B4B35"/>
    <w:rsid w:val="004B7BE0"/>
    <w:rsid w:val="004B7E9F"/>
    <w:rsid w:val="004D45C0"/>
    <w:rsid w:val="004D7E24"/>
    <w:rsid w:val="004E55FC"/>
    <w:rsid w:val="00510EBB"/>
    <w:rsid w:val="00511023"/>
    <w:rsid w:val="0051621C"/>
    <w:rsid w:val="005200D2"/>
    <w:rsid w:val="0052329C"/>
    <w:rsid w:val="005328C5"/>
    <w:rsid w:val="00571AEA"/>
    <w:rsid w:val="00572ED6"/>
    <w:rsid w:val="00575FBD"/>
    <w:rsid w:val="00594662"/>
    <w:rsid w:val="005B3A44"/>
    <w:rsid w:val="005C56C0"/>
    <w:rsid w:val="005C6A72"/>
    <w:rsid w:val="005E4C6B"/>
    <w:rsid w:val="00602618"/>
    <w:rsid w:val="006061EF"/>
    <w:rsid w:val="006076AC"/>
    <w:rsid w:val="0061046F"/>
    <w:rsid w:val="00612F9D"/>
    <w:rsid w:val="00616776"/>
    <w:rsid w:val="00624172"/>
    <w:rsid w:val="006329F8"/>
    <w:rsid w:val="00635B9E"/>
    <w:rsid w:val="00637F6F"/>
    <w:rsid w:val="00645A5C"/>
    <w:rsid w:val="00646126"/>
    <w:rsid w:val="00651B9C"/>
    <w:rsid w:val="00670C4A"/>
    <w:rsid w:val="006816FB"/>
    <w:rsid w:val="00686640"/>
    <w:rsid w:val="006B1347"/>
    <w:rsid w:val="006C0393"/>
    <w:rsid w:val="006E22F5"/>
    <w:rsid w:val="006F7CF0"/>
    <w:rsid w:val="007118A2"/>
    <w:rsid w:val="007314A0"/>
    <w:rsid w:val="00751DAD"/>
    <w:rsid w:val="00775711"/>
    <w:rsid w:val="0077794F"/>
    <w:rsid w:val="00784C21"/>
    <w:rsid w:val="007C22D4"/>
    <w:rsid w:val="007C28DA"/>
    <w:rsid w:val="007D1568"/>
    <w:rsid w:val="007E0E47"/>
    <w:rsid w:val="007E6022"/>
    <w:rsid w:val="0080735E"/>
    <w:rsid w:val="008101D5"/>
    <w:rsid w:val="00815936"/>
    <w:rsid w:val="0082416C"/>
    <w:rsid w:val="008370AB"/>
    <w:rsid w:val="008376BF"/>
    <w:rsid w:val="008530A8"/>
    <w:rsid w:val="008812D5"/>
    <w:rsid w:val="00884990"/>
    <w:rsid w:val="00893154"/>
    <w:rsid w:val="00897C04"/>
    <w:rsid w:val="008A07FA"/>
    <w:rsid w:val="008A4C39"/>
    <w:rsid w:val="008A5420"/>
    <w:rsid w:val="008C2E6C"/>
    <w:rsid w:val="008C31FF"/>
    <w:rsid w:val="008D42FA"/>
    <w:rsid w:val="008E5D3C"/>
    <w:rsid w:val="008F7BD4"/>
    <w:rsid w:val="00927CF3"/>
    <w:rsid w:val="00955331"/>
    <w:rsid w:val="0096309A"/>
    <w:rsid w:val="0096363D"/>
    <w:rsid w:val="00964FAC"/>
    <w:rsid w:val="00971A03"/>
    <w:rsid w:val="00983520"/>
    <w:rsid w:val="009906B1"/>
    <w:rsid w:val="009D2395"/>
    <w:rsid w:val="009E30A2"/>
    <w:rsid w:val="00A11EBD"/>
    <w:rsid w:val="00A159F9"/>
    <w:rsid w:val="00A27AC5"/>
    <w:rsid w:val="00A309D2"/>
    <w:rsid w:val="00A36808"/>
    <w:rsid w:val="00A41913"/>
    <w:rsid w:val="00A52690"/>
    <w:rsid w:val="00A646F1"/>
    <w:rsid w:val="00A76CC6"/>
    <w:rsid w:val="00A83392"/>
    <w:rsid w:val="00A84E14"/>
    <w:rsid w:val="00A96533"/>
    <w:rsid w:val="00AA47DF"/>
    <w:rsid w:val="00AA757E"/>
    <w:rsid w:val="00AB24E6"/>
    <w:rsid w:val="00AB6AF0"/>
    <w:rsid w:val="00AC582B"/>
    <w:rsid w:val="00AE4603"/>
    <w:rsid w:val="00AE7FB6"/>
    <w:rsid w:val="00AF2DAD"/>
    <w:rsid w:val="00B0009A"/>
    <w:rsid w:val="00B00246"/>
    <w:rsid w:val="00B00396"/>
    <w:rsid w:val="00B2525D"/>
    <w:rsid w:val="00B30011"/>
    <w:rsid w:val="00B401E7"/>
    <w:rsid w:val="00B40E84"/>
    <w:rsid w:val="00B55E81"/>
    <w:rsid w:val="00B5710C"/>
    <w:rsid w:val="00B65588"/>
    <w:rsid w:val="00B671AB"/>
    <w:rsid w:val="00B74A68"/>
    <w:rsid w:val="00B856EE"/>
    <w:rsid w:val="00B8698E"/>
    <w:rsid w:val="00BA1C14"/>
    <w:rsid w:val="00BB6BE9"/>
    <w:rsid w:val="00BC5DF1"/>
    <w:rsid w:val="00BE375B"/>
    <w:rsid w:val="00BE7E66"/>
    <w:rsid w:val="00BF1BA7"/>
    <w:rsid w:val="00C0301B"/>
    <w:rsid w:val="00C21C62"/>
    <w:rsid w:val="00C25E0F"/>
    <w:rsid w:val="00C53558"/>
    <w:rsid w:val="00C5613A"/>
    <w:rsid w:val="00C803BE"/>
    <w:rsid w:val="00CC4FAC"/>
    <w:rsid w:val="00CD490E"/>
    <w:rsid w:val="00CD6283"/>
    <w:rsid w:val="00CE5922"/>
    <w:rsid w:val="00CF49D9"/>
    <w:rsid w:val="00D03C45"/>
    <w:rsid w:val="00D22C57"/>
    <w:rsid w:val="00D317E2"/>
    <w:rsid w:val="00D66FB0"/>
    <w:rsid w:val="00D7077D"/>
    <w:rsid w:val="00D8238F"/>
    <w:rsid w:val="00D8520A"/>
    <w:rsid w:val="00DA7D7F"/>
    <w:rsid w:val="00DD1787"/>
    <w:rsid w:val="00DD32D5"/>
    <w:rsid w:val="00DD7CF6"/>
    <w:rsid w:val="00DE7B3C"/>
    <w:rsid w:val="00DF366A"/>
    <w:rsid w:val="00E30478"/>
    <w:rsid w:val="00E325B5"/>
    <w:rsid w:val="00E326E8"/>
    <w:rsid w:val="00E32B82"/>
    <w:rsid w:val="00E40EBF"/>
    <w:rsid w:val="00E4299D"/>
    <w:rsid w:val="00E72595"/>
    <w:rsid w:val="00E766BA"/>
    <w:rsid w:val="00E82FA6"/>
    <w:rsid w:val="00EA135A"/>
    <w:rsid w:val="00EA5B4B"/>
    <w:rsid w:val="00EB4E9B"/>
    <w:rsid w:val="00EB78A0"/>
    <w:rsid w:val="00ED6486"/>
    <w:rsid w:val="00EE6D0D"/>
    <w:rsid w:val="00EF47CD"/>
    <w:rsid w:val="00F05CBA"/>
    <w:rsid w:val="00F117BE"/>
    <w:rsid w:val="00F134E6"/>
    <w:rsid w:val="00F238B6"/>
    <w:rsid w:val="00F304E0"/>
    <w:rsid w:val="00F52D16"/>
    <w:rsid w:val="00F622DE"/>
    <w:rsid w:val="00F816F2"/>
    <w:rsid w:val="00FB0254"/>
    <w:rsid w:val="00FB6F5B"/>
    <w:rsid w:val="00FC19C2"/>
    <w:rsid w:val="00FC3295"/>
    <w:rsid w:val="00FD6125"/>
    <w:rsid w:val="00FE09A2"/>
    <w:rsid w:val="00FF037D"/>
    <w:rsid w:val="00FF077D"/>
    <w:rsid w:val="00FF3C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5EC9"/>
  <w15:docId w15:val="{FF7BBA6E-E8D7-4AEC-8DE5-20E3E5C1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CD"/>
  </w:style>
  <w:style w:type="paragraph" w:styleId="Heading4">
    <w:name w:val="heading 4"/>
    <w:basedOn w:val="Normal"/>
    <w:link w:val="Heading4Char"/>
    <w:uiPriority w:val="9"/>
    <w:qFormat/>
    <w:rsid w:val="00594662"/>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4662"/>
    <w:rPr>
      <w:rFonts w:ascii="Times New Roman" w:eastAsia="Times New Roman" w:hAnsi="Times New Roman" w:cs="Times New Roman"/>
      <w:b/>
      <w:bCs/>
      <w:sz w:val="24"/>
      <w:szCs w:val="24"/>
      <w:lang w:eastAsia="ro-RO"/>
    </w:rPr>
  </w:style>
  <w:style w:type="character" w:styleId="Strong">
    <w:name w:val="Strong"/>
    <w:basedOn w:val="DefaultParagraphFont"/>
    <w:uiPriority w:val="22"/>
    <w:qFormat/>
    <w:rsid w:val="00594662"/>
    <w:rPr>
      <w:b/>
      <w:bCs/>
    </w:rPr>
  </w:style>
  <w:style w:type="paragraph" w:styleId="NormalWeb">
    <w:name w:val="Normal (Web)"/>
    <w:basedOn w:val="Normal"/>
    <w:uiPriority w:val="99"/>
    <w:semiHidden/>
    <w:unhideWhenUsed/>
    <w:rsid w:val="0059466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94662"/>
    <w:rPr>
      <w:i/>
      <w:iCs/>
    </w:rPr>
  </w:style>
  <w:style w:type="character" w:customStyle="1" w:styleId="docheader">
    <w:name w:val="doc_header"/>
    <w:basedOn w:val="DefaultParagraphFont"/>
    <w:rsid w:val="004E55FC"/>
  </w:style>
  <w:style w:type="paragraph" w:styleId="ListParagraph">
    <w:name w:val="List Paragraph"/>
    <w:basedOn w:val="Normal"/>
    <w:uiPriority w:val="34"/>
    <w:qFormat/>
    <w:rsid w:val="001F664C"/>
    <w:pPr>
      <w:ind w:left="720"/>
      <w:contextualSpacing/>
    </w:pPr>
  </w:style>
  <w:style w:type="character" w:customStyle="1" w:styleId="docbody">
    <w:name w:val="doc_body"/>
    <w:basedOn w:val="DefaultParagraphFont"/>
    <w:rsid w:val="00624172"/>
  </w:style>
  <w:style w:type="character" w:customStyle="1" w:styleId="docblue">
    <w:name w:val="doc_blue"/>
    <w:basedOn w:val="DefaultParagraphFont"/>
    <w:rsid w:val="00624172"/>
  </w:style>
  <w:style w:type="character" w:customStyle="1" w:styleId="docred">
    <w:name w:val="doc_red"/>
    <w:basedOn w:val="DefaultParagraphFont"/>
    <w:rsid w:val="004B4B35"/>
  </w:style>
  <w:style w:type="character" w:styleId="Hyperlink">
    <w:name w:val="Hyperlink"/>
    <w:basedOn w:val="DefaultParagraphFont"/>
    <w:uiPriority w:val="99"/>
    <w:semiHidden/>
    <w:unhideWhenUsed/>
    <w:rsid w:val="004B4B35"/>
    <w:rPr>
      <w:color w:val="0000FF"/>
      <w:u w:val="single"/>
    </w:rPr>
  </w:style>
  <w:style w:type="paragraph" w:styleId="BalloonText">
    <w:name w:val="Balloon Text"/>
    <w:basedOn w:val="Normal"/>
    <w:link w:val="BalloonTextChar"/>
    <w:uiPriority w:val="99"/>
    <w:semiHidden/>
    <w:unhideWhenUsed/>
    <w:rsid w:val="00532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49489">
      <w:bodyDiv w:val="1"/>
      <w:marLeft w:val="0"/>
      <w:marRight w:val="0"/>
      <w:marTop w:val="0"/>
      <w:marBottom w:val="0"/>
      <w:divBdr>
        <w:top w:val="none" w:sz="0" w:space="0" w:color="auto"/>
        <w:left w:val="none" w:sz="0" w:space="0" w:color="auto"/>
        <w:bottom w:val="none" w:sz="0" w:space="0" w:color="auto"/>
        <w:right w:val="none" w:sz="0" w:space="0" w:color="auto"/>
      </w:divBdr>
    </w:div>
    <w:div w:id="451247993">
      <w:bodyDiv w:val="1"/>
      <w:marLeft w:val="0"/>
      <w:marRight w:val="0"/>
      <w:marTop w:val="0"/>
      <w:marBottom w:val="0"/>
      <w:divBdr>
        <w:top w:val="none" w:sz="0" w:space="0" w:color="auto"/>
        <w:left w:val="none" w:sz="0" w:space="0" w:color="auto"/>
        <w:bottom w:val="none" w:sz="0" w:space="0" w:color="auto"/>
        <w:right w:val="none" w:sz="0" w:space="0" w:color="auto"/>
      </w:divBdr>
    </w:div>
    <w:div w:id="954755561">
      <w:bodyDiv w:val="1"/>
      <w:marLeft w:val="0"/>
      <w:marRight w:val="0"/>
      <w:marTop w:val="0"/>
      <w:marBottom w:val="0"/>
      <w:divBdr>
        <w:top w:val="none" w:sz="0" w:space="0" w:color="auto"/>
        <w:left w:val="none" w:sz="0" w:space="0" w:color="auto"/>
        <w:bottom w:val="none" w:sz="0" w:space="0" w:color="auto"/>
        <w:right w:val="none" w:sz="0" w:space="0" w:color="auto"/>
      </w:divBdr>
    </w:div>
    <w:div w:id="1550024094">
      <w:bodyDiv w:val="1"/>
      <w:marLeft w:val="0"/>
      <w:marRight w:val="0"/>
      <w:marTop w:val="0"/>
      <w:marBottom w:val="0"/>
      <w:divBdr>
        <w:top w:val="none" w:sz="0" w:space="0" w:color="auto"/>
        <w:left w:val="none" w:sz="0" w:space="0" w:color="auto"/>
        <w:bottom w:val="none" w:sz="0" w:space="0" w:color="auto"/>
        <w:right w:val="none" w:sz="0" w:space="0" w:color="auto"/>
      </w:divBdr>
    </w:div>
    <w:div w:id="1608460159">
      <w:bodyDiv w:val="1"/>
      <w:marLeft w:val="0"/>
      <w:marRight w:val="0"/>
      <w:marTop w:val="0"/>
      <w:marBottom w:val="0"/>
      <w:divBdr>
        <w:top w:val="none" w:sz="0" w:space="0" w:color="auto"/>
        <w:left w:val="none" w:sz="0" w:space="0" w:color="auto"/>
        <w:bottom w:val="none" w:sz="0" w:space="0" w:color="auto"/>
        <w:right w:val="none" w:sz="0" w:space="0" w:color="auto"/>
      </w:divBdr>
    </w:div>
    <w:div w:id="1830753138">
      <w:bodyDiv w:val="1"/>
      <w:marLeft w:val="0"/>
      <w:marRight w:val="0"/>
      <w:marTop w:val="0"/>
      <w:marBottom w:val="0"/>
      <w:divBdr>
        <w:top w:val="none" w:sz="0" w:space="0" w:color="auto"/>
        <w:left w:val="none" w:sz="0" w:space="0" w:color="auto"/>
        <w:bottom w:val="none" w:sz="0" w:space="0" w:color="auto"/>
        <w:right w:val="none" w:sz="0" w:space="0" w:color="auto"/>
      </w:divBdr>
    </w:div>
    <w:div w:id="2004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5003-6E83-4043-88B6-F9FACF22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SPSS3</cp:lastModifiedBy>
  <cp:revision>3</cp:revision>
  <cp:lastPrinted>2020-04-06T08:01:00Z</cp:lastPrinted>
  <dcterms:created xsi:type="dcterms:W3CDTF">2020-03-16T12:36:00Z</dcterms:created>
  <dcterms:modified xsi:type="dcterms:W3CDTF">2020-04-06T08:02:00Z</dcterms:modified>
</cp:coreProperties>
</file>