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D8" w:rsidRPr="0024275E" w:rsidRDefault="00582550" w:rsidP="007759D8">
      <w:pPr>
        <w:autoSpaceDE w:val="0"/>
        <w:autoSpaceDN w:val="0"/>
        <w:adjustRightInd w:val="0"/>
        <w:spacing w:after="0" w:line="240" w:lineRule="auto"/>
        <w:ind w:right="49"/>
        <w:jc w:val="right"/>
        <w:outlineLvl w:val="0"/>
        <w:rPr>
          <w:rFonts w:ascii="Times New Roman" w:eastAsia="Times New Roman" w:hAnsi="Times New Roman" w:cs="Times New Roman"/>
          <w:b/>
          <w:iCs/>
          <w:sz w:val="32"/>
          <w:szCs w:val="32"/>
          <w:lang w:val="en-US" w:eastAsia="ru-RU"/>
        </w:rPr>
      </w:pPr>
      <w:r w:rsidRPr="0024275E">
        <w:rPr>
          <w:rFonts w:ascii="Times New Roman" w:eastAsia="Times New Roman" w:hAnsi="Times New Roman" w:cs="Times New Roman"/>
          <w:b/>
          <w:iCs/>
          <w:sz w:val="32"/>
          <w:szCs w:val="32"/>
          <w:lang w:val="en-US" w:eastAsia="ru-RU"/>
        </w:rPr>
        <w:t xml:space="preserve">  </w:t>
      </w:r>
      <w:r w:rsidR="004C03A2" w:rsidRPr="0024275E">
        <w:rPr>
          <w:rFonts w:ascii="Times New Roman" w:eastAsia="Times New Roman" w:hAnsi="Times New Roman" w:cs="Times New Roman"/>
          <w:b/>
          <w:iCs/>
          <w:sz w:val="32"/>
          <w:szCs w:val="32"/>
          <w:lang w:val="en-US" w:eastAsia="ru-RU"/>
        </w:rPr>
        <w:t xml:space="preserve">  </w:t>
      </w:r>
      <w:r w:rsidR="007759D8" w:rsidRPr="0024275E">
        <w:rPr>
          <w:rFonts w:ascii="Times New Roman" w:eastAsia="Times New Roman" w:hAnsi="Times New Roman" w:cs="Times New Roman"/>
          <w:b/>
          <w:iCs/>
          <w:sz w:val="32"/>
          <w:szCs w:val="32"/>
          <w:lang w:val="ro-RO" w:eastAsia="ru-RU"/>
        </w:rPr>
        <w:t>„</w:t>
      </w:r>
      <w:r w:rsidR="007759D8" w:rsidRPr="0024275E">
        <w:rPr>
          <w:rFonts w:ascii="Times New Roman" w:eastAsia="Times New Roman" w:hAnsi="Times New Roman" w:cs="Times New Roman"/>
          <w:b/>
          <w:iCs/>
          <w:sz w:val="32"/>
          <w:szCs w:val="32"/>
          <w:lang w:val="en-US" w:eastAsia="ru-RU"/>
        </w:rPr>
        <w:t>UE”</w:t>
      </w:r>
    </w:p>
    <w:p w:rsidR="00A77D43" w:rsidRPr="001F6AC5" w:rsidRDefault="00A77D43" w:rsidP="00A77D43">
      <w:pPr>
        <w:autoSpaceDE w:val="0"/>
        <w:autoSpaceDN w:val="0"/>
        <w:adjustRightInd w:val="0"/>
        <w:spacing w:after="0" w:line="240" w:lineRule="auto"/>
        <w:ind w:right="49"/>
        <w:jc w:val="center"/>
        <w:outlineLvl w:val="0"/>
        <w:rPr>
          <w:rFonts w:ascii="Times New Roman" w:eastAsia="Times New Roman" w:hAnsi="Times New Roman" w:cs="Times New Roman"/>
          <w:iCs/>
          <w:sz w:val="28"/>
          <w:szCs w:val="28"/>
          <w:lang w:val="en-US" w:eastAsia="ru-RU"/>
        </w:rPr>
      </w:pPr>
      <w:r w:rsidRPr="001F6AC5">
        <w:rPr>
          <w:rFonts w:ascii="Times New Roman" w:eastAsia="Times New Roman" w:hAnsi="Times New Roman" w:cs="Times New Roman"/>
          <w:iCs/>
          <w:sz w:val="28"/>
          <w:szCs w:val="28"/>
          <w:lang w:val="en-US" w:eastAsia="ru-RU"/>
        </w:rPr>
        <w:t>GUVERNUL REPUBLICII MOLDOVA</w:t>
      </w:r>
    </w:p>
    <w:p w:rsidR="007759D8" w:rsidRPr="001F6AC5" w:rsidRDefault="007759D8" w:rsidP="00A77D43">
      <w:pPr>
        <w:autoSpaceDE w:val="0"/>
        <w:autoSpaceDN w:val="0"/>
        <w:adjustRightInd w:val="0"/>
        <w:spacing w:after="0" w:line="240" w:lineRule="auto"/>
        <w:ind w:right="49"/>
        <w:jc w:val="center"/>
        <w:outlineLvl w:val="0"/>
        <w:rPr>
          <w:rFonts w:ascii="Times New Roman" w:eastAsia="Times New Roman" w:hAnsi="Times New Roman" w:cs="Times New Roman"/>
          <w:iCs/>
          <w:sz w:val="28"/>
          <w:szCs w:val="28"/>
          <w:lang w:val="en-US" w:eastAsia="ru-RU"/>
        </w:rPr>
      </w:pPr>
    </w:p>
    <w:p w:rsidR="00A77D43" w:rsidRPr="001F6AC5" w:rsidRDefault="00A77D43" w:rsidP="00A77D43">
      <w:pPr>
        <w:autoSpaceDE w:val="0"/>
        <w:autoSpaceDN w:val="0"/>
        <w:adjustRightInd w:val="0"/>
        <w:spacing w:after="0" w:line="240" w:lineRule="auto"/>
        <w:ind w:right="49"/>
        <w:jc w:val="center"/>
        <w:outlineLvl w:val="0"/>
        <w:rPr>
          <w:rFonts w:ascii="Times New Roman" w:eastAsia="Times New Roman" w:hAnsi="Times New Roman" w:cs="Times New Roman"/>
          <w:iCs/>
          <w:sz w:val="28"/>
          <w:szCs w:val="28"/>
          <w:lang w:val="en-US" w:eastAsia="ru-RU"/>
        </w:rPr>
      </w:pPr>
    </w:p>
    <w:p w:rsidR="00A77D43" w:rsidRPr="001F6AC5" w:rsidRDefault="00A77D43" w:rsidP="00A77D43">
      <w:pPr>
        <w:autoSpaceDE w:val="0"/>
        <w:autoSpaceDN w:val="0"/>
        <w:adjustRightInd w:val="0"/>
        <w:spacing w:after="0" w:line="240" w:lineRule="auto"/>
        <w:ind w:right="49"/>
        <w:jc w:val="center"/>
        <w:outlineLvl w:val="0"/>
        <w:rPr>
          <w:rFonts w:ascii="Times New Roman" w:eastAsia="Times New Roman" w:hAnsi="Times New Roman" w:cs="Times New Roman"/>
          <w:iCs/>
          <w:sz w:val="28"/>
          <w:szCs w:val="28"/>
          <w:lang w:val="en-US" w:eastAsia="ru-RU"/>
        </w:rPr>
      </w:pPr>
      <w:r w:rsidRPr="001F6AC5">
        <w:rPr>
          <w:rFonts w:ascii="Times New Roman" w:eastAsia="Times New Roman" w:hAnsi="Times New Roman" w:cs="Times New Roman"/>
          <w:iCs/>
          <w:sz w:val="28"/>
          <w:szCs w:val="28"/>
          <w:lang w:val="en-US" w:eastAsia="ru-RU"/>
        </w:rPr>
        <w:t>HOTĂRÂRE nr.____</w:t>
      </w:r>
    </w:p>
    <w:p w:rsidR="00A77D43" w:rsidRPr="001F6AC5" w:rsidRDefault="00A77D43" w:rsidP="00A77D43">
      <w:pPr>
        <w:autoSpaceDE w:val="0"/>
        <w:autoSpaceDN w:val="0"/>
        <w:adjustRightInd w:val="0"/>
        <w:spacing w:after="0" w:line="240" w:lineRule="auto"/>
        <w:ind w:right="49"/>
        <w:jc w:val="center"/>
        <w:outlineLvl w:val="0"/>
        <w:rPr>
          <w:rFonts w:ascii="Times New Roman" w:hAnsi="Times New Roman" w:cs="Times New Roman"/>
          <w:iCs/>
          <w:sz w:val="28"/>
          <w:szCs w:val="28"/>
          <w:lang w:val="ro-RO" w:eastAsia="ja-JP"/>
        </w:rPr>
      </w:pPr>
      <w:r w:rsidRPr="001F6AC5">
        <w:rPr>
          <w:rFonts w:ascii="Times New Roman" w:eastAsia="Times New Roman" w:hAnsi="Times New Roman" w:cs="Times New Roman"/>
          <w:iCs/>
          <w:sz w:val="28"/>
          <w:szCs w:val="28"/>
          <w:lang w:val="en-US" w:eastAsia="ru-RU"/>
        </w:rPr>
        <w:t>din „_______________” ______20</w:t>
      </w:r>
      <w:r w:rsidRPr="001F6AC5">
        <w:rPr>
          <w:rFonts w:ascii="Times New Roman" w:eastAsia="Times New Roman" w:hAnsi="Times New Roman" w:cs="Times New Roman"/>
          <w:iCs/>
          <w:sz w:val="28"/>
          <w:szCs w:val="28"/>
          <w:lang w:val="ro-RO" w:eastAsia="ru-RU"/>
        </w:rPr>
        <w:t>20</w:t>
      </w:r>
    </w:p>
    <w:p w:rsidR="00A77D43" w:rsidRPr="001F6AC5" w:rsidRDefault="00A77D43" w:rsidP="00A77D43">
      <w:pPr>
        <w:autoSpaceDE w:val="0"/>
        <w:autoSpaceDN w:val="0"/>
        <w:adjustRightInd w:val="0"/>
        <w:spacing w:after="0" w:line="240" w:lineRule="auto"/>
        <w:ind w:right="49"/>
        <w:jc w:val="center"/>
        <w:outlineLvl w:val="0"/>
        <w:rPr>
          <w:rFonts w:ascii="Times New Roman" w:eastAsia="Times New Roman" w:hAnsi="Times New Roman" w:cs="Times New Roman"/>
          <w:iCs/>
          <w:sz w:val="28"/>
          <w:szCs w:val="28"/>
          <w:lang w:val="en-US" w:eastAsia="ru-RU"/>
        </w:rPr>
      </w:pPr>
      <w:r w:rsidRPr="001F6AC5">
        <w:rPr>
          <w:rFonts w:ascii="Times New Roman" w:eastAsia="Times New Roman" w:hAnsi="Times New Roman" w:cs="Times New Roman"/>
          <w:iCs/>
          <w:sz w:val="28"/>
          <w:szCs w:val="28"/>
          <w:lang w:val="en-US" w:eastAsia="ru-RU"/>
        </w:rPr>
        <w:t>Chişinău</w:t>
      </w:r>
      <w:bookmarkStart w:id="0" w:name="_GoBack"/>
      <w:bookmarkEnd w:id="0"/>
    </w:p>
    <w:p w:rsidR="00A77D43" w:rsidRPr="001F6AC5" w:rsidRDefault="00A77D43" w:rsidP="00A77D43">
      <w:pPr>
        <w:autoSpaceDE w:val="0"/>
        <w:autoSpaceDN w:val="0"/>
        <w:adjustRightInd w:val="0"/>
        <w:spacing w:after="0" w:line="240" w:lineRule="auto"/>
        <w:ind w:right="49"/>
        <w:outlineLvl w:val="0"/>
        <w:rPr>
          <w:rFonts w:ascii="Times New Roman" w:eastAsia="Times New Roman" w:hAnsi="Times New Roman" w:cs="Times New Roman"/>
          <w:iCs/>
          <w:sz w:val="28"/>
          <w:szCs w:val="28"/>
          <w:lang w:val="en-US" w:eastAsia="ru-RU"/>
        </w:rPr>
      </w:pPr>
    </w:p>
    <w:p w:rsidR="00A77D43" w:rsidRPr="001F6AC5" w:rsidRDefault="003475A5" w:rsidP="00A77D43">
      <w:pPr>
        <w:spacing w:after="0" w:line="240" w:lineRule="auto"/>
        <w:ind w:firstLine="709"/>
        <w:jc w:val="center"/>
        <w:rPr>
          <w:rFonts w:ascii="Times New Roman" w:eastAsia="Times New Roman" w:hAnsi="Times New Roman" w:cs="Times New Roman"/>
          <w:b/>
          <w:bCs/>
          <w:sz w:val="28"/>
          <w:szCs w:val="28"/>
          <w:lang w:val="en-US"/>
        </w:rPr>
      </w:pPr>
      <w:r w:rsidRPr="001F6AC5">
        <w:rPr>
          <w:rFonts w:ascii="Times New Roman" w:eastAsia="Times New Roman" w:hAnsi="Times New Roman" w:cs="Times New Roman"/>
          <w:b/>
          <w:bCs/>
          <w:sz w:val="28"/>
          <w:szCs w:val="28"/>
          <w:lang w:val="en-US"/>
        </w:rPr>
        <w:t>pentru</w:t>
      </w:r>
      <w:r w:rsidR="00A77D43" w:rsidRPr="001F6AC5">
        <w:rPr>
          <w:rFonts w:ascii="Times New Roman" w:eastAsia="Times New Roman" w:hAnsi="Times New Roman" w:cs="Times New Roman"/>
          <w:b/>
          <w:bCs/>
          <w:sz w:val="28"/>
          <w:szCs w:val="28"/>
          <w:lang w:val="en-US"/>
        </w:rPr>
        <w:t xml:space="preserve"> modificarea </w:t>
      </w:r>
    </w:p>
    <w:p w:rsidR="00A77D43" w:rsidRPr="001F6AC5" w:rsidRDefault="00A77D43" w:rsidP="00A77D43">
      <w:pPr>
        <w:spacing w:after="0" w:line="240" w:lineRule="auto"/>
        <w:ind w:firstLine="709"/>
        <w:jc w:val="center"/>
        <w:rPr>
          <w:rFonts w:ascii="Times New Roman" w:eastAsia="Times New Roman" w:hAnsi="Times New Roman" w:cs="Times New Roman"/>
          <w:b/>
          <w:sz w:val="28"/>
          <w:szCs w:val="28"/>
          <w:lang w:val="en-US"/>
        </w:rPr>
      </w:pPr>
      <w:r w:rsidRPr="001F6AC5">
        <w:rPr>
          <w:rFonts w:ascii="Times New Roman" w:hAnsi="Times New Roman" w:cs="Times New Roman"/>
          <w:b/>
          <w:bCs/>
          <w:sz w:val="28"/>
          <w:szCs w:val="28"/>
          <w:lang w:val="en-US" w:eastAsia="ja-JP"/>
        </w:rPr>
        <w:t>H</w:t>
      </w:r>
      <w:r w:rsidRPr="001F6AC5">
        <w:rPr>
          <w:rFonts w:ascii="Times New Roman" w:eastAsia="Times New Roman" w:hAnsi="Times New Roman" w:cs="Times New Roman"/>
          <w:b/>
          <w:bCs/>
          <w:sz w:val="28"/>
          <w:szCs w:val="28"/>
          <w:lang w:val="en-US"/>
        </w:rPr>
        <w:t>otărârii Guvernului nr. 594/2011</w:t>
      </w:r>
      <w:r w:rsidR="003475A5" w:rsidRPr="001F6AC5">
        <w:rPr>
          <w:rFonts w:ascii="Times New Roman" w:eastAsia="Times New Roman" w:hAnsi="Times New Roman" w:cs="Times New Roman"/>
          <w:b/>
          <w:bCs/>
          <w:sz w:val="28"/>
          <w:szCs w:val="28"/>
          <w:lang w:val="en-US"/>
        </w:rPr>
        <w:t xml:space="preserve"> cu privire la aprobarea Cerinţelor speciale pentru introducerea şi circulaţia plantelor, produselor vege</w:t>
      </w:r>
      <w:r w:rsidR="004D17ED" w:rsidRPr="001F6AC5">
        <w:rPr>
          <w:rFonts w:ascii="Times New Roman" w:eastAsia="Times New Roman" w:hAnsi="Times New Roman" w:cs="Times New Roman"/>
          <w:b/>
          <w:bCs/>
          <w:sz w:val="28"/>
          <w:szCs w:val="28"/>
          <w:lang w:val="en-US"/>
        </w:rPr>
        <w:t>t</w:t>
      </w:r>
      <w:r w:rsidR="003475A5" w:rsidRPr="001F6AC5">
        <w:rPr>
          <w:rFonts w:ascii="Times New Roman" w:eastAsia="Times New Roman" w:hAnsi="Times New Roman" w:cs="Times New Roman"/>
          <w:b/>
          <w:bCs/>
          <w:sz w:val="28"/>
          <w:szCs w:val="28"/>
          <w:lang w:val="en-US"/>
        </w:rPr>
        <w:t>ale pe teritoriul Republicii Moldova</w:t>
      </w:r>
    </w:p>
    <w:p w:rsidR="00A77D43" w:rsidRPr="001F6AC5" w:rsidRDefault="00A77D43" w:rsidP="00A77D43">
      <w:pPr>
        <w:spacing w:after="0" w:line="240" w:lineRule="auto"/>
        <w:ind w:firstLine="708"/>
        <w:jc w:val="both"/>
        <w:rPr>
          <w:rFonts w:ascii="Times New Roman" w:eastAsia="Times New Roman" w:hAnsi="Times New Roman" w:cs="Times New Roman"/>
          <w:sz w:val="28"/>
          <w:szCs w:val="28"/>
          <w:lang w:val="en-US"/>
        </w:rPr>
      </w:pPr>
    </w:p>
    <w:p w:rsidR="003475A5" w:rsidRPr="001F6AC5" w:rsidRDefault="00A77D43" w:rsidP="003475A5">
      <w:pPr>
        <w:spacing w:after="0" w:line="240" w:lineRule="auto"/>
        <w:ind w:firstLine="708"/>
        <w:jc w:val="both"/>
        <w:rPr>
          <w:rFonts w:ascii="Times New Roman" w:eastAsia="Times New Roman" w:hAnsi="Times New Roman" w:cs="Times New Roman"/>
          <w:b/>
          <w:bCs/>
          <w:sz w:val="28"/>
          <w:szCs w:val="28"/>
          <w:lang w:val="en-US"/>
        </w:rPr>
      </w:pPr>
      <w:r w:rsidRPr="001F6AC5">
        <w:rPr>
          <w:rFonts w:ascii="Times New Roman" w:eastAsia="Times New Roman" w:hAnsi="Times New Roman" w:cs="Times New Roman"/>
          <w:sz w:val="28"/>
          <w:szCs w:val="28"/>
          <w:lang w:val="en-US"/>
        </w:rPr>
        <w:t xml:space="preserve">În temeiul art. 3 și 22 ale Legii nr. 228 /2010 cu privire la protecţia plantelor şi la carantina fitosanitară, (Monitorul Oficial al Republicii Moldova, 2010, nr. 241-246, art. 748), </w:t>
      </w:r>
      <w:r w:rsidR="003475A5" w:rsidRPr="001F6AC5">
        <w:rPr>
          <w:rFonts w:ascii="Times New Roman" w:eastAsia="Times New Roman" w:hAnsi="Times New Roman" w:cs="Times New Roman"/>
          <w:b/>
          <w:bCs/>
          <w:sz w:val="28"/>
          <w:szCs w:val="28"/>
          <w:lang w:val="en-US"/>
        </w:rPr>
        <w:t>Guvernul HOTĂRĂŞTE:</w:t>
      </w:r>
    </w:p>
    <w:p w:rsidR="00A77D43" w:rsidRPr="001F6AC5" w:rsidRDefault="00A77D43" w:rsidP="00A77D43">
      <w:pPr>
        <w:spacing w:after="0" w:line="240" w:lineRule="auto"/>
        <w:ind w:firstLine="708"/>
        <w:jc w:val="both"/>
        <w:rPr>
          <w:rFonts w:ascii="Times New Roman" w:eastAsia="Times New Roman" w:hAnsi="Times New Roman" w:cs="Times New Roman"/>
          <w:sz w:val="28"/>
          <w:szCs w:val="28"/>
          <w:lang w:val="en-US"/>
        </w:rPr>
      </w:pPr>
    </w:p>
    <w:p w:rsidR="00A77D43" w:rsidRPr="001F6AC5" w:rsidRDefault="00A77D43" w:rsidP="00A77D43">
      <w:pPr>
        <w:spacing w:after="0" w:line="240" w:lineRule="auto"/>
        <w:jc w:val="both"/>
        <w:rPr>
          <w:rFonts w:ascii="Times New Roman" w:eastAsia="Times New Roman" w:hAnsi="Times New Roman" w:cs="Times New Roman"/>
          <w:b/>
          <w:bCs/>
          <w:sz w:val="28"/>
          <w:szCs w:val="28"/>
          <w:lang w:val="en-US"/>
        </w:rPr>
      </w:pPr>
    </w:p>
    <w:p w:rsidR="00A77D43" w:rsidRPr="001F6AC5" w:rsidRDefault="00A77D43" w:rsidP="00A77D43">
      <w:pPr>
        <w:spacing w:after="0" w:line="240" w:lineRule="auto"/>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ab/>
        <w:t xml:space="preserve">Hotărârea Guvernului nr. 594/2011 cu privire la aprobarea Cerinţelor speciale pentru introducerea şi circulaţia plantelor, produselor vegetale pe teritoriul Republicii Moldova, (Monitorul Oficial </w:t>
      </w:r>
      <w:r w:rsidRPr="001F6AC5">
        <w:rPr>
          <w:rFonts w:ascii="Times New Roman" w:eastAsia="Times New Roman" w:hAnsi="Times New Roman" w:cs="Times New Roman"/>
          <w:sz w:val="28"/>
          <w:szCs w:val="28"/>
          <w:lang w:val="en-US"/>
        </w:rPr>
        <w:t xml:space="preserve">al Republicii Moldova, </w:t>
      </w:r>
      <w:r w:rsidRPr="001F6AC5">
        <w:rPr>
          <w:rFonts w:ascii="Times New Roman" w:hAnsi="Times New Roman" w:cs="Times New Roman"/>
          <w:sz w:val="28"/>
          <w:szCs w:val="28"/>
          <w:lang w:val="en-US"/>
        </w:rPr>
        <w:t>2011, nr. 131-133, art nr. 665), se modifică, după cum urmează:</w:t>
      </w:r>
    </w:p>
    <w:p w:rsidR="00CE6A21" w:rsidRPr="001F6AC5" w:rsidRDefault="00CE6A21" w:rsidP="00A77D43">
      <w:pPr>
        <w:spacing w:after="0" w:line="240" w:lineRule="auto"/>
        <w:jc w:val="both"/>
        <w:rPr>
          <w:rFonts w:ascii="Times New Roman" w:hAnsi="Times New Roman" w:cs="Times New Roman"/>
          <w:sz w:val="28"/>
          <w:szCs w:val="28"/>
          <w:lang w:val="en-US"/>
        </w:rPr>
      </w:pPr>
    </w:p>
    <w:p w:rsidR="00CE6A21" w:rsidRPr="001F6AC5" w:rsidRDefault="00CE6A21" w:rsidP="00A77D43">
      <w:pPr>
        <w:spacing w:after="0" w:line="240" w:lineRule="auto"/>
        <w:jc w:val="both"/>
        <w:rPr>
          <w:rFonts w:ascii="Times New Roman" w:hAnsi="Times New Roman" w:cs="Times New Roman"/>
          <w:sz w:val="28"/>
          <w:szCs w:val="28"/>
          <w:lang w:val="en-US"/>
        </w:rPr>
      </w:pPr>
    </w:p>
    <w:p w:rsidR="00CE6A21" w:rsidRPr="001F6AC5" w:rsidRDefault="003475A5" w:rsidP="00251296">
      <w:pPr>
        <w:pStyle w:val="a3"/>
        <w:numPr>
          <w:ilvl w:val="0"/>
          <w:numId w:val="5"/>
        </w:numPr>
        <w:spacing w:after="0" w:line="240" w:lineRule="auto"/>
        <w:jc w:val="both"/>
        <w:rPr>
          <w:rFonts w:ascii="Times New Roman" w:hAnsi="Times New Roman" w:cs="Times New Roman"/>
          <w:b/>
          <w:sz w:val="28"/>
          <w:szCs w:val="28"/>
          <w:lang w:val="en-US"/>
        </w:rPr>
      </w:pPr>
      <w:r w:rsidRPr="001F6AC5">
        <w:rPr>
          <w:rFonts w:ascii="Times New Roman" w:hAnsi="Times New Roman" w:cs="Times New Roman"/>
          <w:b/>
          <w:sz w:val="28"/>
          <w:szCs w:val="28"/>
          <w:lang w:val="en-US"/>
        </w:rPr>
        <w:t>în anexă:</w:t>
      </w:r>
    </w:p>
    <w:p w:rsidR="00CE6A21" w:rsidRPr="001F6AC5" w:rsidRDefault="00CE6A21" w:rsidP="003475A5">
      <w:pPr>
        <w:spacing w:after="0" w:line="240" w:lineRule="auto"/>
        <w:jc w:val="both"/>
        <w:rPr>
          <w:rFonts w:ascii="Times New Roman" w:hAnsi="Times New Roman" w:cs="Times New Roman"/>
          <w:sz w:val="28"/>
          <w:szCs w:val="28"/>
          <w:lang w:val="en-US"/>
        </w:rPr>
      </w:pPr>
    </w:p>
    <w:p w:rsidR="00197A45" w:rsidRPr="001F6AC5" w:rsidRDefault="003475A5" w:rsidP="00197A45">
      <w:pPr>
        <w:spacing w:after="0" w:line="240" w:lineRule="auto"/>
        <w:ind w:firstLine="708"/>
        <w:jc w:val="both"/>
        <w:rPr>
          <w:rFonts w:ascii="Times New Roman" w:hAnsi="Times New Roman" w:cs="Times New Roman"/>
          <w:sz w:val="28"/>
          <w:szCs w:val="28"/>
          <w:lang w:val="ro-RO"/>
        </w:rPr>
      </w:pPr>
      <w:r w:rsidRPr="001F6AC5">
        <w:rPr>
          <w:rFonts w:ascii="Times New Roman" w:hAnsi="Times New Roman" w:cs="Times New Roman"/>
          <w:b/>
          <w:sz w:val="28"/>
          <w:szCs w:val="28"/>
          <w:lang w:val="ro-RO"/>
        </w:rPr>
        <w:t>a</w:t>
      </w:r>
      <w:r w:rsidR="00197A45" w:rsidRPr="001F6AC5">
        <w:rPr>
          <w:rFonts w:ascii="Times New Roman" w:hAnsi="Times New Roman" w:cs="Times New Roman"/>
          <w:b/>
          <w:sz w:val="28"/>
          <w:szCs w:val="28"/>
          <w:lang w:val="ro-RO"/>
        </w:rPr>
        <w:t>). preambul</w:t>
      </w:r>
      <w:r w:rsidR="00197A45" w:rsidRPr="001F6AC5">
        <w:rPr>
          <w:rFonts w:ascii="Times New Roman" w:hAnsi="Times New Roman" w:cs="Times New Roman"/>
          <w:sz w:val="28"/>
          <w:szCs w:val="28"/>
          <w:lang w:val="ro-RO"/>
        </w:rPr>
        <w:t xml:space="preserve"> se completează</w:t>
      </w:r>
      <w:r w:rsidRPr="001F6AC5">
        <w:rPr>
          <w:rFonts w:ascii="Times New Roman" w:hAnsi="Times New Roman" w:cs="Times New Roman"/>
          <w:sz w:val="28"/>
          <w:szCs w:val="28"/>
          <w:lang w:val="ro-RO"/>
        </w:rPr>
        <w:t xml:space="preserve"> în final</w:t>
      </w:r>
      <w:r w:rsidR="00197A45" w:rsidRPr="001F6AC5">
        <w:rPr>
          <w:rFonts w:ascii="Times New Roman" w:hAnsi="Times New Roman" w:cs="Times New Roman"/>
          <w:sz w:val="28"/>
          <w:szCs w:val="28"/>
          <w:lang w:val="ro-RO"/>
        </w:rPr>
        <w:t xml:space="preserve"> cu text</w:t>
      </w:r>
      <w:r w:rsidRPr="001F6AC5">
        <w:rPr>
          <w:rFonts w:ascii="Times New Roman" w:hAnsi="Times New Roman" w:cs="Times New Roman"/>
          <w:sz w:val="28"/>
          <w:szCs w:val="28"/>
          <w:lang w:val="ro-RO"/>
        </w:rPr>
        <w:t>ul</w:t>
      </w:r>
      <w:r w:rsidR="00197A45" w:rsidRPr="001F6AC5">
        <w:rPr>
          <w:rFonts w:ascii="Times New Roman" w:hAnsi="Times New Roman" w:cs="Times New Roman"/>
          <w:sz w:val="28"/>
          <w:szCs w:val="28"/>
          <w:lang w:val="ro-RO"/>
        </w:rPr>
        <w:t xml:space="preserve"> „</w:t>
      </w:r>
      <w:r w:rsidRPr="001F6AC5">
        <w:rPr>
          <w:rFonts w:ascii="Times New Roman" w:hAnsi="Times New Roman" w:cs="Times New Roman"/>
          <w:sz w:val="28"/>
          <w:szCs w:val="28"/>
          <w:lang w:val="ro-RO"/>
        </w:rPr>
        <w:t xml:space="preserve"> </w:t>
      </w:r>
      <w:r w:rsidR="00197A45" w:rsidRPr="001F6AC5">
        <w:rPr>
          <w:rFonts w:ascii="Times New Roman" w:hAnsi="Times New Roman" w:cs="Times New Roman"/>
          <w:sz w:val="28"/>
          <w:szCs w:val="28"/>
          <w:lang w:val="ro-RO"/>
        </w:rPr>
        <w:t>, pct. 4 din anexa la Directiva de punere în aplicare 2019/523 a Comisiei din 21 martie 2019 de modificare a anexelor I-V la Di</w:t>
      </w:r>
      <w:r w:rsidR="00E34197" w:rsidRPr="001F6AC5">
        <w:rPr>
          <w:rFonts w:ascii="Times New Roman" w:hAnsi="Times New Roman" w:cs="Times New Roman"/>
          <w:sz w:val="28"/>
          <w:szCs w:val="28"/>
          <w:lang w:val="ro-RO"/>
        </w:rPr>
        <w:t>r</w:t>
      </w:r>
      <w:r w:rsidR="00197A45" w:rsidRPr="001F6AC5">
        <w:rPr>
          <w:rFonts w:ascii="Times New Roman" w:hAnsi="Times New Roman" w:cs="Times New Roman"/>
          <w:sz w:val="28"/>
          <w:szCs w:val="28"/>
          <w:lang w:val="ro-RO"/>
        </w:rPr>
        <w:t>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w:t>
      </w:r>
    </w:p>
    <w:p w:rsidR="00197A45" w:rsidRPr="001F6AC5" w:rsidRDefault="00197A45" w:rsidP="00197A45">
      <w:pPr>
        <w:spacing w:after="0" w:line="240" w:lineRule="auto"/>
        <w:ind w:firstLine="708"/>
        <w:jc w:val="both"/>
        <w:rPr>
          <w:rFonts w:ascii="Times New Roman" w:hAnsi="Times New Roman" w:cs="Times New Roman"/>
          <w:sz w:val="28"/>
          <w:szCs w:val="28"/>
          <w:lang w:val="ro-RO"/>
        </w:rPr>
      </w:pPr>
    </w:p>
    <w:p w:rsidR="00197A45" w:rsidRPr="001F6AC5" w:rsidRDefault="003475A5" w:rsidP="00197A45">
      <w:pPr>
        <w:spacing w:after="0" w:line="240" w:lineRule="auto"/>
        <w:ind w:firstLine="708"/>
        <w:jc w:val="both"/>
        <w:rPr>
          <w:rFonts w:ascii="Times New Roman" w:hAnsi="Times New Roman" w:cs="Times New Roman"/>
          <w:b/>
          <w:sz w:val="28"/>
          <w:szCs w:val="28"/>
          <w:lang w:val="ro-RO"/>
        </w:rPr>
      </w:pPr>
      <w:r w:rsidRPr="001F6AC5">
        <w:rPr>
          <w:rFonts w:ascii="Times New Roman" w:hAnsi="Times New Roman" w:cs="Times New Roman"/>
          <w:b/>
          <w:sz w:val="28"/>
          <w:szCs w:val="28"/>
          <w:lang w:val="ro-RO"/>
        </w:rPr>
        <w:t>b</w:t>
      </w:r>
      <w:r w:rsidR="00197A45" w:rsidRPr="001F6AC5">
        <w:rPr>
          <w:rFonts w:ascii="Times New Roman" w:hAnsi="Times New Roman" w:cs="Times New Roman"/>
          <w:b/>
          <w:sz w:val="28"/>
          <w:szCs w:val="28"/>
          <w:lang w:val="ro-RO"/>
        </w:rPr>
        <w:t>). secţiunea 1</w:t>
      </w:r>
      <w:r w:rsidRPr="001F6AC5">
        <w:rPr>
          <w:rFonts w:ascii="Times New Roman" w:hAnsi="Times New Roman" w:cs="Times New Roman"/>
          <w:b/>
          <w:sz w:val="28"/>
          <w:szCs w:val="28"/>
          <w:lang w:val="ro-RO"/>
        </w:rPr>
        <w:t>:</w:t>
      </w:r>
    </w:p>
    <w:p w:rsidR="00197A45" w:rsidRPr="001F6AC5" w:rsidRDefault="00197A45" w:rsidP="00197A45">
      <w:pPr>
        <w:spacing w:after="0" w:line="240" w:lineRule="auto"/>
        <w:ind w:firstLine="708"/>
        <w:jc w:val="both"/>
        <w:rPr>
          <w:rFonts w:ascii="Times New Roman" w:hAnsi="Times New Roman" w:cs="Times New Roman"/>
          <w:b/>
          <w:sz w:val="28"/>
          <w:szCs w:val="28"/>
          <w:lang w:val="ro-RO"/>
        </w:rPr>
      </w:pPr>
    </w:p>
    <w:p w:rsidR="003475A5" w:rsidRPr="001F6AC5" w:rsidRDefault="00197A45" w:rsidP="005143B9">
      <w:pPr>
        <w:ind w:firstLine="709"/>
        <w:jc w:val="both"/>
        <w:rPr>
          <w:rFonts w:ascii="Times New Roman" w:eastAsia="Calibri" w:hAnsi="Times New Roman" w:cs="Times New Roman"/>
          <w:sz w:val="28"/>
          <w:szCs w:val="28"/>
        </w:rPr>
      </w:pPr>
      <w:r w:rsidRPr="001F6AC5">
        <w:rPr>
          <w:rFonts w:ascii="Times New Roman" w:hAnsi="Times New Roman" w:cs="Times New Roman"/>
          <w:sz w:val="28"/>
          <w:szCs w:val="28"/>
          <w:lang w:val="en-US"/>
        </w:rPr>
        <w:t>“(1) după punctul 1.6</w:t>
      </w:r>
      <w:r w:rsidR="003475A5" w:rsidRPr="001F6AC5">
        <w:rPr>
          <w:rFonts w:ascii="Times New Roman" w:eastAsia="Calibri" w:hAnsi="Times New Roman" w:cs="Times New Roman"/>
          <w:sz w:val="28"/>
          <w:szCs w:val="28"/>
        </w:rPr>
        <w:t xml:space="preserve"> </w:t>
      </w:r>
      <w:r w:rsidR="005143B9" w:rsidRPr="001F6AC5">
        <w:rPr>
          <w:rFonts w:ascii="Times New Roman" w:eastAsia="Calibri" w:hAnsi="Times New Roman" w:cs="Times New Roman"/>
          <w:sz w:val="28"/>
          <w:szCs w:val="28"/>
        </w:rPr>
        <w:t>se completează cu punctele 1.7. şi 1.8.</w:t>
      </w:r>
      <w:r w:rsidR="003475A5" w:rsidRPr="001F6AC5">
        <w:rPr>
          <w:rFonts w:ascii="Times New Roman" w:eastAsia="Calibri" w:hAnsi="Times New Roman" w:cs="Times New Roman"/>
          <w:sz w:val="28"/>
          <w:szCs w:val="28"/>
        </w:rPr>
        <w:t xml:space="preserve"> cu următorul cuprins:</w:t>
      </w:r>
    </w:p>
    <w:p w:rsidR="00197A45" w:rsidRPr="001F6AC5" w:rsidRDefault="00197A45" w:rsidP="00197A45">
      <w:pPr>
        <w:spacing w:after="0" w:line="240" w:lineRule="auto"/>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1101"/>
        <w:gridCol w:w="3685"/>
        <w:gridCol w:w="4785"/>
      </w:tblGrid>
      <w:tr w:rsidR="001F6AC5" w:rsidRPr="001F6AC5" w:rsidTr="00197A45">
        <w:tc>
          <w:tcPr>
            <w:tcW w:w="1101" w:type="dxa"/>
          </w:tcPr>
          <w:p w:rsidR="00197A45" w:rsidRPr="001F6AC5" w:rsidRDefault="00197A45"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1.7.</w:t>
            </w:r>
          </w:p>
        </w:tc>
        <w:tc>
          <w:tcPr>
            <w:tcW w:w="3685" w:type="dxa"/>
          </w:tcPr>
          <w:p w:rsidR="00500614" w:rsidRPr="001F6AC5" w:rsidRDefault="00197A45" w:rsidP="00197A45">
            <w:pPr>
              <w:shd w:val="clear" w:color="auto" w:fill="FFFFFF"/>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Fie că figurează sau nu printre </w:t>
            </w:r>
            <w:r w:rsidR="005274DF" w:rsidRPr="001F6AC5">
              <w:rPr>
                <w:rFonts w:ascii="inherit" w:eastAsia="Times New Roman" w:hAnsi="inherit"/>
                <w:sz w:val="24"/>
                <w:szCs w:val="24"/>
                <w:lang w:eastAsia="ru-RU"/>
              </w:rPr>
              <w:t>codurile poziţiei tarifare din anexa nr. 4 la Hotărîrea Guvernului nr. 356</w:t>
            </w:r>
            <w:r w:rsidR="005274DF" w:rsidRPr="001F6AC5">
              <w:rPr>
                <w:rFonts w:ascii="Times New Roman" w:eastAsia="Times New Roman" w:hAnsi="Times New Roman"/>
                <w:sz w:val="24"/>
                <w:szCs w:val="24"/>
                <w:lang w:val="ro-RO"/>
              </w:rPr>
              <w:t xml:space="preserve"> din 31 mai 2012</w:t>
            </w:r>
            <w:r w:rsidR="00500614" w:rsidRPr="001F6AC5">
              <w:rPr>
                <w:rFonts w:ascii="Times New Roman" w:eastAsia="Times New Roman" w:hAnsi="Times New Roman" w:cs="Times New Roman"/>
                <w:noProof w:val="0"/>
                <w:sz w:val="24"/>
                <w:szCs w:val="24"/>
                <w:lang w:val="en-US" w:eastAsia="ru-RU"/>
              </w:rPr>
              <w:t xml:space="preserve">, lemnul de </w:t>
            </w:r>
            <w:r w:rsidRPr="001F6AC5">
              <w:rPr>
                <w:rFonts w:ascii="Times New Roman" w:eastAsia="Times New Roman" w:hAnsi="Times New Roman" w:cs="Times New Roman"/>
                <w:i/>
                <w:iCs/>
                <w:noProof w:val="0"/>
                <w:sz w:val="24"/>
                <w:szCs w:val="24"/>
                <w:lang w:val="en-US" w:eastAsia="ru-RU"/>
              </w:rPr>
              <w:t>Juglans</w:t>
            </w:r>
            <w:r w:rsidR="00500614" w:rsidRPr="001F6AC5">
              <w:rPr>
                <w:rFonts w:ascii="Times New Roman" w:eastAsia="Times New Roman" w:hAnsi="Times New Roman" w:cs="Times New Roman"/>
                <w:noProof w:val="0"/>
                <w:sz w:val="24"/>
                <w:szCs w:val="24"/>
                <w:lang w:val="en-US" w:eastAsia="ru-RU"/>
              </w:rPr>
              <w:t xml:space="preserve"> L. și </w:t>
            </w:r>
            <w:r w:rsidRPr="001F6AC5">
              <w:rPr>
                <w:rFonts w:ascii="Times New Roman" w:eastAsia="Times New Roman" w:hAnsi="Times New Roman" w:cs="Times New Roman"/>
                <w:i/>
                <w:iCs/>
                <w:noProof w:val="0"/>
                <w:sz w:val="24"/>
                <w:szCs w:val="24"/>
                <w:lang w:val="en-US" w:eastAsia="ru-RU"/>
              </w:rPr>
              <w:t>Pterocarya</w:t>
            </w:r>
            <w:r w:rsidR="00500614" w:rsidRPr="001F6AC5">
              <w:rPr>
                <w:rFonts w:ascii="Times New Roman" w:eastAsia="Times New Roman" w:hAnsi="Times New Roman" w:cs="Times New Roman"/>
                <w:noProof w:val="0"/>
                <w:sz w:val="24"/>
                <w:szCs w:val="24"/>
                <w:lang w:val="en-US" w:eastAsia="ru-RU"/>
              </w:rPr>
              <w:t xml:space="preserve"> </w:t>
            </w:r>
            <w:r w:rsidRPr="001F6AC5">
              <w:rPr>
                <w:rFonts w:ascii="Times New Roman" w:eastAsia="Times New Roman" w:hAnsi="Times New Roman" w:cs="Times New Roman"/>
                <w:noProof w:val="0"/>
                <w:sz w:val="24"/>
                <w:szCs w:val="24"/>
                <w:lang w:val="en-US" w:eastAsia="ru-RU"/>
              </w:rPr>
              <w:t>Kunth, cu excepția lemnului sub formă de:</w:t>
            </w:r>
          </w:p>
          <w:p w:rsidR="00500614" w:rsidRPr="001F6AC5" w:rsidRDefault="00500614" w:rsidP="00197A45">
            <w:pPr>
              <w:shd w:val="clear" w:color="auto" w:fill="FFFFFF"/>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lastRenderedPageBreak/>
              <w:t>- așchii, particule, rumeguș, talaș, deșeuri de lemn și resturi rezultate total sau parțial din aceste plante,</w:t>
            </w:r>
          </w:p>
          <w:p w:rsidR="00500614" w:rsidRPr="001F6AC5" w:rsidRDefault="00500614" w:rsidP="00197A45">
            <w:pPr>
              <w:shd w:val="clear" w:color="auto" w:fill="FFFFFF"/>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material al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rsidR="00197A45" w:rsidRPr="001F6AC5" w:rsidRDefault="00500614" w:rsidP="00500614">
            <w:pPr>
              <w:shd w:val="clear" w:color="auto" w:fill="FFFFFF"/>
              <w:spacing w:before="120"/>
              <w:jc w:val="both"/>
              <w:rPr>
                <w:rFonts w:ascii="Times New Roman" w:eastAsia="Times New Roman" w:hAnsi="Times New Roman" w:cs="Times New Roman"/>
                <w:noProof w:val="0"/>
                <w:sz w:val="24"/>
                <w:szCs w:val="24"/>
                <w:lang w:val="en-US" w:eastAsia="ru-RU"/>
              </w:rPr>
            </w:pPr>
            <w:proofErr w:type="gramStart"/>
            <w:r w:rsidRPr="001F6AC5">
              <w:rPr>
                <w:rFonts w:ascii="Times New Roman" w:eastAsia="Times New Roman" w:hAnsi="Times New Roman" w:cs="Times New Roman"/>
                <w:noProof w:val="0"/>
                <w:sz w:val="24"/>
                <w:szCs w:val="24"/>
                <w:lang w:val="en-US" w:eastAsia="ru-RU"/>
              </w:rPr>
              <w:t>dar</w:t>
            </w:r>
            <w:proofErr w:type="gramEnd"/>
            <w:r w:rsidRPr="001F6AC5">
              <w:rPr>
                <w:rFonts w:ascii="Times New Roman" w:eastAsia="Times New Roman" w:hAnsi="Times New Roman" w:cs="Times New Roman"/>
                <w:noProof w:val="0"/>
                <w:sz w:val="24"/>
                <w:szCs w:val="24"/>
                <w:lang w:val="en-US" w:eastAsia="ru-RU"/>
              </w:rPr>
              <w:t xml:space="preserve"> inclusiv lemnul care nu și-a păstrat suprafața rotundă naturală, originar din SUA.</w:t>
            </w:r>
          </w:p>
        </w:tc>
        <w:tc>
          <w:tcPr>
            <w:tcW w:w="4785" w:type="dxa"/>
          </w:tcPr>
          <w:p w:rsidR="002061E6" w:rsidRPr="001F6AC5" w:rsidRDefault="002061E6" w:rsidP="005274DF">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lastRenderedPageBreak/>
              <w:t xml:space="preserve">Fără a aduce atingere dispozițiilor aplicabile lemnului </w:t>
            </w:r>
            <w:r w:rsidR="005274DF" w:rsidRPr="001F6AC5">
              <w:rPr>
                <w:rFonts w:ascii="Times New Roman" w:eastAsia="Times New Roman" w:hAnsi="Times New Roman" w:cs="Times New Roman"/>
                <w:noProof w:val="0"/>
                <w:sz w:val="24"/>
                <w:szCs w:val="24"/>
                <w:lang w:val="en-US" w:eastAsia="ru-RU"/>
              </w:rPr>
              <w:t>din prezenta anexă secţiunea 1, punctele</w:t>
            </w:r>
            <w:r w:rsidR="00C502F2" w:rsidRPr="001F6AC5">
              <w:rPr>
                <w:rFonts w:ascii="Times New Roman" w:eastAsia="Times New Roman" w:hAnsi="Times New Roman" w:cs="Times New Roman"/>
                <w:noProof w:val="0"/>
                <w:sz w:val="24"/>
                <w:szCs w:val="24"/>
                <w:lang w:val="en-US" w:eastAsia="ru-RU"/>
              </w:rPr>
              <w:t xml:space="preserve"> 2.3, 2.4 și 2.5</w:t>
            </w:r>
            <w:r w:rsidRPr="001F6AC5">
              <w:rPr>
                <w:rFonts w:ascii="Times New Roman" w:eastAsia="Times New Roman" w:hAnsi="Times New Roman" w:cs="Times New Roman"/>
                <w:noProof w:val="0"/>
                <w:sz w:val="24"/>
                <w:szCs w:val="24"/>
                <w:lang w:val="en-US" w:eastAsia="ru-RU"/>
              </w:rPr>
              <w:t>, o declarație oficială din care să reiasă că lemnul:</w:t>
            </w:r>
          </w:p>
          <w:p w:rsidR="005274DF" w:rsidRPr="001F6AC5" w:rsidRDefault="002061E6" w:rsidP="002061E6">
            <w:pPr>
              <w:spacing w:before="120"/>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en-US" w:eastAsia="ru-RU"/>
              </w:rPr>
              <w:t xml:space="preserve">a) este originar dintr-o zonă indemnă de </w:t>
            </w:r>
            <w:r w:rsidRPr="001F6AC5">
              <w:rPr>
                <w:rFonts w:ascii="Times New Roman" w:eastAsia="Times New Roman" w:hAnsi="Times New Roman" w:cs="Times New Roman"/>
                <w:i/>
                <w:iCs/>
                <w:noProof w:val="0"/>
                <w:sz w:val="24"/>
                <w:szCs w:val="24"/>
                <w:lang w:val="en-US" w:eastAsia="ru-RU"/>
              </w:rPr>
              <w:t>Geosmithia morbida</w:t>
            </w:r>
            <w:r w:rsidRPr="001F6AC5">
              <w:rPr>
                <w:rFonts w:ascii="Times New Roman" w:eastAsia="Times New Roman" w:hAnsi="Times New Roman" w:cs="Times New Roman"/>
                <w:noProof w:val="0"/>
                <w:sz w:val="24"/>
                <w:szCs w:val="24"/>
                <w:lang w:val="en-US" w:eastAsia="ru-RU"/>
              </w:rPr>
              <w:t xml:space="preserve"> Kolarík, Freeland, Utley </w:t>
            </w:r>
            <w:r w:rsidRPr="001F6AC5">
              <w:rPr>
                <w:rFonts w:ascii="Times New Roman" w:eastAsia="Times New Roman" w:hAnsi="Times New Roman" w:cs="Times New Roman"/>
                <w:noProof w:val="0"/>
                <w:sz w:val="24"/>
                <w:szCs w:val="24"/>
                <w:lang w:val="en-US" w:eastAsia="ru-RU"/>
              </w:rPr>
              <w:lastRenderedPageBreak/>
              <w:t xml:space="preserve">&amp; Tisserat și vectorul său, </w:t>
            </w:r>
            <w:r w:rsidRPr="001F6AC5">
              <w:rPr>
                <w:rFonts w:ascii="Times New Roman" w:eastAsia="Times New Roman" w:hAnsi="Times New Roman" w:cs="Times New Roman"/>
                <w:i/>
                <w:iCs/>
                <w:noProof w:val="0"/>
                <w:sz w:val="24"/>
                <w:szCs w:val="24"/>
                <w:lang w:val="en-US" w:eastAsia="ru-RU"/>
              </w:rPr>
              <w:t>Pityophthorus juglandis</w:t>
            </w:r>
            <w:r w:rsidRPr="001F6AC5">
              <w:rPr>
                <w:rFonts w:ascii="Times New Roman" w:eastAsia="Times New Roman" w:hAnsi="Times New Roman" w:cs="Times New Roman"/>
                <w:noProof w:val="0"/>
                <w:sz w:val="24"/>
                <w:szCs w:val="24"/>
                <w:lang w:val="en-US" w:eastAsia="ru-RU"/>
              </w:rPr>
              <w:t xml:space="preserve"> Blackman, confirmată de organizația națională de protecție a plantelor</w:t>
            </w:r>
            <w:r w:rsidR="00144440" w:rsidRPr="001F6AC5">
              <w:rPr>
                <w:rFonts w:ascii="Times New Roman" w:eastAsia="Times New Roman" w:hAnsi="Times New Roman" w:cs="Times New Roman"/>
                <w:noProof w:val="0"/>
                <w:sz w:val="24"/>
                <w:szCs w:val="24"/>
                <w:lang w:val="en-US" w:eastAsia="ru-RU"/>
              </w:rPr>
              <w:t>,</w:t>
            </w:r>
            <w:r w:rsidRPr="001F6AC5">
              <w:rPr>
                <w:rFonts w:ascii="Times New Roman" w:eastAsia="Times New Roman" w:hAnsi="Times New Roman" w:cs="Times New Roman"/>
                <w:noProof w:val="0"/>
                <w:sz w:val="24"/>
                <w:szCs w:val="24"/>
                <w:lang w:val="en-US" w:eastAsia="ru-RU"/>
              </w:rPr>
              <w:t xml:space="preserve"> </w:t>
            </w:r>
            <w:r w:rsidR="005274DF" w:rsidRPr="001F6AC5">
              <w:rPr>
                <w:rFonts w:ascii="inherit" w:eastAsia="Times New Roman" w:hAnsi="inherit"/>
                <w:sz w:val="24"/>
                <w:szCs w:val="24"/>
                <w:lang w:eastAsia="ru-RU"/>
              </w:rPr>
              <w:t>în conformitate cu Standardul internaţional privind măsurile fitosanitare nr. 15</w:t>
            </w:r>
            <w:r w:rsidR="005274DF" w:rsidRPr="001F6AC5">
              <w:rPr>
                <w:rFonts w:ascii="Times New Roman" w:eastAsia="Times New Roman" w:hAnsi="Times New Roman"/>
                <w:sz w:val="24"/>
                <w:szCs w:val="24"/>
                <w:lang w:eastAsia="ru-RU"/>
              </w:rPr>
              <w:t xml:space="preserve">, informaţie </w:t>
            </w:r>
            <w:r w:rsidR="005274DF" w:rsidRPr="001F6AC5">
              <w:rPr>
                <w:rFonts w:ascii="Times New Roman" w:eastAsia="Times New Roman" w:hAnsi="Times New Roman"/>
                <w:sz w:val="24"/>
                <w:szCs w:val="24"/>
                <w:lang w:val="ro-RO"/>
              </w:rPr>
              <w:t>care figurează pe certificatele fitosanitare la rubrica „Declaraţie suplimentară”,</w:t>
            </w:r>
          </w:p>
          <w:p w:rsidR="002061E6" w:rsidRPr="001F6AC5" w:rsidRDefault="002061E6" w:rsidP="002061E6">
            <w:pPr>
              <w:spacing w:before="60" w:after="60"/>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sau</w:t>
            </w:r>
          </w:p>
          <w:p w:rsidR="005274DF" w:rsidRPr="001F6AC5" w:rsidRDefault="002061E6" w:rsidP="005274DF">
            <w:pPr>
              <w:spacing w:line="276" w:lineRule="auto"/>
              <w:jc w:val="both"/>
              <w:textAlignment w:val="baseline"/>
              <w:rPr>
                <w:rFonts w:ascii="inherit" w:eastAsia="Times New Roman" w:hAnsi="inherit"/>
                <w:sz w:val="24"/>
                <w:szCs w:val="24"/>
                <w:lang w:val="ro-RO"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Times New Roman" w:eastAsia="Times New Roman" w:hAnsi="Times New Roman" w:cs="Times New Roman"/>
                <w:noProof w:val="0"/>
                <w:lang w:val="en-US" w:eastAsia="ru-RU"/>
              </w:rPr>
              <w:t>a</w:t>
            </w:r>
            <w:proofErr w:type="gramEnd"/>
            <w:r w:rsidRPr="001F6AC5">
              <w:rPr>
                <w:rFonts w:ascii="Times New Roman" w:eastAsia="Times New Roman" w:hAnsi="Times New Roman" w:cs="Times New Roman"/>
                <w:noProof w:val="0"/>
                <w:lang w:val="en-US" w:eastAsia="ru-RU"/>
              </w:rPr>
              <w:t xml:space="preserve"> </w:t>
            </w:r>
            <w:r w:rsidRPr="001F6AC5">
              <w:rPr>
                <w:rFonts w:ascii="Times New Roman" w:eastAsia="Times New Roman" w:hAnsi="Times New Roman" w:cs="Times New Roman"/>
                <w:noProof w:val="0"/>
                <w:sz w:val="24"/>
                <w:szCs w:val="24"/>
                <w:lang w:val="en-US" w:eastAsia="ru-RU"/>
              </w:rPr>
              <w:t xml:space="preserve">fost supus unui tratament termic adecvat pentru a atinge temperatura minimă de 56 °C timp de cel puțin 40 de minute fără întrerupere în întreg profilul lemnului. Acest tratament trebuie atestat prin aplicarea mențiunii «HT» pe lemn sau pe ambalajul său, în conformitate cu practicile în vigoare, </w:t>
            </w:r>
            <w:r w:rsidR="005274DF" w:rsidRPr="001F6AC5">
              <w:rPr>
                <w:rFonts w:ascii="inherit" w:eastAsia="Times New Roman" w:hAnsi="inherit"/>
                <w:sz w:val="24"/>
                <w:szCs w:val="24"/>
                <w:lang w:eastAsia="ru-RU"/>
              </w:rPr>
              <w:t>în conformitate cu Standardul internaţional privind măsurile fitosanitare nr. 15</w:t>
            </w:r>
            <w:r w:rsidR="005274DF" w:rsidRPr="001F6AC5">
              <w:rPr>
                <w:rFonts w:ascii="Times New Roman" w:eastAsia="Times New Roman" w:hAnsi="Times New Roman"/>
                <w:sz w:val="24"/>
                <w:szCs w:val="24"/>
                <w:lang w:eastAsia="ru-RU"/>
              </w:rPr>
              <w:t xml:space="preserve">, informaţie </w:t>
            </w:r>
            <w:r w:rsidR="005274DF" w:rsidRPr="001F6AC5">
              <w:rPr>
                <w:rFonts w:ascii="Times New Roman" w:eastAsia="Times New Roman" w:hAnsi="Times New Roman"/>
                <w:sz w:val="24"/>
                <w:szCs w:val="24"/>
                <w:lang w:val="ro-RO"/>
              </w:rPr>
              <w:t>care figurează pe certificatele fitosanitare la rubrica „Declaraţie suplimentară”,</w:t>
            </w:r>
          </w:p>
          <w:p w:rsidR="002061E6" w:rsidRPr="001F6AC5" w:rsidRDefault="002061E6" w:rsidP="005274DF">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sau</w:t>
            </w:r>
          </w:p>
          <w:p w:rsidR="00197A45" w:rsidRPr="001F6AC5" w:rsidRDefault="002061E6" w:rsidP="002061E6">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en-US" w:eastAsia="ru-RU"/>
              </w:rPr>
              <w:t xml:space="preserve">c) </w:t>
            </w:r>
            <w:proofErr w:type="gramStart"/>
            <w:r w:rsidRPr="001F6AC5">
              <w:rPr>
                <w:rFonts w:ascii="Times New Roman" w:eastAsia="Times New Roman" w:hAnsi="Times New Roman" w:cs="Times New Roman"/>
                <w:noProof w:val="0"/>
                <w:sz w:val="24"/>
                <w:szCs w:val="24"/>
                <w:lang w:val="en-US" w:eastAsia="ru-RU"/>
              </w:rPr>
              <w:t>a</w:t>
            </w:r>
            <w:proofErr w:type="gramEnd"/>
            <w:r w:rsidRPr="001F6AC5">
              <w:rPr>
                <w:rFonts w:ascii="Times New Roman" w:eastAsia="Times New Roman" w:hAnsi="Times New Roman" w:cs="Times New Roman"/>
                <w:noProof w:val="0"/>
                <w:sz w:val="24"/>
                <w:szCs w:val="24"/>
                <w:lang w:val="en-US" w:eastAsia="ru-RU"/>
              </w:rPr>
              <w:t xml:space="preserve"> fost ecarisat pentru a elimina în întregime suprafața rotundă naturală.</w:t>
            </w:r>
          </w:p>
        </w:tc>
      </w:tr>
      <w:tr w:rsidR="002061E6" w:rsidRPr="001F6AC5" w:rsidTr="00197A45">
        <w:tc>
          <w:tcPr>
            <w:tcW w:w="1101" w:type="dxa"/>
          </w:tcPr>
          <w:p w:rsidR="002061E6" w:rsidRPr="001F6AC5" w:rsidRDefault="004346D2" w:rsidP="00197A45">
            <w:pPr>
              <w:jc w:val="both"/>
              <w:rPr>
                <w:rFonts w:ascii="Times New Roman" w:hAnsi="Times New Roman" w:cs="Times New Roman"/>
                <w:sz w:val="28"/>
                <w:szCs w:val="28"/>
              </w:rPr>
            </w:pPr>
            <w:r w:rsidRPr="001F6AC5">
              <w:rPr>
                <w:rFonts w:ascii="Times New Roman" w:hAnsi="Times New Roman" w:cs="Times New Roman"/>
                <w:sz w:val="28"/>
                <w:szCs w:val="28"/>
              </w:rPr>
              <w:lastRenderedPageBreak/>
              <w:t>1.8.</w:t>
            </w:r>
          </w:p>
        </w:tc>
        <w:tc>
          <w:tcPr>
            <w:tcW w:w="3685" w:type="dxa"/>
          </w:tcPr>
          <w:p w:rsidR="004346D2" w:rsidRPr="001F6AC5" w:rsidRDefault="004346D2" w:rsidP="004346D2">
            <w:pPr>
              <w:shd w:val="clear" w:color="auto" w:fill="FFFFFF"/>
              <w:spacing w:before="120"/>
              <w:jc w:val="both"/>
              <w:rPr>
                <w:rFonts w:ascii="Times New Roman" w:eastAsia="Times New Roman" w:hAnsi="Times New Roman" w:cs="Times New Roman"/>
                <w:noProof w:val="0"/>
                <w:sz w:val="24"/>
                <w:szCs w:val="24"/>
                <w:lang w:eastAsia="ru-RU"/>
              </w:rPr>
            </w:pPr>
            <w:r w:rsidRPr="001F6AC5">
              <w:rPr>
                <w:rFonts w:ascii="Times New Roman" w:eastAsia="Times New Roman" w:hAnsi="Times New Roman" w:cs="Times New Roman"/>
                <w:noProof w:val="0"/>
                <w:sz w:val="24"/>
                <w:szCs w:val="24"/>
                <w:lang w:eastAsia="ru-RU"/>
              </w:rPr>
              <w:t xml:space="preserve">Fie că figurează sau nu printre codurile </w:t>
            </w:r>
            <w:r w:rsidR="00144440" w:rsidRPr="001F6AC5">
              <w:rPr>
                <w:rFonts w:ascii="inherit" w:eastAsia="Times New Roman" w:hAnsi="inherit"/>
                <w:sz w:val="24"/>
                <w:szCs w:val="24"/>
                <w:lang w:eastAsia="ru-RU"/>
              </w:rPr>
              <w:t>poziţiei tarifare din anexa nr. 4 la Hotărîrea Guvernului nr. 356</w:t>
            </w:r>
            <w:r w:rsidR="00144440" w:rsidRPr="001F6AC5">
              <w:rPr>
                <w:rFonts w:ascii="Times New Roman" w:eastAsia="Times New Roman" w:hAnsi="Times New Roman"/>
                <w:sz w:val="24"/>
                <w:szCs w:val="24"/>
                <w:lang w:val="ro-RO"/>
              </w:rPr>
              <w:t xml:space="preserve"> din 31 mai 2012,</w:t>
            </w:r>
            <w:r w:rsidR="00EF5508" w:rsidRPr="001F6AC5">
              <w:rPr>
                <w:rFonts w:ascii="Times New Roman" w:eastAsia="Times New Roman" w:hAnsi="Times New Roman" w:cs="Times New Roman"/>
                <w:noProof w:val="0"/>
                <w:sz w:val="24"/>
                <w:szCs w:val="24"/>
                <w:lang w:eastAsia="ru-RU"/>
              </w:rPr>
              <w:t xml:space="preserve"> scoarța izolată și lemnul de </w:t>
            </w:r>
            <w:r w:rsidRPr="001F6AC5">
              <w:rPr>
                <w:rFonts w:ascii="Times New Roman" w:eastAsia="Times New Roman" w:hAnsi="Times New Roman" w:cs="Times New Roman"/>
                <w:i/>
                <w:iCs/>
                <w:noProof w:val="0"/>
                <w:sz w:val="24"/>
                <w:szCs w:val="24"/>
                <w:lang w:eastAsia="ru-RU"/>
              </w:rPr>
              <w:t>Juglans</w:t>
            </w:r>
            <w:r w:rsidRPr="001F6AC5">
              <w:rPr>
                <w:rFonts w:ascii="Times New Roman" w:eastAsia="Times New Roman" w:hAnsi="Times New Roman" w:cs="Times New Roman"/>
                <w:noProof w:val="0"/>
                <w:sz w:val="24"/>
                <w:szCs w:val="24"/>
                <w:lang w:eastAsia="ru-RU"/>
              </w:rPr>
              <w:t xml:space="preserve"> L. și </w:t>
            </w:r>
            <w:r w:rsidRPr="001F6AC5">
              <w:rPr>
                <w:rFonts w:ascii="Times New Roman" w:eastAsia="Times New Roman" w:hAnsi="Times New Roman" w:cs="Times New Roman"/>
                <w:i/>
                <w:iCs/>
                <w:noProof w:val="0"/>
                <w:sz w:val="24"/>
                <w:szCs w:val="24"/>
                <w:lang w:eastAsia="ru-RU"/>
              </w:rPr>
              <w:t>Pterocarya</w:t>
            </w:r>
            <w:r w:rsidRPr="001F6AC5">
              <w:rPr>
                <w:rFonts w:ascii="Times New Roman" w:eastAsia="Times New Roman" w:hAnsi="Times New Roman" w:cs="Times New Roman"/>
                <w:noProof w:val="0"/>
                <w:sz w:val="24"/>
                <w:szCs w:val="24"/>
                <w:lang w:eastAsia="ru-RU"/>
              </w:rPr>
              <w:t xml:space="preserve"> Kunth, sub formă de:</w:t>
            </w:r>
          </w:p>
          <w:p w:rsidR="002061E6" w:rsidRPr="001F6AC5" w:rsidRDefault="004346D2" w:rsidP="00197A45">
            <w:pPr>
              <w:shd w:val="clear" w:color="auto" w:fill="FFFFFF"/>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așchii, particule, rumeguș, talaș, deșeuri de lemn și resturi rezultate total sau parțial din aceste plante, originar din SUA;</w:t>
            </w:r>
          </w:p>
        </w:tc>
        <w:tc>
          <w:tcPr>
            <w:tcW w:w="4785" w:type="dxa"/>
          </w:tcPr>
          <w:p w:rsidR="00144440" w:rsidRPr="001F6AC5" w:rsidRDefault="00144440" w:rsidP="00144440">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Fără a aduce atingere dispozițiilor menţionate în prezen</w:t>
            </w:r>
            <w:r w:rsidR="00C502F2" w:rsidRPr="001F6AC5">
              <w:rPr>
                <w:rFonts w:ascii="Times New Roman" w:eastAsia="Times New Roman" w:hAnsi="Times New Roman" w:cs="Times New Roman"/>
                <w:noProof w:val="0"/>
                <w:sz w:val="24"/>
                <w:szCs w:val="24"/>
                <w:lang w:val="en-US" w:eastAsia="ru-RU"/>
              </w:rPr>
              <w:t>ta anexă secţiunea 1, punctele 1.7., 2.3 și 2.4.</w:t>
            </w:r>
            <w:r w:rsidRPr="001F6AC5">
              <w:rPr>
                <w:rFonts w:ascii="Times New Roman" w:eastAsia="Times New Roman" w:hAnsi="Times New Roman" w:cs="Times New Roman"/>
                <w:noProof w:val="0"/>
                <w:sz w:val="24"/>
                <w:szCs w:val="24"/>
                <w:lang w:val="en-US" w:eastAsia="ru-RU"/>
              </w:rPr>
              <w:t>, o declarație oficială din care să reiasă că lemnul sau scoarța izolată:</w:t>
            </w:r>
          </w:p>
          <w:p w:rsidR="00144440" w:rsidRPr="001F6AC5" w:rsidRDefault="004346D2" w:rsidP="00144440">
            <w:pPr>
              <w:spacing w:line="276" w:lineRule="auto"/>
              <w:jc w:val="both"/>
              <w:textAlignment w:val="baseline"/>
              <w:rPr>
                <w:rFonts w:ascii="inherit" w:eastAsia="Times New Roman" w:hAnsi="inherit"/>
                <w:sz w:val="24"/>
                <w:szCs w:val="24"/>
                <w:lang w:val="ro-RO" w:eastAsia="ru-RU"/>
              </w:rPr>
            </w:pPr>
            <w:r w:rsidRPr="001F6AC5">
              <w:rPr>
                <w:rFonts w:ascii="Times New Roman" w:eastAsia="Times New Roman" w:hAnsi="Times New Roman" w:cs="Times New Roman"/>
                <w:noProof w:val="0"/>
                <w:sz w:val="24"/>
                <w:szCs w:val="24"/>
                <w:lang w:val="en-US" w:eastAsia="ru-RU"/>
              </w:rPr>
              <w:t xml:space="preserve">a) este originar(ă) dintr-o zonă indemnă de </w:t>
            </w:r>
            <w:r w:rsidRPr="001F6AC5">
              <w:rPr>
                <w:rFonts w:ascii="Times New Roman" w:eastAsia="Times New Roman" w:hAnsi="Times New Roman" w:cs="Times New Roman"/>
                <w:i/>
                <w:iCs/>
                <w:noProof w:val="0"/>
                <w:sz w:val="24"/>
                <w:szCs w:val="24"/>
                <w:lang w:val="en-US" w:eastAsia="ru-RU"/>
              </w:rPr>
              <w:t>Geosmithia morbida</w:t>
            </w:r>
            <w:r w:rsidRPr="001F6AC5">
              <w:rPr>
                <w:rFonts w:ascii="Times New Roman" w:eastAsia="Times New Roman" w:hAnsi="Times New Roman" w:cs="Times New Roman"/>
                <w:noProof w:val="0"/>
                <w:sz w:val="24"/>
                <w:szCs w:val="24"/>
                <w:lang w:val="en-US" w:eastAsia="ru-RU"/>
              </w:rPr>
              <w:t xml:space="preserve"> Kolarík, Freeland, Utley &amp; Tisserat și vectorul său, </w:t>
            </w:r>
            <w:r w:rsidRPr="001F6AC5">
              <w:rPr>
                <w:rFonts w:ascii="Times New Roman" w:eastAsia="Times New Roman" w:hAnsi="Times New Roman" w:cs="Times New Roman"/>
                <w:i/>
                <w:iCs/>
                <w:noProof w:val="0"/>
                <w:sz w:val="24"/>
                <w:szCs w:val="24"/>
                <w:lang w:val="en-US" w:eastAsia="ru-RU"/>
              </w:rPr>
              <w:t>Pityophthorus juglandis</w:t>
            </w:r>
            <w:r w:rsidR="006E256C" w:rsidRPr="001F6AC5">
              <w:rPr>
                <w:rFonts w:ascii="Times New Roman" w:eastAsia="Times New Roman" w:hAnsi="Times New Roman" w:cs="Times New Roman"/>
                <w:noProof w:val="0"/>
                <w:sz w:val="24"/>
                <w:szCs w:val="24"/>
                <w:lang w:val="en-US" w:eastAsia="ru-RU"/>
              </w:rPr>
              <w:t xml:space="preserve"> </w:t>
            </w:r>
            <w:r w:rsidRPr="001F6AC5">
              <w:rPr>
                <w:rFonts w:ascii="Times New Roman" w:eastAsia="Times New Roman" w:hAnsi="Times New Roman" w:cs="Times New Roman"/>
                <w:noProof w:val="0"/>
                <w:sz w:val="24"/>
                <w:szCs w:val="24"/>
                <w:lang w:val="en-US" w:eastAsia="ru-RU"/>
              </w:rPr>
              <w:t xml:space="preserve">Blackman, confirmată de organizația națională de protecție a plantelor </w:t>
            </w:r>
            <w:r w:rsidR="00144440" w:rsidRPr="001F6AC5">
              <w:rPr>
                <w:rFonts w:ascii="inherit" w:eastAsia="Times New Roman" w:hAnsi="inherit"/>
                <w:sz w:val="24"/>
                <w:szCs w:val="24"/>
                <w:lang w:eastAsia="ru-RU"/>
              </w:rPr>
              <w:t>în conformitate cu Standardul internaţional privind măsurile fitosanitare nr. 15</w:t>
            </w:r>
            <w:r w:rsidR="00144440" w:rsidRPr="001F6AC5">
              <w:rPr>
                <w:rFonts w:ascii="Times New Roman" w:eastAsia="Times New Roman" w:hAnsi="Times New Roman"/>
                <w:sz w:val="24"/>
                <w:szCs w:val="24"/>
                <w:lang w:eastAsia="ru-RU"/>
              </w:rPr>
              <w:t xml:space="preserve">, informaţie </w:t>
            </w:r>
            <w:r w:rsidR="00144440" w:rsidRPr="001F6AC5">
              <w:rPr>
                <w:rFonts w:ascii="Times New Roman" w:eastAsia="Times New Roman" w:hAnsi="Times New Roman"/>
                <w:sz w:val="24"/>
                <w:szCs w:val="24"/>
                <w:lang w:val="ro-RO"/>
              </w:rPr>
              <w:t>care figurează pe certificatele fitosanitare la rubrica „Declaraţie suplimentară”,</w:t>
            </w:r>
          </w:p>
          <w:p w:rsidR="004346D2" w:rsidRPr="001F6AC5" w:rsidRDefault="004346D2" w:rsidP="004346D2">
            <w:pPr>
              <w:spacing w:before="60" w:after="60"/>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en-US" w:eastAsia="ru-RU"/>
              </w:rPr>
              <w:t>sau</w:t>
            </w:r>
          </w:p>
          <w:p w:rsidR="002061E6" w:rsidRPr="001F6AC5" w:rsidRDefault="004346D2" w:rsidP="00517657">
            <w:pPr>
              <w:spacing w:line="276" w:lineRule="auto"/>
              <w:jc w:val="both"/>
              <w:textAlignment w:val="baseline"/>
              <w:rPr>
                <w:rFonts w:ascii="inherit" w:eastAsia="Times New Roman" w:hAnsi="inherit"/>
                <w:sz w:val="24"/>
                <w:szCs w:val="24"/>
                <w:lang w:val="ro-RO" w:eastAsia="ru-RU"/>
              </w:rPr>
            </w:pPr>
            <w:r w:rsidRPr="001F6AC5">
              <w:rPr>
                <w:rFonts w:ascii="Times New Roman" w:eastAsia="Times New Roman" w:hAnsi="Times New Roman" w:cs="Times New Roman"/>
                <w:noProof w:val="0"/>
                <w:lang w:val="en-US" w:eastAsia="ru-RU"/>
              </w:rPr>
              <w:t xml:space="preserve">b) </w:t>
            </w:r>
            <w:r w:rsidRPr="001F6AC5">
              <w:rPr>
                <w:rFonts w:ascii="Times New Roman" w:eastAsia="Times New Roman" w:hAnsi="Times New Roman" w:cs="Times New Roman"/>
                <w:noProof w:val="0"/>
                <w:sz w:val="24"/>
                <w:szCs w:val="24"/>
                <w:lang w:val="en-US" w:eastAsia="ru-RU"/>
              </w:rPr>
              <w:t xml:space="preserve">a fost supus(ă) unui tratament termic corespunzător pentru a se obține o temperatură de cel puțin 56 °C timp de cel puțin 40 de minute fără întrerupere în întreg profilul scoarței lemnului, </w:t>
            </w:r>
            <w:r w:rsidR="00517657" w:rsidRPr="001F6AC5">
              <w:rPr>
                <w:rFonts w:ascii="Times New Roman" w:eastAsia="Times New Roman" w:hAnsi="Times New Roman"/>
                <w:sz w:val="24"/>
                <w:szCs w:val="24"/>
                <w:lang w:eastAsia="ru-RU"/>
              </w:rPr>
              <w:t xml:space="preserve">fapt ce se indică </w:t>
            </w:r>
            <w:r w:rsidR="00517657" w:rsidRPr="001F6AC5">
              <w:rPr>
                <w:rFonts w:ascii="Times New Roman" w:eastAsia="Times New Roman" w:hAnsi="Times New Roman"/>
                <w:sz w:val="24"/>
                <w:szCs w:val="24"/>
                <w:lang w:val="ro-RO"/>
              </w:rPr>
              <w:t>în certificatele fitosanitare,</w:t>
            </w:r>
          </w:p>
        </w:tc>
      </w:tr>
    </w:tbl>
    <w:p w:rsidR="00197A45" w:rsidRPr="001F6AC5" w:rsidRDefault="00197A45" w:rsidP="00197A45">
      <w:pPr>
        <w:spacing w:after="0" w:line="240" w:lineRule="auto"/>
        <w:jc w:val="both"/>
        <w:rPr>
          <w:rFonts w:ascii="Times New Roman" w:hAnsi="Times New Roman" w:cs="Times New Roman"/>
          <w:sz w:val="28"/>
          <w:szCs w:val="28"/>
          <w:lang w:val="en-US"/>
        </w:rPr>
      </w:pPr>
    </w:p>
    <w:p w:rsidR="0095611B" w:rsidRPr="001F6AC5" w:rsidRDefault="0095611B" w:rsidP="00197A45">
      <w:pPr>
        <w:spacing w:after="0" w:line="240" w:lineRule="auto"/>
        <w:jc w:val="both"/>
        <w:rPr>
          <w:rFonts w:ascii="Times New Roman" w:hAnsi="Times New Roman" w:cs="Times New Roman"/>
          <w:sz w:val="28"/>
          <w:szCs w:val="28"/>
          <w:lang w:val="en-US"/>
        </w:rPr>
      </w:pPr>
    </w:p>
    <w:p w:rsidR="0095611B" w:rsidRPr="001F6AC5" w:rsidRDefault="0095611B" w:rsidP="00197A45">
      <w:pPr>
        <w:spacing w:after="0" w:line="240" w:lineRule="auto"/>
        <w:jc w:val="both"/>
        <w:rPr>
          <w:rFonts w:ascii="Times New Roman" w:hAnsi="Times New Roman" w:cs="Times New Roman"/>
          <w:sz w:val="28"/>
          <w:szCs w:val="28"/>
          <w:lang w:val="en-US"/>
        </w:rPr>
      </w:pPr>
    </w:p>
    <w:p w:rsidR="0095611B" w:rsidRPr="001F6AC5" w:rsidRDefault="0095611B" w:rsidP="00197A45">
      <w:pPr>
        <w:spacing w:after="0" w:line="240" w:lineRule="auto"/>
        <w:jc w:val="both"/>
        <w:rPr>
          <w:rFonts w:ascii="Times New Roman" w:hAnsi="Times New Roman" w:cs="Times New Roman"/>
          <w:sz w:val="28"/>
          <w:szCs w:val="28"/>
          <w:lang w:val="en-US"/>
        </w:rPr>
      </w:pPr>
    </w:p>
    <w:p w:rsidR="003711A1" w:rsidRPr="001F6AC5" w:rsidRDefault="003711A1" w:rsidP="00197A45">
      <w:pPr>
        <w:spacing w:after="0" w:line="240" w:lineRule="auto"/>
        <w:jc w:val="both"/>
        <w:rPr>
          <w:rFonts w:ascii="Times New Roman" w:hAnsi="Times New Roman" w:cs="Times New Roman"/>
          <w:sz w:val="28"/>
          <w:szCs w:val="28"/>
          <w:lang w:val="en-US"/>
        </w:rPr>
      </w:pPr>
    </w:p>
    <w:p w:rsidR="003711A1" w:rsidRPr="001F6AC5" w:rsidRDefault="003711A1" w:rsidP="00197A45">
      <w:pPr>
        <w:spacing w:after="0" w:line="240" w:lineRule="auto"/>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 xml:space="preserve">(2) punctul 5 </w:t>
      </w:r>
      <w:r w:rsidR="005143B9" w:rsidRPr="001F6AC5">
        <w:rPr>
          <w:rFonts w:ascii="Times New Roman" w:hAnsi="Times New Roman" w:cs="Times New Roman"/>
          <w:sz w:val="28"/>
          <w:szCs w:val="28"/>
          <w:lang w:val="en-US"/>
        </w:rPr>
        <w:t>va avea următorul cuprins</w:t>
      </w:r>
      <w:r w:rsidRPr="001F6AC5">
        <w:rPr>
          <w:rFonts w:ascii="Times New Roman" w:hAnsi="Times New Roman" w:cs="Times New Roman"/>
          <w:sz w:val="28"/>
          <w:szCs w:val="28"/>
          <w:lang w:val="en-US"/>
        </w:rPr>
        <w:t>:</w:t>
      </w:r>
    </w:p>
    <w:p w:rsidR="003711A1" w:rsidRPr="001F6AC5" w:rsidRDefault="003711A1" w:rsidP="00197A45">
      <w:pPr>
        <w:spacing w:after="0" w:line="24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1101"/>
        <w:gridCol w:w="3685"/>
        <w:gridCol w:w="4785"/>
      </w:tblGrid>
      <w:tr w:rsidR="003711A1" w:rsidRPr="001F6AC5" w:rsidTr="003711A1">
        <w:tc>
          <w:tcPr>
            <w:tcW w:w="1101" w:type="dxa"/>
          </w:tcPr>
          <w:p w:rsidR="003711A1" w:rsidRPr="001F6AC5" w:rsidRDefault="003711A1"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5.</w:t>
            </w:r>
          </w:p>
        </w:tc>
        <w:tc>
          <w:tcPr>
            <w:tcW w:w="3685" w:type="dxa"/>
          </w:tcPr>
          <w:p w:rsidR="003711A1" w:rsidRPr="001F6AC5" w:rsidRDefault="003711A1" w:rsidP="003711A1">
            <w:pPr>
              <w:pStyle w:val="Normal3"/>
              <w:jc w:val="both"/>
              <w:rPr>
                <w:lang w:val="en-US"/>
              </w:rPr>
            </w:pPr>
            <w:r w:rsidRPr="001F6AC5">
              <w:rPr>
                <w:lang w:val="en-US"/>
              </w:rPr>
              <w:t xml:space="preserve">Fie că figurează sau nu printre codurile </w:t>
            </w:r>
            <w:r w:rsidR="0079763B" w:rsidRPr="001F6AC5">
              <w:rPr>
                <w:rFonts w:ascii="inherit" w:hAnsi="inherit"/>
                <w:lang w:val="en-US"/>
              </w:rPr>
              <w:t xml:space="preserve">poziţiei tarifare din anexa nr. 4 </w:t>
            </w:r>
            <w:proofErr w:type="gramStart"/>
            <w:r w:rsidR="0079763B" w:rsidRPr="001F6AC5">
              <w:rPr>
                <w:rFonts w:ascii="inherit" w:hAnsi="inherit"/>
                <w:lang w:val="en-US"/>
              </w:rPr>
              <w:t>la</w:t>
            </w:r>
            <w:proofErr w:type="gramEnd"/>
            <w:r w:rsidR="0079763B" w:rsidRPr="001F6AC5">
              <w:rPr>
                <w:rFonts w:ascii="inherit" w:hAnsi="inherit"/>
                <w:lang w:val="en-US"/>
              </w:rPr>
              <w:t xml:space="preserve"> Hotărîrea Guvernului nr. 356</w:t>
            </w:r>
            <w:r w:rsidR="0079763B" w:rsidRPr="001F6AC5">
              <w:rPr>
                <w:lang w:val="ro-RO"/>
              </w:rPr>
              <w:t xml:space="preserve"> din 31 mai 2012,</w:t>
            </w:r>
            <w:r w:rsidR="0079763B" w:rsidRPr="001F6AC5">
              <w:rPr>
                <w:lang w:val="en-US"/>
              </w:rPr>
              <w:t xml:space="preserve"> </w:t>
            </w:r>
            <w:r w:rsidRPr="001F6AC5">
              <w:rPr>
                <w:lang w:val="en-US"/>
              </w:rPr>
              <w:t xml:space="preserve">lemnul de </w:t>
            </w:r>
            <w:r w:rsidRPr="001F6AC5">
              <w:rPr>
                <w:rStyle w:val="italic"/>
                <w:i/>
                <w:iCs/>
                <w:lang w:val="en-US"/>
              </w:rPr>
              <w:t>Platanus</w:t>
            </w:r>
            <w:r w:rsidRPr="001F6AC5">
              <w:rPr>
                <w:lang w:val="en-US"/>
              </w:rPr>
              <w:t xml:space="preserve"> L., exceptând</w:t>
            </w:r>
          </w:p>
          <w:p w:rsidR="003711A1" w:rsidRPr="001F6AC5" w:rsidRDefault="003711A1" w:rsidP="003711A1">
            <w:pPr>
              <w:pStyle w:val="Normal3"/>
              <w:spacing w:before="120" w:after="0"/>
              <w:jc w:val="both"/>
              <w:rPr>
                <w:shd w:val="clear" w:color="auto" w:fill="FFFFFF"/>
                <w:lang w:val="en-US"/>
              </w:rPr>
            </w:pPr>
            <w:r w:rsidRPr="001F6AC5">
              <w:rPr>
                <w:lang w:val="en-US"/>
              </w:rPr>
              <w:t xml:space="preserve">- </w:t>
            </w:r>
            <w:r w:rsidRPr="001F6AC5">
              <w:rPr>
                <w:shd w:val="clear" w:color="auto" w:fill="FFFFFF"/>
                <w:lang w:val="en-US"/>
              </w:rPr>
              <w:t>materialul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rsidR="003711A1" w:rsidRPr="001F6AC5" w:rsidRDefault="003711A1" w:rsidP="003711A1">
            <w:pPr>
              <w:pStyle w:val="Normal3"/>
              <w:spacing w:before="120" w:after="0"/>
              <w:jc w:val="both"/>
              <w:rPr>
                <w:shd w:val="clear" w:color="auto" w:fill="FFFFFF"/>
                <w:lang w:val="en-US"/>
              </w:rPr>
            </w:pPr>
            <w:r w:rsidRPr="001F6AC5">
              <w:rPr>
                <w:shd w:val="clear" w:color="auto" w:fill="FFFFFF"/>
                <w:lang w:val="en-US"/>
              </w:rPr>
              <w:t xml:space="preserve">dar inclusiv lemnul care nu și-a păstrat suprafața rotundă naturală și lemnul sub formă de așchii, particule, rumeguș, talaș, deșeuri de lemn și resturi rezultate total sau parțial din </w:t>
            </w:r>
            <w:r w:rsidRPr="001F6AC5">
              <w:rPr>
                <w:rStyle w:val="italic"/>
                <w:i/>
                <w:iCs/>
                <w:shd w:val="clear" w:color="auto" w:fill="FFFFFF"/>
                <w:lang w:val="en-US"/>
              </w:rPr>
              <w:t>Platanus</w:t>
            </w:r>
            <w:r w:rsidRPr="001F6AC5">
              <w:rPr>
                <w:shd w:val="clear" w:color="auto" w:fill="FFFFFF"/>
                <w:lang w:val="en-US"/>
              </w:rPr>
              <w:t xml:space="preserve"> L.,</w:t>
            </w:r>
          </w:p>
          <w:p w:rsidR="003711A1" w:rsidRPr="001F6AC5" w:rsidRDefault="003711A1" w:rsidP="003711A1">
            <w:pPr>
              <w:pStyle w:val="Normal3"/>
              <w:spacing w:before="120" w:after="0"/>
              <w:jc w:val="both"/>
              <w:rPr>
                <w:lang w:val="en-US"/>
              </w:rPr>
            </w:pPr>
            <w:r w:rsidRPr="001F6AC5">
              <w:rPr>
                <w:shd w:val="clear" w:color="auto" w:fill="FFFFFF"/>
                <w:lang w:val="en-US"/>
              </w:rPr>
              <w:t>originar din Albania, Armenia, Elveția, Turcia și Statele Unite ale Americii</w:t>
            </w:r>
          </w:p>
        </w:tc>
        <w:tc>
          <w:tcPr>
            <w:tcW w:w="4785" w:type="dxa"/>
          </w:tcPr>
          <w:p w:rsidR="003711A1" w:rsidRPr="001F6AC5" w:rsidRDefault="003711A1" w:rsidP="0079763B">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O declarație oficială din care să reiasă că lemnul:</w:t>
            </w:r>
          </w:p>
          <w:p w:rsidR="0079763B" w:rsidRPr="001F6AC5" w:rsidRDefault="003711A1" w:rsidP="0079763B">
            <w:pPr>
              <w:spacing w:line="276" w:lineRule="auto"/>
              <w:jc w:val="both"/>
              <w:textAlignment w:val="baseline"/>
              <w:rPr>
                <w:rFonts w:ascii="inherit" w:eastAsia="Times New Roman" w:hAnsi="inherit"/>
                <w:sz w:val="24"/>
                <w:szCs w:val="24"/>
                <w:lang w:val="ro-RO" w:eastAsia="ru-RU"/>
              </w:rPr>
            </w:pPr>
            <w:r w:rsidRPr="001F6AC5">
              <w:rPr>
                <w:rFonts w:ascii="Times New Roman" w:eastAsia="Times New Roman" w:hAnsi="Times New Roman" w:cs="Times New Roman"/>
                <w:noProof w:val="0"/>
                <w:lang w:val="en-US" w:eastAsia="ru-RU"/>
              </w:rPr>
              <w:t>a)</w:t>
            </w:r>
            <w:r w:rsidR="0095611B" w:rsidRPr="001F6AC5">
              <w:rPr>
                <w:rFonts w:ascii="Times New Roman" w:eastAsia="Times New Roman" w:hAnsi="Times New Roman" w:cs="Times New Roman"/>
                <w:noProof w:val="0"/>
                <w:lang w:val="en-US" w:eastAsia="ru-RU"/>
              </w:rPr>
              <w:t xml:space="preserve"> </w:t>
            </w:r>
            <w:proofErr w:type="gramStart"/>
            <w:r w:rsidR="0095611B" w:rsidRPr="001F6AC5">
              <w:rPr>
                <w:rFonts w:ascii="Times New Roman" w:eastAsia="Times New Roman" w:hAnsi="Times New Roman" w:cs="Times New Roman"/>
                <w:noProof w:val="0"/>
                <w:lang w:val="en-US" w:eastAsia="ru-RU"/>
              </w:rPr>
              <w:t>provin</w:t>
            </w:r>
            <w:r w:rsidR="0095611B" w:rsidRPr="001F6AC5">
              <w:rPr>
                <w:rFonts w:ascii="Times New Roman" w:eastAsia="Times New Roman" w:hAnsi="Times New Roman" w:cs="Times New Roman"/>
                <w:noProof w:val="0"/>
                <w:sz w:val="24"/>
                <w:szCs w:val="24"/>
                <w:lang w:val="en-US" w:eastAsia="ru-RU"/>
              </w:rPr>
              <w:t>e</w:t>
            </w:r>
            <w:proofErr w:type="gramEnd"/>
            <w:r w:rsidR="0095611B" w:rsidRPr="001F6AC5">
              <w:rPr>
                <w:rFonts w:ascii="Times New Roman" w:eastAsia="Times New Roman" w:hAnsi="Times New Roman" w:cs="Times New Roman"/>
                <w:noProof w:val="0"/>
                <w:sz w:val="24"/>
                <w:szCs w:val="24"/>
                <w:lang w:val="en-US" w:eastAsia="ru-RU"/>
              </w:rPr>
              <w:t xml:space="preserve"> dintr-o zonă stabilită de organizația națională pentru protecția plantelor din țara</w:t>
            </w:r>
            <w:r w:rsidR="006E256C" w:rsidRPr="001F6AC5">
              <w:rPr>
                <w:rFonts w:ascii="Times New Roman" w:eastAsia="Times New Roman" w:hAnsi="Times New Roman" w:cs="Times New Roman"/>
                <w:noProof w:val="0"/>
                <w:sz w:val="24"/>
                <w:szCs w:val="24"/>
                <w:lang w:val="en-US" w:eastAsia="ru-RU"/>
              </w:rPr>
              <w:t xml:space="preserve"> de origine ca fiind indemnă de </w:t>
            </w:r>
            <w:r w:rsidR="0095611B" w:rsidRPr="001F6AC5">
              <w:rPr>
                <w:rFonts w:ascii="Times New Roman" w:eastAsia="Times New Roman" w:hAnsi="Times New Roman" w:cs="Times New Roman"/>
                <w:i/>
                <w:iCs/>
                <w:noProof w:val="0"/>
                <w:sz w:val="24"/>
                <w:szCs w:val="24"/>
                <w:lang w:val="en-US" w:eastAsia="ru-RU"/>
              </w:rPr>
              <w:t>Ceratocystis platani</w:t>
            </w:r>
            <w:r w:rsidR="006E256C" w:rsidRPr="001F6AC5">
              <w:rPr>
                <w:rFonts w:ascii="Times New Roman" w:eastAsia="Times New Roman" w:hAnsi="Times New Roman" w:cs="Times New Roman"/>
                <w:noProof w:val="0"/>
                <w:sz w:val="24"/>
                <w:szCs w:val="24"/>
                <w:lang w:val="en-US" w:eastAsia="ru-RU"/>
              </w:rPr>
              <w:t xml:space="preserve"> </w:t>
            </w:r>
            <w:r w:rsidR="0095611B" w:rsidRPr="001F6AC5">
              <w:rPr>
                <w:rFonts w:ascii="Times New Roman" w:eastAsia="Times New Roman" w:hAnsi="Times New Roman" w:cs="Times New Roman"/>
                <w:noProof w:val="0"/>
                <w:sz w:val="24"/>
                <w:szCs w:val="24"/>
                <w:lang w:val="en-US" w:eastAsia="ru-RU"/>
              </w:rPr>
              <w:t xml:space="preserve">(J. M. Walter) Engelbr. &amp; T. C. Harr. </w:t>
            </w:r>
            <w:r w:rsidR="0079763B" w:rsidRPr="001F6AC5">
              <w:rPr>
                <w:rFonts w:ascii="inherit" w:eastAsia="Times New Roman" w:hAnsi="inherit"/>
                <w:sz w:val="24"/>
                <w:szCs w:val="24"/>
                <w:lang w:eastAsia="ru-RU"/>
              </w:rPr>
              <w:t>în conformitate cu Standardul internaţional privind măsurile fitosanitare nr. 15</w:t>
            </w:r>
            <w:r w:rsidR="0079763B" w:rsidRPr="001F6AC5">
              <w:rPr>
                <w:rFonts w:ascii="Times New Roman" w:eastAsia="Times New Roman" w:hAnsi="Times New Roman"/>
                <w:sz w:val="24"/>
                <w:szCs w:val="24"/>
                <w:lang w:eastAsia="ru-RU"/>
              </w:rPr>
              <w:t xml:space="preserve">, informaţie </w:t>
            </w:r>
            <w:r w:rsidR="0079763B" w:rsidRPr="001F6AC5">
              <w:rPr>
                <w:rFonts w:ascii="Times New Roman" w:eastAsia="Times New Roman" w:hAnsi="Times New Roman"/>
                <w:sz w:val="24"/>
                <w:szCs w:val="24"/>
                <w:lang w:val="ro-RO"/>
              </w:rPr>
              <w:t>care figurează pe certificatele fitosanitare la rubrica „Declaraţie suplimentară”,</w:t>
            </w:r>
          </w:p>
          <w:p w:rsidR="003711A1" w:rsidRPr="001F6AC5" w:rsidRDefault="0095611B" w:rsidP="003711A1">
            <w:pPr>
              <w:spacing w:before="60" w:after="60"/>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sau</w:t>
            </w:r>
          </w:p>
          <w:p w:rsidR="003711A1" w:rsidRPr="001F6AC5" w:rsidRDefault="0095611B" w:rsidP="0095611B">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Times New Roman" w:eastAsia="Times New Roman" w:hAnsi="Times New Roman" w:cs="Times New Roman"/>
                <w:noProof w:val="0"/>
                <w:lang w:val="en-US" w:eastAsia="ru-RU"/>
              </w:rPr>
              <w:t>a</w:t>
            </w:r>
            <w:proofErr w:type="gramEnd"/>
            <w:r w:rsidRPr="001F6AC5">
              <w:rPr>
                <w:rFonts w:ascii="Times New Roman" w:eastAsia="Times New Roman" w:hAnsi="Times New Roman" w:cs="Times New Roman"/>
                <w:noProof w:val="0"/>
                <w:lang w:val="en-US" w:eastAsia="ru-RU"/>
              </w:rPr>
              <w:t xml:space="preserve"> </w:t>
            </w:r>
            <w:r w:rsidRPr="001F6AC5">
              <w:rPr>
                <w:rFonts w:ascii="Times New Roman" w:eastAsia="Times New Roman" w:hAnsi="Times New Roman" w:cs="Times New Roman"/>
                <w:noProof w:val="0"/>
                <w:sz w:val="24"/>
                <w:szCs w:val="24"/>
                <w:lang w:val="en-US" w:eastAsia="ru-RU"/>
              </w:rPr>
              <w:t>fost uscat în uscător astfel încât conținutul de umiditate să fie sub 20 % exprimat în procente din substanța uscată, obținut conform unui program corespunzător durată/temperatură. Mențiunea «kiln-dried», prescurtată «KD», sau orice altă mențiune recunoscută la nivel internațional trebuie aplicată pe lemn sau pe ambalajul acestuia, în conformitate cu practicile în vigoare.”</w:t>
            </w:r>
          </w:p>
        </w:tc>
      </w:tr>
    </w:tbl>
    <w:p w:rsidR="003711A1" w:rsidRPr="001F6AC5" w:rsidRDefault="003711A1" w:rsidP="00197A45">
      <w:pPr>
        <w:spacing w:after="0" w:line="240" w:lineRule="auto"/>
        <w:jc w:val="both"/>
        <w:rPr>
          <w:rFonts w:ascii="Times New Roman" w:hAnsi="Times New Roman" w:cs="Times New Roman"/>
          <w:sz w:val="28"/>
          <w:szCs w:val="28"/>
          <w:lang w:val="en-US"/>
        </w:rPr>
      </w:pPr>
    </w:p>
    <w:p w:rsidR="005143B9" w:rsidRPr="001F6AC5" w:rsidRDefault="006E256C" w:rsidP="00197A45">
      <w:pPr>
        <w:spacing w:after="0" w:line="240" w:lineRule="auto"/>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(3) punctul 7.1. se exclude;</w:t>
      </w:r>
    </w:p>
    <w:p w:rsidR="006E256C" w:rsidRPr="001F6AC5" w:rsidRDefault="006E256C" w:rsidP="00197A45">
      <w:pPr>
        <w:spacing w:after="0" w:line="240" w:lineRule="auto"/>
        <w:jc w:val="both"/>
        <w:rPr>
          <w:rFonts w:ascii="Times New Roman" w:hAnsi="Times New Roman" w:cs="Times New Roman"/>
          <w:sz w:val="28"/>
          <w:szCs w:val="28"/>
          <w:lang w:val="en-US"/>
        </w:rPr>
      </w:pPr>
    </w:p>
    <w:p w:rsidR="006E256C" w:rsidRPr="001F6AC5" w:rsidRDefault="006E256C" w:rsidP="00197A45">
      <w:pPr>
        <w:spacing w:after="0" w:line="240" w:lineRule="auto"/>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(4) după punctul 7.5. se completează cu punctele 7.6. şi 7.7. cu următorul cuprins:</w:t>
      </w:r>
    </w:p>
    <w:p w:rsidR="006E256C" w:rsidRPr="001F6AC5" w:rsidRDefault="006E256C" w:rsidP="00197A45">
      <w:pPr>
        <w:spacing w:after="0" w:line="24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1101"/>
        <w:gridCol w:w="3685"/>
        <w:gridCol w:w="4785"/>
      </w:tblGrid>
      <w:tr w:rsidR="001F6AC5" w:rsidRPr="001F6AC5" w:rsidTr="006E256C">
        <w:tc>
          <w:tcPr>
            <w:tcW w:w="1101" w:type="dxa"/>
          </w:tcPr>
          <w:p w:rsidR="006E256C" w:rsidRPr="001F6AC5" w:rsidRDefault="00AA2D70"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7.6.</w:t>
            </w:r>
            <w:r w:rsidR="006E256C" w:rsidRPr="001F6AC5">
              <w:rPr>
                <w:rFonts w:ascii="Times New Roman" w:hAnsi="Times New Roman" w:cs="Times New Roman"/>
                <w:sz w:val="28"/>
                <w:szCs w:val="28"/>
                <w:lang w:val="en-US"/>
              </w:rPr>
              <w:t>.</w:t>
            </w:r>
          </w:p>
        </w:tc>
        <w:tc>
          <w:tcPr>
            <w:tcW w:w="3685" w:type="dxa"/>
          </w:tcPr>
          <w:p w:rsidR="006E256C" w:rsidRPr="001F6AC5" w:rsidRDefault="006E256C"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xml:space="preserve">Fie că figurează sau nu printre codurile </w:t>
            </w:r>
            <w:r w:rsidR="0079763B" w:rsidRPr="001F6AC5">
              <w:rPr>
                <w:rFonts w:ascii="inherit" w:eastAsia="Times New Roman" w:hAnsi="inherit"/>
                <w:sz w:val="24"/>
                <w:szCs w:val="24"/>
                <w:lang w:eastAsia="ru-RU"/>
              </w:rPr>
              <w:t>poziţiei tarifare din anexa nr. 4 la Hotărîrea Guvernului nr. 356</w:t>
            </w:r>
            <w:r w:rsidR="0079763B" w:rsidRPr="001F6AC5">
              <w:rPr>
                <w:rFonts w:ascii="Times New Roman" w:eastAsia="Times New Roman" w:hAnsi="Times New Roman"/>
                <w:sz w:val="24"/>
                <w:szCs w:val="24"/>
                <w:lang w:val="ro-RO"/>
              </w:rPr>
              <w:t xml:space="preserve"> din 31 mai 2012,</w:t>
            </w:r>
            <w:r w:rsidRPr="001F6AC5">
              <w:rPr>
                <w:rFonts w:ascii="Times New Roman" w:hAnsi="Times New Roman" w:cs="Times New Roman"/>
                <w:sz w:val="24"/>
                <w:szCs w:val="24"/>
                <w:shd w:val="clear" w:color="auto" w:fill="FFFFFF"/>
              </w:rPr>
              <w:t xml:space="preserve"> lemnul de </w:t>
            </w:r>
            <w:r w:rsidRPr="001F6AC5">
              <w:rPr>
                <w:rStyle w:val="italic"/>
                <w:rFonts w:ascii="Times New Roman" w:hAnsi="Times New Roman" w:cs="Times New Roman"/>
                <w:i/>
                <w:iCs/>
                <w:sz w:val="24"/>
                <w:szCs w:val="24"/>
                <w:shd w:val="clear" w:color="auto" w:fill="FFFFFF"/>
              </w:rPr>
              <w:t>Prunus</w:t>
            </w:r>
            <w:r w:rsidRPr="001F6AC5">
              <w:rPr>
                <w:rFonts w:ascii="Times New Roman" w:hAnsi="Times New Roman" w:cs="Times New Roman"/>
                <w:sz w:val="24"/>
                <w:szCs w:val="24"/>
                <w:shd w:val="clear" w:color="auto" w:fill="FFFFFF"/>
              </w:rPr>
              <w:t xml:space="preserve"> L., cu excepția lemnului sub formă de: </w:t>
            </w:r>
          </w:p>
          <w:p w:rsidR="006E256C" w:rsidRPr="001F6AC5" w:rsidRDefault="006E256C"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așchii, particule, rumeguș, talaș, deșeuri de lemn și resturi rezultate total sau parțial din aceste plante,</w:t>
            </w:r>
          </w:p>
          <w:p w:rsidR="006E256C" w:rsidRPr="001F6AC5" w:rsidRDefault="006E256C"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xml:space="preserve">material al ambalajului din lemn, </w:t>
            </w:r>
            <w:r w:rsidRPr="001F6AC5">
              <w:rPr>
                <w:rFonts w:ascii="Times New Roman" w:hAnsi="Times New Roman" w:cs="Times New Roman"/>
                <w:sz w:val="24"/>
                <w:szCs w:val="24"/>
                <w:shd w:val="clear" w:color="auto" w:fill="FFFFFF"/>
              </w:rPr>
              <w:lastRenderedPageBreak/>
              <w:t>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rsidR="006E256C" w:rsidRPr="001F6AC5" w:rsidRDefault="006E256C" w:rsidP="00197A45">
            <w:pPr>
              <w:jc w:val="both"/>
              <w:rPr>
                <w:rFonts w:ascii="Times New Roman" w:hAnsi="Times New Roman" w:cs="Times New Roman"/>
                <w:sz w:val="24"/>
                <w:szCs w:val="24"/>
                <w:lang w:val="en-US"/>
              </w:rPr>
            </w:pPr>
            <w:r w:rsidRPr="001F6AC5">
              <w:rPr>
                <w:rFonts w:ascii="Times New Roman" w:hAnsi="Times New Roman" w:cs="Times New Roman"/>
                <w:sz w:val="24"/>
                <w:szCs w:val="24"/>
                <w:shd w:val="clear" w:color="auto" w:fill="FFFFFF"/>
              </w:rPr>
              <w:t>dar inclusiv lemnul care nu și-a păstrat suprafața rotundă naturală, originar din China, Republica Populară Democrată Coreeană, Mongolia, Japonia, Republica Coreea și Vietnam</w:t>
            </w:r>
            <w:r w:rsidR="00AA2D70" w:rsidRPr="001F6AC5">
              <w:rPr>
                <w:rFonts w:ascii="Times New Roman" w:hAnsi="Times New Roman" w:cs="Times New Roman"/>
                <w:sz w:val="24"/>
                <w:szCs w:val="24"/>
                <w:shd w:val="clear" w:color="auto" w:fill="FFFFFF"/>
              </w:rPr>
              <w:t>v</w:t>
            </w:r>
          </w:p>
        </w:tc>
        <w:tc>
          <w:tcPr>
            <w:tcW w:w="4785" w:type="dxa"/>
          </w:tcPr>
          <w:p w:rsidR="006E256C" w:rsidRPr="001F6AC5" w:rsidRDefault="006E256C" w:rsidP="0079763B">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lastRenderedPageBreak/>
              <w:t>Fără a aduce atingere dispozițiilor</w:t>
            </w:r>
            <w:r w:rsidR="0079763B" w:rsidRPr="001F6AC5">
              <w:rPr>
                <w:rFonts w:ascii="Times New Roman" w:eastAsia="Times New Roman" w:hAnsi="Times New Roman" w:cs="Times New Roman"/>
                <w:noProof w:val="0"/>
                <w:sz w:val="24"/>
                <w:szCs w:val="24"/>
                <w:lang w:val="en-US" w:eastAsia="ru-RU"/>
              </w:rPr>
              <w:t xml:space="preserve"> menţionate în prezenta anexă secţiunea 1, punctele </w:t>
            </w:r>
            <w:r w:rsidR="00C502F2" w:rsidRPr="001F6AC5">
              <w:rPr>
                <w:rFonts w:ascii="Times New Roman" w:eastAsia="Times New Roman" w:hAnsi="Times New Roman" w:cs="Times New Roman"/>
                <w:noProof w:val="0"/>
                <w:sz w:val="24"/>
                <w:szCs w:val="24"/>
                <w:lang w:val="en-US" w:eastAsia="ru-RU"/>
              </w:rPr>
              <w:t>punctele 7.4</w:t>
            </w:r>
            <w:r w:rsidRPr="001F6AC5">
              <w:rPr>
                <w:rFonts w:ascii="Times New Roman" w:eastAsia="Times New Roman" w:hAnsi="Times New Roman" w:cs="Times New Roman"/>
                <w:noProof w:val="0"/>
                <w:sz w:val="24"/>
                <w:szCs w:val="24"/>
                <w:lang w:val="en-US" w:eastAsia="ru-RU"/>
              </w:rPr>
              <w:t xml:space="preserve"> și </w:t>
            </w:r>
            <w:r w:rsidR="00C502F2" w:rsidRPr="001F6AC5">
              <w:rPr>
                <w:rFonts w:ascii="Times New Roman" w:eastAsia="Times New Roman" w:hAnsi="Times New Roman" w:cs="Times New Roman"/>
                <w:noProof w:val="0"/>
                <w:sz w:val="24"/>
                <w:szCs w:val="24"/>
                <w:lang w:val="en-US" w:eastAsia="ru-RU"/>
              </w:rPr>
              <w:t>7.5</w:t>
            </w:r>
            <w:r w:rsidRPr="001F6AC5">
              <w:rPr>
                <w:rFonts w:ascii="Times New Roman" w:eastAsia="Times New Roman" w:hAnsi="Times New Roman" w:cs="Times New Roman"/>
                <w:noProof w:val="0"/>
                <w:sz w:val="24"/>
                <w:szCs w:val="24"/>
                <w:lang w:val="en-US" w:eastAsia="ru-RU"/>
              </w:rPr>
              <w:t>, o declarație oficială din care să reiasă că lemnul:</w:t>
            </w:r>
          </w:p>
          <w:p w:rsidR="006E256C" w:rsidRPr="001F6AC5" w:rsidRDefault="006E256C" w:rsidP="0079763B">
            <w:pPr>
              <w:spacing w:line="276" w:lineRule="auto"/>
              <w:jc w:val="both"/>
              <w:textAlignment w:val="baseline"/>
              <w:rPr>
                <w:rFonts w:ascii="inherit" w:eastAsia="Times New Roman" w:hAnsi="inherit"/>
                <w:sz w:val="24"/>
                <w:szCs w:val="24"/>
                <w:lang w:val="ro-RO" w:eastAsia="ru-RU"/>
              </w:rPr>
            </w:pPr>
            <w:r w:rsidRPr="001F6AC5">
              <w:rPr>
                <w:rFonts w:ascii="Times New Roman" w:eastAsia="Times New Roman" w:hAnsi="Times New Roman" w:cs="Times New Roman"/>
                <w:noProof w:val="0"/>
                <w:lang w:val="en-US" w:eastAsia="ru-RU"/>
              </w:rPr>
              <w:t xml:space="preserve">a) </w:t>
            </w:r>
            <w:proofErr w:type="gramStart"/>
            <w:r w:rsidRPr="001F6AC5">
              <w:rPr>
                <w:rFonts w:ascii="Times New Roman" w:eastAsia="Times New Roman" w:hAnsi="Times New Roman" w:cs="Times New Roman"/>
                <w:noProof w:val="0"/>
                <w:sz w:val="24"/>
                <w:szCs w:val="24"/>
                <w:lang w:val="en-US" w:eastAsia="ru-RU"/>
              </w:rPr>
              <w:t>este</w:t>
            </w:r>
            <w:proofErr w:type="gramEnd"/>
            <w:r w:rsidRPr="001F6AC5">
              <w:rPr>
                <w:rFonts w:ascii="Times New Roman" w:eastAsia="Times New Roman" w:hAnsi="Times New Roman" w:cs="Times New Roman"/>
                <w:noProof w:val="0"/>
                <w:sz w:val="24"/>
                <w:szCs w:val="24"/>
                <w:lang w:val="en-US" w:eastAsia="ru-RU"/>
              </w:rPr>
              <w:t xml:space="preserve"> originar dintr-o zonă indemnă de </w:t>
            </w:r>
            <w:r w:rsidRPr="001F6AC5">
              <w:rPr>
                <w:rFonts w:ascii="Times New Roman" w:eastAsia="Times New Roman" w:hAnsi="Times New Roman" w:cs="Times New Roman"/>
                <w:i/>
                <w:iCs/>
                <w:noProof w:val="0"/>
                <w:sz w:val="24"/>
                <w:szCs w:val="24"/>
                <w:lang w:val="en-US" w:eastAsia="ru-RU"/>
              </w:rPr>
              <w:t>Aromia bungii</w:t>
            </w:r>
            <w:r w:rsidRPr="001F6AC5">
              <w:rPr>
                <w:rFonts w:ascii="Times New Roman" w:eastAsia="Times New Roman" w:hAnsi="Times New Roman" w:cs="Times New Roman"/>
                <w:noProof w:val="0"/>
                <w:sz w:val="24"/>
                <w:szCs w:val="24"/>
                <w:lang w:val="en-US" w:eastAsia="ru-RU"/>
              </w:rPr>
              <w:t xml:space="preserve"> (Falderman), stabilită ca atare de organizația națională pentru protecția plantelor din țara de origine</w:t>
            </w:r>
            <w:r w:rsidR="0079763B" w:rsidRPr="001F6AC5">
              <w:rPr>
                <w:rFonts w:ascii="Times New Roman" w:eastAsia="Times New Roman" w:hAnsi="Times New Roman" w:cs="Times New Roman"/>
                <w:noProof w:val="0"/>
                <w:sz w:val="24"/>
                <w:szCs w:val="24"/>
                <w:lang w:val="en-US" w:eastAsia="ru-RU"/>
              </w:rPr>
              <w:t xml:space="preserve">, </w:t>
            </w:r>
            <w:r w:rsidR="0079763B" w:rsidRPr="001F6AC5">
              <w:rPr>
                <w:rFonts w:ascii="inherit" w:eastAsia="Times New Roman" w:hAnsi="inherit"/>
                <w:sz w:val="24"/>
                <w:szCs w:val="24"/>
                <w:lang w:eastAsia="ru-RU"/>
              </w:rPr>
              <w:t xml:space="preserve">în conformitate cu Standardul internaţional privind măsurile </w:t>
            </w:r>
            <w:r w:rsidR="0079763B" w:rsidRPr="001F6AC5">
              <w:rPr>
                <w:rFonts w:ascii="inherit" w:eastAsia="Times New Roman" w:hAnsi="inherit"/>
                <w:sz w:val="24"/>
                <w:szCs w:val="24"/>
                <w:lang w:eastAsia="ru-RU"/>
              </w:rPr>
              <w:lastRenderedPageBreak/>
              <w:t>fitosanitare nr. 15</w:t>
            </w:r>
            <w:r w:rsidR="0079763B" w:rsidRPr="001F6AC5">
              <w:rPr>
                <w:rFonts w:ascii="Times New Roman" w:eastAsia="Times New Roman" w:hAnsi="Times New Roman"/>
                <w:sz w:val="24"/>
                <w:szCs w:val="24"/>
                <w:lang w:eastAsia="ru-RU"/>
              </w:rPr>
              <w:t xml:space="preserve">, informaţie </w:t>
            </w:r>
            <w:r w:rsidR="0079763B" w:rsidRPr="001F6AC5">
              <w:rPr>
                <w:rFonts w:ascii="Times New Roman" w:eastAsia="Times New Roman" w:hAnsi="Times New Roman"/>
                <w:sz w:val="24"/>
                <w:szCs w:val="24"/>
                <w:lang w:val="ro-RO"/>
              </w:rPr>
              <w:t>care figurează pe certificatele fitosanitare la rubrica „Declaraţie suplimentară”,</w:t>
            </w:r>
          </w:p>
          <w:p w:rsidR="006E256C" w:rsidRPr="001F6AC5" w:rsidRDefault="006E256C" w:rsidP="006E256C">
            <w:pPr>
              <w:spacing w:before="60" w:after="60"/>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sau</w:t>
            </w:r>
          </w:p>
          <w:p w:rsidR="006E256C" w:rsidRPr="001F6AC5" w:rsidRDefault="006E256C" w:rsidP="006E256C">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b) a </w:t>
            </w:r>
            <w:r w:rsidRPr="001F6AC5">
              <w:rPr>
                <w:rFonts w:ascii="Times New Roman" w:eastAsia="Times New Roman" w:hAnsi="Times New Roman" w:cs="Times New Roman"/>
                <w:noProof w:val="0"/>
                <w:sz w:val="24"/>
                <w:szCs w:val="24"/>
                <w:lang w:val="en-US" w:eastAsia="ru-RU"/>
              </w:rPr>
              <w:t xml:space="preserve">fost supus unui tratament termic corespunzător pentru a se obține o temperatură de cel puțin 56 °C timp de cel puțin 30 de minute fără întrerupere în întreg profilul lemnului, </w:t>
            </w:r>
            <w:r w:rsidR="0079763B" w:rsidRPr="001F6AC5">
              <w:rPr>
                <w:rFonts w:ascii="Times New Roman" w:eastAsia="Times New Roman" w:hAnsi="Times New Roman"/>
                <w:sz w:val="24"/>
                <w:szCs w:val="24"/>
                <w:lang w:eastAsia="ru-RU"/>
              </w:rPr>
              <w:t xml:space="preserve">fapt ce se indică </w:t>
            </w:r>
            <w:r w:rsidR="0079763B" w:rsidRPr="001F6AC5">
              <w:rPr>
                <w:rFonts w:ascii="Times New Roman" w:eastAsia="Times New Roman" w:hAnsi="Times New Roman"/>
                <w:sz w:val="24"/>
                <w:szCs w:val="24"/>
                <w:lang w:val="ro-RO"/>
              </w:rPr>
              <w:t>în certificatele fitosanitare,</w:t>
            </w:r>
          </w:p>
          <w:p w:rsidR="006E256C" w:rsidRPr="001F6AC5" w:rsidRDefault="006E256C" w:rsidP="006E256C">
            <w:pPr>
              <w:spacing w:before="60" w:after="60"/>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sau</w:t>
            </w:r>
          </w:p>
          <w:p w:rsidR="006E256C" w:rsidRPr="001F6AC5" w:rsidRDefault="006E256C" w:rsidP="006E256C">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c) a </w:t>
            </w:r>
            <w:r w:rsidRPr="001F6AC5">
              <w:rPr>
                <w:rFonts w:ascii="Times New Roman" w:eastAsia="Times New Roman" w:hAnsi="Times New Roman" w:cs="Times New Roman"/>
                <w:noProof w:val="0"/>
                <w:sz w:val="24"/>
                <w:szCs w:val="24"/>
                <w:lang w:val="en-US" w:eastAsia="ru-RU"/>
              </w:rPr>
              <w:t xml:space="preserve">fost supus unei radiații ionizante corespunzătoare pentru a se obține o doză absorbită de cel puțin 1 kGy în întreaga masă a lemnului, </w:t>
            </w:r>
            <w:r w:rsidR="0079763B" w:rsidRPr="001F6AC5">
              <w:rPr>
                <w:rFonts w:ascii="Times New Roman" w:eastAsia="Times New Roman" w:hAnsi="Times New Roman"/>
                <w:sz w:val="24"/>
                <w:szCs w:val="24"/>
                <w:lang w:eastAsia="ru-RU"/>
              </w:rPr>
              <w:t xml:space="preserve">fapt ce se indică </w:t>
            </w:r>
            <w:r w:rsidR="0079763B" w:rsidRPr="001F6AC5">
              <w:rPr>
                <w:rFonts w:ascii="Times New Roman" w:eastAsia="Times New Roman" w:hAnsi="Times New Roman"/>
                <w:sz w:val="24"/>
                <w:szCs w:val="24"/>
                <w:lang w:val="ro-RO"/>
              </w:rPr>
              <w:t>în certificatele fitosanitare.</w:t>
            </w:r>
          </w:p>
        </w:tc>
      </w:tr>
      <w:tr w:rsidR="00AA2D70" w:rsidRPr="001F6AC5" w:rsidTr="006E256C">
        <w:tc>
          <w:tcPr>
            <w:tcW w:w="1101" w:type="dxa"/>
          </w:tcPr>
          <w:p w:rsidR="00AA2D70" w:rsidRPr="001F6AC5" w:rsidRDefault="00AA2D70"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lastRenderedPageBreak/>
              <w:t>7.7.</w:t>
            </w:r>
          </w:p>
        </w:tc>
        <w:tc>
          <w:tcPr>
            <w:tcW w:w="3685" w:type="dxa"/>
          </w:tcPr>
          <w:p w:rsidR="00AA2D70" w:rsidRPr="001F6AC5" w:rsidRDefault="00AA2D70"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xml:space="preserve">Fie că figurează sau nu printre codurile </w:t>
            </w:r>
            <w:r w:rsidR="0079763B" w:rsidRPr="001F6AC5">
              <w:rPr>
                <w:rFonts w:ascii="Times New Roman" w:eastAsia="Times New Roman" w:hAnsi="Times New Roman" w:cs="Times New Roman"/>
                <w:sz w:val="24"/>
                <w:szCs w:val="24"/>
                <w:lang w:eastAsia="ru-RU"/>
              </w:rPr>
              <w:t>poziţiei tarifare din anexa nr. 4 la Hotărîrea Guvernului nr. 356</w:t>
            </w:r>
            <w:r w:rsidR="0079763B" w:rsidRPr="001F6AC5">
              <w:rPr>
                <w:rFonts w:ascii="Times New Roman" w:eastAsia="Times New Roman" w:hAnsi="Times New Roman" w:cs="Times New Roman"/>
                <w:sz w:val="24"/>
                <w:szCs w:val="24"/>
                <w:lang w:val="ro-RO"/>
              </w:rPr>
              <w:t xml:space="preserve"> din 31 mai 2012,</w:t>
            </w:r>
            <w:r w:rsidR="0079763B" w:rsidRPr="001F6AC5">
              <w:rPr>
                <w:rFonts w:ascii="Times New Roman" w:hAnsi="Times New Roman" w:cs="Times New Roman"/>
                <w:sz w:val="24"/>
                <w:szCs w:val="24"/>
                <w:shd w:val="clear" w:color="auto" w:fill="FFFFFF"/>
              </w:rPr>
              <w:t xml:space="preserve"> </w:t>
            </w:r>
            <w:r w:rsidRPr="001F6AC5">
              <w:rPr>
                <w:rFonts w:ascii="Times New Roman" w:hAnsi="Times New Roman" w:cs="Times New Roman"/>
                <w:sz w:val="24"/>
                <w:szCs w:val="24"/>
                <w:shd w:val="clear" w:color="auto" w:fill="FFFFFF"/>
              </w:rPr>
              <w:t xml:space="preserve">lemnul sub formă de așchii, particule, rumeguș, talaș, deșeuri de lemn și resturi rezultate total sau parțial din </w:t>
            </w:r>
            <w:r w:rsidRPr="001F6AC5">
              <w:rPr>
                <w:rStyle w:val="italic"/>
                <w:rFonts w:ascii="Times New Roman" w:hAnsi="Times New Roman" w:cs="Times New Roman"/>
                <w:i/>
                <w:iCs/>
                <w:sz w:val="24"/>
                <w:szCs w:val="24"/>
                <w:shd w:val="clear" w:color="auto" w:fill="FFFFFF"/>
              </w:rPr>
              <w:t>Prunus</w:t>
            </w:r>
            <w:r w:rsidRPr="001F6AC5">
              <w:rPr>
                <w:rFonts w:ascii="Times New Roman" w:hAnsi="Times New Roman" w:cs="Times New Roman"/>
                <w:sz w:val="24"/>
                <w:szCs w:val="24"/>
                <w:shd w:val="clear" w:color="auto" w:fill="FFFFFF"/>
              </w:rPr>
              <w:t xml:space="preserve"> L., originar din China, Republica Populară Democrată Coreeană, Mongolia, Japonia, Republica Coreea și Vietnam</w:t>
            </w:r>
          </w:p>
        </w:tc>
        <w:tc>
          <w:tcPr>
            <w:tcW w:w="4785" w:type="dxa"/>
          </w:tcPr>
          <w:p w:rsidR="0079763B" w:rsidRPr="001F6AC5" w:rsidRDefault="0079763B" w:rsidP="0079763B">
            <w:pPr>
              <w:spacing w:before="60" w:after="60"/>
              <w:jc w:val="both"/>
              <w:rPr>
                <w:rFonts w:ascii="Times New Roman" w:eastAsia="Times New Roman" w:hAnsi="Times New Roman" w:cs="Times New Roman"/>
                <w:noProof w:val="0"/>
                <w:sz w:val="24"/>
                <w:szCs w:val="24"/>
                <w:lang w:eastAsia="ru-RU"/>
              </w:rPr>
            </w:pPr>
            <w:r w:rsidRPr="001F6AC5">
              <w:rPr>
                <w:rFonts w:ascii="Times New Roman" w:eastAsia="Times New Roman" w:hAnsi="Times New Roman" w:cs="Times New Roman"/>
                <w:noProof w:val="0"/>
                <w:sz w:val="24"/>
                <w:szCs w:val="24"/>
                <w:lang w:eastAsia="ru-RU"/>
              </w:rPr>
              <w:t>Fără a aduce atingere dispozițiilor</w:t>
            </w:r>
            <w:r w:rsidR="003118E0" w:rsidRPr="001F6AC5">
              <w:rPr>
                <w:rFonts w:ascii="Times New Roman" w:eastAsia="Times New Roman" w:hAnsi="Times New Roman" w:cs="Times New Roman"/>
                <w:noProof w:val="0"/>
                <w:sz w:val="24"/>
                <w:szCs w:val="24"/>
                <w:lang w:eastAsia="ru-RU"/>
              </w:rPr>
              <w:t xml:space="preserve"> aplicabile lemnului</w:t>
            </w:r>
            <w:r w:rsidRPr="001F6AC5">
              <w:rPr>
                <w:rFonts w:ascii="Times New Roman" w:eastAsia="Times New Roman" w:hAnsi="Times New Roman" w:cs="Times New Roman"/>
                <w:noProof w:val="0"/>
                <w:sz w:val="24"/>
                <w:szCs w:val="24"/>
                <w:lang w:eastAsia="ru-RU"/>
              </w:rPr>
              <w:t xml:space="preserve"> menţionate în prezenta anexă secţiunea 1, </w:t>
            </w:r>
            <w:r w:rsidR="00C502F2" w:rsidRPr="001F6AC5">
              <w:rPr>
                <w:rFonts w:ascii="Times New Roman" w:eastAsia="Times New Roman" w:hAnsi="Times New Roman" w:cs="Times New Roman"/>
                <w:noProof w:val="0"/>
                <w:sz w:val="24"/>
                <w:szCs w:val="24"/>
                <w:lang w:eastAsia="ru-RU"/>
              </w:rPr>
              <w:t xml:space="preserve">punctele 7.4, 7.5. și </w:t>
            </w:r>
            <w:r w:rsidR="002B047A" w:rsidRPr="001F6AC5">
              <w:rPr>
                <w:rFonts w:ascii="Times New Roman" w:eastAsia="Times New Roman" w:hAnsi="Times New Roman" w:cs="Times New Roman"/>
                <w:noProof w:val="0"/>
                <w:sz w:val="24"/>
                <w:szCs w:val="24"/>
                <w:lang w:eastAsia="ru-RU"/>
              </w:rPr>
              <w:t>7.6.</w:t>
            </w:r>
            <w:r w:rsidRPr="001F6AC5">
              <w:rPr>
                <w:rFonts w:ascii="Times New Roman" w:eastAsia="Times New Roman" w:hAnsi="Times New Roman" w:cs="Times New Roman"/>
                <w:noProof w:val="0"/>
                <w:sz w:val="24"/>
                <w:szCs w:val="24"/>
                <w:lang w:eastAsia="ru-RU"/>
              </w:rPr>
              <w:t>, o declarație oficială din care să reiasă că lemnul:</w:t>
            </w:r>
          </w:p>
          <w:p w:rsidR="003118E0" w:rsidRPr="001F6AC5" w:rsidRDefault="00AA2D70" w:rsidP="003118E0">
            <w:pPr>
              <w:spacing w:line="276" w:lineRule="auto"/>
              <w:jc w:val="both"/>
              <w:textAlignment w:val="baseline"/>
              <w:rPr>
                <w:rFonts w:ascii="inherit" w:eastAsia="Times New Roman" w:hAnsi="inherit"/>
                <w:sz w:val="24"/>
                <w:szCs w:val="24"/>
                <w:lang w:val="ro-RO" w:eastAsia="ru-RU"/>
              </w:rPr>
            </w:pPr>
            <w:r w:rsidRPr="001F6AC5">
              <w:rPr>
                <w:rFonts w:ascii="Times New Roman" w:eastAsia="Times New Roman" w:hAnsi="Times New Roman" w:cs="Times New Roman"/>
                <w:noProof w:val="0"/>
                <w:sz w:val="24"/>
                <w:szCs w:val="24"/>
                <w:lang w:val="en-US" w:eastAsia="ru-RU"/>
              </w:rPr>
              <w:t xml:space="preserve">a) </w:t>
            </w:r>
            <w:proofErr w:type="gramStart"/>
            <w:r w:rsidRPr="001F6AC5">
              <w:rPr>
                <w:rFonts w:ascii="Times New Roman" w:eastAsia="Times New Roman" w:hAnsi="Times New Roman" w:cs="Times New Roman"/>
                <w:noProof w:val="0"/>
                <w:sz w:val="24"/>
                <w:szCs w:val="24"/>
                <w:lang w:val="en-US" w:eastAsia="ru-RU"/>
              </w:rPr>
              <w:t>este</w:t>
            </w:r>
            <w:proofErr w:type="gramEnd"/>
            <w:r w:rsidRPr="001F6AC5">
              <w:rPr>
                <w:rFonts w:ascii="Times New Roman" w:eastAsia="Times New Roman" w:hAnsi="Times New Roman" w:cs="Times New Roman"/>
                <w:noProof w:val="0"/>
                <w:sz w:val="24"/>
                <w:szCs w:val="24"/>
                <w:lang w:val="en-US" w:eastAsia="ru-RU"/>
              </w:rPr>
              <w:t xml:space="preserve"> originar dintr-o zonă stabilită de organizația națională de protecție a plantelor din țara de origine ca fiind indemnă de </w:t>
            </w:r>
            <w:r w:rsidRPr="001F6AC5">
              <w:rPr>
                <w:rFonts w:ascii="Times New Roman" w:eastAsia="Times New Roman" w:hAnsi="Times New Roman" w:cs="Times New Roman"/>
                <w:i/>
                <w:iCs/>
                <w:noProof w:val="0"/>
                <w:sz w:val="24"/>
                <w:szCs w:val="24"/>
                <w:lang w:val="en-US" w:eastAsia="ru-RU"/>
              </w:rPr>
              <w:t>Aromia bungii</w:t>
            </w:r>
            <w:r w:rsidRPr="001F6AC5">
              <w:rPr>
                <w:rFonts w:ascii="Times New Roman" w:eastAsia="Times New Roman" w:hAnsi="Times New Roman" w:cs="Times New Roman"/>
                <w:noProof w:val="0"/>
                <w:sz w:val="24"/>
                <w:szCs w:val="24"/>
                <w:lang w:val="en-US" w:eastAsia="ru-RU"/>
              </w:rPr>
              <w:t xml:space="preserve"> (Faldermann) în conformitate cu standardele internaționale relevante pentru măsuri fitosanitare, </w:t>
            </w:r>
            <w:r w:rsidR="003118E0" w:rsidRPr="001F6AC5">
              <w:rPr>
                <w:rFonts w:ascii="inherit" w:eastAsia="Times New Roman" w:hAnsi="inherit"/>
                <w:sz w:val="24"/>
                <w:szCs w:val="24"/>
                <w:lang w:eastAsia="ru-RU"/>
              </w:rPr>
              <w:t>în conformitate cu Standardul internaţional privind măsurile fitosanitare nr. 15</w:t>
            </w:r>
            <w:r w:rsidR="003118E0" w:rsidRPr="001F6AC5">
              <w:rPr>
                <w:rFonts w:ascii="Times New Roman" w:eastAsia="Times New Roman" w:hAnsi="Times New Roman"/>
                <w:sz w:val="24"/>
                <w:szCs w:val="24"/>
                <w:lang w:eastAsia="ru-RU"/>
              </w:rPr>
              <w:t xml:space="preserve">, informaţie </w:t>
            </w:r>
            <w:r w:rsidR="003118E0" w:rsidRPr="001F6AC5">
              <w:rPr>
                <w:rFonts w:ascii="Times New Roman" w:eastAsia="Times New Roman" w:hAnsi="Times New Roman"/>
                <w:sz w:val="24"/>
                <w:szCs w:val="24"/>
                <w:lang w:val="ro-RO"/>
              </w:rPr>
              <w:t>care figurează pe certificatele fitosanitare la rubrica „Declaraţie suplimentară”,</w:t>
            </w:r>
          </w:p>
          <w:p w:rsidR="00AA2D70" w:rsidRPr="001F6AC5" w:rsidRDefault="00AA2D70" w:rsidP="00AA2D70">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sau</w:t>
            </w:r>
          </w:p>
          <w:p w:rsidR="00AA2D70" w:rsidRPr="001F6AC5" w:rsidRDefault="00AA2D70" w:rsidP="00AA2D70">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b) a fost prelucrat în bucăți de cel mult 2,5 cm grosime și lățime,</w:t>
            </w:r>
          </w:p>
          <w:p w:rsidR="00AA2D70" w:rsidRPr="001F6AC5" w:rsidRDefault="00AA2D70" w:rsidP="00AA2D70">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sau</w:t>
            </w:r>
          </w:p>
          <w:p w:rsidR="00AA2D70" w:rsidRPr="001F6AC5" w:rsidRDefault="00AA2D70" w:rsidP="00AA2D70">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en-US" w:eastAsia="ru-RU"/>
              </w:rPr>
              <w:t>c) a fost supus unui tratament termic corespunzător pentru a se obține o temperatură de cel puțin 56 °C timp de cel puțin 30 de minute în întreg profilul lemnului,</w:t>
            </w:r>
            <w:r w:rsidR="003118E0" w:rsidRPr="001F6AC5">
              <w:rPr>
                <w:rFonts w:ascii="Times New Roman" w:eastAsia="Times New Roman" w:hAnsi="Times New Roman"/>
                <w:sz w:val="24"/>
                <w:szCs w:val="24"/>
                <w:lang w:eastAsia="ru-RU"/>
              </w:rPr>
              <w:t xml:space="preserve"> fapt ce se indică </w:t>
            </w:r>
            <w:r w:rsidR="003118E0" w:rsidRPr="001F6AC5">
              <w:rPr>
                <w:rFonts w:ascii="Times New Roman" w:eastAsia="Times New Roman" w:hAnsi="Times New Roman"/>
                <w:sz w:val="24"/>
                <w:szCs w:val="24"/>
                <w:lang w:val="ro-RO"/>
              </w:rPr>
              <w:t>în certificatele fitosanitare.</w:t>
            </w:r>
          </w:p>
        </w:tc>
      </w:tr>
    </w:tbl>
    <w:p w:rsidR="006E256C" w:rsidRPr="001F6AC5" w:rsidRDefault="006E256C" w:rsidP="00197A45">
      <w:pPr>
        <w:spacing w:after="0" w:line="240" w:lineRule="auto"/>
        <w:jc w:val="both"/>
        <w:rPr>
          <w:rFonts w:ascii="Times New Roman" w:hAnsi="Times New Roman" w:cs="Times New Roman"/>
          <w:sz w:val="28"/>
          <w:szCs w:val="28"/>
          <w:lang w:val="en-US"/>
        </w:rPr>
      </w:pPr>
    </w:p>
    <w:p w:rsidR="00AA2D70" w:rsidRPr="001F6AC5" w:rsidRDefault="00AA2D70" w:rsidP="00197A45">
      <w:pPr>
        <w:spacing w:after="0" w:line="240" w:lineRule="auto"/>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(5) după punctul 11.4. se completează cu punctul 11.4.1.</w:t>
      </w:r>
      <w:r w:rsidR="00A01A7F" w:rsidRPr="001F6AC5">
        <w:rPr>
          <w:rFonts w:ascii="Times New Roman" w:hAnsi="Times New Roman" w:cs="Times New Roman"/>
          <w:sz w:val="28"/>
          <w:szCs w:val="28"/>
          <w:lang w:val="en-US"/>
        </w:rPr>
        <w:t xml:space="preserve"> </w:t>
      </w:r>
      <w:r w:rsidR="00A01A7F" w:rsidRPr="001F6AC5">
        <w:rPr>
          <w:rFonts w:ascii="Times New Roman" w:eastAsia="Calibri" w:hAnsi="Times New Roman" w:cs="Times New Roman"/>
          <w:sz w:val="28"/>
          <w:szCs w:val="28"/>
          <w:lang w:val="ro-RO"/>
        </w:rPr>
        <w:t>cu următorul cuprins:</w:t>
      </w:r>
    </w:p>
    <w:p w:rsidR="00AA2D70" w:rsidRPr="001F6AC5" w:rsidRDefault="00AA2D70" w:rsidP="00197A45">
      <w:pPr>
        <w:spacing w:after="0" w:line="24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1101"/>
        <w:gridCol w:w="3685"/>
        <w:gridCol w:w="4785"/>
      </w:tblGrid>
      <w:tr w:rsidR="00AA2D70" w:rsidRPr="001F6AC5" w:rsidTr="00AA2D70">
        <w:tc>
          <w:tcPr>
            <w:tcW w:w="1101" w:type="dxa"/>
          </w:tcPr>
          <w:p w:rsidR="00AA2D70" w:rsidRPr="001F6AC5" w:rsidRDefault="00AA2D70"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11.4.1.</w:t>
            </w:r>
          </w:p>
        </w:tc>
        <w:tc>
          <w:tcPr>
            <w:tcW w:w="3685" w:type="dxa"/>
          </w:tcPr>
          <w:p w:rsidR="00AA2D70" w:rsidRPr="001F6AC5" w:rsidRDefault="00AA2D70" w:rsidP="00197A45">
            <w:pPr>
              <w:jc w:val="both"/>
              <w:rPr>
                <w:rFonts w:ascii="Times New Roman" w:hAnsi="Times New Roman" w:cs="Times New Roman"/>
                <w:sz w:val="24"/>
                <w:szCs w:val="24"/>
                <w:lang w:val="en-US"/>
              </w:rPr>
            </w:pPr>
            <w:r w:rsidRPr="001F6AC5">
              <w:rPr>
                <w:rFonts w:ascii="Times New Roman" w:hAnsi="Times New Roman" w:cs="Times New Roman"/>
                <w:sz w:val="24"/>
                <w:szCs w:val="24"/>
                <w:shd w:val="clear" w:color="auto" w:fill="FFFFFF"/>
              </w:rPr>
              <w:t xml:space="preserve">Plantele de </w:t>
            </w:r>
            <w:r w:rsidRPr="001F6AC5">
              <w:rPr>
                <w:rStyle w:val="italic"/>
                <w:rFonts w:ascii="Times New Roman" w:hAnsi="Times New Roman" w:cs="Times New Roman"/>
                <w:i/>
                <w:iCs/>
                <w:sz w:val="24"/>
                <w:szCs w:val="24"/>
                <w:shd w:val="clear" w:color="auto" w:fill="FFFFFF"/>
              </w:rPr>
              <w:t>Juglans</w:t>
            </w:r>
            <w:r w:rsidRPr="001F6AC5">
              <w:rPr>
                <w:rFonts w:ascii="Times New Roman" w:hAnsi="Times New Roman" w:cs="Times New Roman"/>
                <w:sz w:val="24"/>
                <w:szCs w:val="24"/>
                <w:shd w:val="clear" w:color="auto" w:fill="FFFFFF"/>
              </w:rPr>
              <w:t xml:space="preserve"> L. Și </w:t>
            </w:r>
            <w:r w:rsidRPr="001F6AC5">
              <w:rPr>
                <w:rStyle w:val="italic"/>
                <w:rFonts w:ascii="Times New Roman" w:hAnsi="Times New Roman" w:cs="Times New Roman"/>
                <w:i/>
                <w:iCs/>
                <w:sz w:val="24"/>
                <w:szCs w:val="24"/>
                <w:shd w:val="clear" w:color="auto" w:fill="FFFFFF"/>
              </w:rPr>
              <w:t>Pterocarya</w:t>
            </w:r>
            <w:r w:rsidRPr="001F6AC5">
              <w:rPr>
                <w:rFonts w:ascii="Times New Roman" w:hAnsi="Times New Roman" w:cs="Times New Roman"/>
                <w:sz w:val="24"/>
                <w:szCs w:val="24"/>
                <w:shd w:val="clear" w:color="auto" w:fill="FFFFFF"/>
              </w:rPr>
              <w:t xml:space="preserve"> Kunth, destinate </w:t>
            </w:r>
            <w:r w:rsidRPr="001F6AC5">
              <w:rPr>
                <w:rFonts w:ascii="Times New Roman" w:hAnsi="Times New Roman" w:cs="Times New Roman"/>
                <w:sz w:val="24"/>
                <w:szCs w:val="24"/>
                <w:shd w:val="clear" w:color="auto" w:fill="FFFFFF"/>
              </w:rPr>
              <w:lastRenderedPageBreak/>
              <w:t>plantării, altele decât semințele, originare din SUA</w:t>
            </w:r>
          </w:p>
        </w:tc>
        <w:tc>
          <w:tcPr>
            <w:tcW w:w="4785" w:type="dxa"/>
          </w:tcPr>
          <w:p w:rsidR="00EF5508" w:rsidRPr="001F6AC5" w:rsidRDefault="00EF5508" w:rsidP="003771FB">
            <w:pPr>
              <w:spacing w:line="276" w:lineRule="auto"/>
              <w:jc w:val="both"/>
              <w:rPr>
                <w:rFonts w:ascii="Times New Roman" w:eastAsia="Times New Roman" w:hAnsi="Times New Roman"/>
                <w:sz w:val="24"/>
                <w:szCs w:val="24"/>
                <w:lang w:val="ro-RO"/>
              </w:rPr>
            </w:pPr>
            <w:r w:rsidRPr="001F6AC5">
              <w:rPr>
                <w:rFonts w:ascii="Times New Roman" w:eastAsia="Times New Roman" w:hAnsi="Times New Roman" w:cs="Times New Roman"/>
                <w:noProof w:val="0"/>
                <w:sz w:val="24"/>
                <w:szCs w:val="24"/>
                <w:lang w:val="en-US" w:eastAsia="ru-RU"/>
              </w:rPr>
              <w:lastRenderedPageBreak/>
              <w:t xml:space="preserve">Fără a aduce atingere dispozițiilor aplicabile </w:t>
            </w:r>
            <w:r w:rsidRPr="001F6AC5">
              <w:rPr>
                <w:rFonts w:ascii="Times New Roman" w:eastAsia="Times New Roman" w:hAnsi="Times New Roman" w:cs="Times New Roman"/>
                <w:noProof w:val="0"/>
                <w:sz w:val="24"/>
                <w:szCs w:val="24"/>
                <w:lang w:val="en-US" w:eastAsia="ru-RU"/>
              </w:rPr>
              <w:lastRenderedPageBreak/>
              <w:t xml:space="preserve">plantelor </w:t>
            </w:r>
            <w:r w:rsidR="003771FB" w:rsidRPr="001F6AC5">
              <w:rPr>
                <w:rFonts w:ascii="Times New Roman" w:eastAsia="Times New Roman" w:hAnsi="Times New Roman" w:cs="Times New Roman"/>
                <w:noProof w:val="0"/>
                <w:sz w:val="24"/>
                <w:szCs w:val="24"/>
                <w:lang w:eastAsia="ru-RU"/>
              </w:rPr>
              <w:t>menţionate în prezenta anexă secţiunea 1</w:t>
            </w:r>
            <w:r w:rsidRPr="001F6AC5">
              <w:rPr>
                <w:rFonts w:ascii="Times New Roman" w:eastAsia="Times New Roman" w:hAnsi="Times New Roman" w:cs="Times New Roman"/>
                <w:noProof w:val="0"/>
                <w:sz w:val="24"/>
                <w:szCs w:val="24"/>
                <w:lang w:val="en-US" w:eastAsia="ru-RU"/>
              </w:rPr>
              <w:t xml:space="preserve"> </w:t>
            </w:r>
            <w:r w:rsidR="00C502F2" w:rsidRPr="001F6AC5">
              <w:rPr>
                <w:rFonts w:ascii="Times New Roman" w:eastAsia="Times New Roman" w:hAnsi="Times New Roman" w:cs="Times New Roman"/>
                <w:noProof w:val="0"/>
                <w:sz w:val="24"/>
                <w:szCs w:val="24"/>
                <w:lang w:val="en-US" w:eastAsia="ru-RU"/>
              </w:rPr>
              <w:t>punctul 11.4</w:t>
            </w:r>
            <w:r w:rsidRPr="001F6AC5">
              <w:rPr>
                <w:rFonts w:ascii="Times New Roman" w:eastAsia="Times New Roman" w:hAnsi="Times New Roman" w:cs="Times New Roman"/>
                <w:noProof w:val="0"/>
                <w:sz w:val="24"/>
                <w:szCs w:val="24"/>
                <w:lang w:val="en-US" w:eastAsia="ru-RU"/>
              </w:rPr>
              <w:t xml:space="preserve">, </w:t>
            </w:r>
            <w:r w:rsidR="003771FB" w:rsidRPr="001F6AC5">
              <w:rPr>
                <w:rFonts w:ascii="Times New Roman" w:eastAsia="Times New Roman" w:hAnsi="Times New Roman"/>
                <w:sz w:val="24"/>
                <w:szCs w:val="24"/>
                <w:lang w:val="ro-RO"/>
              </w:rPr>
              <w:t>se declară oficial că:</w:t>
            </w:r>
          </w:p>
          <w:p w:rsidR="003771FB" w:rsidRPr="001F6AC5" w:rsidRDefault="00EF5508" w:rsidP="003771FB">
            <w:pPr>
              <w:spacing w:line="276" w:lineRule="auto"/>
              <w:jc w:val="both"/>
              <w:textAlignment w:val="baseline"/>
              <w:rPr>
                <w:rFonts w:ascii="inherit" w:eastAsia="Times New Roman" w:hAnsi="inherit"/>
                <w:sz w:val="24"/>
                <w:szCs w:val="24"/>
                <w:lang w:val="ro-RO" w:eastAsia="ru-RU"/>
              </w:rPr>
            </w:pPr>
            <w:r w:rsidRPr="001F6AC5">
              <w:rPr>
                <w:rFonts w:ascii="Times New Roman" w:eastAsia="Times New Roman" w:hAnsi="Times New Roman" w:cs="Times New Roman"/>
                <w:noProof w:val="0"/>
                <w:sz w:val="24"/>
                <w:szCs w:val="24"/>
                <w:lang w:val="en-US" w:eastAsia="ru-RU"/>
              </w:rPr>
              <w:t xml:space="preserve">a) </w:t>
            </w:r>
            <w:proofErr w:type="gramStart"/>
            <w:r w:rsidRPr="001F6AC5">
              <w:rPr>
                <w:rFonts w:ascii="Times New Roman" w:eastAsia="Times New Roman" w:hAnsi="Times New Roman" w:cs="Times New Roman"/>
                <w:noProof w:val="0"/>
                <w:sz w:val="24"/>
                <w:szCs w:val="24"/>
                <w:lang w:val="en-US" w:eastAsia="ru-RU"/>
              </w:rPr>
              <w:t>au</w:t>
            </w:r>
            <w:proofErr w:type="gramEnd"/>
            <w:r w:rsidRPr="001F6AC5">
              <w:rPr>
                <w:rFonts w:ascii="Times New Roman" w:eastAsia="Times New Roman" w:hAnsi="Times New Roman" w:cs="Times New Roman"/>
                <w:noProof w:val="0"/>
                <w:lang w:val="en-US" w:eastAsia="ru-RU"/>
              </w:rPr>
              <w:t xml:space="preserve"> </w:t>
            </w:r>
            <w:r w:rsidRPr="001F6AC5">
              <w:rPr>
                <w:rFonts w:ascii="Times New Roman" w:eastAsia="Times New Roman" w:hAnsi="Times New Roman" w:cs="Times New Roman"/>
                <w:noProof w:val="0"/>
                <w:sz w:val="24"/>
                <w:szCs w:val="24"/>
                <w:lang w:val="en-US" w:eastAsia="ru-RU"/>
              </w:rPr>
              <w:t xml:space="preserve">fost cultivate pe parcursul întregii lor vieți într-o zonă indemnă de </w:t>
            </w:r>
            <w:r w:rsidRPr="001F6AC5">
              <w:rPr>
                <w:rFonts w:ascii="Times New Roman" w:eastAsia="Times New Roman" w:hAnsi="Times New Roman" w:cs="Times New Roman"/>
                <w:i/>
                <w:iCs/>
                <w:noProof w:val="0"/>
                <w:sz w:val="24"/>
                <w:szCs w:val="24"/>
                <w:lang w:val="en-US" w:eastAsia="ru-RU"/>
              </w:rPr>
              <w:t>Geosmithia morbida</w:t>
            </w:r>
            <w:r w:rsidRPr="001F6AC5">
              <w:rPr>
                <w:rFonts w:ascii="Times New Roman" w:eastAsia="Times New Roman" w:hAnsi="Times New Roman" w:cs="Times New Roman"/>
                <w:noProof w:val="0"/>
                <w:sz w:val="24"/>
                <w:szCs w:val="24"/>
                <w:lang w:val="en-US" w:eastAsia="ru-RU"/>
              </w:rPr>
              <w:t xml:space="preserve"> Kolarík, Freeland, Utley &amp; Tisserat și vectorul său, </w:t>
            </w:r>
            <w:r w:rsidRPr="001F6AC5">
              <w:rPr>
                <w:rFonts w:ascii="Times New Roman" w:eastAsia="Times New Roman" w:hAnsi="Times New Roman" w:cs="Times New Roman"/>
                <w:i/>
                <w:iCs/>
                <w:noProof w:val="0"/>
                <w:sz w:val="24"/>
                <w:szCs w:val="24"/>
                <w:lang w:val="en-US" w:eastAsia="ru-RU"/>
              </w:rPr>
              <w:t>Pityophthorus juglandis</w:t>
            </w:r>
            <w:r w:rsidRPr="001F6AC5">
              <w:rPr>
                <w:rFonts w:ascii="Times New Roman" w:eastAsia="Times New Roman" w:hAnsi="Times New Roman" w:cs="Times New Roman"/>
                <w:noProof w:val="0"/>
                <w:sz w:val="24"/>
                <w:szCs w:val="24"/>
                <w:lang w:val="en-US" w:eastAsia="ru-RU"/>
              </w:rPr>
              <w:t xml:space="preserve"> Blackman, confirmată de organizația națională de protecție a plantelor </w:t>
            </w:r>
            <w:r w:rsidR="003771FB" w:rsidRPr="001F6AC5">
              <w:rPr>
                <w:rFonts w:ascii="inherit" w:eastAsia="Times New Roman" w:hAnsi="inherit"/>
                <w:sz w:val="24"/>
                <w:szCs w:val="24"/>
                <w:lang w:eastAsia="ru-RU"/>
              </w:rPr>
              <w:t>în conformitate cu Standardul internaţional privind măsurile fitosanitare nr. 15</w:t>
            </w:r>
            <w:r w:rsidR="003771FB" w:rsidRPr="001F6AC5">
              <w:rPr>
                <w:rFonts w:ascii="Times New Roman" w:eastAsia="Times New Roman" w:hAnsi="Times New Roman"/>
                <w:sz w:val="24"/>
                <w:szCs w:val="24"/>
                <w:lang w:eastAsia="ru-RU"/>
              </w:rPr>
              <w:t xml:space="preserve">, informaţie </w:t>
            </w:r>
            <w:r w:rsidR="003771FB" w:rsidRPr="001F6AC5">
              <w:rPr>
                <w:rFonts w:ascii="Times New Roman" w:eastAsia="Times New Roman" w:hAnsi="Times New Roman"/>
                <w:sz w:val="24"/>
                <w:szCs w:val="24"/>
                <w:lang w:val="ro-RO"/>
              </w:rPr>
              <w:t>care figurează pe certificatele fitosanitare la rubrica „Declaraţie suplimentară”,</w:t>
            </w:r>
          </w:p>
          <w:p w:rsidR="003771FB" w:rsidRPr="001F6AC5" w:rsidRDefault="003771FB" w:rsidP="003771FB">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sau</w:t>
            </w:r>
          </w:p>
          <w:p w:rsidR="00EF5508" w:rsidRPr="001F6AC5" w:rsidRDefault="00EF5508" w:rsidP="003771FB">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b) sunt originare dintr-un loc de producție, inclusiv vecinătatea acestuia pe o rază de cel puțin 5 km, în care nu s-au observat nici simptome de </w:t>
            </w:r>
            <w:r w:rsidRPr="001F6AC5">
              <w:rPr>
                <w:rFonts w:ascii="Times New Roman" w:eastAsia="Times New Roman" w:hAnsi="Times New Roman" w:cs="Times New Roman"/>
                <w:i/>
                <w:iCs/>
                <w:noProof w:val="0"/>
                <w:sz w:val="24"/>
                <w:szCs w:val="24"/>
                <w:lang w:val="en-US" w:eastAsia="ru-RU"/>
              </w:rPr>
              <w:t>Geosmithia morbida</w:t>
            </w:r>
            <w:r w:rsidRPr="001F6AC5">
              <w:rPr>
                <w:rFonts w:ascii="Times New Roman" w:eastAsia="Times New Roman" w:hAnsi="Times New Roman" w:cs="Times New Roman"/>
                <w:noProof w:val="0"/>
                <w:sz w:val="24"/>
                <w:szCs w:val="24"/>
                <w:lang w:val="en-US" w:eastAsia="ru-RU"/>
              </w:rPr>
              <w:t xml:space="preserve"> Kolarík, Freeland, Utley &amp; Tisserat și vectorul său, </w:t>
            </w:r>
            <w:r w:rsidRPr="001F6AC5">
              <w:rPr>
                <w:rFonts w:ascii="Times New Roman" w:eastAsia="Times New Roman" w:hAnsi="Times New Roman" w:cs="Times New Roman"/>
                <w:i/>
                <w:iCs/>
                <w:noProof w:val="0"/>
                <w:sz w:val="24"/>
                <w:szCs w:val="24"/>
                <w:lang w:val="en-US" w:eastAsia="ru-RU"/>
              </w:rPr>
              <w:t>Pityophthorus juglandis</w:t>
            </w:r>
            <w:r w:rsidRPr="001F6AC5">
              <w:rPr>
                <w:rFonts w:ascii="Times New Roman" w:eastAsia="Times New Roman" w:hAnsi="Times New Roman" w:cs="Times New Roman"/>
                <w:noProof w:val="0"/>
                <w:sz w:val="24"/>
                <w:szCs w:val="24"/>
                <w:lang w:val="en-US" w:eastAsia="ru-RU"/>
              </w:rPr>
              <w:t xml:space="preserve"> Blackman, nici prezența vectorului în timpul inspecțiilor oficiale dintr-o perioadă de doi ani înainte de export; plantele destinate plantării au fost inspectate imediat înainte de export și au fost manipulate și ambalate astfel încât să se prevină infestarea după părăsirea locului de producție,</w:t>
            </w:r>
          </w:p>
          <w:p w:rsidR="00EF5508" w:rsidRPr="001F6AC5" w:rsidRDefault="00EF5508" w:rsidP="00EF5508">
            <w:pPr>
              <w:spacing w:before="60" w:after="60"/>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en-US" w:eastAsia="ru-RU"/>
              </w:rPr>
              <w:t>sau</w:t>
            </w:r>
          </w:p>
          <w:p w:rsidR="00AA2D70" w:rsidRPr="001F6AC5" w:rsidRDefault="00EF5508" w:rsidP="00EF5508">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ro-RO" w:eastAsia="ru-RU"/>
              </w:rPr>
              <w:t xml:space="preserve">c) </w:t>
            </w:r>
            <w:r w:rsidRPr="001F6AC5">
              <w:rPr>
                <w:rFonts w:ascii="Times New Roman" w:eastAsia="Times New Roman" w:hAnsi="Times New Roman" w:cs="Times New Roman"/>
                <w:noProof w:val="0"/>
                <w:sz w:val="24"/>
                <w:szCs w:val="24"/>
                <w:lang w:val="en-US" w:eastAsia="ru-RU"/>
              </w:rPr>
              <w:t>sunt originare dintr-un loc de producție cu condiții de izolare fizică completă și plantele destinate plantării au fost inspectate imediat înainte de export și au fost manipulate și ambalate astfel încât să se prevină infestarea după părăsirea locului de producție.”</w:t>
            </w:r>
          </w:p>
        </w:tc>
      </w:tr>
    </w:tbl>
    <w:p w:rsidR="00AA2D70" w:rsidRPr="001F6AC5" w:rsidRDefault="00AA2D70" w:rsidP="00197A45">
      <w:pPr>
        <w:spacing w:after="0" w:line="240" w:lineRule="auto"/>
        <w:jc w:val="both"/>
        <w:rPr>
          <w:rFonts w:ascii="Times New Roman" w:hAnsi="Times New Roman" w:cs="Times New Roman"/>
          <w:sz w:val="28"/>
          <w:szCs w:val="28"/>
          <w:lang w:val="en-US"/>
        </w:rPr>
      </w:pPr>
    </w:p>
    <w:p w:rsidR="00EF5508" w:rsidRPr="001F6AC5" w:rsidRDefault="00EF5508" w:rsidP="00197A45">
      <w:pPr>
        <w:spacing w:after="0" w:line="240" w:lineRule="auto"/>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(6) punctul 12 va avea următorul cuprins:</w:t>
      </w:r>
    </w:p>
    <w:p w:rsidR="00EF5508" w:rsidRPr="001F6AC5" w:rsidRDefault="00EF5508" w:rsidP="00197A45">
      <w:pPr>
        <w:spacing w:after="0" w:line="24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1101"/>
        <w:gridCol w:w="3685"/>
        <w:gridCol w:w="4785"/>
      </w:tblGrid>
      <w:tr w:rsidR="00EF5508" w:rsidRPr="001F6AC5" w:rsidTr="00EF5508">
        <w:tc>
          <w:tcPr>
            <w:tcW w:w="1101" w:type="dxa"/>
          </w:tcPr>
          <w:p w:rsidR="00EF5508" w:rsidRPr="001F6AC5" w:rsidRDefault="00EF5508"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12.</w:t>
            </w:r>
          </w:p>
        </w:tc>
        <w:tc>
          <w:tcPr>
            <w:tcW w:w="3685" w:type="dxa"/>
          </w:tcPr>
          <w:p w:rsidR="00EF5508" w:rsidRPr="001F6AC5" w:rsidRDefault="00EF5508" w:rsidP="00197A45">
            <w:pPr>
              <w:jc w:val="both"/>
              <w:rPr>
                <w:rFonts w:ascii="Times New Roman" w:hAnsi="Times New Roman" w:cs="Times New Roman"/>
                <w:sz w:val="24"/>
                <w:szCs w:val="24"/>
                <w:lang w:val="en-US"/>
              </w:rPr>
            </w:pPr>
            <w:r w:rsidRPr="001F6AC5">
              <w:rPr>
                <w:rFonts w:ascii="Times New Roman" w:hAnsi="Times New Roman" w:cs="Times New Roman"/>
                <w:sz w:val="24"/>
                <w:szCs w:val="24"/>
                <w:shd w:val="clear" w:color="auto" w:fill="FFFFFF"/>
              </w:rPr>
              <w:t xml:space="preserve">Plantele de </w:t>
            </w:r>
            <w:r w:rsidRPr="001F6AC5">
              <w:rPr>
                <w:rStyle w:val="italic"/>
                <w:rFonts w:ascii="Times New Roman" w:hAnsi="Times New Roman" w:cs="Times New Roman"/>
                <w:i/>
                <w:iCs/>
                <w:sz w:val="24"/>
                <w:szCs w:val="24"/>
                <w:shd w:val="clear" w:color="auto" w:fill="FFFFFF"/>
              </w:rPr>
              <w:t>Platanus</w:t>
            </w:r>
            <w:r w:rsidRPr="001F6AC5">
              <w:rPr>
                <w:rFonts w:ascii="Times New Roman" w:hAnsi="Times New Roman" w:cs="Times New Roman"/>
                <w:sz w:val="24"/>
                <w:szCs w:val="24"/>
                <w:shd w:val="clear" w:color="auto" w:fill="FFFFFF"/>
              </w:rPr>
              <w:t xml:space="preserve"> L. destinate plantării, cu excepția semințelor, originare din Albania, Armenia, Elveția, Turcia și SUA.</w:t>
            </w:r>
          </w:p>
        </w:tc>
        <w:tc>
          <w:tcPr>
            <w:tcW w:w="4785" w:type="dxa"/>
          </w:tcPr>
          <w:p w:rsidR="00EF5508" w:rsidRPr="001F6AC5" w:rsidRDefault="00EF5508" w:rsidP="00EA2344">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O declarație oficială din care să reiasă că plantele:</w:t>
            </w:r>
          </w:p>
          <w:p w:rsidR="003771FB" w:rsidRPr="001F6AC5" w:rsidRDefault="00EF5508" w:rsidP="003771FB">
            <w:pPr>
              <w:spacing w:before="60" w:after="60"/>
              <w:jc w:val="both"/>
              <w:rPr>
                <w:rFonts w:ascii="Times New Roman" w:eastAsia="Times New Roman" w:hAnsi="Times New Roman"/>
                <w:sz w:val="24"/>
                <w:szCs w:val="24"/>
                <w:lang w:val="ro-RO"/>
              </w:rPr>
            </w:pPr>
            <w:r w:rsidRPr="001F6AC5">
              <w:rPr>
                <w:rFonts w:ascii="Times New Roman" w:eastAsia="Times New Roman" w:hAnsi="Times New Roman" w:cs="Times New Roman"/>
                <w:noProof w:val="0"/>
                <w:sz w:val="24"/>
                <w:szCs w:val="24"/>
                <w:lang w:val="en-US" w:eastAsia="ru-RU"/>
              </w:rPr>
              <w:t xml:space="preserve">a) </w:t>
            </w:r>
            <w:proofErr w:type="gramStart"/>
            <w:r w:rsidRPr="001F6AC5">
              <w:rPr>
                <w:rFonts w:ascii="Times New Roman" w:eastAsia="Times New Roman" w:hAnsi="Times New Roman" w:cs="Times New Roman"/>
                <w:noProof w:val="0"/>
                <w:sz w:val="24"/>
                <w:szCs w:val="24"/>
                <w:lang w:val="en-US" w:eastAsia="ru-RU"/>
              </w:rPr>
              <w:t>provin</w:t>
            </w:r>
            <w:proofErr w:type="gramEnd"/>
            <w:r w:rsidRPr="001F6AC5">
              <w:rPr>
                <w:rFonts w:ascii="Times New Roman" w:eastAsia="Times New Roman" w:hAnsi="Times New Roman" w:cs="Times New Roman"/>
                <w:noProof w:val="0"/>
                <w:sz w:val="24"/>
                <w:szCs w:val="24"/>
                <w:lang w:val="en-US" w:eastAsia="ru-RU"/>
              </w:rPr>
              <w:t xml:space="preserve"> dintr-o zonă stabilită de organizația națională pentru protecția plantelor din țara</w:t>
            </w:r>
            <w:r w:rsidR="00A01A7F" w:rsidRPr="001F6AC5">
              <w:rPr>
                <w:rFonts w:ascii="Times New Roman" w:eastAsia="Times New Roman" w:hAnsi="Times New Roman" w:cs="Times New Roman"/>
                <w:noProof w:val="0"/>
                <w:sz w:val="24"/>
                <w:szCs w:val="24"/>
                <w:lang w:val="en-US" w:eastAsia="ru-RU"/>
              </w:rPr>
              <w:t xml:space="preserve"> de origine ca fiind indemnă de </w:t>
            </w:r>
            <w:r w:rsidRPr="001F6AC5">
              <w:rPr>
                <w:rFonts w:ascii="Times New Roman" w:eastAsia="Times New Roman" w:hAnsi="Times New Roman" w:cs="Times New Roman"/>
                <w:i/>
                <w:iCs/>
                <w:noProof w:val="0"/>
                <w:sz w:val="24"/>
                <w:szCs w:val="24"/>
                <w:lang w:val="en-US" w:eastAsia="ru-RU"/>
              </w:rPr>
              <w:t>Ceratocystis platani</w:t>
            </w:r>
            <w:r w:rsidR="00A01A7F" w:rsidRPr="001F6AC5">
              <w:rPr>
                <w:rFonts w:ascii="Times New Roman" w:eastAsia="Times New Roman" w:hAnsi="Times New Roman" w:cs="Times New Roman"/>
                <w:noProof w:val="0"/>
                <w:sz w:val="24"/>
                <w:szCs w:val="24"/>
                <w:lang w:val="en-US" w:eastAsia="ru-RU"/>
              </w:rPr>
              <w:t xml:space="preserve"> </w:t>
            </w:r>
            <w:r w:rsidRPr="001F6AC5">
              <w:rPr>
                <w:rFonts w:ascii="Times New Roman" w:eastAsia="Times New Roman" w:hAnsi="Times New Roman" w:cs="Times New Roman"/>
                <w:noProof w:val="0"/>
                <w:sz w:val="24"/>
                <w:szCs w:val="24"/>
                <w:lang w:val="en-US" w:eastAsia="ru-RU"/>
              </w:rPr>
              <w:t xml:space="preserve">(J. M. Walter) Engelbr. &amp; T. C. Harr. </w:t>
            </w:r>
            <w:r w:rsidR="003771FB" w:rsidRPr="001F6AC5">
              <w:rPr>
                <w:rFonts w:ascii="inherit" w:eastAsia="Times New Roman" w:hAnsi="inherit"/>
                <w:sz w:val="24"/>
                <w:szCs w:val="24"/>
                <w:lang w:eastAsia="ru-RU"/>
              </w:rPr>
              <w:t>în conformitate cu Standardul internaţional privind măsurile fitosanitare nr. 15</w:t>
            </w:r>
            <w:r w:rsidR="003771FB" w:rsidRPr="001F6AC5">
              <w:rPr>
                <w:rFonts w:ascii="Times New Roman" w:eastAsia="Times New Roman" w:hAnsi="Times New Roman"/>
                <w:sz w:val="24"/>
                <w:szCs w:val="24"/>
                <w:lang w:eastAsia="ru-RU"/>
              </w:rPr>
              <w:t xml:space="preserve">, informaţie </w:t>
            </w:r>
            <w:r w:rsidR="003771FB" w:rsidRPr="001F6AC5">
              <w:rPr>
                <w:rFonts w:ascii="Times New Roman" w:eastAsia="Times New Roman" w:hAnsi="Times New Roman"/>
                <w:sz w:val="24"/>
                <w:szCs w:val="24"/>
                <w:lang w:val="ro-RO"/>
              </w:rPr>
              <w:t>care figurează pe certificatele fitosanitare la rubrica „Declaraţie suplimentară”,</w:t>
            </w:r>
          </w:p>
          <w:p w:rsidR="00EF5508" w:rsidRPr="001F6AC5" w:rsidRDefault="00EF5508" w:rsidP="003771FB">
            <w:pPr>
              <w:spacing w:before="60" w:after="60"/>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en-US" w:eastAsia="ru-RU"/>
              </w:rPr>
              <w:t>sau</w:t>
            </w:r>
          </w:p>
          <w:p w:rsidR="00EF5508" w:rsidRPr="001F6AC5" w:rsidRDefault="00A01A7F" w:rsidP="00A01A7F">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ro-RO" w:eastAsia="ru-RU"/>
              </w:rPr>
              <w:t xml:space="preserve">b) </w:t>
            </w:r>
            <w:r w:rsidRPr="001F6AC5">
              <w:rPr>
                <w:rFonts w:ascii="Times New Roman" w:eastAsia="Times New Roman" w:hAnsi="Times New Roman" w:cs="Times New Roman"/>
                <w:noProof w:val="0"/>
                <w:sz w:val="24"/>
                <w:szCs w:val="24"/>
                <w:lang w:val="en-US" w:eastAsia="ru-RU"/>
              </w:rPr>
              <w:t xml:space="preserve">nu s-au observat simptome de </w:t>
            </w:r>
            <w:r w:rsidRPr="001F6AC5">
              <w:rPr>
                <w:rFonts w:ascii="Times New Roman" w:eastAsia="Times New Roman" w:hAnsi="Times New Roman" w:cs="Times New Roman"/>
                <w:i/>
                <w:iCs/>
                <w:noProof w:val="0"/>
                <w:sz w:val="24"/>
                <w:szCs w:val="24"/>
                <w:lang w:val="en-US" w:eastAsia="ru-RU"/>
              </w:rPr>
              <w:t xml:space="preserve">Ceratocystis </w:t>
            </w:r>
            <w:r w:rsidRPr="001F6AC5">
              <w:rPr>
                <w:rFonts w:ascii="Times New Roman" w:eastAsia="Times New Roman" w:hAnsi="Times New Roman" w:cs="Times New Roman"/>
                <w:i/>
                <w:iCs/>
                <w:noProof w:val="0"/>
                <w:sz w:val="24"/>
                <w:szCs w:val="24"/>
                <w:lang w:val="en-US" w:eastAsia="ru-RU"/>
              </w:rPr>
              <w:lastRenderedPageBreak/>
              <w:t>platani</w:t>
            </w:r>
            <w:r w:rsidRPr="001F6AC5">
              <w:rPr>
                <w:rFonts w:ascii="Times New Roman" w:eastAsia="Times New Roman" w:hAnsi="Times New Roman" w:cs="Times New Roman"/>
                <w:noProof w:val="0"/>
                <w:sz w:val="24"/>
                <w:szCs w:val="24"/>
                <w:lang w:val="en-US" w:eastAsia="ru-RU"/>
              </w:rPr>
              <w:t xml:space="preserve"> (J. M. Walter) Engelbr. &amp; T. C. Harr. </w:t>
            </w:r>
            <w:proofErr w:type="gramStart"/>
            <w:r w:rsidRPr="001F6AC5">
              <w:rPr>
                <w:rFonts w:ascii="Times New Roman" w:eastAsia="Times New Roman" w:hAnsi="Times New Roman" w:cs="Times New Roman"/>
                <w:noProof w:val="0"/>
                <w:sz w:val="24"/>
                <w:szCs w:val="24"/>
                <w:lang w:val="en-US" w:eastAsia="ru-RU"/>
              </w:rPr>
              <w:t>în</w:t>
            </w:r>
            <w:proofErr w:type="gramEnd"/>
            <w:r w:rsidRPr="001F6AC5">
              <w:rPr>
                <w:rFonts w:ascii="Times New Roman" w:eastAsia="Times New Roman" w:hAnsi="Times New Roman" w:cs="Times New Roman"/>
                <w:noProof w:val="0"/>
                <w:sz w:val="24"/>
                <w:szCs w:val="24"/>
                <w:lang w:val="en-US" w:eastAsia="ru-RU"/>
              </w:rPr>
              <w:t xml:space="preserve"> locul de producție sau în vecinătatea imediată a acestuia de la începutul ultimului ciclu complet de vegetație.”</w:t>
            </w:r>
          </w:p>
        </w:tc>
      </w:tr>
    </w:tbl>
    <w:p w:rsidR="00EF5508" w:rsidRPr="001F6AC5" w:rsidRDefault="00EF5508" w:rsidP="00197A45">
      <w:pPr>
        <w:spacing w:after="0" w:line="240" w:lineRule="auto"/>
        <w:jc w:val="both"/>
        <w:rPr>
          <w:rFonts w:ascii="Times New Roman" w:hAnsi="Times New Roman" w:cs="Times New Roman"/>
          <w:sz w:val="28"/>
          <w:szCs w:val="28"/>
          <w:lang w:val="en-US"/>
        </w:rPr>
      </w:pPr>
    </w:p>
    <w:p w:rsidR="00A01A7F" w:rsidRPr="001F6AC5" w:rsidRDefault="00A01A7F" w:rsidP="00197A45">
      <w:pPr>
        <w:spacing w:after="0" w:line="240" w:lineRule="auto"/>
        <w:jc w:val="both"/>
        <w:rPr>
          <w:rFonts w:ascii="Times New Roman" w:eastAsia="Calibri" w:hAnsi="Times New Roman" w:cs="Times New Roman"/>
          <w:sz w:val="28"/>
          <w:szCs w:val="28"/>
          <w:lang w:val="ro-RO"/>
        </w:rPr>
      </w:pPr>
      <w:r w:rsidRPr="001F6AC5">
        <w:rPr>
          <w:rFonts w:ascii="Times New Roman" w:hAnsi="Times New Roman" w:cs="Times New Roman"/>
          <w:sz w:val="28"/>
          <w:szCs w:val="28"/>
          <w:lang w:val="en-US"/>
        </w:rPr>
        <w:t xml:space="preserve">(7) după punctul 14.1. se completează cu punctul 14.2. </w:t>
      </w:r>
      <w:r w:rsidRPr="001F6AC5">
        <w:rPr>
          <w:rFonts w:ascii="Times New Roman" w:eastAsia="Calibri" w:hAnsi="Times New Roman" w:cs="Times New Roman"/>
          <w:sz w:val="28"/>
          <w:szCs w:val="28"/>
          <w:lang w:val="ro-RO"/>
        </w:rPr>
        <w:t>cu următorul cuprins:</w:t>
      </w:r>
    </w:p>
    <w:p w:rsidR="00A01A7F" w:rsidRPr="001F6AC5" w:rsidRDefault="00A01A7F" w:rsidP="00197A45">
      <w:pPr>
        <w:spacing w:after="0" w:line="240" w:lineRule="auto"/>
        <w:jc w:val="both"/>
        <w:rPr>
          <w:rFonts w:ascii="Times New Roman" w:eastAsia="Calibri" w:hAnsi="Times New Roman" w:cs="Times New Roman"/>
          <w:sz w:val="28"/>
          <w:szCs w:val="28"/>
          <w:lang w:val="ro-RO"/>
        </w:rPr>
      </w:pPr>
    </w:p>
    <w:tbl>
      <w:tblPr>
        <w:tblStyle w:val="a4"/>
        <w:tblW w:w="0" w:type="auto"/>
        <w:tblLook w:val="04A0" w:firstRow="1" w:lastRow="0" w:firstColumn="1" w:lastColumn="0" w:noHBand="0" w:noVBand="1"/>
      </w:tblPr>
      <w:tblGrid>
        <w:gridCol w:w="1101"/>
        <w:gridCol w:w="3685"/>
        <w:gridCol w:w="4785"/>
      </w:tblGrid>
      <w:tr w:rsidR="00A01A7F" w:rsidRPr="001F6AC5" w:rsidTr="00A01A7F">
        <w:tc>
          <w:tcPr>
            <w:tcW w:w="1101" w:type="dxa"/>
          </w:tcPr>
          <w:p w:rsidR="00A01A7F" w:rsidRPr="001F6AC5" w:rsidRDefault="00A01A7F"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14.2.</w:t>
            </w:r>
          </w:p>
        </w:tc>
        <w:tc>
          <w:tcPr>
            <w:tcW w:w="3685" w:type="dxa"/>
          </w:tcPr>
          <w:p w:rsidR="00A01A7F" w:rsidRPr="001F6AC5" w:rsidRDefault="00A01A7F"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xml:space="preserve">Plantele destinate plantării, altele decât plantele în cultură de țesuturi și semințele, de </w:t>
            </w:r>
            <w:r w:rsidRPr="001F6AC5">
              <w:rPr>
                <w:rStyle w:val="italic"/>
                <w:rFonts w:ascii="Times New Roman" w:hAnsi="Times New Roman" w:cs="Times New Roman"/>
                <w:i/>
                <w:iCs/>
                <w:sz w:val="24"/>
                <w:szCs w:val="24"/>
                <w:shd w:val="clear" w:color="auto" w:fill="FFFFFF"/>
              </w:rPr>
              <w:t>Crataegus</w:t>
            </w:r>
            <w:r w:rsidRPr="001F6AC5">
              <w:rPr>
                <w:rFonts w:ascii="Times New Roman" w:hAnsi="Times New Roman" w:cs="Times New Roman"/>
                <w:sz w:val="24"/>
                <w:szCs w:val="24"/>
                <w:shd w:val="clear" w:color="auto" w:fill="FFFFFF"/>
              </w:rPr>
              <w:t xml:space="preserve"> L., </w:t>
            </w:r>
            <w:r w:rsidRPr="001F6AC5">
              <w:rPr>
                <w:rStyle w:val="italic"/>
                <w:rFonts w:ascii="Times New Roman" w:hAnsi="Times New Roman" w:cs="Times New Roman"/>
                <w:i/>
                <w:iCs/>
                <w:sz w:val="24"/>
                <w:szCs w:val="24"/>
                <w:shd w:val="clear" w:color="auto" w:fill="FFFFFF"/>
              </w:rPr>
              <w:t>Cydonia</w:t>
            </w:r>
            <w:r w:rsidRPr="001F6AC5">
              <w:rPr>
                <w:rFonts w:ascii="Times New Roman" w:hAnsi="Times New Roman" w:cs="Times New Roman"/>
                <w:sz w:val="24"/>
                <w:szCs w:val="24"/>
                <w:shd w:val="clear" w:color="auto" w:fill="FFFFFF"/>
              </w:rPr>
              <w:t xml:space="preserve"> Mill., </w:t>
            </w:r>
            <w:r w:rsidRPr="001F6AC5">
              <w:rPr>
                <w:rStyle w:val="italic"/>
                <w:rFonts w:ascii="Times New Roman" w:hAnsi="Times New Roman" w:cs="Times New Roman"/>
                <w:i/>
                <w:iCs/>
                <w:sz w:val="24"/>
                <w:szCs w:val="24"/>
                <w:shd w:val="clear" w:color="auto" w:fill="FFFFFF"/>
              </w:rPr>
              <w:t>Malus</w:t>
            </w:r>
            <w:r w:rsidRPr="001F6AC5">
              <w:rPr>
                <w:rFonts w:ascii="Times New Roman" w:hAnsi="Times New Roman" w:cs="Times New Roman"/>
                <w:sz w:val="24"/>
                <w:szCs w:val="24"/>
                <w:shd w:val="clear" w:color="auto" w:fill="FFFFFF"/>
              </w:rPr>
              <w:t xml:space="preserve"> Mill., </w:t>
            </w:r>
            <w:r w:rsidRPr="001F6AC5">
              <w:rPr>
                <w:rStyle w:val="italic"/>
                <w:rFonts w:ascii="Times New Roman" w:hAnsi="Times New Roman" w:cs="Times New Roman"/>
                <w:i/>
                <w:iCs/>
                <w:sz w:val="24"/>
                <w:szCs w:val="24"/>
                <w:shd w:val="clear" w:color="auto" w:fill="FFFFFF"/>
              </w:rPr>
              <w:t>Prunus</w:t>
            </w:r>
            <w:r w:rsidRPr="001F6AC5">
              <w:rPr>
                <w:rFonts w:ascii="Times New Roman" w:hAnsi="Times New Roman" w:cs="Times New Roman"/>
                <w:sz w:val="24"/>
                <w:szCs w:val="24"/>
                <w:shd w:val="clear" w:color="auto" w:fill="FFFFFF"/>
              </w:rPr>
              <w:t xml:space="preserve"> L., </w:t>
            </w:r>
            <w:r w:rsidRPr="001F6AC5">
              <w:rPr>
                <w:rStyle w:val="italic"/>
                <w:rFonts w:ascii="Times New Roman" w:hAnsi="Times New Roman" w:cs="Times New Roman"/>
                <w:i/>
                <w:iCs/>
                <w:sz w:val="24"/>
                <w:szCs w:val="24"/>
                <w:shd w:val="clear" w:color="auto" w:fill="FFFFFF"/>
              </w:rPr>
              <w:t>Pyrus</w:t>
            </w:r>
            <w:r w:rsidRPr="001F6AC5">
              <w:rPr>
                <w:rFonts w:ascii="Times New Roman" w:hAnsi="Times New Roman" w:cs="Times New Roman"/>
                <w:sz w:val="24"/>
                <w:szCs w:val="24"/>
                <w:shd w:val="clear" w:color="auto" w:fill="FFFFFF"/>
              </w:rPr>
              <w:t xml:space="preserve"> L. Și </w:t>
            </w:r>
            <w:r w:rsidRPr="001F6AC5">
              <w:rPr>
                <w:rStyle w:val="italic"/>
                <w:rFonts w:ascii="Times New Roman" w:hAnsi="Times New Roman" w:cs="Times New Roman"/>
                <w:i/>
                <w:iCs/>
                <w:sz w:val="24"/>
                <w:szCs w:val="24"/>
                <w:shd w:val="clear" w:color="auto" w:fill="FFFFFF"/>
              </w:rPr>
              <w:t>Vaccinium</w:t>
            </w:r>
            <w:r w:rsidRPr="001F6AC5">
              <w:rPr>
                <w:rFonts w:ascii="Times New Roman" w:hAnsi="Times New Roman" w:cs="Times New Roman"/>
                <w:sz w:val="24"/>
                <w:szCs w:val="24"/>
                <w:shd w:val="clear" w:color="auto" w:fill="FFFFFF"/>
              </w:rPr>
              <w:t xml:space="preserve"> L. originare din Canada, Mexic și SUA</w:t>
            </w:r>
          </w:p>
          <w:p w:rsidR="006E7AEB" w:rsidRPr="001F6AC5" w:rsidRDefault="006E7AEB" w:rsidP="00197A45">
            <w:pPr>
              <w:jc w:val="both"/>
              <w:rPr>
                <w:rFonts w:ascii="Times New Roman" w:hAnsi="Times New Roman" w:cs="Times New Roman"/>
                <w:sz w:val="24"/>
                <w:szCs w:val="24"/>
                <w:shd w:val="clear" w:color="auto" w:fill="FFFFFF"/>
              </w:rPr>
            </w:pPr>
          </w:p>
          <w:p w:rsidR="006E7AEB" w:rsidRPr="001F6AC5" w:rsidRDefault="006E7AEB" w:rsidP="00197A45">
            <w:pPr>
              <w:jc w:val="both"/>
              <w:rPr>
                <w:rFonts w:ascii="Times New Roman" w:hAnsi="Times New Roman" w:cs="Times New Roman"/>
                <w:sz w:val="24"/>
                <w:szCs w:val="24"/>
                <w:shd w:val="clear" w:color="auto" w:fill="FFFFFF"/>
              </w:rPr>
            </w:pPr>
          </w:p>
          <w:p w:rsidR="006E7AEB" w:rsidRPr="001F6AC5" w:rsidRDefault="006E7AEB" w:rsidP="00197A45">
            <w:pPr>
              <w:jc w:val="both"/>
              <w:rPr>
                <w:rFonts w:ascii="Times New Roman" w:hAnsi="Times New Roman" w:cs="Times New Roman"/>
                <w:sz w:val="24"/>
                <w:szCs w:val="24"/>
                <w:shd w:val="clear" w:color="auto" w:fill="FFFFFF"/>
              </w:rPr>
            </w:pPr>
          </w:p>
          <w:p w:rsidR="006E7AEB" w:rsidRPr="001F6AC5" w:rsidRDefault="006E7AEB" w:rsidP="00197A45">
            <w:pPr>
              <w:jc w:val="both"/>
              <w:rPr>
                <w:rFonts w:ascii="Times New Roman" w:hAnsi="Times New Roman" w:cs="Times New Roman"/>
                <w:sz w:val="24"/>
                <w:szCs w:val="24"/>
                <w:shd w:val="clear" w:color="auto" w:fill="FFFFFF"/>
              </w:rPr>
            </w:pPr>
          </w:p>
          <w:p w:rsidR="006E7AEB" w:rsidRPr="001F6AC5" w:rsidRDefault="006E7AEB" w:rsidP="00197A45">
            <w:pPr>
              <w:jc w:val="both"/>
              <w:rPr>
                <w:rFonts w:ascii="Times New Roman" w:hAnsi="Times New Roman" w:cs="Times New Roman"/>
                <w:sz w:val="24"/>
                <w:szCs w:val="24"/>
                <w:shd w:val="clear" w:color="auto" w:fill="FFFFFF"/>
              </w:rPr>
            </w:pPr>
          </w:p>
          <w:p w:rsidR="006E7AEB" w:rsidRPr="001F6AC5" w:rsidRDefault="006E7AEB" w:rsidP="00197A45">
            <w:pPr>
              <w:jc w:val="both"/>
              <w:rPr>
                <w:rFonts w:ascii="Times New Roman" w:hAnsi="Times New Roman" w:cs="Times New Roman"/>
                <w:sz w:val="24"/>
                <w:szCs w:val="24"/>
                <w:lang w:val="en-US"/>
              </w:rPr>
            </w:pPr>
          </w:p>
        </w:tc>
        <w:tc>
          <w:tcPr>
            <w:tcW w:w="4785" w:type="dxa"/>
          </w:tcPr>
          <w:p w:rsidR="002B047A" w:rsidRPr="001F6AC5" w:rsidRDefault="002B047A" w:rsidP="00A01A7F">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hAnsi="Times New Roman"/>
                <w:sz w:val="24"/>
                <w:szCs w:val="24"/>
                <w:lang w:val="ro-RO"/>
              </w:rPr>
              <w:t>Fără a aduce atingere dispoziţiilor aplicabile plantelor din anexa nr. 2</w:t>
            </w:r>
            <w:r w:rsidRPr="001F6AC5">
              <w:rPr>
                <w:rFonts w:ascii="Times New Roman" w:hAnsi="Times New Roman"/>
                <w:sz w:val="24"/>
                <w:szCs w:val="24"/>
                <w:vertAlign w:val="superscript"/>
                <w:lang w:val="ro-RO"/>
              </w:rPr>
              <w:t>1</w:t>
            </w:r>
            <w:r w:rsidR="00C502F2" w:rsidRPr="001F6AC5">
              <w:rPr>
                <w:rFonts w:ascii="Times New Roman" w:hAnsi="Times New Roman"/>
                <w:sz w:val="24"/>
                <w:szCs w:val="24"/>
                <w:lang w:val="ro-RO"/>
              </w:rPr>
              <w:t xml:space="preserve"> secţiunea 1 punctele 8. şi </w:t>
            </w:r>
            <w:r w:rsidR="009625DC" w:rsidRPr="001F6AC5">
              <w:rPr>
                <w:rFonts w:ascii="Times New Roman" w:hAnsi="Times New Roman"/>
                <w:sz w:val="24"/>
                <w:szCs w:val="24"/>
                <w:lang w:val="ro-RO"/>
              </w:rPr>
              <w:t>8.</w:t>
            </w:r>
            <w:r w:rsidRPr="001F6AC5">
              <w:rPr>
                <w:rFonts w:ascii="Times New Roman" w:hAnsi="Times New Roman"/>
                <w:sz w:val="24"/>
                <w:szCs w:val="24"/>
                <w:lang w:val="ro-RO"/>
              </w:rPr>
              <w:t xml:space="preserve"> </w:t>
            </w:r>
            <w:r w:rsidRPr="001F6AC5">
              <w:rPr>
                <w:rFonts w:ascii="Times New Roman" w:eastAsia="Times New Roman" w:hAnsi="Times New Roman"/>
                <w:sz w:val="24"/>
                <w:szCs w:val="24"/>
                <w:lang w:val="ro-RO"/>
              </w:rPr>
              <w:t>la Hotărîrea Guvernului nr. 356 din 31 mai 2012</w:t>
            </w:r>
            <w:r w:rsidR="009625DC" w:rsidRPr="001F6AC5">
              <w:rPr>
                <w:rFonts w:ascii="Times New Roman" w:eastAsia="Times New Roman" w:hAnsi="Times New Roman"/>
                <w:sz w:val="24"/>
                <w:szCs w:val="24"/>
                <w:lang w:val="ro-RO"/>
              </w:rPr>
              <w:t xml:space="preserve">, </w:t>
            </w:r>
            <w:r w:rsidR="009625DC" w:rsidRPr="001F6AC5">
              <w:rPr>
                <w:rFonts w:ascii="Times New Roman" w:hAnsi="Times New Roman"/>
                <w:sz w:val="24"/>
                <w:szCs w:val="24"/>
                <w:lang w:val="ro-RO"/>
              </w:rPr>
              <w:t>anexa nr. 2</w:t>
            </w:r>
            <w:r w:rsidR="009625DC" w:rsidRPr="001F6AC5">
              <w:rPr>
                <w:rFonts w:ascii="Times New Roman" w:hAnsi="Times New Roman"/>
                <w:sz w:val="24"/>
                <w:szCs w:val="24"/>
                <w:vertAlign w:val="superscript"/>
                <w:lang w:val="ro-RO"/>
              </w:rPr>
              <w:t>1</w:t>
            </w:r>
            <w:r w:rsidR="00C502F2" w:rsidRPr="001F6AC5">
              <w:rPr>
                <w:rFonts w:ascii="Times New Roman" w:hAnsi="Times New Roman"/>
                <w:sz w:val="24"/>
                <w:szCs w:val="24"/>
                <w:lang w:val="ro-RO"/>
              </w:rPr>
              <w:t xml:space="preserve"> secţiunea 2 punctul 1</w:t>
            </w:r>
            <w:r w:rsidR="009625DC" w:rsidRPr="001F6AC5">
              <w:rPr>
                <w:rFonts w:ascii="Times New Roman" w:hAnsi="Times New Roman"/>
                <w:sz w:val="24"/>
                <w:szCs w:val="24"/>
                <w:lang w:val="ro-RO"/>
              </w:rPr>
              <w:t xml:space="preserve"> sau </w:t>
            </w:r>
            <w:r w:rsidR="009625DC" w:rsidRPr="001F6AC5">
              <w:rPr>
                <w:rFonts w:ascii="Times New Roman" w:eastAsia="Times New Roman" w:hAnsi="Times New Roman" w:cs="Times New Roman"/>
                <w:noProof w:val="0"/>
                <w:sz w:val="24"/>
                <w:szCs w:val="24"/>
                <w:lang w:eastAsia="ru-RU"/>
              </w:rPr>
              <w:t>menţionate în prezenta anexă secţiunea 1</w:t>
            </w:r>
            <w:r w:rsidR="009625DC" w:rsidRPr="001F6AC5">
              <w:rPr>
                <w:rFonts w:ascii="Times New Roman" w:eastAsia="Times New Roman" w:hAnsi="Times New Roman" w:cs="Times New Roman"/>
                <w:noProof w:val="0"/>
                <w:sz w:val="24"/>
                <w:szCs w:val="24"/>
                <w:lang w:val="en-US" w:eastAsia="ru-RU"/>
              </w:rPr>
              <w:t xml:space="preserve"> </w:t>
            </w:r>
            <w:r w:rsidR="00C502F2" w:rsidRPr="001F6AC5">
              <w:rPr>
                <w:rFonts w:ascii="Times New Roman" w:eastAsia="Times New Roman" w:hAnsi="Times New Roman" w:cs="Times New Roman"/>
                <w:noProof w:val="0"/>
                <w:sz w:val="24"/>
                <w:szCs w:val="24"/>
                <w:lang w:val="en-US" w:eastAsia="ru-RU"/>
              </w:rPr>
              <w:t xml:space="preserve">la punctele 14.1., 16., </w:t>
            </w:r>
            <w:proofErr w:type="gramStart"/>
            <w:r w:rsidR="00C502F2" w:rsidRPr="001F6AC5">
              <w:rPr>
                <w:rFonts w:ascii="Times New Roman" w:eastAsia="Times New Roman" w:hAnsi="Times New Roman" w:cs="Times New Roman"/>
                <w:noProof w:val="0"/>
                <w:sz w:val="24"/>
                <w:szCs w:val="24"/>
                <w:lang w:val="en-US" w:eastAsia="ru-RU"/>
              </w:rPr>
              <w:t>19.,</w:t>
            </w:r>
            <w:proofErr w:type="gramEnd"/>
            <w:r w:rsidR="00C502F2" w:rsidRPr="001F6AC5">
              <w:rPr>
                <w:rFonts w:ascii="Times New Roman" w:eastAsia="Times New Roman" w:hAnsi="Times New Roman" w:cs="Times New Roman"/>
                <w:noProof w:val="0"/>
                <w:sz w:val="24"/>
                <w:szCs w:val="24"/>
                <w:lang w:val="en-US" w:eastAsia="ru-RU"/>
              </w:rPr>
              <w:t xml:space="preserve"> 19.1., 20., 22., 22.1., 23., 23.1.</w:t>
            </w:r>
            <w:r w:rsidR="009625DC" w:rsidRPr="001F6AC5">
              <w:rPr>
                <w:rFonts w:ascii="Times New Roman" w:eastAsia="Times New Roman" w:hAnsi="Times New Roman" w:cs="Times New Roman"/>
                <w:noProof w:val="0"/>
                <w:sz w:val="24"/>
                <w:szCs w:val="24"/>
                <w:lang w:val="en-US" w:eastAsia="ru-RU"/>
              </w:rPr>
              <w:t xml:space="preserve"> după caz, o declarație oficială din care să reiasă că plantele:</w:t>
            </w:r>
          </w:p>
          <w:p w:rsidR="00A01A7F" w:rsidRPr="001F6AC5" w:rsidRDefault="00A01A7F" w:rsidP="006E7AEB">
            <w:pPr>
              <w:spacing w:before="60" w:after="60"/>
              <w:jc w:val="both"/>
              <w:rPr>
                <w:rFonts w:ascii="Times New Roman" w:eastAsia="Times New Roman" w:hAnsi="Times New Roman"/>
                <w:sz w:val="24"/>
                <w:szCs w:val="24"/>
                <w:lang w:val="ro-RO"/>
              </w:rPr>
            </w:pPr>
            <w:r w:rsidRPr="001F6AC5">
              <w:rPr>
                <w:rFonts w:ascii="Times New Roman" w:eastAsia="Times New Roman" w:hAnsi="Times New Roman" w:cs="Times New Roman"/>
                <w:noProof w:val="0"/>
                <w:sz w:val="24"/>
                <w:szCs w:val="24"/>
                <w:lang w:val="en-US" w:eastAsia="ru-RU"/>
              </w:rPr>
              <w:t>a)</w:t>
            </w:r>
            <w:r w:rsidRPr="001F6AC5">
              <w:rPr>
                <w:rFonts w:ascii="Times New Roman" w:eastAsia="Times New Roman" w:hAnsi="Times New Roman" w:cs="Times New Roman"/>
                <w:noProof w:val="0"/>
                <w:lang w:val="en-US" w:eastAsia="ru-RU"/>
              </w:rPr>
              <w:t xml:space="preserve"> </w:t>
            </w:r>
            <w:proofErr w:type="gramStart"/>
            <w:r w:rsidRPr="001F6AC5">
              <w:rPr>
                <w:rFonts w:ascii="Times New Roman" w:eastAsia="Times New Roman" w:hAnsi="Times New Roman" w:cs="Times New Roman"/>
                <w:noProof w:val="0"/>
                <w:sz w:val="24"/>
                <w:szCs w:val="24"/>
                <w:lang w:val="en-US" w:eastAsia="ru-RU"/>
              </w:rPr>
              <w:t>au</w:t>
            </w:r>
            <w:proofErr w:type="gramEnd"/>
            <w:r w:rsidRPr="001F6AC5">
              <w:rPr>
                <w:rFonts w:ascii="Times New Roman" w:eastAsia="Times New Roman" w:hAnsi="Times New Roman" w:cs="Times New Roman"/>
                <w:noProof w:val="0"/>
                <w:sz w:val="24"/>
                <w:szCs w:val="24"/>
                <w:lang w:val="en-US" w:eastAsia="ru-RU"/>
              </w:rPr>
              <w:t xml:space="preserve"> fost cultivate pe parcursul întregii l</w:t>
            </w:r>
            <w:r w:rsidR="003330DB" w:rsidRPr="001F6AC5">
              <w:rPr>
                <w:rFonts w:ascii="Times New Roman" w:eastAsia="Times New Roman" w:hAnsi="Times New Roman" w:cs="Times New Roman"/>
                <w:noProof w:val="0"/>
                <w:sz w:val="24"/>
                <w:szCs w:val="24"/>
                <w:lang w:val="en-US" w:eastAsia="ru-RU"/>
              </w:rPr>
              <w:t xml:space="preserve">or vieți într-o zonă indemnă de </w:t>
            </w:r>
            <w:r w:rsidRPr="001F6AC5">
              <w:rPr>
                <w:rFonts w:ascii="Times New Roman" w:eastAsia="Times New Roman" w:hAnsi="Times New Roman" w:cs="Times New Roman"/>
                <w:i/>
                <w:iCs/>
                <w:noProof w:val="0"/>
                <w:sz w:val="24"/>
                <w:szCs w:val="24"/>
                <w:lang w:val="en-US" w:eastAsia="ru-RU"/>
              </w:rPr>
              <w:t>Grapholita packardi</w:t>
            </w:r>
            <w:r w:rsidR="003330DB" w:rsidRPr="001F6AC5">
              <w:rPr>
                <w:rFonts w:ascii="Times New Roman" w:eastAsia="Times New Roman" w:hAnsi="Times New Roman" w:cs="Times New Roman"/>
                <w:noProof w:val="0"/>
                <w:sz w:val="24"/>
                <w:szCs w:val="24"/>
                <w:lang w:val="en-US" w:eastAsia="ru-RU"/>
              </w:rPr>
              <w:t xml:space="preserve"> </w:t>
            </w:r>
            <w:r w:rsidRPr="001F6AC5">
              <w:rPr>
                <w:rFonts w:ascii="Times New Roman" w:eastAsia="Times New Roman" w:hAnsi="Times New Roman" w:cs="Times New Roman"/>
                <w:noProof w:val="0"/>
                <w:sz w:val="24"/>
                <w:szCs w:val="24"/>
                <w:lang w:val="en-US" w:eastAsia="ru-RU"/>
              </w:rPr>
              <w:t xml:space="preserve">Zeller, stabilită de organizația națională pentru protecția plantelor din țara de origine în conformitate cu standardele internaționale relevante pentru măsuri fitosanitare, </w:t>
            </w:r>
            <w:r w:rsidR="006E7AEB" w:rsidRPr="001F6AC5">
              <w:rPr>
                <w:rFonts w:ascii="inherit" w:eastAsia="Times New Roman" w:hAnsi="inherit"/>
                <w:sz w:val="24"/>
                <w:szCs w:val="24"/>
                <w:lang w:eastAsia="ru-RU"/>
              </w:rPr>
              <w:t>în conformitate cu Standardul internaţional privind măsurile fitosanitare nr. 15</w:t>
            </w:r>
            <w:r w:rsidR="006E7AEB" w:rsidRPr="001F6AC5">
              <w:rPr>
                <w:rFonts w:ascii="Times New Roman" w:eastAsia="Times New Roman" w:hAnsi="Times New Roman"/>
                <w:sz w:val="24"/>
                <w:szCs w:val="24"/>
                <w:lang w:eastAsia="ru-RU"/>
              </w:rPr>
              <w:t xml:space="preserve">, informaţie </w:t>
            </w:r>
            <w:r w:rsidR="006E7AEB" w:rsidRPr="001F6AC5">
              <w:rPr>
                <w:rFonts w:ascii="Times New Roman" w:eastAsia="Times New Roman" w:hAnsi="Times New Roman"/>
                <w:sz w:val="24"/>
                <w:szCs w:val="24"/>
                <w:lang w:val="ro-RO"/>
              </w:rPr>
              <w:t>care figurează pe certificatele fitosanitare la rubrica „Declaraţie suplimentară”,</w:t>
            </w:r>
            <w:r w:rsidRPr="001F6AC5">
              <w:rPr>
                <w:rFonts w:ascii="Times New Roman" w:eastAsia="Times New Roman" w:hAnsi="Times New Roman" w:cs="Times New Roman"/>
                <w:noProof w:val="0"/>
                <w:sz w:val="24"/>
                <w:szCs w:val="24"/>
                <w:lang w:val="en-US" w:eastAsia="ru-RU"/>
              </w:rPr>
              <w:t xml:space="preserve"> cu condiția ca respectiva indemnitate să fi fost comunicată Comisiei în avans, în scris, de către organizația națională pentru protecția plantelor a țării terțe în cauză;</w:t>
            </w:r>
          </w:p>
          <w:p w:rsidR="00A01A7F" w:rsidRPr="001F6AC5" w:rsidRDefault="00A01A7F" w:rsidP="00A01A7F">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sau</w:t>
            </w:r>
          </w:p>
          <w:p w:rsidR="006E7AEB" w:rsidRPr="001F6AC5" w:rsidRDefault="00A01A7F" w:rsidP="00A01A7F">
            <w:pPr>
              <w:spacing w:before="12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Times New Roman" w:eastAsia="Times New Roman" w:hAnsi="Times New Roman" w:cs="Times New Roman"/>
                <w:noProof w:val="0"/>
                <w:sz w:val="24"/>
                <w:szCs w:val="24"/>
                <w:lang w:val="en-US" w:eastAsia="ru-RU"/>
              </w:rPr>
              <w:t>au</w:t>
            </w:r>
            <w:proofErr w:type="gramEnd"/>
            <w:r w:rsidRPr="001F6AC5">
              <w:rPr>
                <w:rFonts w:ascii="Times New Roman" w:eastAsia="Times New Roman" w:hAnsi="Times New Roman" w:cs="Times New Roman"/>
                <w:noProof w:val="0"/>
                <w:sz w:val="24"/>
                <w:szCs w:val="24"/>
                <w:lang w:val="en-US" w:eastAsia="ru-RU"/>
              </w:rPr>
              <w:t xml:space="preserve"> fost cultivate pe parcursul întregii lor vieți într-un loc de produc</w:t>
            </w:r>
            <w:r w:rsidR="003330DB" w:rsidRPr="001F6AC5">
              <w:rPr>
                <w:rFonts w:ascii="Times New Roman" w:eastAsia="Times New Roman" w:hAnsi="Times New Roman" w:cs="Times New Roman"/>
                <w:noProof w:val="0"/>
                <w:sz w:val="24"/>
                <w:szCs w:val="24"/>
                <w:lang w:val="en-US" w:eastAsia="ru-RU"/>
              </w:rPr>
              <w:t xml:space="preserve">ție stabilit ca fiind indemn de </w:t>
            </w:r>
            <w:r w:rsidRPr="001F6AC5">
              <w:rPr>
                <w:rFonts w:ascii="Times New Roman" w:eastAsia="Times New Roman" w:hAnsi="Times New Roman" w:cs="Times New Roman"/>
                <w:i/>
                <w:iCs/>
                <w:noProof w:val="0"/>
                <w:sz w:val="24"/>
                <w:szCs w:val="24"/>
                <w:lang w:val="en-US" w:eastAsia="ru-RU"/>
              </w:rPr>
              <w:t>Grapholita packardi</w:t>
            </w:r>
            <w:r w:rsidR="003330DB" w:rsidRPr="001F6AC5">
              <w:rPr>
                <w:rFonts w:ascii="Times New Roman" w:eastAsia="Times New Roman" w:hAnsi="Times New Roman" w:cs="Times New Roman"/>
                <w:noProof w:val="0"/>
                <w:sz w:val="24"/>
                <w:szCs w:val="24"/>
                <w:lang w:val="en-US" w:eastAsia="ru-RU"/>
              </w:rPr>
              <w:t xml:space="preserve"> </w:t>
            </w:r>
            <w:r w:rsidRPr="001F6AC5">
              <w:rPr>
                <w:rFonts w:ascii="Times New Roman" w:eastAsia="Times New Roman" w:hAnsi="Times New Roman" w:cs="Times New Roman"/>
                <w:noProof w:val="0"/>
                <w:sz w:val="24"/>
                <w:szCs w:val="24"/>
                <w:lang w:val="en-US" w:eastAsia="ru-RU"/>
              </w:rPr>
              <w:t xml:space="preserve">Zeller </w:t>
            </w:r>
            <w:r w:rsidR="006E7AEB" w:rsidRPr="001F6AC5">
              <w:rPr>
                <w:rFonts w:ascii="inherit" w:eastAsia="Times New Roman" w:hAnsi="inherit"/>
                <w:sz w:val="24"/>
                <w:szCs w:val="24"/>
                <w:lang w:eastAsia="ru-RU"/>
              </w:rPr>
              <w:t>în conformitate cu Standardul internaţional pentru măsuri fitosanitare nr. 4,</w:t>
            </w:r>
            <w:r w:rsidRPr="001F6AC5">
              <w:rPr>
                <w:rFonts w:ascii="Times New Roman" w:eastAsia="Times New Roman" w:hAnsi="Times New Roman" w:cs="Times New Roman"/>
                <w:noProof w:val="0"/>
                <w:lang w:val="en-US" w:eastAsia="ru-RU"/>
              </w:rPr>
              <w:t xml:space="preserve"> </w:t>
            </w:r>
          </w:p>
          <w:p w:rsidR="00A01A7F" w:rsidRPr="001F6AC5" w:rsidRDefault="00A01A7F" w:rsidP="00A01A7F">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(a) </w:t>
            </w:r>
            <w:r w:rsidRPr="001F6AC5">
              <w:rPr>
                <w:rFonts w:ascii="Times New Roman" w:eastAsia="Times New Roman" w:hAnsi="Times New Roman" w:cs="Times New Roman"/>
                <w:noProof w:val="0"/>
                <w:sz w:val="24"/>
                <w:szCs w:val="24"/>
                <w:lang w:val="en-US" w:eastAsia="ru-RU"/>
              </w:rPr>
              <w:t>care este înregistrat și monitorizat de organizația națională pentru protecția plantelor din țara de origine,</w:t>
            </w:r>
          </w:p>
          <w:p w:rsidR="00A01A7F" w:rsidRPr="001F6AC5" w:rsidRDefault="00A01A7F" w:rsidP="00A01A7F">
            <w:pPr>
              <w:spacing w:before="60" w:after="60"/>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ş</w:t>
            </w:r>
            <w:r w:rsidRPr="001F6AC5">
              <w:rPr>
                <w:rFonts w:ascii="Times New Roman" w:eastAsia="Times New Roman" w:hAnsi="Times New Roman" w:cs="Times New Roman"/>
                <w:noProof w:val="0"/>
                <w:sz w:val="24"/>
                <w:szCs w:val="24"/>
                <w:lang w:val="en-US" w:eastAsia="ru-RU"/>
              </w:rPr>
              <w:t>i</w:t>
            </w:r>
          </w:p>
          <w:p w:rsidR="00A01A7F" w:rsidRPr="001F6AC5" w:rsidRDefault="00A01A7F" w:rsidP="00A01A7F">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lang w:val="ro-RO" w:eastAsia="ru-RU"/>
              </w:rPr>
              <w:t xml:space="preserve">(b) </w:t>
            </w:r>
            <w:r w:rsidRPr="001F6AC5">
              <w:rPr>
                <w:rFonts w:ascii="Times New Roman" w:eastAsia="Times New Roman" w:hAnsi="Times New Roman" w:cs="Times New Roman"/>
                <w:noProof w:val="0"/>
                <w:sz w:val="24"/>
                <w:szCs w:val="24"/>
                <w:lang w:val="en-US" w:eastAsia="ru-RU"/>
              </w:rPr>
              <w:t>care a făcut, anual, obiectul inspecțiilor oficiale în vederea depistăr</w:t>
            </w:r>
            <w:r w:rsidR="003330DB" w:rsidRPr="001F6AC5">
              <w:rPr>
                <w:rFonts w:ascii="Times New Roman" w:eastAsia="Times New Roman" w:hAnsi="Times New Roman" w:cs="Times New Roman"/>
                <w:noProof w:val="0"/>
                <w:sz w:val="24"/>
                <w:szCs w:val="24"/>
                <w:lang w:val="en-US" w:eastAsia="ru-RU"/>
              </w:rPr>
              <w:t xml:space="preserve">ii oricăror semne ale prezenței </w:t>
            </w:r>
            <w:r w:rsidRPr="001F6AC5">
              <w:rPr>
                <w:rFonts w:ascii="Times New Roman" w:eastAsia="Times New Roman" w:hAnsi="Times New Roman" w:cs="Times New Roman"/>
                <w:i/>
                <w:iCs/>
                <w:noProof w:val="0"/>
                <w:sz w:val="24"/>
                <w:szCs w:val="24"/>
                <w:lang w:val="en-US" w:eastAsia="ru-RU"/>
              </w:rPr>
              <w:t>Grapholita packardi</w:t>
            </w:r>
            <w:r w:rsidR="003330DB" w:rsidRPr="001F6AC5">
              <w:rPr>
                <w:rFonts w:ascii="Times New Roman" w:eastAsia="Times New Roman" w:hAnsi="Times New Roman" w:cs="Times New Roman"/>
                <w:noProof w:val="0"/>
                <w:sz w:val="24"/>
                <w:szCs w:val="24"/>
                <w:lang w:val="en-US" w:eastAsia="ru-RU"/>
              </w:rPr>
              <w:t xml:space="preserve"> </w:t>
            </w:r>
            <w:r w:rsidRPr="001F6AC5">
              <w:rPr>
                <w:rFonts w:ascii="Times New Roman" w:eastAsia="Times New Roman" w:hAnsi="Times New Roman" w:cs="Times New Roman"/>
                <w:noProof w:val="0"/>
                <w:sz w:val="24"/>
                <w:szCs w:val="24"/>
                <w:lang w:val="en-US" w:eastAsia="ru-RU"/>
              </w:rPr>
              <w:t>Zeller, efectuate la momente corespunzătoare,</w:t>
            </w:r>
          </w:p>
          <w:p w:rsidR="00A01A7F" w:rsidRPr="001F6AC5" w:rsidRDefault="00A01A7F" w:rsidP="00A01A7F">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şi</w:t>
            </w:r>
          </w:p>
          <w:p w:rsidR="003330DB" w:rsidRPr="001F6AC5" w:rsidRDefault="00A01A7F" w:rsidP="003330DB">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(c) </w:t>
            </w:r>
            <w:r w:rsidR="003330DB" w:rsidRPr="001F6AC5">
              <w:rPr>
                <w:rFonts w:ascii="Times New Roman" w:eastAsia="Times New Roman" w:hAnsi="Times New Roman" w:cs="Times New Roman"/>
                <w:noProof w:val="0"/>
                <w:sz w:val="24"/>
                <w:szCs w:val="24"/>
                <w:lang w:val="en-US" w:eastAsia="ru-RU"/>
              </w:rPr>
              <w:t xml:space="preserve">în care plantele au fost cultivate într-un loc în care s-au aplicat tratamentele preventive adecvate și în care absența </w:t>
            </w:r>
            <w:r w:rsidR="003330DB" w:rsidRPr="001F6AC5">
              <w:rPr>
                <w:rFonts w:ascii="Times New Roman" w:eastAsia="Times New Roman" w:hAnsi="Times New Roman" w:cs="Times New Roman"/>
                <w:i/>
                <w:iCs/>
                <w:noProof w:val="0"/>
                <w:sz w:val="24"/>
                <w:szCs w:val="24"/>
                <w:lang w:val="en-US" w:eastAsia="ru-RU"/>
              </w:rPr>
              <w:t>Grapholita packardi</w:t>
            </w:r>
            <w:r w:rsidR="003330DB" w:rsidRPr="001F6AC5">
              <w:rPr>
                <w:rFonts w:ascii="Times New Roman" w:eastAsia="Times New Roman" w:hAnsi="Times New Roman" w:cs="Times New Roman"/>
                <w:noProof w:val="0"/>
                <w:sz w:val="24"/>
                <w:szCs w:val="24"/>
                <w:lang w:val="en-US" w:eastAsia="ru-RU"/>
              </w:rPr>
              <w:t xml:space="preserve"> Zeller a fost confirmată prin controale oficiale efectuate anual, la </w:t>
            </w:r>
            <w:r w:rsidR="003330DB" w:rsidRPr="001F6AC5">
              <w:rPr>
                <w:rFonts w:ascii="Times New Roman" w:eastAsia="Times New Roman" w:hAnsi="Times New Roman" w:cs="Times New Roman"/>
                <w:noProof w:val="0"/>
                <w:sz w:val="24"/>
                <w:szCs w:val="24"/>
                <w:lang w:val="en-US" w:eastAsia="ru-RU"/>
              </w:rPr>
              <w:lastRenderedPageBreak/>
              <w:t>momentele corespunzătoare,</w:t>
            </w:r>
          </w:p>
          <w:p w:rsidR="003330DB" w:rsidRPr="001F6AC5" w:rsidRDefault="003330DB" w:rsidP="003330DB">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şi</w:t>
            </w:r>
          </w:p>
          <w:p w:rsidR="003330DB" w:rsidRPr="001F6AC5" w:rsidRDefault="003330DB" w:rsidP="003330DB">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(d) imediat înainte de a fi exportate, plantele au fost supuse unei inspecții meticuloase pentru depistarea prezenței </w:t>
            </w:r>
            <w:r w:rsidRPr="001F6AC5">
              <w:rPr>
                <w:rFonts w:ascii="Times New Roman" w:eastAsia="Times New Roman" w:hAnsi="Times New Roman" w:cs="Times New Roman"/>
                <w:i/>
                <w:iCs/>
                <w:noProof w:val="0"/>
                <w:sz w:val="24"/>
                <w:szCs w:val="24"/>
                <w:lang w:val="en-US" w:eastAsia="ru-RU"/>
              </w:rPr>
              <w:t>Grapholita packardi</w:t>
            </w:r>
            <w:r w:rsidRPr="001F6AC5">
              <w:rPr>
                <w:rFonts w:ascii="Times New Roman" w:eastAsia="Times New Roman" w:hAnsi="Times New Roman" w:cs="Times New Roman"/>
                <w:noProof w:val="0"/>
                <w:sz w:val="24"/>
                <w:szCs w:val="24"/>
                <w:lang w:val="en-US" w:eastAsia="ru-RU"/>
              </w:rPr>
              <w:t xml:space="preserve"> Zeller;</w:t>
            </w:r>
          </w:p>
          <w:p w:rsidR="00A01A7F" w:rsidRPr="001F6AC5" w:rsidRDefault="003330DB" w:rsidP="00A01A7F">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şi</w:t>
            </w:r>
          </w:p>
          <w:p w:rsidR="00A01A7F" w:rsidRPr="001F6AC5" w:rsidRDefault="003330DB" w:rsidP="003330DB">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(e)</w:t>
            </w:r>
            <w:r w:rsidRPr="001F6AC5">
              <w:rPr>
                <w:rFonts w:ascii="Times New Roman" w:eastAsia="Times New Roman" w:hAnsi="Times New Roman" w:cs="Times New Roman"/>
                <w:noProof w:val="0"/>
                <w:sz w:val="24"/>
                <w:szCs w:val="24"/>
                <w:lang w:val="en-US" w:eastAsia="ru-RU"/>
              </w:rPr>
              <w:t xml:space="preserve"> </w:t>
            </w:r>
            <w:proofErr w:type="gramStart"/>
            <w:r w:rsidRPr="001F6AC5">
              <w:rPr>
                <w:rFonts w:ascii="Times New Roman" w:eastAsia="Times New Roman" w:hAnsi="Times New Roman" w:cs="Times New Roman"/>
                <w:noProof w:val="0"/>
                <w:sz w:val="24"/>
                <w:szCs w:val="24"/>
                <w:lang w:val="en-US" w:eastAsia="ru-RU"/>
              </w:rPr>
              <w:t>au</w:t>
            </w:r>
            <w:proofErr w:type="gramEnd"/>
            <w:r w:rsidRPr="001F6AC5">
              <w:rPr>
                <w:rFonts w:ascii="Times New Roman" w:eastAsia="Times New Roman" w:hAnsi="Times New Roman" w:cs="Times New Roman"/>
                <w:noProof w:val="0"/>
                <w:sz w:val="24"/>
                <w:szCs w:val="24"/>
                <w:lang w:val="en-US" w:eastAsia="ru-RU"/>
              </w:rPr>
              <w:t xml:space="preserve"> fost cultivate într-un loc ce asigură protecție fizică completă împotriva introducerii </w:t>
            </w:r>
            <w:r w:rsidRPr="001F6AC5">
              <w:rPr>
                <w:rFonts w:ascii="Times New Roman" w:eastAsia="Times New Roman" w:hAnsi="Times New Roman" w:cs="Times New Roman"/>
                <w:i/>
                <w:iCs/>
                <w:noProof w:val="0"/>
                <w:sz w:val="24"/>
                <w:szCs w:val="24"/>
                <w:lang w:val="en-US" w:eastAsia="ru-RU"/>
              </w:rPr>
              <w:t>Grapholita packardi</w:t>
            </w:r>
            <w:r w:rsidRPr="001F6AC5">
              <w:rPr>
                <w:rFonts w:ascii="Times New Roman" w:eastAsia="Times New Roman" w:hAnsi="Times New Roman" w:cs="Times New Roman"/>
                <w:noProof w:val="0"/>
                <w:sz w:val="24"/>
                <w:szCs w:val="24"/>
                <w:lang w:val="en-US" w:eastAsia="ru-RU"/>
              </w:rPr>
              <w:t xml:space="preserve"> Zeller.”</w:t>
            </w:r>
          </w:p>
        </w:tc>
      </w:tr>
    </w:tbl>
    <w:p w:rsidR="00A01A7F" w:rsidRPr="001F6AC5" w:rsidRDefault="00A01A7F" w:rsidP="00197A45">
      <w:pPr>
        <w:spacing w:after="0" w:line="240" w:lineRule="auto"/>
        <w:jc w:val="both"/>
        <w:rPr>
          <w:rFonts w:ascii="Times New Roman" w:hAnsi="Times New Roman" w:cs="Times New Roman"/>
          <w:sz w:val="28"/>
          <w:szCs w:val="28"/>
          <w:lang w:val="en-US"/>
        </w:rPr>
      </w:pPr>
    </w:p>
    <w:p w:rsidR="00FA7346" w:rsidRPr="001F6AC5" w:rsidRDefault="00FA7346" w:rsidP="00197A45">
      <w:pPr>
        <w:spacing w:after="0" w:line="240" w:lineRule="auto"/>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(8) punctele 15.4. şi 15.5. vor avea următorul cuprins:</w:t>
      </w:r>
    </w:p>
    <w:p w:rsidR="00FA7346" w:rsidRPr="001F6AC5" w:rsidRDefault="00FA7346" w:rsidP="00197A45">
      <w:pPr>
        <w:spacing w:after="0" w:line="24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1101"/>
        <w:gridCol w:w="3685"/>
        <w:gridCol w:w="4785"/>
      </w:tblGrid>
      <w:tr w:rsidR="001F6AC5" w:rsidRPr="001F6AC5" w:rsidTr="00FA7346">
        <w:tc>
          <w:tcPr>
            <w:tcW w:w="1101" w:type="dxa"/>
          </w:tcPr>
          <w:p w:rsidR="00FA7346" w:rsidRPr="001F6AC5" w:rsidRDefault="00FA7346"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15.4.</w:t>
            </w:r>
          </w:p>
        </w:tc>
        <w:tc>
          <w:tcPr>
            <w:tcW w:w="3685" w:type="dxa"/>
          </w:tcPr>
          <w:p w:rsidR="00FA7346" w:rsidRPr="001F6AC5" w:rsidRDefault="001A3B19" w:rsidP="00197A45">
            <w:pPr>
              <w:jc w:val="both"/>
              <w:rPr>
                <w:rFonts w:ascii="Times New Roman" w:hAnsi="Times New Roman" w:cs="Times New Roman"/>
                <w:sz w:val="24"/>
                <w:szCs w:val="24"/>
                <w:lang w:val="ro-RO"/>
              </w:rPr>
            </w:pPr>
            <w:r w:rsidRPr="001F6AC5">
              <w:rPr>
                <w:rFonts w:ascii="Times New Roman" w:hAnsi="Times New Roman" w:cs="Times New Roman"/>
                <w:sz w:val="24"/>
                <w:szCs w:val="24"/>
                <w:shd w:val="clear" w:color="auto" w:fill="FFFFFF"/>
              </w:rPr>
              <w:t xml:space="preserve">Fructele de </w:t>
            </w:r>
            <w:r w:rsidRPr="001F6AC5">
              <w:rPr>
                <w:rStyle w:val="italic"/>
                <w:rFonts w:ascii="Times New Roman" w:hAnsi="Times New Roman" w:cs="Times New Roman"/>
                <w:i/>
                <w:iCs/>
                <w:sz w:val="24"/>
                <w:szCs w:val="24"/>
                <w:shd w:val="clear" w:color="auto" w:fill="FFFFFF"/>
              </w:rPr>
              <w:t>Citrus</w:t>
            </w:r>
            <w:r w:rsidRPr="001F6AC5">
              <w:rPr>
                <w:rFonts w:ascii="Times New Roman" w:hAnsi="Times New Roman" w:cs="Times New Roman"/>
                <w:sz w:val="24"/>
                <w:szCs w:val="24"/>
                <w:shd w:val="clear" w:color="auto" w:fill="FFFFFF"/>
              </w:rPr>
              <w:t xml:space="preserve"> L., </w:t>
            </w:r>
            <w:r w:rsidRPr="001F6AC5">
              <w:rPr>
                <w:rStyle w:val="italic"/>
                <w:rFonts w:ascii="Times New Roman" w:hAnsi="Times New Roman" w:cs="Times New Roman"/>
                <w:i/>
                <w:iCs/>
                <w:sz w:val="24"/>
                <w:szCs w:val="24"/>
                <w:shd w:val="clear" w:color="auto" w:fill="FFFFFF"/>
              </w:rPr>
              <w:t>Fortunella</w:t>
            </w:r>
            <w:r w:rsidRPr="001F6AC5">
              <w:rPr>
                <w:rFonts w:ascii="Times New Roman" w:hAnsi="Times New Roman" w:cs="Times New Roman"/>
                <w:sz w:val="24"/>
                <w:szCs w:val="24"/>
                <w:shd w:val="clear" w:color="auto" w:fill="FFFFFF"/>
              </w:rPr>
              <w:t xml:space="preserve"> Swingle, </w:t>
            </w:r>
            <w:r w:rsidRPr="001F6AC5">
              <w:rPr>
                <w:rStyle w:val="italic"/>
                <w:rFonts w:ascii="Times New Roman" w:hAnsi="Times New Roman" w:cs="Times New Roman"/>
                <w:i/>
                <w:iCs/>
                <w:sz w:val="24"/>
                <w:szCs w:val="24"/>
                <w:shd w:val="clear" w:color="auto" w:fill="FFFFFF"/>
              </w:rPr>
              <w:t>Poncirus</w:t>
            </w:r>
            <w:r w:rsidRPr="001F6AC5">
              <w:rPr>
                <w:rFonts w:ascii="Times New Roman" w:hAnsi="Times New Roman" w:cs="Times New Roman"/>
                <w:sz w:val="24"/>
                <w:szCs w:val="24"/>
                <w:shd w:val="clear" w:color="auto" w:fill="FFFFFF"/>
              </w:rPr>
              <w:t xml:space="preserve"> Raf., și hibrizii lor, </w:t>
            </w:r>
            <w:r w:rsidRPr="001F6AC5">
              <w:rPr>
                <w:rStyle w:val="italic"/>
                <w:rFonts w:ascii="Times New Roman" w:hAnsi="Times New Roman" w:cs="Times New Roman"/>
                <w:i/>
                <w:iCs/>
                <w:sz w:val="24"/>
                <w:szCs w:val="24"/>
                <w:shd w:val="clear" w:color="auto" w:fill="FFFFFF"/>
              </w:rPr>
              <w:t>Mangifera</w:t>
            </w:r>
            <w:r w:rsidRPr="001F6AC5">
              <w:rPr>
                <w:rFonts w:ascii="Times New Roman" w:hAnsi="Times New Roman" w:cs="Times New Roman"/>
                <w:sz w:val="24"/>
                <w:szCs w:val="24"/>
                <w:shd w:val="clear" w:color="auto" w:fill="FFFFFF"/>
              </w:rPr>
              <w:t xml:space="preserve"> L. şi </w:t>
            </w:r>
            <w:r w:rsidRPr="001F6AC5">
              <w:rPr>
                <w:rStyle w:val="italic"/>
                <w:rFonts w:ascii="Times New Roman" w:hAnsi="Times New Roman" w:cs="Times New Roman"/>
                <w:i/>
                <w:iCs/>
                <w:sz w:val="24"/>
                <w:szCs w:val="24"/>
                <w:shd w:val="clear" w:color="auto" w:fill="FFFFFF"/>
              </w:rPr>
              <w:t>Prunus</w:t>
            </w:r>
            <w:r w:rsidRPr="001F6AC5">
              <w:rPr>
                <w:rFonts w:ascii="Times New Roman" w:hAnsi="Times New Roman" w:cs="Times New Roman"/>
                <w:sz w:val="24"/>
                <w:szCs w:val="24"/>
                <w:shd w:val="clear" w:color="auto" w:fill="FFFFFF"/>
              </w:rPr>
              <w:t xml:space="preserve"> L.</w:t>
            </w:r>
          </w:p>
        </w:tc>
        <w:tc>
          <w:tcPr>
            <w:tcW w:w="4785" w:type="dxa"/>
          </w:tcPr>
          <w:p w:rsidR="006E7AEB" w:rsidRPr="001F6AC5" w:rsidRDefault="006E7AEB" w:rsidP="006E7AEB">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eastAsia="ru-RU"/>
              </w:rPr>
              <w:t>Fără a aduce atingere dispozițiilor aplicabile fructelor menţionate în prezenta anexă secţiunea 1,</w:t>
            </w:r>
            <w:r w:rsidR="00C502F2" w:rsidRPr="001F6AC5">
              <w:rPr>
                <w:rFonts w:ascii="Times New Roman" w:eastAsia="Times New Roman" w:hAnsi="Times New Roman" w:cs="Times New Roman"/>
                <w:noProof w:val="0"/>
                <w:sz w:val="24"/>
                <w:szCs w:val="24"/>
                <w:lang w:eastAsia="ru-RU"/>
              </w:rPr>
              <w:t xml:space="preserve"> punctele 15., </w:t>
            </w:r>
            <w:r w:rsidRPr="001F6AC5">
              <w:rPr>
                <w:rFonts w:ascii="Times New Roman" w:eastAsia="Times New Roman" w:hAnsi="Times New Roman" w:cs="Times New Roman"/>
                <w:noProof w:val="0"/>
                <w:sz w:val="24"/>
                <w:szCs w:val="24"/>
                <w:lang w:eastAsia="ru-RU"/>
              </w:rPr>
              <w:t>1</w:t>
            </w:r>
            <w:r w:rsidR="00C502F2" w:rsidRPr="001F6AC5">
              <w:rPr>
                <w:rFonts w:ascii="Times New Roman" w:eastAsia="Times New Roman" w:hAnsi="Times New Roman" w:cs="Times New Roman"/>
                <w:noProof w:val="0"/>
                <w:sz w:val="24"/>
                <w:szCs w:val="24"/>
                <w:lang w:eastAsia="ru-RU"/>
              </w:rPr>
              <w:t>5.1., 15.2., 15.3. şi 15.5.</w:t>
            </w:r>
            <w:r w:rsidRPr="001F6AC5">
              <w:rPr>
                <w:rFonts w:ascii="Times New Roman" w:eastAsia="Times New Roman" w:hAnsi="Times New Roman" w:cs="Times New Roman"/>
                <w:noProof w:val="0"/>
                <w:sz w:val="24"/>
                <w:szCs w:val="24"/>
                <w:lang w:eastAsia="ru-RU"/>
              </w:rPr>
              <w:t xml:space="preserve">, </w:t>
            </w:r>
            <w:r w:rsidRPr="001F6AC5">
              <w:rPr>
                <w:rFonts w:ascii="Times New Roman" w:eastAsia="Times New Roman" w:hAnsi="Times New Roman" w:cs="Times New Roman"/>
                <w:noProof w:val="0"/>
                <w:sz w:val="24"/>
                <w:szCs w:val="24"/>
                <w:lang w:val="en-US" w:eastAsia="ru-RU"/>
              </w:rPr>
              <w:t>o declarație oficială din care să reiasă că:</w:t>
            </w:r>
          </w:p>
          <w:p w:rsidR="001A3B19" w:rsidRPr="001F6AC5" w:rsidRDefault="001A3B19" w:rsidP="001A3B19">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a)</w:t>
            </w:r>
            <w:r w:rsidRPr="001F6AC5">
              <w:rPr>
                <w:rFonts w:ascii="Times New Roman" w:eastAsia="Times New Roman" w:hAnsi="Times New Roman" w:cs="Times New Roman"/>
                <w:noProof w:val="0"/>
                <w:lang w:val="en-US" w:eastAsia="ru-RU"/>
              </w:rPr>
              <w:t xml:space="preserve"> </w:t>
            </w:r>
            <w:r w:rsidRPr="001F6AC5">
              <w:rPr>
                <w:rFonts w:ascii="Times New Roman" w:eastAsia="Times New Roman" w:hAnsi="Times New Roman" w:cs="Times New Roman"/>
                <w:noProof w:val="0"/>
                <w:sz w:val="24"/>
                <w:szCs w:val="24"/>
                <w:lang w:val="en-US" w:eastAsia="ru-RU"/>
              </w:rPr>
              <w:t xml:space="preserve">fructele provin dintr-o țară recunoscută ca fiind indemnă de </w:t>
            </w:r>
            <w:r w:rsidRPr="001F6AC5">
              <w:rPr>
                <w:rFonts w:ascii="Times New Roman" w:eastAsia="Times New Roman" w:hAnsi="Times New Roman" w:cs="Times New Roman"/>
                <w:i/>
                <w:iCs/>
                <w:noProof w:val="0"/>
                <w:sz w:val="24"/>
                <w:szCs w:val="24"/>
                <w:lang w:val="en-US" w:eastAsia="ru-RU"/>
              </w:rPr>
              <w:t>Tephritidae</w:t>
            </w:r>
            <w:r w:rsidRPr="001F6AC5">
              <w:rPr>
                <w:rFonts w:ascii="Times New Roman" w:eastAsia="Times New Roman" w:hAnsi="Times New Roman" w:cs="Times New Roman"/>
                <w:noProof w:val="0"/>
                <w:sz w:val="24"/>
                <w:szCs w:val="24"/>
                <w:lang w:val="en-US" w:eastAsia="ru-RU"/>
              </w:rPr>
              <w:t xml:space="preserve"> (populații noneuropene), la care fructele respective sunt susceptibile, în conformitate cu standardele internaționale relevante pentru măsuri fitosanitare, cu condiția ca respectiva indemnitate să fi fost comunicată Comisiei în avans, în scris, de către organizația națională pentru protecția plantelor a țării terțe în cauză,</w:t>
            </w:r>
          </w:p>
          <w:p w:rsidR="001A3B19" w:rsidRPr="001F6AC5" w:rsidRDefault="001A3B19" w:rsidP="001A3B19">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en-US" w:eastAsia="ru-RU"/>
              </w:rPr>
              <w:t>sau</w:t>
            </w:r>
          </w:p>
          <w:p w:rsidR="001A3B19" w:rsidRPr="001F6AC5" w:rsidRDefault="001A3B19" w:rsidP="001A3B19">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Times New Roman" w:eastAsia="Times New Roman" w:hAnsi="Times New Roman" w:cs="Times New Roman"/>
                <w:noProof w:val="0"/>
                <w:sz w:val="24"/>
                <w:szCs w:val="24"/>
                <w:lang w:val="en-US" w:eastAsia="ru-RU"/>
              </w:rPr>
              <w:t>fructele</w:t>
            </w:r>
            <w:proofErr w:type="gramEnd"/>
            <w:r w:rsidRPr="001F6AC5">
              <w:rPr>
                <w:rFonts w:ascii="Times New Roman" w:eastAsia="Times New Roman" w:hAnsi="Times New Roman" w:cs="Times New Roman"/>
                <w:noProof w:val="0"/>
                <w:sz w:val="24"/>
                <w:szCs w:val="24"/>
                <w:lang w:val="en-US" w:eastAsia="ru-RU"/>
              </w:rPr>
              <w:t xml:space="preserve"> provin dintr-o zonă stabilită de organizația națională pentru protecția plantelor din țara de origine ca fiind indemnă de </w:t>
            </w:r>
            <w:r w:rsidRPr="001F6AC5">
              <w:rPr>
                <w:rFonts w:ascii="Times New Roman" w:eastAsia="Times New Roman" w:hAnsi="Times New Roman" w:cs="Times New Roman"/>
                <w:i/>
                <w:iCs/>
                <w:noProof w:val="0"/>
                <w:sz w:val="24"/>
                <w:szCs w:val="24"/>
                <w:lang w:val="en-US" w:eastAsia="ru-RU"/>
              </w:rPr>
              <w:t>Tephritidae</w:t>
            </w:r>
            <w:r w:rsidRPr="001F6AC5">
              <w:rPr>
                <w:rFonts w:ascii="Times New Roman" w:eastAsia="Times New Roman" w:hAnsi="Times New Roman" w:cs="Times New Roman"/>
                <w:noProof w:val="0"/>
                <w:sz w:val="24"/>
                <w:szCs w:val="24"/>
                <w:lang w:val="en-US" w:eastAsia="ru-RU"/>
              </w:rPr>
              <w:t xml:space="preserve"> (populații noneuropene), la care fructele respective sunt susceptibile, </w:t>
            </w:r>
            <w:r w:rsidR="00E1286C" w:rsidRPr="001F6AC5">
              <w:rPr>
                <w:rFonts w:ascii="inherit" w:eastAsia="Times New Roman" w:hAnsi="inherit"/>
                <w:sz w:val="24"/>
                <w:szCs w:val="24"/>
                <w:lang w:eastAsia="ru-RU"/>
              </w:rPr>
              <w:t>în conformitate cu Standardul internaţional privind măsurile fitosanitare nr. 15</w:t>
            </w:r>
            <w:r w:rsidR="00E1286C" w:rsidRPr="001F6AC5">
              <w:rPr>
                <w:rFonts w:ascii="Times New Roman" w:eastAsia="Times New Roman" w:hAnsi="Times New Roman"/>
                <w:sz w:val="24"/>
                <w:szCs w:val="24"/>
                <w:lang w:eastAsia="ru-RU"/>
              </w:rPr>
              <w:t xml:space="preserve">, informaţie </w:t>
            </w:r>
            <w:r w:rsidR="00E1286C" w:rsidRPr="001F6AC5">
              <w:rPr>
                <w:rFonts w:ascii="Times New Roman" w:eastAsia="Times New Roman" w:hAnsi="Times New Roman"/>
                <w:sz w:val="24"/>
                <w:szCs w:val="24"/>
                <w:lang w:val="ro-RO"/>
              </w:rPr>
              <w:t>care figurează pe certificatele fitosanitare la rubrica „Declaraţie suplimentară”,</w:t>
            </w:r>
            <w:r w:rsidRPr="001F6AC5">
              <w:rPr>
                <w:rFonts w:ascii="Times New Roman" w:eastAsia="Times New Roman" w:hAnsi="Times New Roman" w:cs="Times New Roman"/>
                <w:noProof w:val="0"/>
                <w:sz w:val="24"/>
                <w:szCs w:val="24"/>
                <w:lang w:val="en-US" w:eastAsia="ru-RU"/>
              </w:rPr>
              <w:t xml:space="preserve"> cu condiția ca respectiva indemnitate să fi fost comunicată Comisiei în avans, în scris, de către organizația națională pentru protecția plantelor a țării terțe în cauză,</w:t>
            </w:r>
          </w:p>
          <w:p w:rsidR="001A3B19" w:rsidRPr="001F6AC5" w:rsidRDefault="001A3B19" w:rsidP="001A3B19">
            <w:pPr>
              <w:spacing w:before="60" w:after="60"/>
              <w:jc w:val="both"/>
              <w:rPr>
                <w:rFonts w:ascii="Times New Roman" w:eastAsia="Times New Roman" w:hAnsi="Times New Roman" w:cs="Times New Roman"/>
                <w:b/>
                <w:noProof w:val="0"/>
                <w:lang w:val="en-US" w:eastAsia="ru-RU"/>
              </w:rPr>
            </w:pPr>
            <w:r w:rsidRPr="001F6AC5">
              <w:rPr>
                <w:rFonts w:ascii="Times New Roman" w:eastAsia="Times New Roman" w:hAnsi="Times New Roman" w:cs="Times New Roman"/>
                <w:noProof w:val="0"/>
                <w:sz w:val="24"/>
                <w:szCs w:val="24"/>
                <w:lang w:val="en-US" w:eastAsia="ru-RU"/>
              </w:rPr>
              <w:t>sau</w:t>
            </w:r>
          </w:p>
          <w:p w:rsidR="001A3B19" w:rsidRPr="001F6AC5" w:rsidRDefault="001A3B19" w:rsidP="001A3B19">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c) </w:t>
            </w:r>
            <w:r w:rsidRPr="001F6AC5">
              <w:rPr>
                <w:rFonts w:ascii="Times New Roman" w:eastAsia="Times New Roman" w:hAnsi="Times New Roman" w:cs="Times New Roman"/>
                <w:noProof w:val="0"/>
                <w:sz w:val="24"/>
                <w:szCs w:val="24"/>
                <w:lang w:val="en-US" w:eastAsia="ru-RU"/>
              </w:rPr>
              <w:t xml:space="preserve">nici un semn al prezenței organismului </w:t>
            </w:r>
            <w:r w:rsidRPr="001F6AC5">
              <w:rPr>
                <w:rFonts w:ascii="Times New Roman" w:eastAsia="Times New Roman" w:hAnsi="Times New Roman" w:cs="Times New Roman"/>
                <w:i/>
                <w:iCs/>
                <w:noProof w:val="0"/>
                <w:sz w:val="24"/>
                <w:szCs w:val="24"/>
                <w:lang w:val="en-US" w:eastAsia="ru-RU"/>
              </w:rPr>
              <w:t>Tephritidae</w:t>
            </w:r>
            <w:r w:rsidRPr="001F6AC5">
              <w:rPr>
                <w:rFonts w:ascii="Times New Roman" w:eastAsia="Times New Roman" w:hAnsi="Times New Roman" w:cs="Times New Roman"/>
                <w:noProof w:val="0"/>
                <w:sz w:val="24"/>
                <w:szCs w:val="24"/>
                <w:lang w:val="en-US" w:eastAsia="ru-RU"/>
              </w:rPr>
              <w:t xml:space="preserve"> (populații noneuropene), la care fructele respective sunt susceptibile, nu a fost observat la locul de producție și în imediata sa vecinătate de la începutul ultimului ciclu de vegetație complet, în timpul inspecțiilor oficiale efectuate cel puțin o dată pe lună în </w:t>
            </w:r>
            <w:r w:rsidRPr="001F6AC5">
              <w:rPr>
                <w:rFonts w:ascii="Times New Roman" w:eastAsia="Times New Roman" w:hAnsi="Times New Roman" w:cs="Times New Roman"/>
                <w:noProof w:val="0"/>
                <w:sz w:val="24"/>
                <w:szCs w:val="24"/>
                <w:lang w:val="en-US" w:eastAsia="ru-RU"/>
              </w:rPr>
              <w:lastRenderedPageBreak/>
              <w:t>perioada celor trei luni care preced recoltarea și niciun fruct recoltat la locul de producție nu a prezentat, în urma unei inspecții oficiale corespunzătoare, vreun semn al prezenței organismului relevant</w:t>
            </w:r>
          </w:p>
          <w:p w:rsidR="001A3B19" w:rsidRPr="001F6AC5" w:rsidRDefault="001A3B19" w:rsidP="001A3B19">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și</w:t>
            </w:r>
          </w:p>
          <w:p w:rsidR="00E1286C" w:rsidRPr="001F6AC5" w:rsidRDefault="00E1286C" w:rsidP="00E1286C">
            <w:pPr>
              <w:spacing w:line="312" w:lineRule="atLeast"/>
              <w:jc w:val="both"/>
              <w:textAlignment w:val="baseline"/>
              <w:rPr>
                <w:rFonts w:ascii="Times New Roman" w:eastAsia="Times New Roman" w:hAnsi="Times New Roman"/>
                <w:sz w:val="24"/>
                <w:szCs w:val="24"/>
                <w:lang w:val="ro-RO"/>
              </w:rPr>
            </w:pPr>
            <w:r w:rsidRPr="001F6AC5">
              <w:rPr>
                <w:rFonts w:ascii="inherit" w:eastAsia="Times New Roman" w:hAnsi="inherit"/>
                <w:sz w:val="24"/>
                <w:szCs w:val="24"/>
                <w:lang w:eastAsia="ru-RU"/>
              </w:rPr>
              <w:t xml:space="preserve">informaţiile privind trasabilitatea se înscriu în </w:t>
            </w:r>
            <w:r w:rsidRPr="001F6AC5">
              <w:rPr>
                <w:rFonts w:ascii="Times New Roman" w:eastAsia="Times New Roman" w:hAnsi="Times New Roman"/>
                <w:sz w:val="24"/>
                <w:szCs w:val="24"/>
                <w:lang w:val="ro-RO"/>
              </w:rPr>
              <w:t>certificatele fitosanitare</w:t>
            </w:r>
          </w:p>
          <w:p w:rsidR="001A3B19" w:rsidRPr="001F6AC5" w:rsidRDefault="001A3B19" w:rsidP="001A3B19">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en-US" w:eastAsia="ru-RU"/>
              </w:rPr>
              <w:t>sau</w:t>
            </w:r>
          </w:p>
          <w:p w:rsidR="00FA7346" w:rsidRPr="001F6AC5" w:rsidRDefault="001A3B19" w:rsidP="00E1286C">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d) </w:t>
            </w:r>
            <w:r w:rsidRPr="001F6AC5">
              <w:rPr>
                <w:rFonts w:ascii="Times New Roman" w:eastAsia="Times New Roman" w:hAnsi="Times New Roman" w:cs="Times New Roman"/>
                <w:noProof w:val="0"/>
                <w:sz w:val="24"/>
                <w:szCs w:val="24"/>
                <w:lang w:val="en-US" w:eastAsia="ru-RU"/>
              </w:rPr>
              <w:t xml:space="preserve">au fost supuse unui tratament eficient pentru a se asigura absența </w:t>
            </w:r>
            <w:r w:rsidRPr="001F6AC5">
              <w:rPr>
                <w:rFonts w:ascii="Times New Roman" w:eastAsia="Times New Roman" w:hAnsi="Times New Roman" w:cs="Times New Roman"/>
                <w:i/>
                <w:iCs/>
                <w:noProof w:val="0"/>
                <w:sz w:val="24"/>
                <w:szCs w:val="24"/>
                <w:lang w:val="en-US" w:eastAsia="ru-RU"/>
              </w:rPr>
              <w:t>Tephritidae</w:t>
            </w:r>
            <w:r w:rsidRPr="001F6AC5">
              <w:rPr>
                <w:rFonts w:ascii="Times New Roman" w:eastAsia="Times New Roman" w:hAnsi="Times New Roman" w:cs="Times New Roman"/>
                <w:noProof w:val="0"/>
                <w:sz w:val="24"/>
                <w:szCs w:val="24"/>
                <w:lang w:val="en-US" w:eastAsia="ru-RU"/>
              </w:rPr>
              <w:t xml:space="preserve"> (populații noneuropene), la care fructele respective sunt susceptibile, iar datele referitoare la tratament trebuie indicate pe certificatele </w:t>
            </w:r>
            <w:r w:rsidR="00E1286C" w:rsidRPr="001F6AC5">
              <w:rPr>
                <w:rFonts w:ascii="Times New Roman" w:eastAsia="Times New Roman" w:hAnsi="Times New Roman" w:cs="Times New Roman"/>
                <w:noProof w:val="0"/>
                <w:sz w:val="24"/>
                <w:szCs w:val="24"/>
                <w:lang w:val="en-US" w:eastAsia="ru-RU"/>
              </w:rPr>
              <w:t>fitosanitare</w:t>
            </w:r>
            <w:r w:rsidR="00931F21" w:rsidRPr="001F6AC5">
              <w:rPr>
                <w:rFonts w:ascii="Times New Roman" w:eastAsia="Times New Roman" w:hAnsi="Times New Roman" w:cs="Times New Roman"/>
                <w:noProof w:val="0"/>
                <w:sz w:val="24"/>
                <w:szCs w:val="24"/>
                <w:lang w:val="en-US" w:eastAsia="ru-RU"/>
              </w:rPr>
              <w:t xml:space="preserve"> </w:t>
            </w:r>
            <w:r w:rsidR="00931F21" w:rsidRPr="001F6AC5">
              <w:rPr>
                <w:rFonts w:ascii="inherit" w:eastAsia="Times New Roman" w:hAnsi="inherit"/>
                <w:sz w:val="24"/>
                <w:szCs w:val="24"/>
                <w:lang w:val="ro-RO" w:eastAsia="ru-RU"/>
              </w:rPr>
              <w:t>la rubrica „Declaraţie suplimentară”</w:t>
            </w:r>
            <w:r w:rsidR="00931F21" w:rsidRPr="001F6AC5">
              <w:rPr>
                <w:rFonts w:ascii="inherit" w:eastAsia="Times New Roman" w:hAnsi="inherit"/>
                <w:sz w:val="24"/>
                <w:szCs w:val="24"/>
                <w:lang w:eastAsia="ru-RU"/>
              </w:rPr>
              <w:t>,</w:t>
            </w:r>
            <w:r w:rsidRPr="001F6AC5">
              <w:rPr>
                <w:rFonts w:ascii="Times New Roman" w:eastAsia="Times New Roman" w:hAnsi="Times New Roman" w:cs="Times New Roman"/>
                <w:noProof w:val="0"/>
                <w:sz w:val="24"/>
                <w:szCs w:val="24"/>
                <w:lang w:val="en-US" w:eastAsia="ru-RU"/>
              </w:rPr>
              <w:t xml:space="preserve"> cu condiția ca metoda de tratament să fi fost comunicată Comisiei în prealabil, în scris, de către organizația națională pentru protecția plantelor a țării terțe în cauză.</w:t>
            </w:r>
          </w:p>
        </w:tc>
      </w:tr>
      <w:tr w:rsidR="001A3B19" w:rsidRPr="001F6AC5" w:rsidTr="00FA7346">
        <w:tc>
          <w:tcPr>
            <w:tcW w:w="1101" w:type="dxa"/>
          </w:tcPr>
          <w:p w:rsidR="001A3B19" w:rsidRPr="001F6AC5" w:rsidRDefault="001A3B19" w:rsidP="00197A45">
            <w:pPr>
              <w:jc w:val="both"/>
              <w:rPr>
                <w:rFonts w:ascii="Times New Roman" w:hAnsi="Times New Roman" w:cs="Times New Roman"/>
                <w:sz w:val="28"/>
                <w:szCs w:val="28"/>
              </w:rPr>
            </w:pPr>
            <w:r w:rsidRPr="001F6AC5">
              <w:rPr>
                <w:rFonts w:ascii="Times New Roman" w:hAnsi="Times New Roman" w:cs="Times New Roman"/>
                <w:sz w:val="28"/>
                <w:szCs w:val="28"/>
              </w:rPr>
              <w:lastRenderedPageBreak/>
              <w:t>15.5.</w:t>
            </w:r>
          </w:p>
        </w:tc>
        <w:tc>
          <w:tcPr>
            <w:tcW w:w="3685" w:type="dxa"/>
          </w:tcPr>
          <w:p w:rsidR="001A3B19" w:rsidRPr="001F6AC5" w:rsidRDefault="001A3B19" w:rsidP="001A3B19">
            <w:pPr>
              <w:pStyle w:val="Normal6"/>
              <w:spacing w:before="120" w:after="0"/>
              <w:jc w:val="both"/>
              <w:rPr>
                <w:lang w:val="en-US"/>
              </w:rPr>
            </w:pPr>
            <w:r w:rsidRPr="001F6AC5">
              <w:rPr>
                <w:lang w:val="en-US"/>
              </w:rPr>
              <w:t xml:space="preserve">Fructele de </w:t>
            </w:r>
            <w:r w:rsidRPr="001F6AC5">
              <w:rPr>
                <w:rStyle w:val="italic"/>
                <w:i/>
                <w:iCs/>
                <w:lang w:val="en-US"/>
              </w:rPr>
              <w:t>Capsicum</w:t>
            </w:r>
            <w:r w:rsidRPr="001F6AC5">
              <w:rPr>
                <w:lang w:val="en-US"/>
              </w:rPr>
              <w:t xml:space="preserve"> (L.), </w:t>
            </w:r>
            <w:r w:rsidRPr="001F6AC5">
              <w:rPr>
                <w:rStyle w:val="italic"/>
                <w:i/>
                <w:iCs/>
                <w:lang w:val="en-US"/>
              </w:rPr>
              <w:t>Citrus</w:t>
            </w:r>
            <w:r w:rsidRPr="001F6AC5">
              <w:rPr>
                <w:lang w:val="en-US"/>
              </w:rPr>
              <w:t xml:space="preserve"> L., altele decât de </w:t>
            </w:r>
            <w:r w:rsidRPr="001F6AC5">
              <w:rPr>
                <w:rStyle w:val="italic"/>
                <w:i/>
                <w:iCs/>
                <w:lang w:val="en-US"/>
              </w:rPr>
              <w:t>Citrus limon</w:t>
            </w:r>
            <w:r w:rsidRPr="001F6AC5">
              <w:rPr>
                <w:lang w:val="en-US"/>
              </w:rPr>
              <w:t xml:space="preserve"> (L.) Osbeck. și </w:t>
            </w:r>
            <w:r w:rsidRPr="001F6AC5">
              <w:rPr>
                <w:rStyle w:val="italic"/>
                <w:i/>
                <w:iCs/>
                <w:lang w:val="en-US"/>
              </w:rPr>
              <w:t>Citrus aurantiifolia</w:t>
            </w:r>
            <w:r w:rsidRPr="001F6AC5">
              <w:rPr>
                <w:lang w:val="en-US"/>
              </w:rPr>
              <w:t xml:space="preserve"> (Christm.) Swingle, </w:t>
            </w:r>
            <w:r w:rsidRPr="001F6AC5">
              <w:rPr>
                <w:rStyle w:val="italic"/>
                <w:i/>
                <w:iCs/>
                <w:lang w:val="en-US"/>
              </w:rPr>
              <w:t>Prunus persica</w:t>
            </w:r>
            <w:r w:rsidRPr="001F6AC5">
              <w:rPr>
                <w:lang w:val="en-US"/>
              </w:rPr>
              <w:t xml:space="preserve"> (L.) Batsch și </w:t>
            </w:r>
            <w:r w:rsidRPr="001F6AC5">
              <w:rPr>
                <w:rStyle w:val="italic"/>
                <w:i/>
                <w:iCs/>
                <w:lang w:val="en-US"/>
              </w:rPr>
              <w:t>Punica granatum</w:t>
            </w:r>
            <w:r w:rsidRPr="001F6AC5">
              <w:rPr>
                <w:lang w:val="en-US"/>
              </w:rPr>
              <w:t xml:space="preserve"> L. originare din țări de pe continentul african, Capul Verde, Sfânta Elena, Madagascar, Reunion, Mauritius și Israel</w:t>
            </w:r>
          </w:p>
        </w:tc>
        <w:tc>
          <w:tcPr>
            <w:tcW w:w="4785" w:type="dxa"/>
          </w:tcPr>
          <w:p w:rsidR="00E1286C" w:rsidRPr="001F6AC5" w:rsidRDefault="00E1286C" w:rsidP="00EA2344">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eastAsia="ru-RU"/>
              </w:rPr>
              <w:t>Fără a aduce atingere dispozițiilor aplicabile fructelor menţionate în prezenta anexă secţiunea 1,</w:t>
            </w:r>
            <w:r w:rsidR="00C502F2" w:rsidRPr="001F6AC5">
              <w:rPr>
                <w:rFonts w:ascii="Times New Roman" w:eastAsia="Times New Roman" w:hAnsi="Times New Roman" w:cs="Times New Roman"/>
                <w:noProof w:val="0"/>
                <w:sz w:val="24"/>
                <w:szCs w:val="24"/>
                <w:lang w:eastAsia="ru-RU"/>
              </w:rPr>
              <w:t xml:space="preserve"> punctele 15., 15.1., 15.2., 15.3., 15.4. şi 36.2.</w:t>
            </w:r>
            <w:r w:rsidRPr="001F6AC5">
              <w:rPr>
                <w:rFonts w:ascii="Times New Roman" w:eastAsia="Times New Roman" w:hAnsi="Times New Roman" w:cs="Times New Roman"/>
                <w:noProof w:val="0"/>
                <w:sz w:val="24"/>
                <w:szCs w:val="24"/>
                <w:lang w:eastAsia="ru-RU"/>
              </w:rPr>
              <w:t xml:space="preserve">, </w:t>
            </w:r>
            <w:r w:rsidRPr="001F6AC5">
              <w:rPr>
                <w:rFonts w:ascii="Times New Roman" w:eastAsia="Times New Roman" w:hAnsi="Times New Roman" w:cs="Times New Roman"/>
                <w:noProof w:val="0"/>
                <w:sz w:val="24"/>
                <w:szCs w:val="24"/>
                <w:lang w:val="en-US" w:eastAsia="ru-RU"/>
              </w:rPr>
              <w:t>o declarație oficială din care să reiasă că fructele:</w:t>
            </w:r>
          </w:p>
          <w:p w:rsidR="001A3B19" w:rsidRPr="001F6AC5" w:rsidRDefault="001A3B19" w:rsidP="001A3B19">
            <w:pPr>
              <w:spacing w:before="12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a) </w:t>
            </w:r>
            <w:proofErr w:type="gramStart"/>
            <w:r w:rsidRPr="001F6AC5">
              <w:rPr>
                <w:rFonts w:ascii="Times New Roman" w:eastAsia="Times New Roman" w:hAnsi="Times New Roman" w:cs="Times New Roman"/>
                <w:noProof w:val="0"/>
                <w:sz w:val="24"/>
                <w:szCs w:val="24"/>
                <w:lang w:val="en-US" w:eastAsia="ru-RU"/>
              </w:rPr>
              <w:t>provin</w:t>
            </w:r>
            <w:proofErr w:type="gramEnd"/>
            <w:r w:rsidRPr="001F6AC5">
              <w:rPr>
                <w:rFonts w:ascii="Times New Roman" w:eastAsia="Times New Roman" w:hAnsi="Times New Roman" w:cs="Times New Roman"/>
                <w:noProof w:val="0"/>
                <w:sz w:val="24"/>
                <w:szCs w:val="24"/>
                <w:lang w:val="en-US" w:eastAsia="ru-RU"/>
              </w:rPr>
              <w:t xml:space="preserve"> dintr-o țară recunoscută ca fiind indemnă de </w:t>
            </w:r>
            <w:r w:rsidRPr="001F6AC5">
              <w:rPr>
                <w:rFonts w:ascii="Times New Roman" w:eastAsia="Times New Roman" w:hAnsi="Times New Roman" w:cs="Times New Roman"/>
                <w:i/>
                <w:iCs/>
                <w:noProof w:val="0"/>
                <w:sz w:val="24"/>
                <w:szCs w:val="24"/>
                <w:lang w:val="en-US" w:eastAsia="ru-RU"/>
              </w:rPr>
              <w:t>Thaumatotibia leucotreta</w:t>
            </w:r>
            <w:r w:rsidRPr="001F6AC5">
              <w:rPr>
                <w:rFonts w:ascii="Times New Roman" w:eastAsia="Times New Roman" w:hAnsi="Times New Roman" w:cs="Times New Roman"/>
                <w:noProof w:val="0"/>
                <w:sz w:val="24"/>
                <w:szCs w:val="24"/>
                <w:lang w:val="en-US" w:eastAsia="ru-RU"/>
              </w:rPr>
              <w:t xml:space="preserve"> (Meyrick), </w:t>
            </w:r>
            <w:r w:rsidR="00E1286C" w:rsidRPr="001F6AC5">
              <w:rPr>
                <w:rFonts w:ascii="inherit" w:eastAsia="Times New Roman" w:hAnsi="inherit"/>
                <w:sz w:val="24"/>
                <w:szCs w:val="24"/>
                <w:lang w:eastAsia="ru-RU"/>
              </w:rPr>
              <w:t>în conformitate cu Standardul internaţional pentru măsuri fitosanitare nr. 4,</w:t>
            </w:r>
            <w:r w:rsidR="00E1286C" w:rsidRPr="001F6AC5">
              <w:rPr>
                <w:rFonts w:ascii="Times New Roman" w:eastAsia="Times New Roman" w:hAnsi="Times New Roman" w:cs="Times New Roman"/>
                <w:noProof w:val="0"/>
                <w:lang w:val="en-US" w:eastAsia="ru-RU"/>
              </w:rPr>
              <w:t xml:space="preserve"> </w:t>
            </w:r>
            <w:r w:rsidRPr="001F6AC5">
              <w:rPr>
                <w:rFonts w:ascii="Times New Roman" w:eastAsia="Times New Roman" w:hAnsi="Times New Roman" w:cs="Times New Roman"/>
                <w:noProof w:val="0"/>
                <w:sz w:val="24"/>
                <w:szCs w:val="24"/>
                <w:lang w:val="en-US" w:eastAsia="ru-RU"/>
              </w:rPr>
              <w:t>cu condiția ca respectiva indemnitate să fi fost comunicată Comisiei în avans, în scris, de către organizația națională pentru protecția plantelor a țării terțe în cauză,</w:t>
            </w:r>
          </w:p>
          <w:p w:rsidR="001A3B19" w:rsidRPr="001F6AC5" w:rsidRDefault="001A3B19" w:rsidP="001A3B19">
            <w:pPr>
              <w:spacing w:before="60" w:after="60"/>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en-US" w:eastAsia="ru-RU"/>
              </w:rPr>
              <w:t>sau</w:t>
            </w:r>
          </w:p>
          <w:p w:rsidR="001A3B19" w:rsidRPr="001F6AC5" w:rsidRDefault="001A3B19" w:rsidP="001A3B19">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Times New Roman" w:eastAsia="Times New Roman" w:hAnsi="Times New Roman" w:cs="Times New Roman"/>
                <w:noProof w:val="0"/>
                <w:sz w:val="24"/>
                <w:szCs w:val="24"/>
                <w:lang w:val="en-US" w:eastAsia="ru-RU"/>
              </w:rPr>
              <w:t>provin</w:t>
            </w:r>
            <w:proofErr w:type="gramEnd"/>
            <w:r w:rsidRPr="001F6AC5">
              <w:rPr>
                <w:rFonts w:ascii="Times New Roman" w:eastAsia="Times New Roman" w:hAnsi="Times New Roman" w:cs="Times New Roman"/>
                <w:noProof w:val="0"/>
                <w:sz w:val="24"/>
                <w:szCs w:val="24"/>
                <w:lang w:val="en-US" w:eastAsia="ru-RU"/>
              </w:rPr>
              <w:t xml:space="preserve"> dintr-o zonă stabilită de organizația națională pentru protecția plantelor din țara de origine ca fiind indemnă de </w:t>
            </w:r>
            <w:r w:rsidRPr="001F6AC5">
              <w:rPr>
                <w:rFonts w:ascii="Times New Roman" w:eastAsia="Times New Roman" w:hAnsi="Times New Roman" w:cs="Times New Roman"/>
                <w:i/>
                <w:iCs/>
                <w:noProof w:val="0"/>
                <w:sz w:val="24"/>
                <w:szCs w:val="24"/>
                <w:lang w:val="en-US" w:eastAsia="ru-RU"/>
              </w:rPr>
              <w:t>Thaumatotibia leucotreta</w:t>
            </w:r>
            <w:r w:rsidRPr="001F6AC5">
              <w:rPr>
                <w:rFonts w:ascii="Times New Roman" w:eastAsia="Times New Roman" w:hAnsi="Times New Roman" w:cs="Times New Roman"/>
                <w:noProof w:val="0"/>
                <w:sz w:val="24"/>
                <w:szCs w:val="24"/>
                <w:lang w:val="en-US" w:eastAsia="ru-RU"/>
              </w:rPr>
              <w:t xml:space="preserve"> (Meyrick), </w:t>
            </w:r>
            <w:r w:rsidR="00931F21" w:rsidRPr="001F6AC5">
              <w:rPr>
                <w:rFonts w:ascii="inherit" w:eastAsia="Times New Roman" w:hAnsi="inherit"/>
                <w:sz w:val="24"/>
                <w:szCs w:val="24"/>
                <w:lang w:eastAsia="ru-RU"/>
              </w:rPr>
              <w:t>în conformitate cu Standardul internaţional privind măsurile fitosanitare nr. 15</w:t>
            </w:r>
            <w:r w:rsidR="00931F21" w:rsidRPr="001F6AC5">
              <w:rPr>
                <w:rFonts w:ascii="Times New Roman" w:eastAsia="Times New Roman" w:hAnsi="Times New Roman"/>
                <w:sz w:val="24"/>
                <w:szCs w:val="24"/>
                <w:lang w:eastAsia="ru-RU"/>
              </w:rPr>
              <w:t xml:space="preserve">, informaţie </w:t>
            </w:r>
            <w:r w:rsidR="00931F21" w:rsidRPr="001F6AC5">
              <w:rPr>
                <w:rFonts w:ascii="Times New Roman" w:eastAsia="Times New Roman" w:hAnsi="Times New Roman"/>
                <w:sz w:val="24"/>
                <w:szCs w:val="24"/>
                <w:lang w:val="ro-RO"/>
              </w:rPr>
              <w:t>care figurează pe certificatele fitosanitare la rubrica „Declaraţie suplimentară”,</w:t>
            </w:r>
            <w:r w:rsidRPr="001F6AC5">
              <w:rPr>
                <w:rFonts w:ascii="Times New Roman" w:eastAsia="Times New Roman" w:hAnsi="Times New Roman" w:cs="Times New Roman"/>
                <w:noProof w:val="0"/>
                <w:sz w:val="24"/>
                <w:szCs w:val="24"/>
                <w:lang w:val="en-US" w:eastAsia="ru-RU"/>
              </w:rPr>
              <w:t xml:space="preserve"> cu condiția ca respectiva indemnitate să fi fost comunicată Comisiei în avans, în scris, de către organizația națională pentru protecția plantelor a țării terțe în cauză,</w:t>
            </w:r>
          </w:p>
          <w:p w:rsidR="001A3B19" w:rsidRPr="001F6AC5" w:rsidRDefault="001A3B19" w:rsidP="001A3B19">
            <w:pPr>
              <w:spacing w:before="60" w:after="60"/>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en-US" w:eastAsia="ru-RU"/>
              </w:rPr>
              <w:t>sau</w:t>
            </w:r>
          </w:p>
          <w:p w:rsidR="001A3B19" w:rsidRPr="001F6AC5" w:rsidRDefault="001A3B19" w:rsidP="001A3B19">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c) </w:t>
            </w:r>
            <w:proofErr w:type="gramStart"/>
            <w:r w:rsidRPr="001F6AC5">
              <w:rPr>
                <w:rFonts w:ascii="Times New Roman" w:eastAsia="Times New Roman" w:hAnsi="Times New Roman" w:cs="Times New Roman"/>
                <w:noProof w:val="0"/>
                <w:sz w:val="24"/>
                <w:szCs w:val="24"/>
                <w:lang w:val="en-US" w:eastAsia="ru-RU"/>
              </w:rPr>
              <w:t>sunt</w:t>
            </w:r>
            <w:proofErr w:type="gramEnd"/>
            <w:r w:rsidRPr="001F6AC5">
              <w:rPr>
                <w:rFonts w:ascii="Times New Roman" w:eastAsia="Times New Roman" w:hAnsi="Times New Roman" w:cs="Times New Roman"/>
                <w:noProof w:val="0"/>
                <w:sz w:val="24"/>
                <w:szCs w:val="24"/>
                <w:lang w:val="en-US" w:eastAsia="ru-RU"/>
              </w:rPr>
              <w:t xml:space="preserve"> originare dintr-un loc de producție stabilit de organizația națională pentru protecția plantelor din țara de origine ca fiind indemn de </w:t>
            </w:r>
            <w:r w:rsidRPr="001F6AC5">
              <w:rPr>
                <w:rFonts w:ascii="Times New Roman" w:eastAsia="Times New Roman" w:hAnsi="Times New Roman" w:cs="Times New Roman"/>
                <w:i/>
                <w:iCs/>
                <w:noProof w:val="0"/>
                <w:sz w:val="24"/>
                <w:szCs w:val="24"/>
                <w:lang w:val="en-US" w:eastAsia="ru-RU"/>
              </w:rPr>
              <w:t>Thaumatotibia leucotreta</w:t>
            </w:r>
            <w:r w:rsidRPr="001F6AC5">
              <w:rPr>
                <w:rFonts w:ascii="Times New Roman" w:eastAsia="Times New Roman" w:hAnsi="Times New Roman" w:cs="Times New Roman"/>
                <w:noProof w:val="0"/>
                <w:sz w:val="24"/>
                <w:szCs w:val="24"/>
                <w:lang w:val="en-US" w:eastAsia="ru-RU"/>
              </w:rPr>
              <w:t xml:space="preserve"> </w:t>
            </w:r>
            <w:r w:rsidR="00931F21" w:rsidRPr="001F6AC5">
              <w:rPr>
                <w:rFonts w:ascii="Times New Roman" w:eastAsia="Times New Roman" w:hAnsi="Times New Roman" w:cs="Times New Roman"/>
                <w:noProof w:val="0"/>
                <w:sz w:val="24"/>
                <w:szCs w:val="24"/>
                <w:lang w:val="en-US" w:eastAsia="ru-RU"/>
              </w:rPr>
              <w:lastRenderedPageBreak/>
              <w:t xml:space="preserve">(Meyrick), </w:t>
            </w:r>
            <w:r w:rsidR="00931F21" w:rsidRPr="001F6AC5">
              <w:rPr>
                <w:rFonts w:ascii="inherit" w:eastAsia="Times New Roman" w:hAnsi="inherit"/>
                <w:sz w:val="24"/>
                <w:szCs w:val="24"/>
                <w:lang w:eastAsia="ru-RU"/>
              </w:rPr>
              <w:t>în conformitate cu Standardul internaţional privind măsurile fitosanitare nr. 15</w:t>
            </w:r>
            <w:r w:rsidR="00931F21" w:rsidRPr="001F6AC5">
              <w:rPr>
                <w:rFonts w:ascii="Times New Roman" w:eastAsia="Times New Roman" w:hAnsi="Times New Roman"/>
                <w:sz w:val="24"/>
                <w:szCs w:val="24"/>
                <w:lang w:eastAsia="ru-RU"/>
              </w:rPr>
              <w:t xml:space="preserve">, informaţie </w:t>
            </w:r>
            <w:r w:rsidR="00931F21" w:rsidRPr="001F6AC5">
              <w:rPr>
                <w:rFonts w:ascii="Times New Roman" w:eastAsia="Times New Roman" w:hAnsi="Times New Roman"/>
                <w:sz w:val="24"/>
                <w:szCs w:val="24"/>
                <w:lang w:val="ro-RO"/>
              </w:rPr>
              <w:t>care figurează pe certificatele fitosanitare la rubrica „Declaraţie suplimentară”</w:t>
            </w:r>
            <w:r w:rsidRPr="001F6AC5">
              <w:rPr>
                <w:rFonts w:ascii="Times New Roman" w:eastAsia="Times New Roman" w:hAnsi="Times New Roman" w:cs="Times New Roman"/>
                <w:noProof w:val="0"/>
                <w:sz w:val="24"/>
                <w:szCs w:val="24"/>
                <w:lang w:val="en-US" w:eastAsia="ru-RU"/>
              </w:rPr>
              <w:t xml:space="preserve">, și au fost efectuate inspecții oficiale la locul de producție, la momentele corespunzătoare, în cursul perioadei de vegetație, inclusiv o examinare vizuală pe eșantioane reprezentative de fructe, din care a rezultat că sunt indemne de </w:t>
            </w:r>
            <w:r w:rsidRPr="001F6AC5">
              <w:rPr>
                <w:rFonts w:ascii="Times New Roman" w:eastAsia="Times New Roman" w:hAnsi="Times New Roman" w:cs="Times New Roman"/>
                <w:i/>
                <w:iCs/>
                <w:noProof w:val="0"/>
                <w:sz w:val="24"/>
                <w:szCs w:val="24"/>
                <w:lang w:val="en-US" w:eastAsia="ru-RU"/>
              </w:rPr>
              <w:t>Thaumatotibia leucotreta</w:t>
            </w:r>
            <w:r w:rsidRPr="001F6AC5">
              <w:rPr>
                <w:rFonts w:ascii="Times New Roman" w:eastAsia="Times New Roman" w:hAnsi="Times New Roman" w:cs="Times New Roman"/>
                <w:noProof w:val="0"/>
                <w:sz w:val="24"/>
                <w:szCs w:val="24"/>
                <w:lang w:val="en-US" w:eastAsia="ru-RU"/>
              </w:rPr>
              <w:t xml:space="preserve"> (Meyrick),</w:t>
            </w:r>
          </w:p>
          <w:p w:rsidR="001A3B19" w:rsidRPr="001F6AC5" w:rsidRDefault="001A3B19" w:rsidP="001A3B19">
            <w:pPr>
              <w:spacing w:before="60" w:after="60"/>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en-US" w:eastAsia="ru-RU"/>
              </w:rPr>
              <w:t>sau</w:t>
            </w:r>
          </w:p>
          <w:p w:rsidR="00931F21" w:rsidRPr="001F6AC5" w:rsidRDefault="001A3B19" w:rsidP="00931F21">
            <w:pPr>
              <w:spacing w:line="312" w:lineRule="atLeast"/>
              <w:jc w:val="both"/>
              <w:textAlignment w:val="baseline"/>
              <w:rPr>
                <w:rFonts w:ascii="inherit" w:eastAsia="Times New Roman" w:hAnsi="inherit"/>
                <w:sz w:val="24"/>
                <w:szCs w:val="24"/>
                <w:lang w:eastAsia="ru-RU"/>
              </w:rPr>
            </w:pPr>
            <w:r w:rsidRPr="001F6AC5">
              <w:rPr>
                <w:rFonts w:ascii="Times New Roman" w:eastAsia="Times New Roman" w:hAnsi="Times New Roman" w:cs="Times New Roman"/>
                <w:noProof w:val="0"/>
                <w:lang w:val="en-US" w:eastAsia="ru-RU"/>
              </w:rPr>
              <w:t xml:space="preserve">d) </w:t>
            </w:r>
            <w:r w:rsidRPr="001F6AC5">
              <w:rPr>
                <w:rFonts w:ascii="Times New Roman" w:eastAsia="Times New Roman" w:hAnsi="Times New Roman" w:cs="Times New Roman"/>
                <w:noProof w:val="0"/>
                <w:sz w:val="24"/>
                <w:szCs w:val="24"/>
                <w:lang w:val="en-US" w:eastAsia="ru-RU"/>
              </w:rPr>
              <w:t xml:space="preserve">au fost supuse unui tratament eficient la temperaturi joase pentru a se asigura absența </w:t>
            </w:r>
            <w:r w:rsidRPr="001F6AC5">
              <w:rPr>
                <w:rFonts w:ascii="Times New Roman" w:eastAsia="Times New Roman" w:hAnsi="Times New Roman" w:cs="Times New Roman"/>
                <w:i/>
                <w:iCs/>
                <w:noProof w:val="0"/>
                <w:sz w:val="24"/>
                <w:szCs w:val="24"/>
                <w:lang w:val="en-US" w:eastAsia="ru-RU"/>
              </w:rPr>
              <w:t>Thaumatotibia leucotreta</w:t>
            </w:r>
            <w:r w:rsidRPr="001F6AC5">
              <w:rPr>
                <w:rFonts w:ascii="Times New Roman" w:eastAsia="Times New Roman" w:hAnsi="Times New Roman" w:cs="Times New Roman"/>
                <w:noProof w:val="0"/>
                <w:sz w:val="24"/>
                <w:szCs w:val="24"/>
                <w:lang w:val="en-US" w:eastAsia="ru-RU"/>
              </w:rPr>
              <w:t xml:space="preserve"> (Meyrick) sau unui alt tratament eficient pentru a se asigura absența </w:t>
            </w:r>
            <w:r w:rsidRPr="001F6AC5">
              <w:rPr>
                <w:rFonts w:ascii="Times New Roman" w:eastAsia="Times New Roman" w:hAnsi="Times New Roman" w:cs="Times New Roman"/>
                <w:i/>
                <w:iCs/>
                <w:noProof w:val="0"/>
                <w:sz w:val="24"/>
                <w:szCs w:val="24"/>
                <w:lang w:val="en-US" w:eastAsia="ru-RU"/>
              </w:rPr>
              <w:t>Thaumatotibia leucotreta</w:t>
            </w:r>
            <w:r w:rsidRPr="001F6AC5">
              <w:rPr>
                <w:rFonts w:ascii="Times New Roman" w:eastAsia="Times New Roman" w:hAnsi="Times New Roman" w:cs="Times New Roman"/>
                <w:noProof w:val="0"/>
                <w:sz w:val="24"/>
                <w:szCs w:val="24"/>
                <w:lang w:val="en-US" w:eastAsia="ru-RU"/>
              </w:rPr>
              <w:t xml:space="preserve"> (Meyrick), </w:t>
            </w:r>
          </w:p>
          <w:p w:rsidR="001A3B19" w:rsidRPr="001F6AC5" w:rsidRDefault="001A3B19" w:rsidP="001A3B19">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iar datele referitoare la tratament trebuie</w:t>
            </w:r>
            <w:r w:rsidR="00931F21" w:rsidRPr="001F6AC5">
              <w:rPr>
                <w:rFonts w:ascii="Times New Roman" w:eastAsia="Times New Roman" w:hAnsi="Times New Roman" w:cs="Times New Roman"/>
                <w:noProof w:val="0"/>
                <w:sz w:val="24"/>
                <w:szCs w:val="24"/>
                <w:lang w:val="en-US" w:eastAsia="ru-RU"/>
              </w:rPr>
              <w:t xml:space="preserve"> </w:t>
            </w:r>
            <w:r w:rsidR="00931F21" w:rsidRPr="001F6AC5">
              <w:rPr>
                <w:rFonts w:ascii="inherit" w:eastAsia="Times New Roman" w:hAnsi="inherit"/>
                <w:sz w:val="24"/>
                <w:szCs w:val="24"/>
                <w:lang w:eastAsia="ru-RU"/>
              </w:rPr>
              <w:t xml:space="preserve">să fie incluse în certificatele </w:t>
            </w:r>
            <w:r w:rsidR="00931F21" w:rsidRPr="001F6AC5">
              <w:rPr>
                <w:rFonts w:ascii="inherit" w:eastAsia="Times New Roman" w:hAnsi="inherit"/>
                <w:sz w:val="24"/>
                <w:szCs w:val="24"/>
                <w:lang w:val="ro-RO" w:eastAsia="ru-RU"/>
              </w:rPr>
              <w:t>fitosanitare la rubrica „Declaraţie suplimentară”</w:t>
            </w:r>
            <w:r w:rsidR="00931F21" w:rsidRPr="001F6AC5">
              <w:rPr>
                <w:rFonts w:ascii="inherit" w:eastAsia="Times New Roman" w:hAnsi="inherit"/>
                <w:sz w:val="24"/>
                <w:szCs w:val="24"/>
                <w:lang w:eastAsia="ru-RU"/>
              </w:rPr>
              <w:t>,</w:t>
            </w:r>
            <w:r w:rsidR="00931F21" w:rsidRPr="001F6AC5">
              <w:rPr>
                <w:rFonts w:ascii="Times New Roman" w:eastAsia="Times New Roman" w:hAnsi="Times New Roman" w:cs="Times New Roman"/>
                <w:noProof w:val="0"/>
                <w:sz w:val="24"/>
                <w:szCs w:val="24"/>
                <w:lang w:val="en-US" w:eastAsia="ru-RU"/>
              </w:rPr>
              <w:t xml:space="preserve"> </w:t>
            </w:r>
            <w:r w:rsidRPr="001F6AC5">
              <w:rPr>
                <w:rFonts w:ascii="Times New Roman" w:eastAsia="Times New Roman" w:hAnsi="Times New Roman" w:cs="Times New Roman"/>
                <w:noProof w:val="0"/>
                <w:sz w:val="24"/>
                <w:szCs w:val="24"/>
                <w:lang w:val="en-US" w:eastAsia="ru-RU"/>
              </w:rPr>
              <w:t>cu condiția ca metoda de tratament, împreună cu documentele care dovedesc eficacitatea acesteia, să fi fost comunicată Comisiei în prealabil, în scris, de către organizația națională pentru protecția plantelor a țării terțe în cauză.”</w:t>
            </w:r>
          </w:p>
        </w:tc>
      </w:tr>
    </w:tbl>
    <w:p w:rsidR="00FA7346" w:rsidRPr="001F6AC5" w:rsidRDefault="00FA7346" w:rsidP="00197A45">
      <w:pPr>
        <w:spacing w:after="0" w:line="240" w:lineRule="auto"/>
        <w:jc w:val="both"/>
        <w:rPr>
          <w:rFonts w:ascii="Times New Roman" w:hAnsi="Times New Roman" w:cs="Times New Roman"/>
          <w:sz w:val="28"/>
          <w:szCs w:val="28"/>
          <w:lang w:val="en-US"/>
        </w:rPr>
      </w:pPr>
    </w:p>
    <w:p w:rsidR="00D526F6" w:rsidRPr="001F6AC5" w:rsidRDefault="00D526F6" w:rsidP="00197A45">
      <w:pPr>
        <w:spacing w:after="0" w:line="240" w:lineRule="auto"/>
        <w:jc w:val="both"/>
        <w:rPr>
          <w:rFonts w:ascii="Times New Roman" w:eastAsia="Calibri" w:hAnsi="Times New Roman" w:cs="Times New Roman"/>
          <w:sz w:val="28"/>
          <w:szCs w:val="28"/>
          <w:lang w:val="ro-RO"/>
        </w:rPr>
      </w:pPr>
      <w:r w:rsidRPr="001F6AC5">
        <w:rPr>
          <w:rFonts w:ascii="Times New Roman" w:hAnsi="Times New Roman" w:cs="Times New Roman"/>
          <w:sz w:val="28"/>
          <w:szCs w:val="28"/>
          <w:lang w:val="en-US"/>
        </w:rPr>
        <w:t xml:space="preserve">(9) după punctul 15.5. se completează cu punctele 15.6., 15.7., 15.8.,15.9. </w:t>
      </w:r>
      <w:r w:rsidRPr="001F6AC5">
        <w:rPr>
          <w:rFonts w:ascii="Times New Roman" w:eastAsia="Calibri" w:hAnsi="Times New Roman" w:cs="Times New Roman"/>
          <w:sz w:val="28"/>
          <w:szCs w:val="28"/>
          <w:lang w:val="ro-RO"/>
        </w:rPr>
        <w:t>cu următorul cuprins:</w:t>
      </w:r>
    </w:p>
    <w:p w:rsidR="00D526F6" w:rsidRPr="001F6AC5" w:rsidRDefault="00D526F6" w:rsidP="00197A45">
      <w:pPr>
        <w:spacing w:after="0" w:line="240" w:lineRule="auto"/>
        <w:jc w:val="both"/>
        <w:rPr>
          <w:rFonts w:ascii="Times New Roman" w:eastAsia="Calibri" w:hAnsi="Times New Roman" w:cs="Times New Roman"/>
          <w:sz w:val="28"/>
          <w:szCs w:val="28"/>
          <w:lang w:val="ro-RO"/>
        </w:rPr>
      </w:pPr>
    </w:p>
    <w:tbl>
      <w:tblPr>
        <w:tblStyle w:val="a4"/>
        <w:tblW w:w="0" w:type="auto"/>
        <w:tblLook w:val="04A0" w:firstRow="1" w:lastRow="0" w:firstColumn="1" w:lastColumn="0" w:noHBand="0" w:noVBand="1"/>
      </w:tblPr>
      <w:tblGrid>
        <w:gridCol w:w="1101"/>
        <w:gridCol w:w="3685"/>
        <w:gridCol w:w="4785"/>
      </w:tblGrid>
      <w:tr w:rsidR="001F6AC5" w:rsidRPr="001F6AC5" w:rsidTr="00230F2F">
        <w:tc>
          <w:tcPr>
            <w:tcW w:w="1101" w:type="dxa"/>
          </w:tcPr>
          <w:p w:rsidR="00230F2F" w:rsidRPr="001F6AC5" w:rsidRDefault="00230F2F"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15.6.</w:t>
            </w:r>
          </w:p>
        </w:tc>
        <w:tc>
          <w:tcPr>
            <w:tcW w:w="3685" w:type="dxa"/>
          </w:tcPr>
          <w:p w:rsidR="00230F2F" w:rsidRPr="001F6AC5" w:rsidRDefault="00230F2F" w:rsidP="00197A45">
            <w:pPr>
              <w:jc w:val="both"/>
              <w:rPr>
                <w:rFonts w:ascii="Times New Roman" w:hAnsi="Times New Roman" w:cs="Times New Roman"/>
                <w:sz w:val="24"/>
                <w:szCs w:val="24"/>
                <w:lang w:val="en-US"/>
              </w:rPr>
            </w:pPr>
            <w:r w:rsidRPr="001F6AC5">
              <w:rPr>
                <w:rFonts w:ascii="Times New Roman" w:hAnsi="Times New Roman" w:cs="Times New Roman"/>
                <w:sz w:val="24"/>
                <w:szCs w:val="24"/>
                <w:shd w:val="clear" w:color="auto" w:fill="FFFFFF"/>
              </w:rPr>
              <w:t xml:space="preserve">Fructele de </w:t>
            </w:r>
            <w:r w:rsidRPr="001F6AC5">
              <w:rPr>
                <w:rStyle w:val="italic"/>
                <w:rFonts w:ascii="Times New Roman" w:hAnsi="Times New Roman" w:cs="Times New Roman"/>
                <w:i/>
                <w:iCs/>
                <w:sz w:val="24"/>
                <w:szCs w:val="24"/>
                <w:shd w:val="clear" w:color="auto" w:fill="FFFFFF"/>
              </w:rPr>
              <w:t>Malus</w:t>
            </w:r>
            <w:r w:rsidRPr="001F6AC5">
              <w:rPr>
                <w:rFonts w:ascii="Times New Roman" w:hAnsi="Times New Roman" w:cs="Times New Roman"/>
                <w:sz w:val="24"/>
                <w:szCs w:val="24"/>
                <w:shd w:val="clear" w:color="auto" w:fill="FFFFFF"/>
              </w:rPr>
              <w:t xml:space="preserve"> Mill.</w:t>
            </w:r>
          </w:p>
        </w:tc>
        <w:tc>
          <w:tcPr>
            <w:tcW w:w="4785" w:type="dxa"/>
          </w:tcPr>
          <w:p w:rsidR="00931F21" w:rsidRPr="001F6AC5" w:rsidRDefault="00931F21" w:rsidP="00230F2F">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eastAsia="ru-RU"/>
              </w:rPr>
              <w:t>Fără a aduce atingere dispozițiilor aplicabile fructelor menţionate în prezenta anexă secţiunea 1,</w:t>
            </w:r>
            <w:r w:rsidR="00C502F2" w:rsidRPr="001F6AC5">
              <w:rPr>
                <w:rFonts w:ascii="Times New Roman" w:eastAsia="Times New Roman" w:hAnsi="Times New Roman" w:cs="Times New Roman"/>
                <w:noProof w:val="0"/>
                <w:sz w:val="24"/>
                <w:szCs w:val="24"/>
                <w:lang w:eastAsia="ru-RU"/>
              </w:rPr>
              <w:t xml:space="preserve"> punctele 15.7., 15.8. şi 15.9.</w:t>
            </w:r>
            <w:r w:rsidRPr="001F6AC5">
              <w:rPr>
                <w:rFonts w:ascii="Times New Roman" w:eastAsia="Times New Roman" w:hAnsi="Times New Roman" w:cs="Times New Roman"/>
                <w:noProof w:val="0"/>
                <w:sz w:val="24"/>
                <w:szCs w:val="24"/>
                <w:lang w:eastAsia="ru-RU"/>
              </w:rPr>
              <w:t xml:space="preserve">, </w:t>
            </w:r>
            <w:r w:rsidRPr="001F6AC5">
              <w:rPr>
                <w:rFonts w:ascii="Times New Roman" w:eastAsia="Times New Roman" w:hAnsi="Times New Roman" w:cs="Times New Roman"/>
                <w:noProof w:val="0"/>
                <w:sz w:val="24"/>
                <w:szCs w:val="24"/>
                <w:lang w:val="en-US" w:eastAsia="ru-RU"/>
              </w:rPr>
              <w:t>o declarație oficială din care să reiasă că fructele:</w:t>
            </w:r>
          </w:p>
          <w:p w:rsidR="00230F2F" w:rsidRPr="001F6AC5" w:rsidRDefault="00230F2F" w:rsidP="00230F2F">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a)</w:t>
            </w:r>
            <w:r w:rsidRPr="001F6AC5">
              <w:rPr>
                <w:rFonts w:ascii="Times New Roman" w:eastAsia="Times New Roman" w:hAnsi="Times New Roman" w:cs="Times New Roman"/>
                <w:noProof w:val="0"/>
                <w:lang w:val="en-US" w:eastAsia="ru-RU"/>
              </w:rPr>
              <w:t xml:space="preserve"> </w:t>
            </w:r>
            <w:proofErr w:type="gramStart"/>
            <w:r w:rsidRPr="001F6AC5">
              <w:rPr>
                <w:rFonts w:ascii="inherit" w:eastAsia="Times New Roman" w:hAnsi="inherit" w:cs="Times New Roman"/>
                <w:noProof w:val="0"/>
                <w:sz w:val="24"/>
                <w:szCs w:val="24"/>
                <w:lang w:val="en-US" w:eastAsia="ru-RU"/>
              </w:rPr>
              <w:t>provin</w:t>
            </w:r>
            <w:proofErr w:type="gramEnd"/>
            <w:r w:rsidRPr="001F6AC5">
              <w:rPr>
                <w:rFonts w:ascii="inherit" w:eastAsia="Times New Roman" w:hAnsi="inherit" w:cs="Times New Roman"/>
                <w:noProof w:val="0"/>
                <w:sz w:val="24"/>
                <w:szCs w:val="24"/>
                <w:lang w:val="en-US" w:eastAsia="ru-RU"/>
              </w:rPr>
              <w:t xml:space="preserve"> dintr-o țară recunoscută ca fiind indemnă de </w:t>
            </w:r>
            <w:r w:rsidRPr="001F6AC5">
              <w:rPr>
                <w:rFonts w:ascii="inherit" w:eastAsia="Times New Roman" w:hAnsi="inherit" w:cs="Times New Roman"/>
                <w:i/>
                <w:iCs/>
                <w:noProof w:val="0"/>
                <w:sz w:val="24"/>
                <w:szCs w:val="24"/>
                <w:lang w:val="en-US" w:eastAsia="ru-RU"/>
              </w:rPr>
              <w:t>Enarmonia prunivora</w:t>
            </w:r>
            <w:r w:rsidRPr="001F6AC5">
              <w:rPr>
                <w:rFonts w:ascii="inherit" w:eastAsia="Times New Roman" w:hAnsi="inherit" w:cs="Times New Roman"/>
                <w:noProof w:val="0"/>
                <w:sz w:val="24"/>
                <w:szCs w:val="24"/>
                <w:lang w:val="en-US" w:eastAsia="ru-RU"/>
              </w:rPr>
              <w:t xml:space="preserve"> Walsh, </w:t>
            </w:r>
            <w:r w:rsidRPr="001F6AC5">
              <w:rPr>
                <w:rFonts w:ascii="inherit" w:eastAsia="Times New Roman" w:hAnsi="inherit" w:cs="Times New Roman"/>
                <w:i/>
                <w:iCs/>
                <w:noProof w:val="0"/>
                <w:sz w:val="24"/>
                <w:szCs w:val="24"/>
                <w:lang w:val="en-US" w:eastAsia="ru-RU"/>
              </w:rPr>
              <w:t>Grapholita inopinata</w:t>
            </w:r>
            <w:r w:rsidRPr="001F6AC5">
              <w:rPr>
                <w:rFonts w:ascii="inherit" w:eastAsia="Times New Roman" w:hAnsi="inherit" w:cs="Times New Roman"/>
                <w:noProof w:val="0"/>
                <w:sz w:val="24"/>
                <w:szCs w:val="24"/>
                <w:lang w:val="en-US" w:eastAsia="ru-RU"/>
              </w:rPr>
              <w:t xml:space="preserve"> Heinrich și </w:t>
            </w:r>
            <w:r w:rsidRPr="001F6AC5">
              <w:rPr>
                <w:rFonts w:ascii="inherit" w:eastAsia="Times New Roman" w:hAnsi="inherit" w:cs="Times New Roman"/>
                <w:i/>
                <w:iCs/>
                <w:noProof w:val="0"/>
                <w:sz w:val="24"/>
                <w:szCs w:val="24"/>
                <w:lang w:val="en-US" w:eastAsia="ru-RU"/>
              </w:rPr>
              <w:t>Rhagoletis pomonella</w:t>
            </w:r>
            <w:r w:rsidRPr="001F6AC5">
              <w:rPr>
                <w:rFonts w:ascii="inherit" w:eastAsia="Times New Roman" w:hAnsi="inherit" w:cs="Times New Roman"/>
                <w:noProof w:val="0"/>
                <w:sz w:val="24"/>
                <w:szCs w:val="24"/>
                <w:lang w:val="en-US" w:eastAsia="ru-RU"/>
              </w:rPr>
              <w:t xml:space="preserve"> (Walsch), </w:t>
            </w:r>
            <w:r w:rsidR="00931F21" w:rsidRPr="001F6AC5">
              <w:rPr>
                <w:rFonts w:ascii="inherit" w:eastAsia="Times New Roman" w:hAnsi="inherit"/>
                <w:sz w:val="24"/>
                <w:szCs w:val="24"/>
                <w:lang w:eastAsia="ru-RU"/>
              </w:rPr>
              <w:t>în conformitate cu Standardul internaţional pentru măsuri fitosanitare nr. 4,</w:t>
            </w:r>
            <w:r w:rsidR="00931F21" w:rsidRPr="001F6AC5">
              <w:rPr>
                <w:rFonts w:ascii="inherit" w:eastAsia="Times New Roman" w:hAnsi="inherit"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cu condiția ca respectiva indemnitate să fi fost comunicată Comisiei în avans, în scris, de către organizația națională pentru protecția plantelor a țării terțe în cauză,</w:t>
            </w:r>
          </w:p>
          <w:p w:rsidR="00230F2F" w:rsidRPr="001F6AC5" w:rsidRDefault="00230F2F" w:rsidP="00230F2F">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230F2F" w:rsidRPr="001F6AC5" w:rsidRDefault="00230F2F" w:rsidP="00230F2F">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r w:rsidRPr="001F6AC5">
              <w:rPr>
                <w:rFonts w:ascii="inherit" w:eastAsia="Times New Roman" w:hAnsi="inherit" w:cs="Times New Roman"/>
                <w:noProof w:val="0"/>
                <w:sz w:val="24"/>
                <w:szCs w:val="24"/>
                <w:lang w:val="en-US" w:eastAsia="ru-RU"/>
              </w:rPr>
              <w:t xml:space="preserve">provin dintr-o zonă stabilită de organizația națională pentru protecția plantelor din țara de origine ca fiind indemnă de </w:t>
            </w:r>
            <w:r w:rsidRPr="001F6AC5">
              <w:rPr>
                <w:rFonts w:ascii="inherit" w:eastAsia="Times New Roman" w:hAnsi="inherit" w:cs="Times New Roman"/>
                <w:i/>
                <w:iCs/>
                <w:noProof w:val="0"/>
                <w:sz w:val="24"/>
                <w:szCs w:val="24"/>
                <w:lang w:val="en-US" w:eastAsia="ru-RU"/>
              </w:rPr>
              <w:t>Enarmonia prunivora</w:t>
            </w:r>
            <w:r w:rsidRPr="001F6AC5">
              <w:rPr>
                <w:rFonts w:ascii="inherit" w:eastAsia="Times New Roman" w:hAnsi="inherit" w:cs="Times New Roman"/>
                <w:noProof w:val="0"/>
                <w:sz w:val="24"/>
                <w:szCs w:val="24"/>
                <w:lang w:val="en-US" w:eastAsia="ru-RU"/>
              </w:rPr>
              <w:t xml:space="preserve"> Walsh, </w:t>
            </w:r>
            <w:r w:rsidRPr="001F6AC5">
              <w:rPr>
                <w:rFonts w:ascii="inherit" w:eastAsia="Times New Roman" w:hAnsi="inherit" w:cs="Times New Roman"/>
                <w:i/>
                <w:iCs/>
                <w:noProof w:val="0"/>
                <w:sz w:val="24"/>
                <w:szCs w:val="24"/>
                <w:lang w:val="en-US" w:eastAsia="ru-RU"/>
              </w:rPr>
              <w:t>Grapholita inopinata</w:t>
            </w:r>
            <w:r w:rsidRPr="001F6AC5">
              <w:rPr>
                <w:rFonts w:ascii="inherit" w:eastAsia="Times New Roman" w:hAnsi="inherit" w:cs="Times New Roman"/>
                <w:noProof w:val="0"/>
                <w:sz w:val="24"/>
                <w:szCs w:val="24"/>
                <w:lang w:val="en-US" w:eastAsia="ru-RU"/>
              </w:rPr>
              <w:t xml:space="preserve"> Heinrich și </w:t>
            </w:r>
            <w:r w:rsidRPr="001F6AC5">
              <w:rPr>
                <w:rFonts w:ascii="inherit" w:eastAsia="Times New Roman" w:hAnsi="inherit" w:cs="Times New Roman"/>
                <w:i/>
                <w:iCs/>
                <w:noProof w:val="0"/>
                <w:sz w:val="24"/>
                <w:szCs w:val="24"/>
                <w:lang w:val="en-US" w:eastAsia="ru-RU"/>
              </w:rPr>
              <w:t>Rhagoletis pomonella</w:t>
            </w:r>
            <w:r w:rsidRPr="001F6AC5">
              <w:rPr>
                <w:rFonts w:ascii="inherit" w:eastAsia="Times New Roman" w:hAnsi="inherit" w:cs="Times New Roman"/>
                <w:noProof w:val="0"/>
                <w:sz w:val="24"/>
                <w:szCs w:val="24"/>
                <w:lang w:val="en-US" w:eastAsia="ru-RU"/>
              </w:rPr>
              <w:t xml:space="preserve"> (Walsch</w:t>
            </w:r>
            <w:r w:rsidR="00931F21" w:rsidRPr="001F6AC5">
              <w:rPr>
                <w:rFonts w:ascii="inherit" w:eastAsia="Times New Roman" w:hAnsi="inherit"/>
                <w:sz w:val="24"/>
                <w:szCs w:val="24"/>
                <w:lang w:eastAsia="ru-RU"/>
              </w:rPr>
              <w:t xml:space="preserve"> în conformitate cu Standardul internaţional </w:t>
            </w:r>
            <w:r w:rsidR="00931F21" w:rsidRPr="001F6AC5">
              <w:rPr>
                <w:rFonts w:ascii="inherit" w:eastAsia="Times New Roman" w:hAnsi="inherit"/>
                <w:sz w:val="24"/>
                <w:szCs w:val="24"/>
                <w:lang w:eastAsia="ru-RU"/>
              </w:rPr>
              <w:lastRenderedPageBreak/>
              <w:t>privind măsurile fitosanitare nr. 15</w:t>
            </w:r>
            <w:r w:rsidR="00931F21" w:rsidRPr="001F6AC5">
              <w:rPr>
                <w:rFonts w:ascii="Times New Roman" w:eastAsia="Times New Roman" w:hAnsi="Times New Roman"/>
                <w:sz w:val="24"/>
                <w:szCs w:val="24"/>
                <w:lang w:eastAsia="ru-RU"/>
              </w:rPr>
              <w:t xml:space="preserve">, informaţie </w:t>
            </w:r>
            <w:r w:rsidR="00931F21" w:rsidRPr="001F6AC5">
              <w:rPr>
                <w:rFonts w:ascii="Times New Roman" w:eastAsia="Times New Roman" w:hAnsi="Times New Roman"/>
                <w:sz w:val="24"/>
                <w:szCs w:val="24"/>
                <w:lang w:val="ro-RO"/>
              </w:rPr>
              <w:t>care figurează pe certificatele fitosanitare la rubrica „Declaraţie suplimentară”</w:t>
            </w:r>
            <w:r w:rsidRPr="001F6AC5">
              <w:rPr>
                <w:rFonts w:ascii="inherit" w:eastAsia="Times New Roman" w:hAnsi="inherit" w:cs="Times New Roman"/>
                <w:noProof w:val="0"/>
                <w:sz w:val="24"/>
                <w:szCs w:val="24"/>
                <w:lang w:val="en-US" w:eastAsia="ru-RU"/>
              </w:rPr>
              <w:t>, cu condiția ca respectiva indemnitate să fi fost comunicată Comisiei în avans, în scris, de către organizația națională pentru protecția plantelor a țării terțe în cauză,</w:t>
            </w:r>
          </w:p>
          <w:p w:rsidR="00230F2F" w:rsidRPr="001F6AC5" w:rsidRDefault="00230F2F" w:rsidP="00230F2F">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230F2F" w:rsidRPr="001F6AC5" w:rsidRDefault="00230F2F" w:rsidP="00230F2F">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c) </w:t>
            </w:r>
            <w:r w:rsidRPr="001F6AC5">
              <w:rPr>
                <w:rFonts w:ascii="inherit" w:eastAsia="Times New Roman" w:hAnsi="inherit" w:cs="Times New Roman"/>
                <w:noProof w:val="0"/>
                <w:sz w:val="24"/>
                <w:szCs w:val="24"/>
                <w:lang w:val="en-US" w:eastAsia="ru-RU"/>
              </w:rPr>
              <w:t xml:space="preserve">provin dintr-un loc de producție în care se efectuează inspecții și anchete oficiale pentru depistarea prezenței </w:t>
            </w:r>
            <w:r w:rsidRPr="001F6AC5">
              <w:rPr>
                <w:rFonts w:ascii="inherit" w:eastAsia="Times New Roman" w:hAnsi="inherit" w:cs="Times New Roman"/>
                <w:i/>
                <w:iCs/>
                <w:noProof w:val="0"/>
                <w:sz w:val="24"/>
                <w:szCs w:val="24"/>
                <w:lang w:val="en-US" w:eastAsia="ru-RU"/>
              </w:rPr>
              <w:t>Enarmonia prunivora</w:t>
            </w:r>
            <w:r w:rsidRPr="001F6AC5">
              <w:rPr>
                <w:rFonts w:ascii="inherit" w:eastAsia="Times New Roman" w:hAnsi="inherit" w:cs="Times New Roman"/>
                <w:noProof w:val="0"/>
                <w:sz w:val="24"/>
                <w:szCs w:val="24"/>
                <w:lang w:val="en-US" w:eastAsia="ru-RU"/>
              </w:rPr>
              <w:t xml:space="preserve"> Walsh, </w:t>
            </w:r>
            <w:r w:rsidRPr="001F6AC5">
              <w:rPr>
                <w:rFonts w:ascii="inherit" w:eastAsia="Times New Roman" w:hAnsi="inherit" w:cs="Times New Roman"/>
                <w:i/>
                <w:iCs/>
                <w:noProof w:val="0"/>
                <w:sz w:val="24"/>
                <w:szCs w:val="24"/>
                <w:lang w:val="en-US" w:eastAsia="ru-RU"/>
              </w:rPr>
              <w:t>Grapholita inopinata</w:t>
            </w:r>
            <w:r w:rsidRPr="001F6AC5">
              <w:rPr>
                <w:rFonts w:ascii="inherit" w:eastAsia="Times New Roman" w:hAnsi="inherit" w:cs="Times New Roman"/>
                <w:noProof w:val="0"/>
                <w:sz w:val="24"/>
                <w:szCs w:val="24"/>
                <w:lang w:val="en-US" w:eastAsia="ru-RU"/>
              </w:rPr>
              <w:t xml:space="preserve"> Heinrich și </w:t>
            </w:r>
            <w:r w:rsidRPr="001F6AC5">
              <w:rPr>
                <w:rFonts w:ascii="inherit" w:eastAsia="Times New Roman" w:hAnsi="inherit" w:cs="Times New Roman"/>
                <w:i/>
                <w:iCs/>
                <w:noProof w:val="0"/>
                <w:sz w:val="24"/>
                <w:szCs w:val="24"/>
                <w:lang w:val="en-US" w:eastAsia="ru-RU"/>
              </w:rPr>
              <w:t>Rhagoletis pomonella</w:t>
            </w:r>
            <w:r w:rsidRPr="001F6AC5">
              <w:rPr>
                <w:rFonts w:ascii="inherit" w:eastAsia="Times New Roman" w:hAnsi="inherit" w:cs="Times New Roman"/>
                <w:noProof w:val="0"/>
                <w:sz w:val="24"/>
                <w:szCs w:val="24"/>
                <w:lang w:val="en-US" w:eastAsia="ru-RU"/>
              </w:rPr>
              <w:t xml:space="preserve"> (Walsch), la momentele corespunzătoare, în cursul perioadei de vegetație, inclusiv o examinare vizuală pe eșantioane reprezentative de fructe, din care a rezultat că sunt indemne de organismul sau organismele dăunătoare</w:t>
            </w:r>
          </w:p>
          <w:p w:rsidR="00230F2F" w:rsidRPr="001F6AC5" w:rsidRDefault="00230F2F" w:rsidP="00230F2F">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și</w:t>
            </w:r>
          </w:p>
          <w:p w:rsidR="000A500D" w:rsidRPr="001F6AC5" w:rsidRDefault="000A500D" w:rsidP="00230F2F">
            <w:pPr>
              <w:spacing w:before="60" w:after="60"/>
              <w:jc w:val="both"/>
              <w:rPr>
                <w:rFonts w:ascii="inherit" w:eastAsia="Times New Roman" w:hAnsi="inherit"/>
                <w:sz w:val="24"/>
                <w:szCs w:val="24"/>
                <w:lang w:eastAsia="ru-RU"/>
              </w:rPr>
            </w:pPr>
            <w:r w:rsidRPr="001F6AC5">
              <w:rPr>
                <w:rFonts w:ascii="inherit" w:eastAsia="Times New Roman" w:hAnsi="inherit"/>
                <w:sz w:val="24"/>
                <w:szCs w:val="24"/>
                <w:lang w:eastAsia="ru-RU"/>
              </w:rPr>
              <w:t>informaţiile privind trasabilitatea sînt incluse în</w:t>
            </w:r>
            <w:r w:rsidRPr="001F6AC5">
              <w:rPr>
                <w:rFonts w:ascii="inherit" w:eastAsia="Times New Roman" w:hAnsi="inherit"/>
                <w:sz w:val="24"/>
                <w:szCs w:val="24"/>
                <w:lang w:val="ro-RO" w:eastAsia="ru-RU"/>
              </w:rPr>
              <w:t xml:space="preserve"> certificatele fitosanitare</w:t>
            </w:r>
            <w:r w:rsidRPr="001F6AC5">
              <w:rPr>
                <w:rFonts w:ascii="inherit" w:eastAsia="Times New Roman" w:hAnsi="inherit"/>
                <w:sz w:val="24"/>
                <w:szCs w:val="24"/>
                <w:lang w:eastAsia="ru-RU"/>
              </w:rPr>
              <w:t>”;</w:t>
            </w:r>
          </w:p>
          <w:p w:rsidR="00230F2F" w:rsidRPr="001F6AC5" w:rsidRDefault="00230F2F" w:rsidP="00230F2F">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230F2F" w:rsidRPr="001F6AC5" w:rsidRDefault="00230F2F" w:rsidP="00230F2F">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d) </w:t>
            </w:r>
            <w:r w:rsidRPr="001F6AC5">
              <w:rPr>
                <w:rFonts w:ascii="inherit" w:eastAsia="Times New Roman" w:hAnsi="inherit" w:cs="Times New Roman"/>
                <w:noProof w:val="0"/>
                <w:sz w:val="24"/>
                <w:szCs w:val="24"/>
                <w:lang w:val="en-US" w:eastAsia="ru-RU"/>
              </w:rPr>
              <w:t xml:space="preserve">au fost supuse unui tratament eficient pentru a se asigura absența </w:t>
            </w:r>
            <w:r w:rsidRPr="001F6AC5">
              <w:rPr>
                <w:rFonts w:ascii="inherit" w:eastAsia="Times New Roman" w:hAnsi="inherit" w:cs="Times New Roman"/>
                <w:i/>
                <w:iCs/>
                <w:noProof w:val="0"/>
                <w:sz w:val="24"/>
                <w:szCs w:val="24"/>
                <w:lang w:val="en-US" w:eastAsia="ru-RU"/>
              </w:rPr>
              <w:t>Enarmonia prunivora</w:t>
            </w:r>
            <w:r w:rsidRPr="001F6AC5">
              <w:rPr>
                <w:rFonts w:ascii="inherit" w:eastAsia="Times New Roman" w:hAnsi="inherit" w:cs="Times New Roman"/>
                <w:noProof w:val="0"/>
                <w:sz w:val="24"/>
                <w:szCs w:val="24"/>
                <w:lang w:val="en-US" w:eastAsia="ru-RU"/>
              </w:rPr>
              <w:t xml:space="preserve"> Walsh, </w:t>
            </w:r>
            <w:r w:rsidRPr="001F6AC5">
              <w:rPr>
                <w:rFonts w:ascii="inherit" w:eastAsia="Times New Roman" w:hAnsi="inherit" w:cs="Times New Roman"/>
                <w:i/>
                <w:iCs/>
                <w:noProof w:val="0"/>
                <w:sz w:val="24"/>
                <w:szCs w:val="24"/>
                <w:lang w:val="en-US" w:eastAsia="ru-RU"/>
              </w:rPr>
              <w:t>Grapholita inopinata</w:t>
            </w:r>
            <w:r w:rsidRPr="001F6AC5">
              <w:rPr>
                <w:rFonts w:ascii="inherit" w:eastAsia="Times New Roman" w:hAnsi="inherit" w:cs="Times New Roman"/>
                <w:noProof w:val="0"/>
                <w:sz w:val="24"/>
                <w:szCs w:val="24"/>
                <w:lang w:val="en-US" w:eastAsia="ru-RU"/>
              </w:rPr>
              <w:t xml:space="preserve"> Heinrich și </w:t>
            </w:r>
            <w:r w:rsidRPr="001F6AC5">
              <w:rPr>
                <w:rFonts w:ascii="inherit" w:eastAsia="Times New Roman" w:hAnsi="inherit" w:cs="Times New Roman"/>
                <w:i/>
                <w:iCs/>
                <w:noProof w:val="0"/>
                <w:sz w:val="24"/>
                <w:szCs w:val="24"/>
                <w:lang w:val="en-US" w:eastAsia="ru-RU"/>
              </w:rPr>
              <w:t>Rhagoletis pomonella</w:t>
            </w:r>
            <w:r w:rsidRPr="001F6AC5">
              <w:rPr>
                <w:rFonts w:ascii="inherit" w:eastAsia="Times New Roman" w:hAnsi="inherit" w:cs="Times New Roman"/>
                <w:noProof w:val="0"/>
                <w:sz w:val="24"/>
                <w:szCs w:val="24"/>
                <w:lang w:val="en-US" w:eastAsia="ru-RU"/>
              </w:rPr>
              <w:t xml:space="preserve"> (Walsch), iar datele referitoare la </w:t>
            </w:r>
            <w:r w:rsidR="000A500D" w:rsidRPr="001F6AC5">
              <w:rPr>
                <w:rFonts w:ascii="Times New Roman" w:eastAsia="Times New Roman" w:hAnsi="Times New Roman" w:cs="Times New Roman"/>
                <w:noProof w:val="0"/>
                <w:sz w:val="24"/>
                <w:szCs w:val="24"/>
                <w:lang w:val="en-US" w:eastAsia="ru-RU"/>
              </w:rPr>
              <w:t xml:space="preserve">tratament trebuie </w:t>
            </w:r>
            <w:r w:rsidR="000A500D" w:rsidRPr="001F6AC5">
              <w:rPr>
                <w:rFonts w:ascii="inherit" w:eastAsia="Times New Roman" w:hAnsi="inherit"/>
                <w:sz w:val="24"/>
                <w:szCs w:val="24"/>
                <w:lang w:eastAsia="ru-RU"/>
              </w:rPr>
              <w:t xml:space="preserve">să fie incluse în certificatele </w:t>
            </w:r>
            <w:r w:rsidR="000A500D" w:rsidRPr="001F6AC5">
              <w:rPr>
                <w:rFonts w:ascii="inherit" w:eastAsia="Times New Roman" w:hAnsi="inherit"/>
                <w:sz w:val="24"/>
                <w:szCs w:val="24"/>
                <w:lang w:val="ro-RO" w:eastAsia="ru-RU"/>
              </w:rPr>
              <w:t>fitosanitare la rubrica „Declaraţie suplimentară”</w:t>
            </w:r>
            <w:r w:rsidR="000A500D" w:rsidRPr="001F6AC5">
              <w:rPr>
                <w:rFonts w:ascii="inherit" w:eastAsia="Times New Roman" w:hAnsi="inherit"/>
                <w:sz w:val="24"/>
                <w:szCs w:val="24"/>
                <w:lang w:eastAsia="ru-RU"/>
              </w:rPr>
              <w:t>,</w:t>
            </w:r>
            <w:r w:rsidR="000A500D" w:rsidRPr="001F6AC5">
              <w:rPr>
                <w:rFonts w:ascii="Times New Roman" w:eastAsia="Times New Roman" w:hAnsi="Times New Roman"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cu condiția ca metoda de tratament să fi fost comunicată Comisiei în prealabil, în scris, de către organizația națională pentru protecția plantelor a țării terțe în cauză.</w:t>
            </w:r>
          </w:p>
        </w:tc>
      </w:tr>
      <w:tr w:rsidR="001F6AC5" w:rsidRPr="001F6AC5" w:rsidTr="00230F2F">
        <w:tc>
          <w:tcPr>
            <w:tcW w:w="1101" w:type="dxa"/>
          </w:tcPr>
          <w:p w:rsidR="00230F2F" w:rsidRPr="001F6AC5" w:rsidRDefault="00230F2F"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lastRenderedPageBreak/>
              <w:t>15.7.</w:t>
            </w:r>
          </w:p>
        </w:tc>
        <w:tc>
          <w:tcPr>
            <w:tcW w:w="3685" w:type="dxa"/>
          </w:tcPr>
          <w:p w:rsidR="00230F2F" w:rsidRPr="001F6AC5" w:rsidRDefault="00230F2F"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xml:space="preserve">Fructele de </w:t>
            </w:r>
            <w:r w:rsidRPr="001F6AC5">
              <w:rPr>
                <w:rStyle w:val="italic"/>
                <w:rFonts w:ascii="Times New Roman" w:hAnsi="Times New Roman" w:cs="Times New Roman"/>
                <w:i/>
                <w:iCs/>
                <w:sz w:val="24"/>
                <w:szCs w:val="24"/>
                <w:shd w:val="clear" w:color="auto" w:fill="FFFFFF"/>
              </w:rPr>
              <w:t>Malus</w:t>
            </w:r>
            <w:r w:rsidRPr="001F6AC5">
              <w:rPr>
                <w:rFonts w:ascii="Times New Roman" w:hAnsi="Times New Roman" w:cs="Times New Roman"/>
                <w:sz w:val="24"/>
                <w:szCs w:val="24"/>
                <w:shd w:val="clear" w:color="auto" w:fill="FFFFFF"/>
              </w:rPr>
              <w:t xml:space="preserve"> Mill. şi </w:t>
            </w:r>
            <w:r w:rsidRPr="001F6AC5">
              <w:rPr>
                <w:rStyle w:val="italic"/>
                <w:rFonts w:ascii="Times New Roman" w:hAnsi="Times New Roman" w:cs="Times New Roman"/>
                <w:i/>
                <w:iCs/>
                <w:sz w:val="24"/>
                <w:szCs w:val="24"/>
                <w:shd w:val="clear" w:color="auto" w:fill="FFFFFF"/>
              </w:rPr>
              <w:t>Pyrus</w:t>
            </w:r>
            <w:r w:rsidRPr="001F6AC5">
              <w:rPr>
                <w:rFonts w:ascii="Times New Roman" w:hAnsi="Times New Roman" w:cs="Times New Roman"/>
                <w:sz w:val="24"/>
                <w:szCs w:val="24"/>
                <w:shd w:val="clear" w:color="auto" w:fill="FFFFFF"/>
              </w:rPr>
              <w:t xml:space="preserve"> L.</w:t>
            </w:r>
          </w:p>
          <w:p w:rsidR="004D1210" w:rsidRPr="001F6AC5" w:rsidRDefault="004D1210" w:rsidP="00197A45">
            <w:pPr>
              <w:jc w:val="both"/>
              <w:rPr>
                <w:rFonts w:ascii="Times New Roman" w:hAnsi="Times New Roman" w:cs="Times New Roman"/>
                <w:sz w:val="24"/>
                <w:szCs w:val="24"/>
                <w:shd w:val="clear" w:color="auto" w:fill="FFFFFF"/>
              </w:rPr>
            </w:pPr>
          </w:p>
          <w:p w:rsidR="004D1210" w:rsidRPr="001F6AC5" w:rsidRDefault="004D1210" w:rsidP="00197A45">
            <w:pPr>
              <w:jc w:val="both"/>
              <w:rPr>
                <w:rFonts w:ascii="Times New Roman" w:hAnsi="Times New Roman" w:cs="Times New Roman"/>
                <w:sz w:val="24"/>
                <w:szCs w:val="24"/>
                <w:shd w:val="clear" w:color="auto" w:fill="FFFFFF"/>
              </w:rPr>
            </w:pPr>
          </w:p>
          <w:p w:rsidR="004D1210" w:rsidRPr="001F6AC5" w:rsidRDefault="004D1210" w:rsidP="00197A45">
            <w:pPr>
              <w:jc w:val="both"/>
              <w:rPr>
                <w:rFonts w:ascii="Times New Roman" w:hAnsi="Times New Roman" w:cs="Times New Roman"/>
                <w:sz w:val="24"/>
                <w:szCs w:val="24"/>
                <w:shd w:val="clear" w:color="auto" w:fill="FFFFFF"/>
              </w:rPr>
            </w:pPr>
          </w:p>
        </w:tc>
        <w:tc>
          <w:tcPr>
            <w:tcW w:w="4785" w:type="dxa"/>
          </w:tcPr>
          <w:p w:rsidR="000A500D" w:rsidRPr="001F6AC5" w:rsidRDefault="000A500D" w:rsidP="004D1210">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eastAsia="ru-RU"/>
              </w:rPr>
              <w:t>Fără a aduce atingere dispozițiilor aplicabile fructelor menţionate în prezenta anexă secţiunea 1,</w:t>
            </w:r>
            <w:r w:rsidR="00C502F2" w:rsidRPr="001F6AC5">
              <w:rPr>
                <w:rFonts w:ascii="Times New Roman" w:eastAsia="Times New Roman" w:hAnsi="Times New Roman" w:cs="Times New Roman"/>
                <w:noProof w:val="0"/>
                <w:sz w:val="24"/>
                <w:szCs w:val="24"/>
                <w:lang w:eastAsia="ru-RU"/>
              </w:rPr>
              <w:t xml:space="preserve"> punctele 15.6., 15.8. şi 15.9.</w:t>
            </w:r>
            <w:r w:rsidRPr="001F6AC5">
              <w:rPr>
                <w:rFonts w:ascii="Times New Roman" w:eastAsia="Times New Roman" w:hAnsi="Times New Roman" w:cs="Times New Roman"/>
                <w:noProof w:val="0"/>
                <w:sz w:val="24"/>
                <w:szCs w:val="24"/>
                <w:lang w:eastAsia="ru-RU"/>
              </w:rPr>
              <w:t xml:space="preserve">, </w:t>
            </w:r>
            <w:r w:rsidRPr="001F6AC5">
              <w:rPr>
                <w:rFonts w:ascii="Times New Roman" w:eastAsia="Times New Roman" w:hAnsi="Times New Roman" w:cs="Times New Roman"/>
                <w:noProof w:val="0"/>
                <w:sz w:val="24"/>
                <w:szCs w:val="24"/>
                <w:lang w:val="en-US" w:eastAsia="ru-RU"/>
              </w:rPr>
              <w:t>o declarație oficială din care să reiasă că fructele:</w:t>
            </w:r>
          </w:p>
          <w:p w:rsidR="00EF4518" w:rsidRPr="001F6AC5" w:rsidRDefault="004D1210" w:rsidP="00EF4518">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a)</w:t>
            </w:r>
            <w:r w:rsidRPr="001F6AC5">
              <w:rPr>
                <w:rFonts w:ascii="Times New Roman" w:eastAsia="Times New Roman" w:hAnsi="Times New Roman" w:cs="Times New Roman"/>
                <w:noProof w:val="0"/>
                <w:lang w:val="en-US" w:eastAsia="ru-RU"/>
              </w:rPr>
              <w:t xml:space="preserve"> </w:t>
            </w:r>
            <w:proofErr w:type="gramStart"/>
            <w:r w:rsidR="00EF4518" w:rsidRPr="001F6AC5">
              <w:rPr>
                <w:rFonts w:ascii="inherit" w:eastAsia="Times New Roman" w:hAnsi="inherit" w:cs="Times New Roman"/>
                <w:noProof w:val="0"/>
                <w:sz w:val="24"/>
                <w:szCs w:val="24"/>
                <w:lang w:val="en-US" w:eastAsia="ru-RU"/>
              </w:rPr>
              <w:t>provin</w:t>
            </w:r>
            <w:proofErr w:type="gramEnd"/>
            <w:r w:rsidR="00EF4518" w:rsidRPr="001F6AC5">
              <w:rPr>
                <w:rFonts w:ascii="inherit" w:eastAsia="Times New Roman" w:hAnsi="inherit" w:cs="Times New Roman"/>
                <w:noProof w:val="0"/>
                <w:sz w:val="24"/>
                <w:szCs w:val="24"/>
                <w:lang w:val="en-US" w:eastAsia="ru-RU"/>
              </w:rPr>
              <w:t xml:space="preserve"> dintr-o țară recunoscută ca fiind indemnă de </w:t>
            </w:r>
            <w:r w:rsidR="00EF4518" w:rsidRPr="001F6AC5">
              <w:rPr>
                <w:rFonts w:ascii="inherit" w:eastAsia="Times New Roman" w:hAnsi="inherit" w:cs="Times New Roman"/>
                <w:i/>
                <w:iCs/>
                <w:noProof w:val="0"/>
                <w:sz w:val="24"/>
                <w:szCs w:val="24"/>
                <w:lang w:val="en-US" w:eastAsia="ru-RU"/>
              </w:rPr>
              <w:t>Guignardia piricola</w:t>
            </w:r>
            <w:r w:rsidR="00EF4518" w:rsidRPr="001F6AC5">
              <w:rPr>
                <w:rFonts w:ascii="inherit" w:eastAsia="Times New Roman" w:hAnsi="inherit" w:cs="Times New Roman"/>
                <w:noProof w:val="0"/>
                <w:sz w:val="24"/>
                <w:szCs w:val="24"/>
                <w:lang w:val="en-US" w:eastAsia="ru-RU"/>
              </w:rPr>
              <w:t xml:space="preserve"> (Nosa) Yamamoto, </w:t>
            </w:r>
            <w:r w:rsidR="000A500D" w:rsidRPr="001F6AC5">
              <w:rPr>
                <w:rFonts w:ascii="inherit" w:eastAsia="Times New Roman" w:hAnsi="inherit"/>
                <w:sz w:val="24"/>
                <w:szCs w:val="24"/>
                <w:lang w:eastAsia="ru-RU"/>
              </w:rPr>
              <w:t>în conformitate cu Standardul internaţional pentru măsuri fitosanitare nr. 4</w:t>
            </w:r>
            <w:r w:rsidR="00EF4518" w:rsidRPr="001F6AC5">
              <w:rPr>
                <w:rFonts w:ascii="inherit" w:eastAsia="Times New Roman" w:hAnsi="inherit" w:cs="Times New Roman"/>
                <w:noProof w:val="0"/>
                <w:sz w:val="24"/>
                <w:szCs w:val="24"/>
                <w:lang w:val="en-US" w:eastAsia="ru-RU"/>
              </w:rPr>
              <w:t>, cu condiția ca respectiva indemnitate să fi fost comunicată Comisiei în avans, în scris, de către organizația națională pentru protecția plantelor a țării terțe în cauză,</w:t>
            </w:r>
          </w:p>
          <w:p w:rsidR="00EF4518" w:rsidRPr="001F6AC5" w:rsidRDefault="00EF4518" w:rsidP="00EF4518">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EF4518" w:rsidRPr="001F6AC5" w:rsidRDefault="004D1210" w:rsidP="00EF4518">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ro-RO" w:eastAsia="ru-RU"/>
              </w:rPr>
              <w:t xml:space="preserve">b) </w:t>
            </w:r>
            <w:r w:rsidR="00EF4518" w:rsidRPr="001F6AC5">
              <w:rPr>
                <w:rFonts w:ascii="inherit" w:eastAsia="Times New Roman" w:hAnsi="inherit" w:cs="Times New Roman"/>
                <w:noProof w:val="0"/>
                <w:sz w:val="24"/>
                <w:szCs w:val="24"/>
                <w:lang w:val="en-US" w:eastAsia="ru-RU"/>
              </w:rPr>
              <w:t xml:space="preserve">provin dintr-o zonă stabilită de organizația națională pentru protecția plantelor din țara de origine ca fiind indemnă de </w:t>
            </w:r>
            <w:r w:rsidR="00EF4518" w:rsidRPr="001F6AC5">
              <w:rPr>
                <w:rFonts w:ascii="inherit" w:eastAsia="Times New Roman" w:hAnsi="inherit" w:cs="Times New Roman"/>
                <w:i/>
                <w:iCs/>
                <w:noProof w:val="0"/>
                <w:sz w:val="24"/>
                <w:szCs w:val="24"/>
                <w:lang w:val="en-US" w:eastAsia="ru-RU"/>
              </w:rPr>
              <w:t xml:space="preserve">Guignardia </w:t>
            </w:r>
            <w:r w:rsidR="00EF4518" w:rsidRPr="001F6AC5">
              <w:rPr>
                <w:rFonts w:ascii="inherit" w:eastAsia="Times New Roman" w:hAnsi="inherit" w:cs="Times New Roman"/>
                <w:i/>
                <w:iCs/>
                <w:noProof w:val="0"/>
                <w:sz w:val="24"/>
                <w:szCs w:val="24"/>
                <w:lang w:val="en-US" w:eastAsia="ru-RU"/>
              </w:rPr>
              <w:lastRenderedPageBreak/>
              <w:t>piricola</w:t>
            </w:r>
            <w:r w:rsidR="00EF4518" w:rsidRPr="001F6AC5">
              <w:rPr>
                <w:rFonts w:ascii="inherit" w:eastAsia="Times New Roman" w:hAnsi="inherit" w:cs="Times New Roman"/>
                <w:noProof w:val="0"/>
                <w:sz w:val="24"/>
                <w:szCs w:val="24"/>
                <w:lang w:val="en-US" w:eastAsia="ru-RU"/>
              </w:rPr>
              <w:t xml:space="preserve"> (Nosa) Yamamoto, </w:t>
            </w:r>
            <w:r w:rsidR="000A500D" w:rsidRPr="001F6AC5">
              <w:rPr>
                <w:rFonts w:ascii="inherit" w:eastAsia="Times New Roman" w:hAnsi="inherit"/>
                <w:sz w:val="24"/>
                <w:szCs w:val="24"/>
                <w:lang w:eastAsia="ru-RU"/>
              </w:rPr>
              <w:t>în conformitate cu Standardul internaţional privind măsurile fitosanitare nr. 15</w:t>
            </w:r>
            <w:r w:rsidR="000A500D" w:rsidRPr="001F6AC5">
              <w:rPr>
                <w:rFonts w:ascii="Times New Roman" w:eastAsia="Times New Roman" w:hAnsi="Times New Roman"/>
                <w:sz w:val="24"/>
                <w:szCs w:val="24"/>
                <w:lang w:eastAsia="ru-RU"/>
              </w:rPr>
              <w:t xml:space="preserve">, informaţie </w:t>
            </w:r>
            <w:r w:rsidR="000A500D" w:rsidRPr="001F6AC5">
              <w:rPr>
                <w:rFonts w:ascii="Times New Roman" w:eastAsia="Times New Roman" w:hAnsi="Times New Roman"/>
                <w:sz w:val="24"/>
                <w:szCs w:val="24"/>
                <w:lang w:val="ro-RO"/>
              </w:rPr>
              <w:t>care figurează pe certificatele fitosanitare la rubrica „Declaraţie suplimentară”</w:t>
            </w:r>
            <w:r w:rsidR="00EF4518" w:rsidRPr="001F6AC5">
              <w:rPr>
                <w:rFonts w:ascii="inherit" w:eastAsia="Times New Roman" w:hAnsi="inherit" w:cs="Times New Roman"/>
                <w:noProof w:val="0"/>
                <w:sz w:val="24"/>
                <w:szCs w:val="24"/>
                <w:lang w:val="en-US" w:eastAsia="ru-RU"/>
              </w:rPr>
              <w:t>, cu condiția ca respectiva indemnitate să fi fost comunicată Comisiei în avans, în scris, de către organizația națională pentru protecția plantelor a țării terțe în cauză,</w:t>
            </w:r>
          </w:p>
          <w:p w:rsidR="004D1210" w:rsidRPr="001F6AC5" w:rsidRDefault="00EF4518" w:rsidP="00EF4518">
            <w:pPr>
              <w:spacing w:before="120"/>
              <w:jc w:val="both"/>
              <w:rPr>
                <w:rFonts w:ascii="inherit" w:eastAsia="Times New Roman" w:hAnsi="inherit" w:cs="Times New Roman"/>
                <w:noProof w:val="0"/>
                <w:sz w:val="24"/>
                <w:szCs w:val="24"/>
                <w:lang w:val="ro-RO" w:eastAsia="ru-RU"/>
              </w:rPr>
            </w:pPr>
            <w:r w:rsidRPr="001F6AC5">
              <w:rPr>
                <w:rFonts w:ascii="inherit" w:eastAsia="Times New Roman" w:hAnsi="inherit" w:cs="Times New Roman"/>
                <w:noProof w:val="0"/>
                <w:sz w:val="24"/>
                <w:szCs w:val="24"/>
                <w:lang w:val="en-US" w:eastAsia="ru-RU"/>
              </w:rPr>
              <w:t>sau</w:t>
            </w:r>
          </w:p>
          <w:p w:rsidR="00EF4518" w:rsidRPr="001F6AC5" w:rsidRDefault="004D1210" w:rsidP="00EF4518">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ro-RO" w:eastAsia="ru-RU"/>
              </w:rPr>
              <w:t xml:space="preserve">c) </w:t>
            </w:r>
            <w:r w:rsidR="00EF4518" w:rsidRPr="001F6AC5">
              <w:rPr>
                <w:rFonts w:ascii="inherit" w:eastAsia="Times New Roman" w:hAnsi="inherit" w:cs="Times New Roman"/>
                <w:noProof w:val="0"/>
                <w:sz w:val="24"/>
                <w:szCs w:val="24"/>
                <w:lang w:val="en-US" w:eastAsia="ru-RU"/>
              </w:rPr>
              <w:t xml:space="preserve">provin dintr-un loc de producție în care se efectuează inspecții și anchete oficiale pentru depistarea prezenței </w:t>
            </w:r>
            <w:r w:rsidR="00EF4518" w:rsidRPr="001F6AC5">
              <w:rPr>
                <w:rFonts w:ascii="inherit" w:eastAsia="Times New Roman" w:hAnsi="inherit" w:cs="Times New Roman"/>
                <w:i/>
                <w:iCs/>
                <w:noProof w:val="0"/>
                <w:sz w:val="24"/>
                <w:szCs w:val="24"/>
                <w:lang w:val="en-US" w:eastAsia="ru-RU"/>
              </w:rPr>
              <w:t>Guignardia piricola</w:t>
            </w:r>
            <w:r w:rsidR="00EF4518" w:rsidRPr="001F6AC5">
              <w:rPr>
                <w:rFonts w:ascii="inherit" w:eastAsia="Times New Roman" w:hAnsi="inherit" w:cs="Times New Roman"/>
                <w:noProof w:val="0"/>
                <w:sz w:val="24"/>
                <w:szCs w:val="24"/>
                <w:lang w:val="en-US" w:eastAsia="ru-RU"/>
              </w:rPr>
              <w:t xml:space="preserve"> (Nosa) Yamamoto, la momentele corespunzătoare, în cursul perioadei de vegetație, inclusiv o examinare vizuală pe eșantioane reprezentative de fructe, din care a rezultat că sunt indemne de organismul dăunător</w:t>
            </w:r>
          </w:p>
          <w:p w:rsidR="00EF4518" w:rsidRPr="001F6AC5" w:rsidRDefault="00EF4518" w:rsidP="00EF4518">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și</w:t>
            </w:r>
          </w:p>
          <w:p w:rsidR="000A500D" w:rsidRPr="001F6AC5" w:rsidRDefault="000A500D" w:rsidP="000A500D">
            <w:pPr>
              <w:spacing w:before="60" w:after="60"/>
              <w:jc w:val="both"/>
              <w:rPr>
                <w:rFonts w:ascii="inherit" w:eastAsia="Times New Roman" w:hAnsi="inherit"/>
                <w:sz w:val="24"/>
                <w:szCs w:val="24"/>
                <w:lang w:eastAsia="ru-RU"/>
              </w:rPr>
            </w:pPr>
            <w:r w:rsidRPr="001F6AC5">
              <w:rPr>
                <w:rFonts w:ascii="inherit" w:eastAsia="Times New Roman" w:hAnsi="inherit"/>
                <w:sz w:val="24"/>
                <w:szCs w:val="24"/>
                <w:lang w:eastAsia="ru-RU"/>
              </w:rPr>
              <w:t>informaţiile privind trasabilitatea sînt incluse în</w:t>
            </w:r>
            <w:r w:rsidRPr="001F6AC5">
              <w:rPr>
                <w:rFonts w:ascii="inherit" w:eastAsia="Times New Roman" w:hAnsi="inherit"/>
                <w:sz w:val="24"/>
                <w:szCs w:val="24"/>
                <w:lang w:val="ro-RO" w:eastAsia="ru-RU"/>
              </w:rPr>
              <w:t xml:space="preserve"> certificatele fitosanitare</w:t>
            </w:r>
            <w:r w:rsidRPr="001F6AC5">
              <w:rPr>
                <w:rFonts w:ascii="inherit" w:eastAsia="Times New Roman" w:hAnsi="inherit"/>
                <w:sz w:val="24"/>
                <w:szCs w:val="24"/>
                <w:lang w:eastAsia="ru-RU"/>
              </w:rPr>
              <w:t>”;</w:t>
            </w:r>
          </w:p>
          <w:p w:rsidR="00EF4518" w:rsidRPr="001F6AC5" w:rsidRDefault="00EF4518" w:rsidP="00EF4518">
            <w:pPr>
              <w:spacing w:before="60" w:after="6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EF4518" w:rsidRPr="001F6AC5" w:rsidRDefault="004D1210" w:rsidP="00D0314F">
            <w:pPr>
              <w:spacing w:before="60" w:after="6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ro-RO" w:eastAsia="ru-RU"/>
              </w:rPr>
              <w:t xml:space="preserve">d) </w:t>
            </w:r>
            <w:r w:rsidR="00EF4518" w:rsidRPr="001F6AC5">
              <w:rPr>
                <w:rFonts w:ascii="inherit" w:eastAsia="Times New Roman" w:hAnsi="inherit" w:cs="Times New Roman"/>
                <w:noProof w:val="0"/>
                <w:sz w:val="24"/>
                <w:szCs w:val="24"/>
                <w:lang w:val="en-US" w:eastAsia="ru-RU"/>
              </w:rPr>
              <w:t xml:space="preserve">au fost supuse unui tratament eficient pentru a se asigura absența </w:t>
            </w:r>
            <w:r w:rsidR="00EF4518" w:rsidRPr="001F6AC5">
              <w:rPr>
                <w:rFonts w:ascii="inherit" w:eastAsia="Times New Roman" w:hAnsi="inherit" w:cs="Times New Roman"/>
                <w:i/>
                <w:iCs/>
                <w:noProof w:val="0"/>
                <w:sz w:val="24"/>
                <w:szCs w:val="24"/>
                <w:lang w:val="en-US" w:eastAsia="ru-RU"/>
              </w:rPr>
              <w:t>Guignardia piricola</w:t>
            </w:r>
            <w:r w:rsidR="00EF4518" w:rsidRPr="001F6AC5">
              <w:rPr>
                <w:rFonts w:ascii="inherit" w:eastAsia="Times New Roman" w:hAnsi="inherit" w:cs="Times New Roman"/>
                <w:noProof w:val="0"/>
                <w:sz w:val="24"/>
                <w:szCs w:val="24"/>
                <w:lang w:val="en-US" w:eastAsia="ru-RU"/>
              </w:rPr>
              <w:t xml:space="preserve"> (Nosa) Yamamoto, iar datele referitoare la </w:t>
            </w:r>
            <w:r w:rsidR="000A500D" w:rsidRPr="001F6AC5">
              <w:rPr>
                <w:rFonts w:ascii="inherit" w:eastAsia="Times New Roman" w:hAnsi="inherit" w:cs="Times New Roman"/>
                <w:noProof w:val="0"/>
                <w:sz w:val="24"/>
                <w:szCs w:val="24"/>
                <w:lang w:val="en-US" w:eastAsia="ru-RU"/>
              </w:rPr>
              <w:t xml:space="preserve">la </w:t>
            </w:r>
            <w:r w:rsidR="000A500D" w:rsidRPr="001F6AC5">
              <w:rPr>
                <w:rFonts w:ascii="Times New Roman" w:eastAsia="Times New Roman" w:hAnsi="Times New Roman" w:cs="Times New Roman"/>
                <w:noProof w:val="0"/>
                <w:sz w:val="24"/>
                <w:szCs w:val="24"/>
                <w:lang w:val="en-US" w:eastAsia="ru-RU"/>
              </w:rPr>
              <w:t xml:space="preserve">tratament trebuie </w:t>
            </w:r>
            <w:r w:rsidR="000A500D" w:rsidRPr="001F6AC5">
              <w:rPr>
                <w:rFonts w:ascii="inherit" w:eastAsia="Times New Roman" w:hAnsi="inherit"/>
                <w:sz w:val="24"/>
                <w:szCs w:val="24"/>
                <w:lang w:eastAsia="ru-RU"/>
              </w:rPr>
              <w:t xml:space="preserve">să fie incluse în certificatele </w:t>
            </w:r>
            <w:r w:rsidR="000A500D" w:rsidRPr="001F6AC5">
              <w:rPr>
                <w:rFonts w:ascii="inherit" w:eastAsia="Times New Roman" w:hAnsi="inherit"/>
                <w:sz w:val="24"/>
                <w:szCs w:val="24"/>
                <w:lang w:val="ro-RO" w:eastAsia="ru-RU"/>
              </w:rPr>
              <w:t>fitosanitare la rubrica „Declaraţie suplimentară”</w:t>
            </w:r>
            <w:r w:rsidR="000A500D" w:rsidRPr="001F6AC5">
              <w:rPr>
                <w:rFonts w:ascii="inherit" w:eastAsia="Times New Roman" w:hAnsi="inherit"/>
                <w:sz w:val="24"/>
                <w:szCs w:val="24"/>
                <w:lang w:eastAsia="ru-RU"/>
              </w:rPr>
              <w:t>,</w:t>
            </w:r>
            <w:r w:rsidR="000A500D" w:rsidRPr="001F6AC5">
              <w:rPr>
                <w:rFonts w:ascii="Times New Roman" w:eastAsia="Times New Roman" w:hAnsi="Times New Roman" w:cs="Times New Roman"/>
                <w:noProof w:val="0"/>
                <w:sz w:val="24"/>
                <w:szCs w:val="24"/>
                <w:lang w:val="en-US" w:eastAsia="ru-RU"/>
              </w:rPr>
              <w:t xml:space="preserve"> </w:t>
            </w:r>
            <w:r w:rsidR="00EF4518" w:rsidRPr="001F6AC5">
              <w:rPr>
                <w:rFonts w:ascii="inherit" w:eastAsia="Times New Roman" w:hAnsi="inherit" w:cs="Times New Roman"/>
                <w:noProof w:val="0"/>
                <w:sz w:val="24"/>
                <w:szCs w:val="24"/>
                <w:lang w:val="en-US" w:eastAsia="ru-RU"/>
              </w:rPr>
              <w:t>cu condiția ca metoda de tratament să fi fost comunicată Comisiei în prealabil, în scris, de către organizația națională pentru protecția plantelor a țării terțe în cauză.</w:t>
            </w:r>
          </w:p>
        </w:tc>
      </w:tr>
      <w:tr w:rsidR="001F6AC5" w:rsidRPr="001F6AC5" w:rsidTr="00230F2F">
        <w:tc>
          <w:tcPr>
            <w:tcW w:w="1101" w:type="dxa"/>
          </w:tcPr>
          <w:p w:rsidR="00EF4518" w:rsidRPr="001F6AC5" w:rsidRDefault="00EF4518"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lastRenderedPageBreak/>
              <w:t>15.8.</w:t>
            </w:r>
          </w:p>
        </w:tc>
        <w:tc>
          <w:tcPr>
            <w:tcW w:w="3685" w:type="dxa"/>
          </w:tcPr>
          <w:p w:rsidR="00EF4518" w:rsidRPr="001F6AC5" w:rsidRDefault="00EF4518"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xml:space="preserve">Fructele de </w:t>
            </w:r>
            <w:r w:rsidRPr="001F6AC5">
              <w:rPr>
                <w:rStyle w:val="italic"/>
                <w:rFonts w:ascii="Times New Roman" w:hAnsi="Times New Roman" w:cs="Times New Roman"/>
                <w:i/>
                <w:iCs/>
                <w:sz w:val="24"/>
                <w:szCs w:val="24"/>
                <w:shd w:val="clear" w:color="auto" w:fill="FFFFFF"/>
              </w:rPr>
              <w:t>Malus</w:t>
            </w:r>
            <w:r w:rsidRPr="001F6AC5">
              <w:rPr>
                <w:rFonts w:ascii="Times New Roman" w:hAnsi="Times New Roman" w:cs="Times New Roman"/>
                <w:sz w:val="24"/>
                <w:szCs w:val="24"/>
                <w:shd w:val="clear" w:color="auto" w:fill="FFFFFF"/>
              </w:rPr>
              <w:t xml:space="preserve"> Mill. şi </w:t>
            </w:r>
            <w:r w:rsidRPr="001F6AC5">
              <w:rPr>
                <w:rStyle w:val="italic"/>
                <w:rFonts w:ascii="Times New Roman" w:hAnsi="Times New Roman" w:cs="Times New Roman"/>
                <w:i/>
                <w:iCs/>
                <w:sz w:val="24"/>
                <w:szCs w:val="24"/>
                <w:shd w:val="clear" w:color="auto" w:fill="FFFFFF"/>
              </w:rPr>
              <w:t>Pyrus</w:t>
            </w:r>
            <w:r w:rsidRPr="001F6AC5">
              <w:rPr>
                <w:rFonts w:ascii="Times New Roman" w:hAnsi="Times New Roman" w:cs="Times New Roman"/>
                <w:sz w:val="24"/>
                <w:szCs w:val="24"/>
                <w:shd w:val="clear" w:color="auto" w:fill="FFFFFF"/>
              </w:rPr>
              <w:t xml:space="preserve"> L.</w:t>
            </w:r>
          </w:p>
        </w:tc>
        <w:tc>
          <w:tcPr>
            <w:tcW w:w="4785" w:type="dxa"/>
          </w:tcPr>
          <w:p w:rsidR="00A960D6" w:rsidRPr="001F6AC5" w:rsidRDefault="00A960D6" w:rsidP="00EF4518">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eastAsia="ru-RU"/>
              </w:rPr>
              <w:t>Fără a aduce atingere dispozițiilor aplicabile fructelor menţionate în prezenta anexă secţiunea 1,</w:t>
            </w:r>
            <w:r w:rsidR="00C502F2" w:rsidRPr="001F6AC5">
              <w:rPr>
                <w:rFonts w:ascii="Times New Roman" w:eastAsia="Times New Roman" w:hAnsi="Times New Roman" w:cs="Times New Roman"/>
                <w:noProof w:val="0"/>
                <w:sz w:val="24"/>
                <w:szCs w:val="24"/>
                <w:lang w:eastAsia="ru-RU"/>
              </w:rPr>
              <w:t xml:space="preserve"> punctele 15.6., 15.7. şi 15.9.</w:t>
            </w:r>
            <w:r w:rsidRPr="001F6AC5">
              <w:rPr>
                <w:rFonts w:ascii="Times New Roman" w:eastAsia="Times New Roman" w:hAnsi="Times New Roman" w:cs="Times New Roman"/>
                <w:noProof w:val="0"/>
                <w:sz w:val="24"/>
                <w:szCs w:val="24"/>
                <w:lang w:eastAsia="ru-RU"/>
              </w:rPr>
              <w:t xml:space="preserve">, </w:t>
            </w:r>
            <w:r w:rsidRPr="001F6AC5">
              <w:rPr>
                <w:rFonts w:ascii="Times New Roman" w:eastAsia="Times New Roman" w:hAnsi="Times New Roman" w:cs="Times New Roman"/>
                <w:noProof w:val="0"/>
                <w:sz w:val="24"/>
                <w:szCs w:val="24"/>
                <w:lang w:val="en-US" w:eastAsia="ru-RU"/>
              </w:rPr>
              <w:t>o declarație oficială din care să reiasă că fructele:</w:t>
            </w:r>
          </w:p>
          <w:p w:rsidR="00EF4518" w:rsidRPr="001F6AC5" w:rsidRDefault="00EF4518" w:rsidP="00EF4518">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a)</w:t>
            </w:r>
            <w:r w:rsidRPr="001F6AC5">
              <w:rPr>
                <w:rFonts w:ascii="Times New Roman" w:eastAsia="Times New Roman" w:hAnsi="Times New Roman" w:cs="Times New Roman"/>
                <w:noProof w:val="0"/>
                <w:lang w:val="en-US" w:eastAsia="ru-RU"/>
              </w:rPr>
              <w:t xml:space="preserve"> </w:t>
            </w:r>
            <w:proofErr w:type="gramStart"/>
            <w:r w:rsidRPr="001F6AC5">
              <w:rPr>
                <w:rFonts w:ascii="inherit" w:eastAsia="Times New Roman" w:hAnsi="inherit" w:cs="Times New Roman"/>
                <w:noProof w:val="0"/>
                <w:sz w:val="24"/>
                <w:szCs w:val="24"/>
                <w:lang w:val="en-US" w:eastAsia="ru-RU"/>
              </w:rPr>
              <w:t>provin</w:t>
            </w:r>
            <w:proofErr w:type="gramEnd"/>
            <w:r w:rsidRPr="001F6AC5">
              <w:rPr>
                <w:rFonts w:ascii="inherit" w:eastAsia="Times New Roman" w:hAnsi="inherit" w:cs="Times New Roman"/>
                <w:noProof w:val="0"/>
                <w:sz w:val="24"/>
                <w:szCs w:val="24"/>
                <w:lang w:val="en-US" w:eastAsia="ru-RU"/>
              </w:rPr>
              <w:t xml:space="preserve"> dintr-o țară recunoscută ca fiind indemnă de </w:t>
            </w:r>
            <w:r w:rsidRPr="001F6AC5">
              <w:rPr>
                <w:rFonts w:ascii="inherit" w:eastAsia="Times New Roman" w:hAnsi="inherit" w:cs="Times New Roman"/>
                <w:i/>
                <w:iCs/>
                <w:noProof w:val="0"/>
                <w:sz w:val="24"/>
                <w:szCs w:val="24"/>
                <w:lang w:val="en-US" w:eastAsia="ru-RU"/>
              </w:rPr>
              <w:t>Tachypterellus quadrigibbus</w:t>
            </w:r>
            <w:r w:rsidRPr="001F6AC5">
              <w:rPr>
                <w:rFonts w:ascii="inherit" w:eastAsia="Times New Roman" w:hAnsi="inherit" w:cs="Times New Roman"/>
                <w:noProof w:val="0"/>
                <w:sz w:val="24"/>
                <w:szCs w:val="24"/>
                <w:lang w:val="en-US" w:eastAsia="ru-RU"/>
              </w:rPr>
              <w:t xml:space="preserve"> Say, </w:t>
            </w:r>
            <w:r w:rsidR="00A960D6" w:rsidRPr="001F6AC5">
              <w:rPr>
                <w:rFonts w:ascii="inherit" w:eastAsia="Times New Roman" w:hAnsi="inherit"/>
                <w:sz w:val="24"/>
                <w:szCs w:val="24"/>
                <w:lang w:eastAsia="ru-RU"/>
              </w:rPr>
              <w:t>în conformitate cu Standardul internaţional pentru măsuri fitosanitare nr. 4</w:t>
            </w:r>
            <w:r w:rsidRPr="001F6AC5">
              <w:rPr>
                <w:rFonts w:ascii="inherit" w:eastAsia="Times New Roman" w:hAnsi="inherit" w:cs="Times New Roman"/>
                <w:noProof w:val="0"/>
                <w:sz w:val="24"/>
                <w:szCs w:val="24"/>
                <w:lang w:val="en-US" w:eastAsia="ru-RU"/>
              </w:rPr>
              <w:t>, cu condiția ca respectiva indemnitate să fi fost comunicată Comisiei în avans, în scris, de către organizația națională pentru protecția plantelor a țării terțe în cauză,</w:t>
            </w:r>
          </w:p>
          <w:p w:rsidR="00EF4518" w:rsidRPr="001F6AC5" w:rsidRDefault="00EF4518" w:rsidP="00EF4518">
            <w:pPr>
              <w:spacing w:before="60" w:after="60"/>
              <w:jc w:val="both"/>
              <w:rPr>
                <w:rFonts w:ascii="inherit" w:eastAsia="Times New Roman" w:hAnsi="inherit" w:cs="Times New Roman"/>
                <w:noProof w:val="0"/>
                <w:sz w:val="24"/>
                <w:szCs w:val="24"/>
                <w:lang w:val="ro-RO" w:eastAsia="ru-RU"/>
              </w:rPr>
            </w:pPr>
            <w:r w:rsidRPr="001F6AC5">
              <w:rPr>
                <w:rFonts w:ascii="inherit" w:eastAsia="Times New Roman" w:hAnsi="inherit" w:cs="Times New Roman"/>
                <w:noProof w:val="0"/>
                <w:sz w:val="24"/>
                <w:szCs w:val="24"/>
                <w:lang w:val="en-US" w:eastAsia="ru-RU"/>
              </w:rPr>
              <w:t>sau</w:t>
            </w:r>
          </w:p>
          <w:p w:rsidR="00EF4518" w:rsidRPr="001F6AC5" w:rsidRDefault="00EF4518" w:rsidP="00EF4518">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ro-RO" w:eastAsia="ru-RU"/>
              </w:rPr>
              <w:t xml:space="preserve">b) </w:t>
            </w:r>
            <w:r w:rsidRPr="001F6AC5">
              <w:rPr>
                <w:rFonts w:ascii="inherit" w:eastAsia="Times New Roman" w:hAnsi="inherit" w:cs="Times New Roman"/>
                <w:noProof w:val="0"/>
                <w:sz w:val="24"/>
                <w:szCs w:val="24"/>
                <w:lang w:val="en-US" w:eastAsia="ru-RU"/>
              </w:rPr>
              <w:t xml:space="preserve">provin dintr-o zonă stabilită de organizația națională pentru protecția plantelor din țara de origine ca fiind indemnă de </w:t>
            </w:r>
            <w:r w:rsidRPr="001F6AC5">
              <w:rPr>
                <w:rFonts w:ascii="inherit" w:eastAsia="Times New Roman" w:hAnsi="inherit" w:cs="Times New Roman"/>
                <w:i/>
                <w:iCs/>
                <w:noProof w:val="0"/>
                <w:sz w:val="24"/>
                <w:szCs w:val="24"/>
                <w:lang w:val="en-US" w:eastAsia="ru-RU"/>
              </w:rPr>
              <w:t>Tachypterellus quadrigibbus</w:t>
            </w:r>
            <w:r w:rsidRPr="001F6AC5">
              <w:rPr>
                <w:rFonts w:ascii="inherit" w:eastAsia="Times New Roman" w:hAnsi="inherit" w:cs="Times New Roman"/>
                <w:noProof w:val="0"/>
                <w:sz w:val="24"/>
                <w:szCs w:val="24"/>
                <w:lang w:val="en-US" w:eastAsia="ru-RU"/>
              </w:rPr>
              <w:t xml:space="preserve"> Say, </w:t>
            </w:r>
            <w:r w:rsidR="00A960D6" w:rsidRPr="001F6AC5">
              <w:rPr>
                <w:rFonts w:ascii="inherit" w:eastAsia="Times New Roman" w:hAnsi="inherit"/>
                <w:sz w:val="24"/>
                <w:szCs w:val="24"/>
                <w:lang w:eastAsia="ru-RU"/>
              </w:rPr>
              <w:t xml:space="preserve">în conformitate cu </w:t>
            </w:r>
            <w:r w:rsidR="00A960D6" w:rsidRPr="001F6AC5">
              <w:rPr>
                <w:rFonts w:ascii="inherit" w:eastAsia="Times New Roman" w:hAnsi="inherit"/>
                <w:sz w:val="24"/>
                <w:szCs w:val="24"/>
                <w:lang w:eastAsia="ru-RU"/>
              </w:rPr>
              <w:lastRenderedPageBreak/>
              <w:t>Standardul internaţional privind măsurile fitosanitare nr. 15</w:t>
            </w:r>
            <w:r w:rsidR="00A960D6" w:rsidRPr="001F6AC5">
              <w:rPr>
                <w:rFonts w:ascii="Times New Roman" w:eastAsia="Times New Roman" w:hAnsi="Times New Roman"/>
                <w:sz w:val="24"/>
                <w:szCs w:val="24"/>
                <w:lang w:eastAsia="ru-RU"/>
              </w:rPr>
              <w:t xml:space="preserve">, informaţie </w:t>
            </w:r>
            <w:r w:rsidR="00A960D6" w:rsidRPr="001F6AC5">
              <w:rPr>
                <w:rFonts w:ascii="Times New Roman" w:eastAsia="Times New Roman" w:hAnsi="Times New Roman"/>
                <w:sz w:val="24"/>
                <w:szCs w:val="24"/>
                <w:lang w:val="ro-RO"/>
              </w:rPr>
              <w:t>care figurează pe certificatele fitosanitare la rubrica „Declaraţie suplimentară”</w:t>
            </w:r>
            <w:r w:rsidRPr="001F6AC5">
              <w:rPr>
                <w:rFonts w:ascii="inherit" w:eastAsia="Times New Roman" w:hAnsi="inherit" w:cs="Times New Roman"/>
                <w:noProof w:val="0"/>
                <w:sz w:val="24"/>
                <w:szCs w:val="24"/>
                <w:lang w:val="en-US" w:eastAsia="ru-RU"/>
              </w:rPr>
              <w:t>, cu condiția ca respectiva indemnitate să fi fost comunicată Comisiei în avans, în scris, de către organizația națională pentru protecția plantelor a țării terțe în cauză,</w:t>
            </w:r>
          </w:p>
          <w:p w:rsidR="00EF4518" w:rsidRPr="001F6AC5" w:rsidRDefault="00EF4518" w:rsidP="00EF4518">
            <w:pPr>
              <w:spacing w:before="60" w:after="60"/>
              <w:jc w:val="both"/>
              <w:rPr>
                <w:rFonts w:ascii="Times New Roman" w:eastAsia="Times New Roman" w:hAnsi="Times New Roman" w:cs="Times New Roman"/>
                <w:noProof w:val="0"/>
                <w:lang w:val="ro-RO" w:eastAsia="ru-RU"/>
              </w:rPr>
            </w:pPr>
            <w:r w:rsidRPr="001F6AC5">
              <w:rPr>
                <w:rFonts w:ascii="inherit" w:eastAsia="Times New Roman" w:hAnsi="inherit" w:cs="Times New Roman"/>
                <w:noProof w:val="0"/>
                <w:sz w:val="24"/>
                <w:szCs w:val="24"/>
                <w:lang w:val="en-US" w:eastAsia="ru-RU"/>
              </w:rPr>
              <w:t>sau</w:t>
            </w:r>
          </w:p>
          <w:p w:rsidR="00EF4518" w:rsidRPr="001F6AC5" w:rsidRDefault="00EF4518" w:rsidP="00EF4518">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c) </w:t>
            </w:r>
            <w:r w:rsidRPr="001F6AC5">
              <w:rPr>
                <w:rFonts w:ascii="inherit" w:eastAsia="Times New Roman" w:hAnsi="inherit" w:cs="Times New Roman"/>
                <w:noProof w:val="0"/>
                <w:sz w:val="24"/>
                <w:szCs w:val="24"/>
                <w:lang w:val="en-US" w:eastAsia="ru-RU"/>
              </w:rPr>
              <w:t xml:space="preserve">provin dintr-un loc de producție în care se efectuează inspecții și anchete oficiale pentru depistarea prezenței </w:t>
            </w:r>
            <w:r w:rsidRPr="001F6AC5">
              <w:rPr>
                <w:rFonts w:ascii="inherit" w:eastAsia="Times New Roman" w:hAnsi="inherit" w:cs="Times New Roman"/>
                <w:i/>
                <w:iCs/>
                <w:noProof w:val="0"/>
                <w:sz w:val="24"/>
                <w:szCs w:val="24"/>
                <w:lang w:val="en-US" w:eastAsia="ru-RU"/>
              </w:rPr>
              <w:t>Tachypterellus quadrigibbus</w:t>
            </w:r>
            <w:r w:rsidRPr="001F6AC5">
              <w:rPr>
                <w:rFonts w:ascii="inherit" w:eastAsia="Times New Roman" w:hAnsi="inherit" w:cs="Times New Roman"/>
                <w:noProof w:val="0"/>
                <w:sz w:val="24"/>
                <w:szCs w:val="24"/>
                <w:lang w:val="en-US" w:eastAsia="ru-RU"/>
              </w:rPr>
              <w:t xml:space="preserve"> Say, la momentele corespunzătoare, în cursul perioadei de vegetație, inclusiv o examinare vizuală pe eșantioane reprezentative de fructe, din care a rezultat că sunt indemne de organismul dăunător</w:t>
            </w:r>
          </w:p>
          <w:p w:rsidR="00EF4518" w:rsidRPr="001F6AC5" w:rsidRDefault="00EF4518" w:rsidP="00EF4518">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și</w:t>
            </w:r>
          </w:p>
          <w:p w:rsidR="00A960D6" w:rsidRPr="001F6AC5" w:rsidRDefault="00A960D6" w:rsidP="00A960D6">
            <w:pPr>
              <w:spacing w:before="60" w:after="60"/>
              <w:jc w:val="both"/>
              <w:rPr>
                <w:rFonts w:ascii="inherit" w:eastAsia="Times New Roman" w:hAnsi="inherit"/>
                <w:sz w:val="24"/>
                <w:szCs w:val="24"/>
                <w:lang w:eastAsia="ru-RU"/>
              </w:rPr>
            </w:pPr>
            <w:r w:rsidRPr="001F6AC5">
              <w:rPr>
                <w:rFonts w:ascii="inherit" w:eastAsia="Times New Roman" w:hAnsi="inherit"/>
                <w:sz w:val="24"/>
                <w:szCs w:val="24"/>
                <w:lang w:eastAsia="ru-RU"/>
              </w:rPr>
              <w:t>informaţiile privind trasabilitatea sînt incluse în</w:t>
            </w:r>
            <w:r w:rsidRPr="001F6AC5">
              <w:rPr>
                <w:rFonts w:ascii="inherit" w:eastAsia="Times New Roman" w:hAnsi="inherit"/>
                <w:sz w:val="24"/>
                <w:szCs w:val="24"/>
                <w:lang w:val="ro-RO" w:eastAsia="ru-RU"/>
              </w:rPr>
              <w:t xml:space="preserve"> certificatele fitosanitare</w:t>
            </w:r>
            <w:r w:rsidRPr="001F6AC5">
              <w:rPr>
                <w:rFonts w:ascii="inherit" w:eastAsia="Times New Roman" w:hAnsi="inherit"/>
                <w:sz w:val="24"/>
                <w:szCs w:val="24"/>
                <w:lang w:eastAsia="ru-RU"/>
              </w:rPr>
              <w:t>”;</w:t>
            </w:r>
          </w:p>
          <w:p w:rsidR="00EF4518" w:rsidRPr="001F6AC5" w:rsidRDefault="00EF4518" w:rsidP="00EF4518">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EF4518" w:rsidRPr="001F6AC5" w:rsidRDefault="00EF4518" w:rsidP="004D1210">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d) </w:t>
            </w:r>
            <w:r w:rsidRPr="001F6AC5">
              <w:rPr>
                <w:rFonts w:ascii="inherit" w:eastAsia="Times New Roman" w:hAnsi="inherit" w:cs="Times New Roman"/>
                <w:noProof w:val="0"/>
                <w:sz w:val="24"/>
                <w:szCs w:val="24"/>
                <w:lang w:val="en-US" w:eastAsia="ru-RU"/>
              </w:rPr>
              <w:t xml:space="preserve">au fost supuse unui tratament eficient pentru a se asigura absența </w:t>
            </w:r>
            <w:r w:rsidRPr="001F6AC5">
              <w:rPr>
                <w:rFonts w:ascii="inherit" w:eastAsia="Times New Roman" w:hAnsi="inherit" w:cs="Times New Roman"/>
                <w:i/>
                <w:iCs/>
                <w:noProof w:val="0"/>
                <w:sz w:val="24"/>
                <w:szCs w:val="24"/>
                <w:lang w:val="en-US" w:eastAsia="ru-RU"/>
              </w:rPr>
              <w:t>Tachypterellus quadrigibbus</w:t>
            </w:r>
            <w:r w:rsidRPr="001F6AC5">
              <w:rPr>
                <w:rFonts w:ascii="inherit" w:eastAsia="Times New Roman" w:hAnsi="inherit" w:cs="Times New Roman"/>
                <w:noProof w:val="0"/>
                <w:sz w:val="24"/>
                <w:szCs w:val="24"/>
                <w:lang w:val="en-US" w:eastAsia="ru-RU"/>
              </w:rPr>
              <w:t xml:space="preserve"> Say, iar datele referitoare la </w:t>
            </w:r>
            <w:r w:rsidR="00A960D6" w:rsidRPr="001F6AC5">
              <w:rPr>
                <w:rFonts w:ascii="Times New Roman" w:eastAsia="Times New Roman" w:hAnsi="Times New Roman" w:cs="Times New Roman"/>
                <w:noProof w:val="0"/>
                <w:sz w:val="24"/>
                <w:szCs w:val="24"/>
                <w:lang w:val="en-US" w:eastAsia="ru-RU"/>
              </w:rPr>
              <w:t xml:space="preserve">tratament trebuie </w:t>
            </w:r>
            <w:r w:rsidR="00A960D6" w:rsidRPr="001F6AC5">
              <w:rPr>
                <w:rFonts w:ascii="inherit" w:eastAsia="Times New Roman" w:hAnsi="inherit"/>
                <w:sz w:val="24"/>
                <w:szCs w:val="24"/>
                <w:lang w:eastAsia="ru-RU"/>
              </w:rPr>
              <w:t xml:space="preserve">să fie incluse în certificatele </w:t>
            </w:r>
            <w:r w:rsidR="00A960D6" w:rsidRPr="001F6AC5">
              <w:rPr>
                <w:rFonts w:ascii="inherit" w:eastAsia="Times New Roman" w:hAnsi="inherit"/>
                <w:sz w:val="24"/>
                <w:szCs w:val="24"/>
                <w:lang w:val="ro-RO" w:eastAsia="ru-RU"/>
              </w:rPr>
              <w:t>fitosanitare la rubrica „Declaraţie suplimentară”</w:t>
            </w:r>
            <w:r w:rsidR="00A960D6" w:rsidRPr="001F6AC5">
              <w:rPr>
                <w:rFonts w:ascii="inherit" w:eastAsia="Times New Roman" w:hAnsi="inherit"/>
                <w:sz w:val="24"/>
                <w:szCs w:val="24"/>
                <w:lang w:eastAsia="ru-RU"/>
              </w:rPr>
              <w:t>,</w:t>
            </w:r>
            <w:r w:rsidR="00A960D6" w:rsidRPr="001F6AC5">
              <w:rPr>
                <w:rFonts w:ascii="Times New Roman" w:eastAsia="Times New Roman" w:hAnsi="Times New Roman"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cu condiția ca metoda de tratament să fi fost comunicată Comisiei în prealabil, în scris, de către organizația națională pentru protecția plantelor a țării terțe în cauză.</w:t>
            </w:r>
          </w:p>
        </w:tc>
      </w:tr>
      <w:tr w:rsidR="001F6AC5" w:rsidRPr="001F6AC5" w:rsidTr="00230F2F">
        <w:tc>
          <w:tcPr>
            <w:tcW w:w="1101" w:type="dxa"/>
          </w:tcPr>
          <w:p w:rsidR="00662C52" w:rsidRPr="001F6AC5" w:rsidRDefault="00662C52" w:rsidP="00197A45">
            <w:pPr>
              <w:jc w:val="both"/>
              <w:rPr>
                <w:rFonts w:ascii="Times New Roman" w:hAnsi="Times New Roman" w:cs="Times New Roman"/>
                <w:sz w:val="28"/>
                <w:szCs w:val="28"/>
                <w:lang w:val="ro-RO"/>
              </w:rPr>
            </w:pPr>
            <w:r w:rsidRPr="001F6AC5">
              <w:rPr>
                <w:rFonts w:ascii="Times New Roman" w:hAnsi="Times New Roman" w:cs="Times New Roman"/>
                <w:sz w:val="28"/>
                <w:szCs w:val="28"/>
                <w:lang w:val="ro-RO"/>
              </w:rPr>
              <w:lastRenderedPageBreak/>
              <w:t>15.9.</w:t>
            </w:r>
          </w:p>
        </w:tc>
        <w:tc>
          <w:tcPr>
            <w:tcW w:w="3685" w:type="dxa"/>
          </w:tcPr>
          <w:p w:rsidR="00662C52" w:rsidRPr="001F6AC5" w:rsidRDefault="00662C52"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xml:space="preserve">Fructele de </w:t>
            </w:r>
            <w:r w:rsidRPr="001F6AC5">
              <w:rPr>
                <w:rStyle w:val="italic"/>
                <w:rFonts w:ascii="Times New Roman" w:hAnsi="Times New Roman" w:cs="Times New Roman"/>
                <w:i/>
                <w:iCs/>
                <w:sz w:val="24"/>
                <w:szCs w:val="24"/>
                <w:shd w:val="clear" w:color="auto" w:fill="FFFFFF"/>
              </w:rPr>
              <w:t>Malus</w:t>
            </w:r>
            <w:r w:rsidRPr="001F6AC5">
              <w:rPr>
                <w:rFonts w:ascii="Times New Roman" w:hAnsi="Times New Roman" w:cs="Times New Roman"/>
                <w:sz w:val="24"/>
                <w:szCs w:val="24"/>
                <w:shd w:val="clear" w:color="auto" w:fill="FFFFFF"/>
              </w:rPr>
              <w:t xml:space="preserve"> Mill., </w:t>
            </w:r>
            <w:r w:rsidRPr="001F6AC5">
              <w:rPr>
                <w:rStyle w:val="italic"/>
                <w:rFonts w:ascii="Times New Roman" w:hAnsi="Times New Roman" w:cs="Times New Roman"/>
                <w:i/>
                <w:iCs/>
                <w:sz w:val="24"/>
                <w:szCs w:val="24"/>
                <w:shd w:val="clear" w:color="auto" w:fill="FFFFFF"/>
              </w:rPr>
              <w:t>Prunus</w:t>
            </w:r>
            <w:r w:rsidRPr="001F6AC5">
              <w:rPr>
                <w:rFonts w:ascii="Times New Roman" w:hAnsi="Times New Roman" w:cs="Times New Roman"/>
                <w:sz w:val="24"/>
                <w:szCs w:val="24"/>
                <w:shd w:val="clear" w:color="auto" w:fill="FFFFFF"/>
              </w:rPr>
              <w:t xml:space="preserve"> L., </w:t>
            </w:r>
            <w:r w:rsidRPr="001F6AC5">
              <w:rPr>
                <w:rStyle w:val="italic"/>
                <w:rFonts w:ascii="Times New Roman" w:hAnsi="Times New Roman" w:cs="Times New Roman"/>
                <w:i/>
                <w:iCs/>
                <w:sz w:val="24"/>
                <w:szCs w:val="24"/>
                <w:shd w:val="clear" w:color="auto" w:fill="FFFFFF"/>
              </w:rPr>
              <w:t>Pyrus</w:t>
            </w:r>
            <w:r w:rsidRPr="001F6AC5">
              <w:rPr>
                <w:rFonts w:ascii="Times New Roman" w:hAnsi="Times New Roman" w:cs="Times New Roman"/>
                <w:sz w:val="24"/>
                <w:szCs w:val="24"/>
                <w:shd w:val="clear" w:color="auto" w:fill="FFFFFF"/>
              </w:rPr>
              <w:t xml:space="preserve"> L. Și </w:t>
            </w:r>
            <w:r w:rsidRPr="001F6AC5">
              <w:rPr>
                <w:rStyle w:val="italic"/>
                <w:rFonts w:ascii="Times New Roman" w:hAnsi="Times New Roman" w:cs="Times New Roman"/>
                <w:i/>
                <w:iCs/>
                <w:sz w:val="24"/>
                <w:szCs w:val="24"/>
                <w:shd w:val="clear" w:color="auto" w:fill="FFFFFF"/>
              </w:rPr>
              <w:t>Vaccinium</w:t>
            </w:r>
            <w:r w:rsidRPr="001F6AC5">
              <w:rPr>
                <w:rFonts w:ascii="Times New Roman" w:hAnsi="Times New Roman" w:cs="Times New Roman"/>
                <w:sz w:val="24"/>
                <w:szCs w:val="24"/>
                <w:shd w:val="clear" w:color="auto" w:fill="FFFFFF"/>
              </w:rPr>
              <w:t xml:space="preserve"> L., originare din Canada, Mexic și SUA</w:t>
            </w:r>
          </w:p>
        </w:tc>
        <w:tc>
          <w:tcPr>
            <w:tcW w:w="4785" w:type="dxa"/>
          </w:tcPr>
          <w:p w:rsidR="00A960D6" w:rsidRPr="001F6AC5" w:rsidRDefault="00A960D6" w:rsidP="00662C52">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eastAsia="ru-RU"/>
              </w:rPr>
              <w:t>Fără a aduce atingere dispozițiilor aplicabile fructelor menţionate în prezenta anexă secţiunea 1,</w:t>
            </w:r>
            <w:r w:rsidR="00C502F2" w:rsidRPr="001F6AC5">
              <w:rPr>
                <w:rFonts w:ascii="Times New Roman" w:eastAsia="Times New Roman" w:hAnsi="Times New Roman" w:cs="Times New Roman"/>
                <w:noProof w:val="0"/>
                <w:sz w:val="24"/>
                <w:szCs w:val="24"/>
                <w:lang w:eastAsia="ru-RU"/>
              </w:rPr>
              <w:t xml:space="preserve"> punctele 15.4., 15.5., 15.6., 15.7. şi 15.8.</w:t>
            </w:r>
            <w:r w:rsidRPr="001F6AC5">
              <w:rPr>
                <w:rFonts w:ascii="Times New Roman" w:eastAsia="Times New Roman" w:hAnsi="Times New Roman" w:cs="Times New Roman"/>
                <w:noProof w:val="0"/>
                <w:sz w:val="24"/>
                <w:szCs w:val="24"/>
                <w:lang w:eastAsia="ru-RU"/>
              </w:rPr>
              <w:t xml:space="preserve"> </w:t>
            </w:r>
            <w:r w:rsidRPr="001F6AC5">
              <w:rPr>
                <w:rFonts w:ascii="Times New Roman" w:eastAsia="Times New Roman" w:hAnsi="Times New Roman" w:cs="Times New Roman"/>
                <w:noProof w:val="0"/>
                <w:sz w:val="24"/>
                <w:szCs w:val="24"/>
                <w:lang w:val="en-US" w:eastAsia="ru-RU"/>
              </w:rPr>
              <w:t>o declarație oficială din care să reiasă că fructele:</w:t>
            </w:r>
          </w:p>
          <w:p w:rsidR="00662C52" w:rsidRPr="001F6AC5" w:rsidRDefault="00662C52" w:rsidP="00662C52">
            <w:pPr>
              <w:spacing w:before="12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sz w:val="24"/>
                <w:szCs w:val="24"/>
                <w:lang w:val="en-US" w:eastAsia="ru-RU"/>
              </w:rPr>
              <w:t>a)</w:t>
            </w:r>
            <w:r w:rsidRPr="001F6AC5">
              <w:rPr>
                <w:rFonts w:ascii="Times New Roman" w:eastAsia="Times New Roman" w:hAnsi="Times New Roman" w:cs="Times New Roman"/>
                <w:noProof w:val="0"/>
                <w:lang w:val="en-US" w:eastAsia="ru-RU"/>
              </w:rPr>
              <w:t xml:space="preserve"> </w:t>
            </w:r>
            <w:proofErr w:type="gramStart"/>
            <w:r w:rsidRPr="001F6AC5">
              <w:rPr>
                <w:rFonts w:ascii="inherit" w:eastAsia="Times New Roman" w:hAnsi="inherit" w:cs="Times New Roman"/>
                <w:noProof w:val="0"/>
                <w:sz w:val="24"/>
                <w:szCs w:val="24"/>
                <w:lang w:val="en-US" w:eastAsia="ru-RU"/>
              </w:rPr>
              <w:t>provin</w:t>
            </w:r>
            <w:proofErr w:type="gramEnd"/>
            <w:r w:rsidRPr="001F6AC5">
              <w:rPr>
                <w:rFonts w:ascii="inherit" w:eastAsia="Times New Roman" w:hAnsi="inherit" w:cs="Times New Roman"/>
                <w:noProof w:val="0"/>
                <w:sz w:val="24"/>
                <w:szCs w:val="24"/>
                <w:lang w:val="en-US" w:eastAsia="ru-RU"/>
              </w:rPr>
              <w:t xml:space="preserve"> dintr-o zonă stabilită de organizația națională pentru protecția plantelor din țara de origine ca fiind indemnă de </w:t>
            </w:r>
            <w:r w:rsidRPr="001F6AC5">
              <w:rPr>
                <w:rFonts w:ascii="inherit" w:eastAsia="Times New Roman" w:hAnsi="inherit" w:cs="Times New Roman"/>
                <w:i/>
                <w:iCs/>
                <w:noProof w:val="0"/>
                <w:sz w:val="24"/>
                <w:szCs w:val="24"/>
                <w:lang w:val="en-US" w:eastAsia="ru-RU"/>
              </w:rPr>
              <w:t>Grapholita packardi</w:t>
            </w:r>
            <w:r w:rsidRPr="001F6AC5">
              <w:rPr>
                <w:rFonts w:ascii="inherit" w:eastAsia="Times New Roman" w:hAnsi="inherit" w:cs="Times New Roman"/>
                <w:noProof w:val="0"/>
                <w:sz w:val="24"/>
                <w:szCs w:val="24"/>
                <w:lang w:val="en-US" w:eastAsia="ru-RU"/>
              </w:rPr>
              <w:t xml:space="preserve"> Zeller, </w:t>
            </w:r>
            <w:r w:rsidR="00BD138D" w:rsidRPr="001F6AC5">
              <w:rPr>
                <w:rFonts w:ascii="inherit" w:eastAsia="Times New Roman" w:hAnsi="inherit"/>
                <w:sz w:val="24"/>
                <w:szCs w:val="24"/>
                <w:lang w:eastAsia="ru-RU"/>
              </w:rPr>
              <w:t>în conformitate cu Standardul internaţional privind măsurile fitosanitare nr. 15</w:t>
            </w:r>
            <w:r w:rsidR="00BD138D" w:rsidRPr="001F6AC5">
              <w:rPr>
                <w:rFonts w:ascii="Times New Roman" w:eastAsia="Times New Roman" w:hAnsi="Times New Roman"/>
                <w:sz w:val="24"/>
                <w:szCs w:val="24"/>
                <w:lang w:eastAsia="ru-RU"/>
              </w:rPr>
              <w:t xml:space="preserve">, informaţie </w:t>
            </w:r>
            <w:r w:rsidR="00BD138D" w:rsidRPr="001F6AC5">
              <w:rPr>
                <w:rFonts w:ascii="Times New Roman" w:eastAsia="Times New Roman" w:hAnsi="Times New Roman"/>
                <w:sz w:val="24"/>
                <w:szCs w:val="24"/>
                <w:lang w:val="ro-RO"/>
              </w:rPr>
              <w:t>care figurează pe certificatele fitosanitare la rubrica „Declaraţie suplimentară”</w:t>
            </w:r>
            <w:r w:rsidRPr="001F6AC5">
              <w:rPr>
                <w:rFonts w:ascii="inherit" w:eastAsia="Times New Roman" w:hAnsi="inherit" w:cs="Times New Roman"/>
                <w:noProof w:val="0"/>
                <w:sz w:val="24"/>
                <w:szCs w:val="24"/>
                <w:lang w:val="en-US" w:eastAsia="ru-RU"/>
              </w:rPr>
              <w:t>, cu condiția ca respectiva indemnitate să fi fost comunicată Comisiei în avans, în scris, de către organizația națională pentru protecția plantelor a țării terțe în cauză,</w:t>
            </w:r>
          </w:p>
          <w:p w:rsidR="00662C52" w:rsidRPr="001F6AC5" w:rsidRDefault="00662C52" w:rsidP="00662C52">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662C52" w:rsidRPr="001F6AC5" w:rsidRDefault="00662C52" w:rsidP="00662C52">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r w:rsidRPr="001F6AC5">
              <w:rPr>
                <w:rFonts w:ascii="inherit" w:eastAsia="Times New Roman" w:hAnsi="inherit" w:cs="Times New Roman"/>
                <w:noProof w:val="0"/>
                <w:sz w:val="24"/>
                <w:szCs w:val="24"/>
                <w:lang w:val="en-US" w:eastAsia="ru-RU"/>
              </w:rPr>
              <w:t xml:space="preserve">provin dintr-un loc de producție în care se </w:t>
            </w:r>
            <w:r w:rsidRPr="001F6AC5">
              <w:rPr>
                <w:rFonts w:ascii="inherit" w:eastAsia="Times New Roman" w:hAnsi="inherit" w:cs="Times New Roman"/>
                <w:noProof w:val="0"/>
                <w:sz w:val="24"/>
                <w:szCs w:val="24"/>
                <w:lang w:val="en-US" w:eastAsia="ru-RU"/>
              </w:rPr>
              <w:lastRenderedPageBreak/>
              <w:t xml:space="preserve">efectuează inspecții și anchete oficiale pentru depistarea prezenței </w:t>
            </w:r>
            <w:r w:rsidRPr="001F6AC5">
              <w:rPr>
                <w:rFonts w:ascii="inherit" w:eastAsia="Times New Roman" w:hAnsi="inherit" w:cs="Times New Roman"/>
                <w:i/>
                <w:iCs/>
                <w:noProof w:val="0"/>
                <w:sz w:val="24"/>
                <w:szCs w:val="24"/>
                <w:lang w:val="en-US" w:eastAsia="ru-RU"/>
              </w:rPr>
              <w:t>Grapholita packardi</w:t>
            </w:r>
            <w:r w:rsidRPr="001F6AC5">
              <w:rPr>
                <w:rFonts w:ascii="inherit" w:eastAsia="Times New Roman" w:hAnsi="inherit" w:cs="Times New Roman"/>
                <w:noProof w:val="0"/>
                <w:sz w:val="24"/>
                <w:szCs w:val="24"/>
                <w:lang w:val="en-US" w:eastAsia="ru-RU"/>
              </w:rPr>
              <w:t xml:space="preserve"> Zeller, la momentele corespunzătoare, în cursul perioadei de vegetație, inclusiv o examinare vizuală pe eșantioane reprezentative de fructe, din care a rezultat că sunt indemne de organismul dăunător</w:t>
            </w:r>
          </w:p>
          <w:p w:rsidR="00662C52" w:rsidRPr="001F6AC5" w:rsidRDefault="00662C52" w:rsidP="00662C52">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și</w:t>
            </w:r>
          </w:p>
          <w:p w:rsidR="00BD138D" w:rsidRPr="001F6AC5" w:rsidRDefault="00BD138D" w:rsidP="00BD138D">
            <w:pPr>
              <w:spacing w:before="60" w:after="60"/>
              <w:jc w:val="both"/>
              <w:rPr>
                <w:rFonts w:ascii="inherit" w:eastAsia="Times New Roman" w:hAnsi="inherit"/>
                <w:sz w:val="24"/>
                <w:szCs w:val="24"/>
                <w:lang w:eastAsia="ru-RU"/>
              </w:rPr>
            </w:pPr>
            <w:r w:rsidRPr="001F6AC5">
              <w:rPr>
                <w:rFonts w:ascii="inherit" w:eastAsia="Times New Roman" w:hAnsi="inherit"/>
                <w:sz w:val="24"/>
                <w:szCs w:val="24"/>
                <w:lang w:eastAsia="ru-RU"/>
              </w:rPr>
              <w:t>informaţiile privind trasabilitatea sînt incluse în</w:t>
            </w:r>
            <w:r w:rsidRPr="001F6AC5">
              <w:rPr>
                <w:rFonts w:ascii="inherit" w:eastAsia="Times New Roman" w:hAnsi="inherit"/>
                <w:sz w:val="24"/>
                <w:szCs w:val="24"/>
                <w:lang w:val="ro-RO" w:eastAsia="ru-RU"/>
              </w:rPr>
              <w:t xml:space="preserve"> certificatele fitosanitare</w:t>
            </w:r>
            <w:r w:rsidRPr="001F6AC5">
              <w:rPr>
                <w:rFonts w:ascii="inherit" w:eastAsia="Times New Roman" w:hAnsi="inherit"/>
                <w:sz w:val="24"/>
                <w:szCs w:val="24"/>
                <w:lang w:eastAsia="ru-RU"/>
              </w:rPr>
              <w:t>”;</w:t>
            </w:r>
          </w:p>
          <w:p w:rsidR="00662C52" w:rsidRPr="001F6AC5" w:rsidRDefault="00662C52" w:rsidP="00662C52">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662C52" w:rsidRPr="001F6AC5" w:rsidRDefault="00662C52" w:rsidP="00EF4518">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c) </w:t>
            </w:r>
            <w:r w:rsidRPr="001F6AC5">
              <w:rPr>
                <w:rFonts w:ascii="inherit" w:eastAsia="Times New Roman" w:hAnsi="inherit" w:cs="Times New Roman"/>
                <w:noProof w:val="0"/>
                <w:sz w:val="24"/>
                <w:szCs w:val="24"/>
                <w:lang w:val="en-US" w:eastAsia="ru-RU"/>
              </w:rPr>
              <w:t xml:space="preserve">au fost supuse unui tratament eficient pentru a se asigura absența </w:t>
            </w:r>
            <w:r w:rsidRPr="001F6AC5">
              <w:rPr>
                <w:rFonts w:ascii="inherit" w:eastAsia="Times New Roman" w:hAnsi="inherit" w:cs="Times New Roman"/>
                <w:i/>
                <w:iCs/>
                <w:noProof w:val="0"/>
                <w:sz w:val="24"/>
                <w:szCs w:val="24"/>
                <w:lang w:val="en-US" w:eastAsia="ru-RU"/>
              </w:rPr>
              <w:t>Grapholita packardi</w:t>
            </w:r>
            <w:r w:rsidRPr="001F6AC5">
              <w:rPr>
                <w:rFonts w:ascii="inherit" w:eastAsia="Times New Roman" w:hAnsi="inherit" w:cs="Times New Roman"/>
                <w:noProof w:val="0"/>
                <w:sz w:val="24"/>
                <w:szCs w:val="24"/>
                <w:lang w:val="en-US" w:eastAsia="ru-RU"/>
              </w:rPr>
              <w:t xml:space="preserve"> Zeller, iar datele referitoare la </w:t>
            </w:r>
            <w:r w:rsidR="00BD138D" w:rsidRPr="001F6AC5">
              <w:rPr>
                <w:rFonts w:ascii="Times New Roman" w:eastAsia="Times New Roman" w:hAnsi="Times New Roman" w:cs="Times New Roman"/>
                <w:noProof w:val="0"/>
                <w:sz w:val="24"/>
                <w:szCs w:val="24"/>
                <w:lang w:val="en-US" w:eastAsia="ru-RU"/>
              </w:rPr>
              <w:t xml:space="preserve">tratament trebuie </w:t>
            </w:r>
            <w:r w:rsidR="00BD138D" w:rsidRPr="001F6AC5">
              <w:rPr>
                <w:rFonts w:ascii="inherit" w:eastAsia="Times New Roman" w:hAnsi="inherit"/>
                <w:sz w:val="24"/>
                <w:szCs w:val="24"/>
                <w:lang w:eastAsia="ru-RU"/>
              </w:rPr>
              <w:t xml:space="preserve">să fie incluse în certificatele </w:t>
            </w:r>
            <w:r w:rsidR="00BD138D" w:rsidRPr="001F6AC5">
              <w:rPr>
                <w:rFonts w:ascii="inherit" w:eastAsia="Times New Roman" w:hAnsi="inherit"/>
                <w:sz w:val="24"/>
                <w:szCs w:val="24"/>
                <w:lang w:val="ro-RO" w:eastAsia="ru-RU"/>
              </w:rPr>
              <w:t>fitosanitare la rubrica „Declaraţie suplimentară”</w:t>
            </w:r>
            <w:r w:rsidR="00BD138D" w:rsidRPr="001F6AC5">
              <w:rPr>
                <w:rFonts w:ascii="inherit" w:eastAsia="Times New Roman" w:hAnsi="inherit"/>
                <w:sz w:val="24"/>
                <w:szCs w:val="24"/>
                <w:lang w:eastAsia="ru-RU"/>
              </w:rPr>
              <w:t>,</w:t>
            </w:r>
            <w:r w:rsidR="00BD138D" w:rsidRPr="001F6AC5">
              <w:rPr>
                <w:rFonts w:ascii="Times New Roman" w:eastAsia="Times New Roman" w:hAnsi="Times New Roman"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cu condiția ca metoda de tratament să fi fost comunicată Comisiei în prealabil, în scris, de către organizația națională pentru protecția plantelor a țării terțe în cauză.”</w:t>
            </w:r>
          </w:p>
        </w:tc>
      </w:tr>
    </w:tbl>
    <w:p w:rsidR="00D526F6" w:rsidRPr="001F6AC5" w:rsidRDefault="00D526F6" w:rsidP="00197A45">
      <w:pPr>
        <w:spacing w:after="0" w:line="240" w:lineRule="auto"/>
        <w:jc w:val="both"/>
        <w:rPr>
          <w:rFonts w:ascii="Times New Roman" w:hAnsi="Times New Roman" w:cs="Times New Roman"/>
          <w:sz w:val="28"/>
          <w:szCs w:val="28"/>
          <w:lang w:val="en-US"/>
        </w:rPr>
      </w:pPr>
    </w:p>
    <w:p w:rsidR="00662C52" w:rsidRPr="001F6AC5" w:rsidRDefault="00662C52" w:rsidP="00197A45">
      <w:pPr>
        <w:spacing w:after="0" w:line="240" w:lineRule="auto"/>
        <w:jc w:val="both"/>
        <w:rPr>
          <w:rFonts w:ascii="Times New Roman" w:eastAsia="Calibri" w:hAnsi="Times New Roman" w:cs="Times New Roman"/>
          <w:sz w:val="28"/>
          <w:szCs w:val="28"/>
          <w:lang w:val="ro-RO"/>
        </w:rPr>
      </w:pPr>
      <w:r w:rsidRPr="001F6AC5">
        <w:rPr>
          <w:rFonts w:ascii="Times New Roman" w:hAnsi="Times New Roman" w:cs="Times New Roman"/>
          <w:sz w:val="28"/>
          <w:szCs w:val="28"/>
          <w:lang w:val="en-US"/>
        </w:rPr>
        <w:t xml:space="preserve">(10) după punctul 25.7.2. se completează cu punctele 25.7.3 şi 25.7.4 </w:t>
      </w:r>
      <w:r w:rsidRPr="001F6AC5">
        <w:rPr>
          <w:rFonts w:ascii="Times New Roman" w:eastAsia="Calibri" w:hAnsi="Times New Roman" w:cs="Times New Roman"/>
          <w:sz w:val="28"/>
          <w:szCs w:val="28"/>
          <w:lang w:val="ro-RO"/>
        </w:rPr>
        <w:t>cu următorul cuprins:</w:t>
      </w:r>
    </w:p>
    <w:p w:rsidR="00662C52" w:rsidRPr="001F6AC5" w:rsidRDefault="00662C52" w:rsidP="00197A45">
      <w:pPr>
        <w:spacing w:after="0" w:line="240" w:lineRule="auto"/>
        <w:jc w:val="both"/>
        <w:rPr>
          <w:rFonts w:ascii="Times New Roman" w:eastAsia="Calibri" w:hAnsi="Times New Roman" w:cs="Times New Roman"/>
          <w:sz w:val="28"/>
          <w:szCs w:val="28"/>
          <w:lang w:val="ro-RO"/>
        </w:rPr>
      </w:pPr>
    </w:p>
    <w:tbl>
      <w:tblPr>
        <w:tblStyle w:val="a4"/>
        <w:tblW w:w="0" w:type="auto"/>
        <w:tblLook w:val="04A0" w:firstRow="1" w:lastRow="0" w:firstColumn="1" w:lastColumn="0" w:noHBand="0" w:noVBand="1"/>
      </w:tblPr>
      <w:tblGrid>
        <w:gridCol w:w="1101"/>
        <w:gridCol w:w="3685"/>
        <w:gridCol w:w="4785"/>
      </w:tblGrid>
      <w:tr w:rsidR="001F6AC5" w:rsidRPr="001F6AC5" w:rsidTr="00662C52">
        <w:tc>
          <w:tcPr>
            <w:tcW w:w="1101" w:type="dxa"/>
          </w:tcPr>
          <w:p w:rsidR="00662C52" w:rsidRPr="001F6AC5" w:rsidRDefault="00662C52"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25.7.3.</w:t>
            </w:r>
          </w:p>
        </w:tc>
        <w:tc>
          <w:tcPr>
            <w:tcW w:w="3685" w:type="dxa"/>
          </w:tcPr>
          <w:p w:rsidR="00662C52" w:rsidRPr="001F6AC5" w:rsidRDefault="00662C52" w:rsidP="00197A45">
            <w:pPr>
              <w:jc w:val="both"/>
              <w:rPr>
                <w:rFonts w:ascii="Times New Roman" w:hAnsi="Times New Roman" w:cs="Times New Roman"/>
                <w:sz w:val="24"/>
                <w:szCs w:val="24"/>
                <w:lang w:val="en-US"/>
              </w:rPr>
            </w:pPr>
            <w:r w:rsidRPr="001F6AC5">
              <w:rPr>
                <w:rFonts w:ascii="Times New Roman" w:hAnsi="Times New Roman" w:cs="Times New Roman"/>
                <w:sz w:val="24"/>
                <w:szCs w:val="24"/>
                <w:shd w:val="clear" w:color="auto" w:fill="FFFFFF"/>
              </w:rPr>
              <w:t xml:space="preserve">Fructele de </w:t>
            </w:r>
            <w:r w:rsidRPr="001F6AC5">
              <w:rPr>
                <w:rStyle w:val="italic"/>
                <w:rFonts w:ascii="Times New Roman" w:hAnsi="Times New Roman" w:cs="Times New Roman"/>
                <w:i/>
                <w:iCs/>
                <w:sz w:val="24"/>
                <w:szCs w:val="24"/>
                <w:shd w:val="clear" w:color="auto" w:fill="FFFFFF"/>
              </w:rPr>
              <w:t>Capsicum annuum</w:t>
            </w:r>
            <w:r w:rsidRPr="001F6AC5">
              <w:rPr>
                <w:rFonts w:ascii="Times New Roman" w:hAnsi="Times New Roman" w:cs="Times New Roman"/>
                <w:sz w:val="24"/>
                <w:szCs w:val="24"/>
                <w:shd w:val="clear" w:color="auto" w:fill="FFFFFF"/>
              </w:rPr>
              <w:t xml:space="preserve"> L., </w:t>
            </w:r>
            <w:r w:rsidRPr="001F6AC5">
              <w:rPr>
                <w:rStyle w:val="italic"/>
                <w:rFonts w:ascii="Times New Roman" w:hAnsi="Times New Roman" w:cs="Times New Roman"/>
                <w:i/>
                <w:iCs/>
                <w:sz w:val="24"/>
                <w:szCs w:val="24"/>
                <w:shd w:val="clear" w:color="auto" w:fill="FFFFFF"/>
              </w:rPr>
              <w:t>Solanum aethiopicum</w:t>
            </w:r>
            <w:r w:rsidRPr="001F6AC5">
              <w:rPr>
                <w:rFonts w:ascii="Times New Roman" w:hAnsi="Times New Roman" w:cs="Times New Roman"/>
                <w:sz w:val="24"/>
                <w:szCs w:val="24"/>
                <w:shd w:val="clear" w:color="auto" w:fill="FFFFFF"/>
              </w:rPr>
              <w:t xml:space="preserve"> L., </w:t>
            </w:r>
            <w:r w:rsidRPr="001F6AC5">
              <w:rPr>
                <w:rStyle w:val="italic"/>
                <w:rFonts w:ascii="Times New Roman" w:hAnsi="Times New Roman" w:cs="Times New Roman"/>
                <w:i/>
                <w:iCs/>
                <w:sz w:val="24"/>
                <w:szCs w:val="24"/>
                <w:shd w:val="clear" w:color="auto" w:fill="FFFFFF"/>
              </w:rPr>
              <w:t>Solanum lycopersicum</w:t>
            </w:r>
            <w:r w:rsidRPr="001F6AC5">
              <w:rPr>
                <w:rFonts w:ascii="Times New Roman" w:hAnsi="Times New Roman" w:cs="Times New Roman"/>
                <w:sz w:val="24"/>
                <w:szCs w:val="24"/>
                <w:shd w:val="clear" w:color="auto" w:fill="FFFFFF"/>
              </w:rPr>
              <w:t xml:space="preserve"> L. şi </w:t>
            </w:r>
            <w:r w:rsidRPr="001F6AC5">
              <w:rPr>
                <w:rStyle w:val="italic"/>
                <w:rFonts w:ascii="Times New Roman" w:hAnsi="Times New Roman" w:cs="Times New Roman"/>
                <w:i/>
                <w:iCs/>
                <w:sz w:val="24"/>
                <w:szCs w:val="24"/>
                <w:shd w:val="clear" w:color="auto" w:fill="FFFFFF"/>
              </w:rPr>
              <w:t>Solanum melongena</w:t>
            </w:r>
            <w:r w:rsidRPr="001F6AC5">
              <w:rPr>
                <w:rFonts w:ascii="Times New Roman" w:hAnsi="Times New Roman" w:cs="Times New Roman"/>
                <w:sz w:val="24"/>
                <w:szCs w:val="24"/>
                <w:shd w:val="clear" w:color="auto" w:fill="FFFFFF"/>
              </w:rPr>
              <w:t xml:space="preserve"> L.</w:t>
            </w:r>
          </w:p>
        </w:tc>
        <w:tc>
          <w:tcPr>
            <w:tcW w:w="4785" w:type="dxa"/>
          </w:tcPr>
          <w:p w:rsidR="004B253B" w:rsidRPr="001F6AC5" w:rsidRDefault="004B253B" w:rsidP="00662C52">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eastAsia="ru-RU"/>
              </w:rPr>
              <w:t>Fără a aduce atingere dispozițiilor aplicabile fructelor menţionat</w:t>
            </w:r>
            <w:r w:rsidR="00C502F2" w:rsidRPr="001F6AC5">
              <w:rPr>
                <w:rFonts w:ascii="Times New Roman" w:eastAsia="Times New Roman" w:hAnsi="Times New Roman" w:cs="Times New Roman"/>
                <w:noProof w:val="0"/>
                <w:sz w:val="24"/>
                <w:szCs w:val="24"/>
                <w:lang w:eastAsia="ru-RU"/>
              </w:rPr>
              <w:t>e în prezenta anexă secţiunea 1 punctele 15.5., 25.7.1., 25.7.2., 25.7.4., 36.1. şi 36.2.</w:t>
            </w:r>
            <w:r w:rsidRPr="001F6AC5">
              <w:rPr>
                <w:rFonts w:ascii="Times New Roman" w:eastAsia="Times New Roman" w:hAnsi="Times New Roman" w:cs="Times New Roman"/>
                <w:noProof w:val="0"/>
                <w:sz w:val="24"/>
                <w:szCs w:val="24"/>
                <w:lang w:eastAsia="ru-RU"/>
              </w:rPr>
              <w:t xml:space="preserve"> </w:t>
            </w:r>
            <w:r w:rsidRPr="001F6AC5">
              <w:rPr>
                <w:rFonts w:ascii="Times New Roman" w:eastAsia="Times New Roman" w:hAnsi="Times New Roman" w:cs="Times New Roman"/>
                <w:noProof w:val="0"/>
                <w:sz w:val="24"/>
                <w:szCs w:val="24"/>
                <w:lang w:val="en-US" w:eastAsia="ru-RU"/>
              </w:rPr>
              <w:t>o declarație oficială din care să reiasă că fructele:</w:t>
            </w:r>
          </w:p>
          <w:p w:rsidR="00662C52" w:rsidRPr="001F6AC5" w:rsidRDefault="00662C52" w:rsidP="00662C52">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a) </w:t>
            </w:r>
            <w:proofErr w:type="gramStart"/>
            <w:r w:rsidRPr="001F6AC5">
              <w:rPr>
                <w:rFonts w:ascii="inherit" w:eastAsia="Times New Roman" w:hAnsi="inherit" w:cs="Times New Roman"/>
                <w:noProof w:val="0"/>
                <w:sz w:val="24"/>
                <w:szCs w:val="24"/>
                <w:lang w:val="en-US" w:eastAsia="ru-RU"/>
              </w:rPr>
              <w:t>provin</w:t>
            </w:r>
            <w:proofErr w:type="gramEnd"/>
            <w:r w:rsidRPr="001F6AC5">
              <w:rPr>
                <w:rFonts w:ascii="inherit" w:eastAsia="Times New Roman" w:hAnsi="inherit" w:cs="Times New Roman"/>
                <w:noProof w:val="0"/>
                <w:sz w:val="24"/>
                <w:szCs w:val="24"/>
                <w:lang w:val="en-US" w:eastAsia="ru-RU"/>
              </w:rPr>
              <w:t xml:space="preserve"> dintr-o țară recunoscută ca fiind indemnă de </w:t>
            </w:r>
            <w:r w:rsidRPr="001F6AC5">
              <w:rPr>
                <w:rFonts w:ascii="inherit" w:eastAsia="Times New Roman" w:hAnsi="inherit" w:cs="Times New Roman"/>
                <w:i/>
                <w:iCs/>
                <w:noProof w:val="0"/>
                <w:sz w:val="24"/>
                <w:szCs w:val="24"/>
                <w:lang w:val="en-US" w:eastAsia="ru-RU"/>
              </w:rPr>
              <w:t>Neoleucinodes elegantalis</w:t>
            </w:r>
            <w:r w:rsidRPr="001F6AC5">
              <w:rPr>
                <w:rFonts w:ascii="inherit" w:eastAsia="Times New Roman" w:hAnsi="inherit" w:cs="Times New Roman"/>
                <w:noProof w:val="0"/>
                <w:sz w:val="24"/>
                <w:szCs w:val="24"/>
                <w:lang w:val="en-US" w:eastAsia="ru-RU"/>
              </w:rPr>
              <w:t xml:space="preserve"> (Guenée), </w:t>
            </w:r>
            <w:r w:rsidR="004B253B" w:rsidRPr="001F6AC5">
              <w:rPr>
                <w:rFonts w:ascii="inherit" w:eastAsia="Times New Roman" w:hAnsi="inherit"/>
                <w:sz w:val="24"/>
                <w:szCs w:val="24"/>
                <w:lang w:eastAsia="ru-RU"/>
              </w:rPr>
              <w:t>în conformitate cu Standardul internaţional pentru măsuri fitosanitare nr. 4</w:t>
            </w:r>
            <w:r w:rsidRPr="001F6AC5">
              <w:rPr>
                <w:rFonts w:ascii="inherit" w:eastAsia="Times New Roman" w:hAnsi="inherit" w:cs="Times New Roman"/>
                <w:noProof w:val="0"/>
                <w:sz w:val="24"/>
                <w:szCs w:val="24"/>
                <w:lang w:val="en-US" w:eastAsia="ru-RU"/>
              </w:rPr>
              <w:t>, cu condiția ca respectiva indemnitate să fi fost comunicată Comisiei în avans, în scris, de către organizația națională pentru protecția plantelor a țării terțe în cauză,</w:t>
            </w:r>
          </w:p>
          <w:p w:rsidR="00662C52" w:rsidRPr="001F6AC5" w:rsidRDefault="00662C52" w:rsidP="00662C52">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662C52" w:rsidRPr="001F6AC5" w:rsidRDefault="00662C52" w:rsidP="00662C52">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inherit" w:eastAsia="Times New Roman" w:hAnsi="inherit" w:cs="Times New Roman"/>
                <w:noProof w:val="0"/>
                <w:sz w:val="24"/>
                <w:szCs w:val="24"/>
                <w:lang w:val="en-US" w:eastAsia="ru-RU"/>
              </w:rPr>
              <w:t>provin</w:t>
            </w:r>
            <w:proofErr w:type="gramEnd"/>
            <w:r w:rsidRPr="001F6AC5">
              <w:rPr>
                <w:rFonts w:ascii="inherit" w:eastAsia="Times New Roman" w:hAnsi="inherit" w:cs="Times New Roman"/>
                <w:noProof w:val="0"/>
                <w:sz w:val="24"/>
                <w:szCs w:val="24"/>
                <w:lang w:val="en-US" w:eastAsia="ru-RU"/>
              </w:rPr>
              <w:t xml:space="preserve"> dintr-o zonă stabilită de organizația națională pentru protecția plantelor din țara</w:t>
            </w:r>
            <w:r w:rsidR="00AC21E4" w:rsidRPr="001F6AC5">
              <w:rPr>
                <w:rFonts w:ascii="inherit" w:eastAsia="Times New Roman" w:hAnsi="inherit" w:cs="Times New Roman"/>
                <w:noProof w:val="0"/>
                <w:sz w:val="24"/>
                <w:szCs w:val="24"/>
                <w:lang w:val="en-US" w:eastAsia="ru-RU"/>
              </w:rPr>
              <w:t xml:space="preserve"> de origine ca fiind indemnă de </w:t>
            </w:r>
            <w:r w:rsidRPr="001F6AC5">
              <w:rPr>
                <w:rFonts w:ascii="inherit" w:eastAsia="Times New Roman" w:hAnsi="inherit" w:cs="Times New Roman"/>
                <w:i/>
                <w:iCs/>
                <w:noProof w:val="0"/>
                <w:sz w:val="24"/>
                <w:szCs w:val="24"/>
                <w:lang w:val="en-US" w:eastAsia="ru-RU"/>
              </w:rPr>
              <w:t>Neoleucinodes elegantalis</w:t>
            </w:r>
            <w:r w:rsidR="00AC21E4" w:rsidRPr="001F6AC5">
              <w:rPr>
                <w:rFonts w:ascii="inherit" w:eastAsia="Times New Roman" w:hAnsi="inherit"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 xml:space="preserve">(Guenée), </w:t>
            </w:r>
            <w:r w:rsidR="004B253B" w:rsidRPr="001F6AC5">
              <w:rPr>
                <w:rFonts w:ascii="inherit" w:eastAsia="Times New Roman" w:hAnsi="inherit"/>
                <w:sz w:val="24"/>
                <w:szCs w:val="24"/>
                <w:lang w:eastAsia="ru-RU"/>
              </w:rPr>
              <w:t>în conformitate cu Standardul internaţional privind măsurile fitosanitare nr. 15</w:t>
            </w:r>
            <w:r w:rsidR="004B253B" w:rsidRPr="001F6AC5">
              <w:rPr>
                <w:rFonts w:ascii="Times New Roman" w:eastAsia="Times New Roman" w:hAnsi="Times New Roman"/>
                <w:sz w:val="24"/>
                <w:szCs w:val="24"/>
                <w:lang w:eastAsia="ru-RU"/>
              </w:rPr>
              <w:t xml:space="preserve">, informaţie </w:t>
            </w:r>
            <w:r w:rsidR="004B253B" w:rsidRPr="001F6AC5">
              <w:rPr>
                <w:rFonts w:ascii="Times New Roman" w:eastAsia="Times New Roman" w:hAnsi="Times New Roman"/>
                <w:sz w:val="24"/>
                <w:szCs w:val="24"/>
                <w:lang w:val="ro-RO"/>
              </w:rPr>
              <w:t>care figurează pe certificatele fitosanitare la rubrica „Declaraţie suplimentară”</w:t>
            </w:r>
            <w:r w:rsidRPr="001F6AC5">
              <w:rPr>
                <w:rFonts w:ascii="inherit" w:eastAsia="Times New Roman" w:hAnsi="inherit" w:cs="Times New Roman"/>
                <w:noProof w:val="0"/>
                <w:sz w:val="24"/>
                <w:szCs w:val="24"/>
                <w:lang w:val="en-US" w:eastAsia="ru-RU"/>
              </w:rPr>
              <w:t>, cu condiția ca respectiva indemnitate să fi fost comunicată Comisiei în avans, în scris, de către organizația națională pentru protecția plantelor a țării terțe în cauză,</w:t>
            </w:r>
          </w:p>
          <w:p w:rsidR="00662C52" w:rsidRPr="001F6AC5" w:rsidRDefault="00662C52" w:rsidP="00662C52">
            <w:pPr>
              <w:spacing w:before="60" w:after="60"/>
              <w:jc w:val="both"/>
              <w:rPr>
                <w:rFonts w:ascii="inherit" w:eastAsia="Times New Roman" w:hAnsi="inherit" w:cs="Times New Roman"/>
                <w:noProof w:val="0"/>
                <w:sz w:val="24"/>
                <w:szCs w:val="24"/>
                <w:lang w:val="ro-RO" w:eastAsia="ru-RU"/>
              </w:rPr>
            </w:pPr>
            <w:r w:rsidRPr="001F6AC5">
              <w:rPr>
                <w:rFonts w:ascii="inherit" w:eastAsia="Times New Roman" w:hAnsi="inherit" w:cs="Times New Roman"/>
                <w:noProof w:val="0"/>
                <w:sz w:val="24"/>
                <w:szCs w:val="24"/>
                <w:lang w:val="en-US" w:eastAsia="ru-RU"/>
              </w:rPr>
              <w:lastRenderedPageBreak/>
              <w:t>sau</w:t>
            </w:r>
          </w:p>
          <w:p w:rsidR="00662C52" w:rsidRPr="001F6AC5" w:rsidRDefault="00662C52" w:rsidP="00662C52">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ro-RO" w:eastAsia="ru-RU"/>
              </w:rPr>
              <w:t xml:space="preserve">c) </w:t>
            </w:r>
            <w:r w:rsidRPr="001F6AC5">
              <w:rPr>
                <w:rFonts w:ascii="inherit" w:eastAsia="Times New Roman" w:hAnsi="inherit" w:cs="Times New Roman"/>
                <w:noProof w:val="0"/>
                <w:sz w:val="24"/>
                <w:szCs w:val="24"/>
                <w:lang w:val="en-US" w:eastAsia="ru-RU"/>
              </w:rPr>
              <w:t>sunt originare dintr-un loc de producție stabilit de organizația națională pentru protecția plantelor din țar</w:t>
            </w:r>
            <w:r w:rsidR="00AC21E4" w:rsidRPr="001F6AC5">
              <w:rPr>
                <w:rFonts w:ascii="inherit" w:eastAsia="Times New Roman" w:hAnsi="inherit" w:cs="Times New Roman"/>
                <w:noProof w:val="0"/>
                <w:sz w:val="24"/>
                <w:szCs w:val="24"/>
                <w:lang w:val="en-US" w:eastAsia="ru-RU"/>
              </w:rPr>
              <w:t xml:space="preserve">a de origine ca fiind indemn de </w:t>
            </w:r>
            <w:r w:rsidRPr="001F6AC5">
              <w:rPr>
                <w:rFonts w:ascii="inherit" w:eastAsia="Times New Roman" w:hAnsi="inherit" w:cs="Times New Roman"/>
                <w:i/>
                <w:iCs/>
                <w:noProof w:val="0"/>
                <w:sz w:val="24"/>
                <w:szCs w:val="24"/>
                <w:lang w:val="en-US" w:eastAsia="ru-RU"/>
              </w:rPr>
              <w:t>Neoleucinodes elegantalis</w:t>
            </w:r>
            <w:r w:rsidR="00AC21E4" w:rsidRPr="001F6AC5">
              <w:rPr>
                <w:rFonts w:ascii="inherit" w:eastAsia="Times New Roman" w:hAnsi="inherit"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 xml:space="preserve">(Guenée), </w:t>
            </w:r>
            <w:r w:rsidR="004B253B" w:rsidRPr="001F6AC5">
              <w:rPr>
                <w:rFonts w:ascii="inherit" w:eastAsia="Times New Roman" w:hAnsi="inherit"/>
                <w:sz w:val="24"/>
                <w:szCs w:val="24"/>
                <w:lang w:eastAsia="ru-RU"/>
              </w:rPr>
              <w:t>în conformitate cu Standardul internaţional pentru măsuri fitosanitare nr. 4</w:t>
            </w:r>
            <w:r w:rsidRPr="001F6AC5">
              <w:rPr>
                <w:rFonts w:ascii="inherit" w:eastAsia="Times New Roman" w:hAnsi="inherit" w:cs="Times New Roman"/>
                <w:noProof w:val="0"/>
                <w:sz w:val="24"/>
                <w:szCs w:val="24"/>
                <w:lang w:val="en-US" w:eastAsia="ru-RU"/>
              </w:rPr>
              <w:t xml:space="preserve"> și au fost efectuate inspecții oficiale la locul de producție, la momentele corespunzătoare, în cursul perioadei de vegetație, inclusiv o examinare vizuală pe eșantioane reprezentative de fructe, din care a rezultat că sunt indemne de </w:t>
            </w:r>
            <w:r w:rsidRPr="001F6AC5">
              <w:rPr>
                <w:rFonts w:ascii="inherit" w:eastAsia="Times New Roman" w:hAnsi="inherit" w:cs="Times New Roman"/>
                <w:i/>
                <w:iCs/>
                <w:noProof w:val="0"/>
                <w:sz w:val="24"/>
                <w:szCs w:val="24"/>
                <w:lang w:val="en-US" w:eastAsia="ru-RU"/>
              </w:rPr>
              <w:t>Neoleucinodes elegantalis</w:t>
            </w:r>
            <w:r w:rsidR="00AC21E4" w:rsidRPr="001F6AC5">
              <w:rPr>
                <w:rFonts w:ascii="inherit" w:eastAsia="Times New Roman" w:hAnsi="inherit"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(Guenée),</w:t>
            </w:r>
          </w:p>
          <w:p w:rsidR="00662C52" w:rsidRPr="001F6AC5" w:rsidRDefault="00662C52" w:rsidP="00662C52">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și</w:t>
            </w:r>
          </w:p>
          <w:p w:rsidR="00662C52" w:rsidRPr="001F6AC5" w:rsidRDefault="00662C52" w:rsidP="00662C52">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ro-RO" w:eastAsia="ru-RU"/>
              </w:rPr>
              <w:t xml:space="preserve">d) </w:t>
            </w:r>
            <w:r w:rsidRPr="001F6AC5">
              <w:rPr>
                <w:rFonts w:ascii="inherit" w:eastAsia="Times New Roman" w:hAnsi="inherit" w:cs="Times New Roman"/>
                <w:noProof w:val="0"/>
                <w:sz w:val="24"/>
                <w:szCs w:val="24"/>
                <w:lang w:val="en-US" w:eastAsia="ru-RU"/>
              </w:rPr>
              <w:t>provin dintr-un loc de producție liber de insecte, stabilit de organizația națională pentru protecția plantelor din țar</w:t>
            </w:r>
            <w:r w:rsidR="00AC21E4" w:rsidRPr="001F6AC5">
              <w:rPr>
                <w:rFonts w:ascii="inherit" w:eastAsia="Times New Roman" w:hAnsi="inherit" w:cs="Times New Roman"/>
                <w:noProof w:val="0"/>
                <w:sz w:val="24"/>
                <w:szCs w:val="24"/>
                <w:lang w:val="en-US" w:eastAsia="ru-RU"/>
              </w:rPr>
              <w:t xml:space="preserve">a de origine ca fiind indemn de </w:t>
            </w:r>
            <w:r w:rsidRPr="001F6AC5">
              <w:rPr>
                <w:rFonts w:ascii="inherit" w:eastAsia="Times New Roman" w:hAnsi="inherit" w:cs="Times New Roman"/>
                <w:i/>
                <w:iCs/>
                <w:noProof w:val="0"/>
                <w:sz w:val="24"/>
                <w:szCs w:val="24"/>
                <w:lang w:val="en-US" w:eastAsia="ru-RU"/>
              </w:rPr>
              <w:t>Neoleucinodes elegantalis</w:t>
            </w:r>
            <w:r w:rsidR="00AC21E4" w:rsidRPr="001F6AC5">
              <w:rPr>
                <w:rFonts w:ascii="inherit" w:eastAsia="Times New Roman" w:hAnsi="inherit"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(Guenée), pe baza inspecțiilor și anchetelor oficiale efectuate în cursul ultimelor trei luni înainte de export,</w:t>
            </w:r>
          </w:p>
          <w:p w:rsidR="00662C52" w:rsidRPr="001F6AC5" w:rsidRDefault="00662C52" w:rsidP="00662C52">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și</w:t>
            </w:r>
          </w:p>
          <w:p w:rsidR="00662C52" w:rsidRPr="001F6AC5" w:rsidRDefault="004B253B" w:rsidP="00662C52">
            <w:pPr>
              <w:spacing w:before="60" w:after="60"/>
              <w:jc w:val="both"/>
              <w:rPr>
                <w:rFonts w:ascii="inherit" w:eastAsia="Times New Roman" w:hAnsi="inherit"/>
                <w:sz w:val="24"/>
                <w:szCs w:val="24"/>
                <w:lang w:eastAsia="ru-RU"/>
              </w:rPr>
            </w:pPr>
            <w:r w:rsidRPr="001F6AC5">
              <w:rPr>
                <w:rFonts w:ascii="inherit" w:eastAsia="Times New Roman" w:hAnsi="inherit"/>
                <w:sz w:val="24"/>
                <w:szCs w:val="24"/>
                <w:lang w:eastAsia="ru-RU"/>
              </w:rPr>
              <w:t>informaţiile privind trasabilitatea sînt incluse în</w:t>
            </w:r>
            <w:r w:rsidRPr="001F6AC5">
              <w:rPr>
                <w:rFonts w:ascii="inherit" w:eastAsia="Times New Roman" w:hAnsi="inherit"/>
                <w:sz w:val="24"/>
                <w:szCs w:val="24"/>
                <w:lang w:val="ro-RO" w:eastAsia="ru-RU"/>
              </w:rPr>
              <w:t xml:space="preserve"> certificatele fitosanitare</w:t>
            </w:r>
            <w:r w:rsidRPr="001F6AC5">
              <w:rPr>
                <w:rFonts w:ascii="inherit" w:eastAsia="Times New Roman" w:hAnsi="inherit"/>
                <w:sz w:val="24"/>
                <w:szCs w:val="24"/>
                <w:lang w:eastAsia="ru-RU"/>
              </w:rPr>
              <w:t>”.</w:t>
            </w:r>
          </w:p>
        </w:tc>
      </w:tr>
      <w:tr w:rsidR="00AC21E4" w:rsidRPr="001F6AC5" w:rsidTr="00662C52">
        <w:tc>
          <w:tcPr>
            <w:tcW w:w="1101" w:type="dxa"/>
          </w:tcPr>
          <w:p w:rsidR="00AC21E4" w:rsidRPr="001F6AC5" w:rsidRDefault="00AC21E4"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lastRenderedPageBreak/>
              <w:t>25.7.4.</w:t>
            </w:r>
          </w:p>
        </w:tc>
        <w:tc>
          <w:tcPr>
            <w:tcW w:w="3685" w:type="dxa"/>
          </w:tcPr>
          <w:p w:rsidR="00AC21E4" w:rsidRPr="001F6AC5" w:rsidRDefault="00AC21E4"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xml:space="preserve">Fructele de </w:t>
            </w:r>
            <w:r w:rsidRPr="001F6AC5">
              <w:rPr>
                <w:rStyle w:val="italic"/>
                <w:rFonts w:ascii="Times New Roman" w:hAnsi="Times New Roman" w:cs="Times New Roman"/>
                <w:i/>
                <w:iCs/>
                <w:sz w:val="24"/>
                <w:szCs w:val="24"/>
                <w:shd w:val="clear" w:color="auto" w:fill="FFFFFF"/>
              </w:rPr>
              <w:t>Solanaceae</w:t>
            </w:r>
            <w:r w:rsidRPr="001F6AC5">
              <w:rPr>
                <w:rFonts w:ascii="Times New Roman" w:hAnsi="Times New Roman" w:cs="Times New Roman"/>
                <w:sz w:val="24"/>
                <w:szCs w:val="24"/>
                <w:shd w:val="clear" w:color="auto" w:fill="FFFFFF"/>
              </w:rPr>
              <w:t xml:space="preserve"> originare din Australia, cele două Americi și Noua Zeelandă</w:t>
            </w:r>
          </w:p>
          <w:p w:rsidR="004B253B" w:rsidRPr="001F6AC5" w:rsidRDefault="004B253B" w:rsidP="00197A45">
            <w:pPr>
              <w:jc w:val="both"/>
              <w:rPr>
                <w:rFonts w:ascii="Times New Roman" w:hAnsi="Times New Roman" w:cs="Times New Roman"/>
                <w:sz w:val="24"/>
                <w:szCs w:val="24"/>
                <w:shd w:val="clear" w:color="auto" w:fill="FFFFFF"/>
              </w:rPr>
            </w:pPr>
          </w:p>
          <w:p w:rsidR="004B253B" w:rsidRPr="001F6AC5" w:rsidRDefault="004B253B" w:rsidP="00197A45">
            <w:pPr>
              <w:jc w:val="both"/>
              <w:rPr>
                <w:rFonts w:ascii="Times New Roman" w:hAnsi="Times New Roman" w:cs="Times New Roman"/>
                <w:sz w:val="24"/>
                <w:szCs w:val="24"/>
                <w:shd w:val="clear" w:color="auto" w:fill="FFFFFF"/>
              </w:rPr>
            </w:pPr>
          </w:p>
          <w:p w:rsidR="004B253B" w:rsidRPr="001F6AC5" w:rsidRDefault="004B253B" w:rsidP="00197A45">
            <w:pPr>
              <w:jc w:val="both"/>
              <w:rPr>
                <w:rFonts w:ascii="Times New Roman" w:hAnsi="Times New Roman" w:cs="Times New Roman"/>
                <w:sz w:val="24"/>
                <w:szCs w:val="24"/>
                <w:shd w:val="clear" w:color="auto" w:fill="FFFFFF"/>
              </w:rPr>
            </w:pPr>
          </w:p>
          <w:p w:rsidR="004B253B" w:rsidRPr="001F6AC5" w:rsidRDefault="004B253B" w:rsidP="00197A45">
            <w:pPr>
              <w:jc w:val="both"/>
              <w:rPr>
                <w:rFonts w:ascii="Times New Roman" w:hAnsi="Times New Roman" w:cs="Times New Roman"/>
                <w:sz w:val="24"/>
                <w:szCs w:val="24"/>
                <w:shd w:val="clear" w:color="auto" w:fill="FFFFFF"/>
              </w:rPr>
            </w:pPr>
          </w:p>
          <w:p w:rsidR="004B253B" w:rsidRPr="001F6AC5" w:rsidRDefault="004B253B" w:rsidP="00197A45">
            <w:pPr>
              <w:jc w:val="both"/>
              <w:rPr>
                <w:rFonts w:ascii="Times New Roman" w:hAnsi="Times New Roman" w:cs="Times New Roman"/>
                <w:sz w:val="24"/>
                <w:szCs w:val="24"/>
                <w:shd w:val="clear" w:color="auto" w:fill="FFFFFF"/>
              </w:rPr>
            </w:pPr>
          </w:p>
        </w:tc>
        <w:tc>
          <w:tcPr>
            <w:tcW w:w="4785" w:type="dxa"/>
          </w:tcPr>
          <w:p w:rsidR="004B253B" w:rsidRPr="001F6AC5" w:rsidRDefault="004B253B" w:rsidP="004B253B">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eastAsia="ru-RU"/>
              </w:rPr>
              <w:t>Fără a aduce atingere dispozițiilor aplicabile fructelor menţionat</w:t>
            </w:r>
            <w:r w:rsidR="00C502F2" w:rsidRPr="001F6AC5">
              <w:rPr>
                <w:rFonts w:ascii="Times New Roman" w:eastAsia="Times New Roman" w:hAnsi="Times New Roman" w:cs="Times New Roman"/>
                <w:noProof w:val="0"/>
                <w:sz w:val="24"/>
                <w:szCs w:val="24"/>
                <w:lang w:eastAsia="ru-RU"/>
              </w:rPr>
              <w:t>e în prezenta anexă secţiunea 1 punctele 15.5., 25.7.1., 25.7.2., 25.7.3., 36.1. şi 36.2.</w:t>
            </w:r>
            <w:r w:rsidRPr="001F6AC5">
              <w:rPr>
                <w:rFonts w:ascii="Times New Roman" w:eastAsia="Times New Roman" w:hAnsi="Times New Roman" w:cs="Times New Roman"/>
                <w:noProof w:val="0"/>
                <w:sz w:val="24"/>
                <w:szCs w:val="24"/>
                <w:lang w:eastAsia="ru-RU"/>
              </w:rPr>
              <w:t xml:space="preserve"> </w:t>
            </w:r>
            <w:r w:rsidRPr="001F6AC5">
              <w:rPr>
                <w:rFonts w:ascii="Times New Roman" w:eastAsia="Times New Roman" w:hAnsi="Times New Roman" w:cs="Times New Roman"/>
                <w:noProof w:val="0"/>
                <w:sz w:val="24"/>
                <w:szCs w:val="24"/>
                <w:lang w:val="en-US" w:eastAsia="ru-RU"/>
              </w:rPr>
              <w:t>o declarație oficială din care să reiasă că fructele:</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a) </w:t>
            </w:r>
            <w:proofErr w:type="gramStart"/>
            <w:r w:rsidRPr="001F6AC5">
              <w:rPr>
                <w:rFonts w:ascii="inherit" w:eastAsia="Times New Roman" w:hAnsi="inherit" w:cs="Times New Roman"/>
                <w:noProof w:val="0"/>
                <w:sz w:val="24"/>
                <w:szCs w:val="24"/>
                <w:lang w:val="en-US" w:eastAsia="ru-RU"/>
              </w:rPr>
              <w:t>provin</w:t>
            </w:r>
            <w:proofErr w:type="gramEnd"/>
            <w:r w:rsidRPr="001F6AC5">
              <w:rPr>
                <w:rFonts w:ascii="inherit" w:eastAsia="Times New Roman" w:hAnsi="inherit" w:cs="Times New Roman"/>
                <w:noProof w:val="0"/>
                <w:sz w:val="24"/>
                <w:szCs w:val="24"/>
                <w:lang w:val="en-US" w:eastAsia="ru-RU"/>
              </w:rPr>
              <w:t xml:space="preserve"> dintr-o țară recunoscută ca fiind indemnă de </w:t>
            </w:r>
            <w:r w:rsidRPr="001F6AC5">
              <w:rPr>
                <w:rFonts w:ascii="inherit" w:eastAsia="Times New Roman" w:hAnsi="inherit" w:cs="Times New Roman"/>
                <w:i/>
                <w:iCs/>
                <w:noProof w:val="0"/>
                <w:sz w:val="24"/>
                <w:szCs w:val="24"/>
                <w:lang w:val="en-US" w:eastAsia="ru-RU"/>
              </w:rPr>
              <w:t>Bactericera cockerelli</w:t>
            </w:r>
            <w:r w:rsidRPr="001F6AC5">
              <w:rPr>
                <w:rFonts w:ascii="inherit" w:eastAsia="Times New Roman" w:hAnsi="inherit" w:cs="Times New Roman"/>
                <w:noProof w:val="0"/>
                <w:sz w:val="24"/>
                <w:szCs w:val="24"/>
                <w:lang w:val="en-US" w:eastAsia="ru-RU"/>
              </w:rPr>
              <w:t xml:space="preserve"> (Sulc.) </w:t>
            </w:r>
            <w:r w:rsidR="004B253B" w:rsidRPr="001F6AC5">
              <w:rPr>
                <w:rFonts w:ascii="inherit" w:eastAsia="Times New Roman" w:hAnsi="inherit"/>
                <w:sz w:val="24"/>
                <w:szCs w:val="24"/>
                <w:lang w:eastAsia="ru-RU"/>
              </w:rPr>
              <w:t>în conformitate cu Standardul internaţional pentru măsuri fitosanitare nr. 4</w:t>
            </w:r>
            <w:r w:rsidR="004B253B" w:rsidRPr="001F6AC5">
              <w:rPr>
                <w:rFonts w:ascii="inherit" w:eastAsia="Times New Roman" w:hAnsi="inherit" w:cs="Times New Roman"/>
                <w:noProof w:val="0"/>
                <w:sz w:val="24"/>
                <w:szCs w:val="24"/>
                <w:lang w:val="en-US" w:eastAsia="ru-RU"/>
              </w:rPr>
              <w:t>,</w:t>
            </w:r>
            <w:r w:rsidRPr="001F6AC5">
              <w:rPr>
                <w:rFonts w:ascii="inherit" w:eastAsia="Times New Roman" w:hAnsi="inherit" w:cs="Times New Roman"/>
                <w:noProof w:val="0"/>
                <w:sz w:val="24"/>
                <w:szCs w:val="24"/>
                <w:lang w:val="en-US" w:eastAsia="ru-RU"/>
              </w:rPr>
              <w:t xml:space="preserve"> cu condiția ca respectiva indemnitate să fi fost comunicată Comisiei în avans, în scris, de către organizația națională pentru protecția plantelor a țării terțe în cauză,</w:t>
            </w:r>
          </w:p>
          <w:p w:rsidR="00AC21E4" w:rsidRPr="001F6AC5" w:rsidRDefault="00AC21E4" w:rsidP="00AC21E4">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inherit" w:eastAsia="Times New Roman" w:hAnsi="inherit" w:cs="Times New Roman"/>
                <w:noProof w:val="0"/>
                <w:sz w:val="24"/>
                <w:szCs w:val="24"/>
                <w:lang w:val="en-US" w:eastAsia="ru-RU"/>
              </w:rPr>
              <w:t>provin</w:t>
            </w:r>
            <w:proofErr w:type="gramEnd"/>
            <w:r w:rsidRPr="001F6AC5">
              <w:rPr>
                <w:rFonts w:ascii="inherit" w:eastAsia="Times New Roman" w:hAnsi="inherit" w:cs="Times New Roman"/>
                <w:noProof w:val="0"/>
                <w:sz w:val="24"/>
                <w:szCs w:val="24"/>
                <w:lang w:val="en-US" w:eastAsia="ru-RU"/>
              </w:rPr>
              <w:t xml:space="preserve"> dintr-o zonă stabilită de organizația națională pentru protecția plantelor din țara de origine ca fiind indemnă de </w:t>
            </w:r>
            <w:r w:rsidRPr="001F6AC5">
              <w:rPr>
                <w:rFonts w:ascii="inherit" w:eastAsia="Times New Roman" w:hAnsi="inherit" w:cs="Times New Roman"/>
                <w:i/>
                <w:iCs/>
                <w:noProof w:val="0"/>
                <w:sz w:val="24"/>
                <w:szCs w:val="24"/>
                <w:lang w:val="en-US" w:eastAsia="ru-RU"/>
              </w:rPr>
              <w:t>Bactericera cockerelli</w:t>
            </w:r>
            <w:r w:rsidRPr="001F6AC5">
              <w:rPr>
                <w:rFonts w:ascii="inherit" w:eastAsia="Times New Roman" w:hAnsi="inherit" w:cs="Times New Roman"/>
                <w:noProof w:val="0"/>
                <w:sz w:val="24"/>
                <w:szCs w:val="24"/>
                <w:lang w:val="en-US" w:eastAsia="ru-RU"/>
              </w:rPr>
              <w:t xml:space="preserve"> (Sulc.) </w:t>
            </w:r>
            <w:r w:rsidR="00AE6135" w:rsidRPr="001F6AC5">
              <w:rPr>
                <w:rFonts w:ascii="inherit" w:eastAsia="Times New Roman" w:hAnsi="inherit"/>
                <w:sz w:val="24"/>
                <w:szCs w:val="24"/>
                <w:lang w:eastAsia="ru-RU"/>
              </w:rPr>
              <w:t>în conformitate cu Standardul internaţional privind măsurile fitosanitare nr. 15</w:t>
            </w:r>
            <w:r w:rsidR="00AE6135" w:rsidRPr="001F6AC5">
              <w:rPr>
                <w:rFonts w:ascii="Times New Roman" w:eastAsia="Times New Roman" w:hAnsi="Times New Roman"/>
                <w:sz w:val="24"/>
                <w:szCs w:val="24"/>
                <w:lang w:eastAsia="ru-RU"/>
              </w:rPr>
              <w:t xml:space="preserve">, informaţie </w:t>
            </w:r>
            <w:r w:rsidR="00AE6135" w:rsidRPr="001F6AC5">
              <w:rPr>
                <w:rFonts w:ascii="Times New Roman" w:eastAsia="Times New Roman" w:hAnsi="Times New Roman"/>
                <w:sz w:val="24"/>
                <w:szCs w:val="24"/>
                <w:lang w:val="ro-RO"/>
              </w:rPr>
              <w:t>care figurează pe certificatele fitosanitare la rubrica „Declaraţie suplimentară”</w:t>
            </w:r>
            <w:r w:rsidRPr="001F6AC5">
              <w:rPr>
                <w:rFonts w:ascii="inherit" w:eastAsia="Times New Roman" w:hAnsi="inherit" w:cs="Times New Roman"/>
                <w:noProof w:val="0"/>
                <w:sz w:val="24"/>
                <w:szCs w:val="24"/>
                <w:lang w:val="en-US" w:eastAsia="ru-RU"/>
              </w:rPr>
              <w:t xml:space="preserve">, cu condiția ca respectiva indemnitate să fi fost comunicată Comisiei în avans, în scris, de către organizația națională </w:t>
            </w:r>
            <w:r w:rsidRPr="001F6AC5">
              <w:rPr>
                <w:rFonts w:ascii="inherit" w:eastAsia="Times New Roman" w:hAnsi="inherit" w:cs="Times New Roman"/>
                <w:noProof w:val="0"/>
                <w:sz w:val="24"/>
                <w:szCs w:val="24"/>
                <w:lang w:val="en-US" w:eastAsia="ru-RU"/>
              </w:rPr>
              <w:lastRenderedPageBreak/>
              <w:t>pentru protecția plantelor a țării terțe în cauză,</w:t>
            </w:r>
          </w:p>
          <w:p w:rsidR="00AC21E4" w:rsidRPr="001F6AC5" w:rsidRDefault="00AC21E4" w:rsidP="00AC21E4">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c) </w:t>
            </w:r>
            <w:r w:rsidRPr="001F6AC5">
              <w:rPr>
                <w:rFonts w:ascii="inherit" w:eastAsia="Times New Roman" w:hAnsi="inherit" w:cs="Times New Roman"/>
                <w:noProof w:val="0"/>
                <w:sz w:val="24"/>
                <w:szCs w:val="24"/>
                <w:lang w:val="en-US" w:eastAsia="ru-RU"/>
              </w:rPr>
              <w:t xml:space="preserve">provin dintr-un loc de producție în care se efectuează inspecții și anchete oficiale pentru depistarea prezenței </w:t>
            </w:r>
            <w:r w:rsidRPr="001F6AC5">
              <w:rPr>
                <w:rFonts w:ascii="inherit" w:eastAsia="Times New Roman" w:hAnsi="inherit" w:cs="Times New Roman"/>
                <w:i/>
                <w:iCs/>
                <w:noProof w:val="0"/>
                <w:sz w:val="24"/>
                <w:szCs w:val="24"/>
                <w:lang w:val="en-US" w:eastAsia="ru-RU"/>
              </w:rPr>
              <w:t>Bactericera cockerelli</w:t>
            </w:r>
            <w:r w:rsidRPr="001F6AC5">
              <w:rPr>
                <w:rFonts w:ascii="inherit" w:eastAsia="Times New Roman" w:hAnsi="inherit" w:cs="Times New Roman"/>
                <w:noProof w:val="0"/>
                <w:sz w:val="24"/>
                <w:szCs w:val="24"/>
                <w:lang w:val="en-US" w:eastAsia="ru-RU"/>
              </w:rPr>
              <w:t xml:space="preserve"> (Sulc.), inclusiv în imediata vecinătate a acestuia, în cursul ultimelor trei luni înainte de export, și sunt supuse unor tratamente eficiente pentru a se asigura absența organismului dăunător și s-au inspectat eșantioane reprezentative din fructe înainte de export,</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și</w:t>
            </w:r>
          </w:p>
          <w:p w:rsidR="00AE6135" w:rsidRPr="001F6AC5" w:rsidRDefault="00AE6135" w:rsidP="00AC21E4">
            <w:pPr>
              <w:spacing w:before="60" w:after="60"/>
              <w:jc w:val="both"/>
              <w:rPr>
                <w:rFonts w:ascii="inherit" w:eastAsia="Times New Roman" w:hAnsi="inherit"/>
                <w:sz w:val="24"/>
                <w:szCs w:val="24"/>
                <w:lang w:eastAsia="ru-RU"/>
              </w:rPr>
            </w:pPr>
            <w:r w:rsidRPr="001F6AC5">
              <w:rPr>
                <w:rFonts w:ascii="inherit" w:eastAsia="Times New Roman" w:hAnsi="inherit"/>
                <w:sz w:val="24"/>
                <w:szCs w:val="24"/>
                <w:lang w:eastAsia="ru-RU"/>
              </w:rPr>
              <w:t>informaţiile privind trasabilitatea sînt incluse în</w:t>
            </w:r>
            <w:r w:rsidRPr="001F6AC5">
              <w:rPr>
                <w:rFonts w:ascii="inherit" w:eastAsia="Times New Roman" w:hAnsi="inherit"/>
                <w:sz w:val="24"/>
                <w:szCs w:val="24"/>
                <w:lang w:val="ro-RO" w:eastAsia="ru-RU"/>
              </w:rPr>
              <w:t xml:space="preserve"> certificatele fitosanitare</w:t>
            </w:r>
            <w:r w:rsidRPr="001F6AC5">
              <w:rPr>
                <w:rFonts w:ascii="inherit" w:eastAsia="Times New Roman" w:hAnsi="inherit"/>
                <w:sz w:val="24"/>
                <w:szCs w:val="24"/>
                <w:lang w:eastAsia="ru-RU"/>
              </w:rPr>
              <w:t>”</w:t>
            </w:r>
          </w:p>
          <w:p w:rsidR="00AC21E4" w:rsidRPr="001F6AC5" w:rsidRDefault="00AC21E4" w:rsidP="00AC21E4">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d) </w:t>
            </w:r>
            <w:r w:rsidRPr="001F6AC5">
              <w:rPr>
                <w:rFonts w:ascii="inherit" w:eastAsia="Times New Roman" w:hAnsi="inherit" w:cs="Times New Roman"/>
                <w:noProof w:val="0"/>
                <w:sz w:val="24"/>
                <w:szCs w:val="24"/>
                <w:lang w:val="en-US" w:eastAsia="ru-RU"/>
              </w:rPr>
              <w:t xml:space="preserve">provin dintr-un loc de producție liber de insecte, stabilit de organizația națională pentru protecția plantelor din țara de origine ca fiind indemn de </w:t>
            </w:r>
            <w:r w:rsidRPr="001F6AC5">
              <w:rPr>
                <w:rFonts w:ascii="inherit" w:eastAsia="Times New Roman" w:hAnsi="inherit" w:cs="Times New Roman"/>
                <w:i/>
                <w:iCs/>
                <w:noProof w:val="0"/>
                <w:sz w:val="24"/>
                <w:szCs w:val="24"/>
                <w:lang w:val="en-US" w:eastAsia="ru-RU"/>
              </w:rPr>
              <w:t>Bactericera cockerelli</w:t>
            </w:r>
            <w:r w:rsidRPr="001F6AC5">
              <w:rPr>
                <w:rFonts w:ascii="inherit" w:eastAsia="Times New Roman" w:hAnsi="inherit" w:cs="Times New Roman"/>
                <w:noProof w:val="0"/>
                <w:sz w:val="24"/>
                <w:szCs w:val="24"/>
                <w:lang w:val="en-US" w:eastAsia="ru-RU"/>
              </w:rPr>
              <w:t xml:space="preserve"> (Sulc.), pe baza inspecțiilor și anchetelor oficiale efectuate în cursul ultimelor trei luni înainte de export,</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și</w:t>
            </w:r>
          </w:p>
          <w:p w:rsidR="00AC21E4" w:rsidRPr="001F6AC5" w:rsidRDefault="00AE6135" w:rsidP="00662C52">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sz w:val="24"/>
                <w:szCs w:val="24"/>
                <w:lang w:eastAsia="ru-RU"/>
              </w:rPr>
              <w:t>informaţiile privind trasabilitatea sînt incluse în</w:t>
            </w:r>
            <w:r w:rsidRPr="001F6AC5">
              <w:rPr>
                <w:rFonts w:ascii="inherit" w:eastAsia="Times New Roman" w:hAnsi="inherit"/>
                <w:sz w:val="24"/>
                <w:szCs w:val="24"/>
                <w:lang w:val="ro-RO" w:eastAsia="ru-RU"/>
              </w:rPr>
              <w:t xml:space="preserve"> certificatele fitosanitare</w:t>
            </w:r>
            <w:r w:rsidRPr="001F6AC5">
              <w:rPr>
                <w:rFonts w:ascii="inherit" w:eastAsia="Times New Roman" w:hAnsi="inherit"/>
                <w:sz w:val="24"/>
                <w:szCs w:val="24"/>
                <w:lang w:eastAsia="ru-RU"/>
              </w:rPr>
              <w:t>”.</w:t>
            </w:r>
          </w:p>
        </w:tc>
      </w:tr>
    </w:tbl>
    <w:p w:rsidR="00662C52" w:rsidRPr="001F6AC5" w:rsidRDefault="00662C52" w:rsidP="00197A45">
      <w:pPr>
        <w:spacing w:after="0" w:line="240" w:lineRule="auto"/>
        <w:jc w:val="both"/>
        <w:rPr>
          <w:rFonts w:ascii="Times New Roman" w:hAnsi="Times New Roman" w:cs="Times New Roman"/>
          <w:sz w:val="28"/>
          <w:szCs w:val="28"/>
          <w:lang w:val="en-US"/>
        </w:rPr>
      </w:pPr>
    </w:p>
    <w:p w:rsidR="00AC21E4" w:rsidRPr="001F6AC5" w:rsidRDefault="00AC21E4" w:rsidP="00AC21E4">
      <w:pPr>
        <w:spacing w:after="0" w:line="240" w:lineRule="auto"/>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(11) punctul 34 va avea următorul cuprins:</w:t>
      </w:r>
    </w:p>
    <w:p w:rsidR="00AC21E4" w:rsidRPr="001F6AC5" w:rsidRDefault="00AC21E4" w:rsidP="00197A45">
      <w:pPr>
        <w:spacing w:after="0" w:line="24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1101"/>
        <w:gridCol w:w="3685"/>
        <w:gridCol w:w="4785"/>
      </w:tblGrid>
      <w:tr w:rsidR="00AC21E4" w:rsidRPr="001F6AC5" w:rsidTr="00AC21E4">
        <w:tc>
          <w:tcPr>
            <w:tcW w:w="1101" w:type="dxa"/>
          </w:tcPr>
          <w:p w:rsidR="00AC21E4" w:rsidRPr="001F6AC5" w:rsidRDefault="00AC21E4" w:rsidP="00197A45">
            <w:pPr>
              <w:jc w:val="both"/>
              <w:rPr>
                <w:rFonts w:ascii="Times New Roman" w:hAnsi="Times New Roman" w:cs="Times New Roman"/>
                <w:sz w:val="28"/>
                <w:szCs w:val="28"/>
                <w:lang w:val="en-US"/>
              </w:rPr>
            </w:pPr>
            <w:r w:rsidRPr="001F6AC5">
              <w:rPr>
                <w:rFonts w:ascii="Times New Roman" w:hAnsi="Times New Roman" w:cs="Times New Roman"/>
                <w:sz w:val="28"/>
                <w:szCs w:val="28"/>
                <w:lang w:val="en-US"/>
              </w:rPr>
              <w:t>34.</w:t>
            </w:r>
          </w:p>
        </w:tc>
        <w:tc>
          <w:tcPr>
            <w:tcW w:w="3685" w:type="dxa"/>
          </w:tcPr>
          <w:p w:rsidR="00AC21E4" w:rsidRPr="001F6AC5" w:rsidRDefault="00AC21E4" w:rsidP="00197A45">
            <w:pPr>
              <w:jc w:val="both"/>
              <w:rPr>
                <w:rFonts w:ascii="Times New Roman" w:hAnsi="Times New Roman" w:cs="Times New Roman"/>
                <w:sz w:val="24"/>
                <w:szCs w:val="24"/>
                <w:lang w:val="en-US"/>
              </w:rPr>
            </w:pPr>
            <w:r w:rsidRPr="001F6AC5">
              <w:rPr>
                <w:rFonts w:ascii="Times New Roman" w:hAnsi="Times New Roman" w:cs="Times New Roman"/>
                <w:sz w:val="24"/>
                <w:szCs w:val="24"/>
                <w:shd w:val="clear" w:color="auto" w:fill="FFFFFF"/>
              </w:rPr>
              <w:t xml:space="preserve">Mediul de creștere, atașat sau asociat plantelor, destinat susținerii vitalității plantelor, cu excepția mediului steril al plantelor </w:t>
            </w:r>
            <w:r w:rsidRPr="001F6AC5">
              <w:rPr>
                <w:rStyle w:val="italic"/>
                <w:rFonts w:ascii="Times New Roman" w:hAnsi="Times New Roman" w:cs="Times New Roman"/>
                <w:i/>
                <w:iCs/>
                <w:sz w:val="24"/>
                <w:szCs w:val="24"/>
                <w:shd w:val="clear" w:color="auto" w:fill="FFFFFF"/>
              </w:rPr>
              <w:t>in-vitro</w:t>
            </w:r>
            <w:r w:rsidRPr="001F6AC5">
              <w:rPr>
                <w:rFonts w:ascii="Times New Roman" w:hAnsi="Times New Roman" w:cs="Times New Roman"/>
                <w:sz w:val="24"/>
                <w:szCs w:val="24"/>
                <w:shd w:val="clear" w:color="auto" w:fill="FFFFFF"/>
              </w:rPr>
              <w:t>, originare din țări terțe, altele decât Elveția.</w:t>
            </w:r>
          </w:p>
        </w:tc>
        <w:tc>
          <w:tcPr>
            <w:tcW w:w="4785" w:type="dxa"/>
          </w:tcPr>
          <w:p w:rsidR="00AC21E4" w:rsidRPr="001F6AC5" w:rsidRDefault="00AC21E4" w:rsidP="00AC21E4">
            <w:pPr>
              <w:spacing w:before="60" w:after="60"/>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en-US" w:eastAsia="ru-RU"/>
              </w:rPr>
              <w:t>Se declară oficial că:</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ro-RO" w:eastAsia="ru-RU"/>
              </w:rPr>
              <w:t xml:space="preserve">a) </w:t>
            </w:r>
            <w:r w:rsidRPr="001F6AC5">
              <w:rPr>
                <w:rFonts w:ascii="inherit" w:eastAsia="Times New Roman" w:hAnsi="inherit" w:cs="Times New Roman"/>
                <w:noProof w:val="0"/>
                <w:sz w:val="24"/>
                <w:szCs w:val="24"/>
                <w:lang w:val="en-US" w:eastAsia="ru-RU"/>
              </w:rPr>
              <w:t>mediul de creștere, la momentul plantării plantelor asociate:</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(a) </w:t>
            </w:r>
            <w:r w:rsidRPr="001F6AC5">
              <w:rPr>
                <w:rFonts w:ascii="inherit" w:eastAsia="Times New Roman" w:hAnsi="inherit" w:cs="Times New Roman"/>
                <w:noProof w:val="0"/>
                <w:sz w:val="24"/>
                <w:szCs w:val="24"/>
                <w:lang w:val="en-US" w:eastAsia="ru-RU"/>
              </w:rPr>
              <w:t>a fost liber de sol și materie organică și nu a fost utilizat anterior pentru cultivarea plantelor sau în orice scopuri agricole,</w:t>
            </w:r>
          </w:p>
          <w:p w:rsidR="00AC21E4" w:rsidRPr="001F6AC5" w:rsidRDefault="00AC21E4" w:rsidP="00AC21E4">
            <w:pPr>
              <w:spacing w:before="60" w:after="60"/>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Sau</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r w:rsidRPr="001F6AC5">
              <w:rPr>
                <w:rFonts w:ascii="inherit" w:eastAsia="Times New Roman" w:hAnsi="inherit" w:cs="Times New Roman"/>
                <w:noProof w:val="0"/>
                <w:sz w:val="24"/>
                <w:szCs w:val="24"/>
                <w:lang w:val="en-US" w:eastAsia="ru-RU"/>
              </w:rPr>
              <w:t xml:space="preserve">a fost compus în întregime din turbă </w:t>
            </w:r>
            <w:r w:rsidR="004F37B0" w:rsidRPr="001F6AC5">
              <w:rPr>
                <w:rFonts w:ascii="inherit" w:eastAsia="Times New Roman" w:hAnsi="inherit" w:cs="Times New Roman"/>
                <w:noProof w:val="0"/>
                <w:sz w:val="24"/>
                <w:szCs w:val="24"/>
                <w:lang w:val="en-US" w:eastAsia="ru-RU"/>
              </w:rPr>
              <w:t xml:space="preserve">sau din fibre de </w:t>
            </w:r>
            <w:r w:rsidRPr="001F6AC5">
              <w:rPr>
                <w:rFonts w:ascii="inherit" w:eastAsia="Times New Roman" w:hAnsi="inherit" w:cs="Times New Roman"/>
                <w:i/>
                <w:iCs/>
                <w:noProof w:val="0"/>
                <w:sz w:val="24"/>
                <w:szCs w:val="24"/>
                <w:lang w:val="en-US" w:eastAsia="ru-RU"/>
              </w:rPr>
              <w:t>Cocos nucifera</w:t>
            </w:r>
            <w:r w:rsidR="004F37B0" w:rsidRPr="001F6AC5">
              <w:rPr>
                <w:rFonts w:ascii="inherit" w:eastAsia="Times New Roman" w:hAnsi="inherit"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L. și nu a fost utilizat anterior pentru cultivarea plantelor sau în orice scopuri agricole</w:t>
            </w:r>
          </w:p>
          <w:p w:rsidR="00AC21E4" w:rsidRPr="001F6AC5" w:rsidRDefault="00AC21E4" w:rsidP="00AC21E4">
            <w:pPr>
              <w:spacing w:before="60" w:after="60"/>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AE6135" w:rsidRPr="001F6AC5" w:rsidRDefault="00AC21E4" w:rsidP="00AC21E4">
            <w:pPr>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lang w:val="ro-RO" w:eastAsia="ru-RU"/>
              </w:rPr>
              <w:t xml:space="preserve">(c) </w:t>
            </w:r>
            <w:r w:rsidRPr="001F6AC5">
              <w:rPr>
                <w:rFonts w:ascii="inherit" w:eastAsia="Times New Roman" w:hAnsi="inherit" w:cs="Times New Roman"/>
                <w:noProof w:val="0"/>
                <w:sz w:val="24"/>
                <w:szCs w:val="24"/>
                <w:lang w:val="en-US" w:eastAsia="ru-RU"/>
              </w:rPr>
              <w:t xml:space="preserve">a fost supus unui tratament eficient pentru a se asigura absența organismelor dăunătoare, iar datele referitoare la </w:t>
            </w:r>
            <w:r w:rsidR="00AE6135" w:rsidRPr="001F6AC5">
              <w:rPr>
                <w:rFonts w:ascii="Times New Roman" w:eastAsia="Times New Roman" w:hAnsi="Times New Roman" w:cs="Times New Roman"/>
                <w:noProof w:val="0"/>
                <w:sz w:val="24"/>
                <w:szCs w:val="24"/>
                <w:lang w:val="en-US" w:eastAsia="ru-RU"/>
              </w:rPr>
              <w:t xml:space="preserve">tratament trebuie </w:t>
            </w:r>
            <w:r w:rsidR="00AE6135" w:rsidRPr="001F6AC5">
              <w:rPr>
                <w:rFonts w:ascii="inherit" w:eastAsia="Times New Roman" w:hAnsi="inherit"/>
                <w:sz w:val="24"/>
                <w:szCs w:val="24"/>
                <w:lang w:eastAsia="ru-RU"/>
              </w:rPr>
              <w:t xml:space="preserve">să fie incluse în certificatele </w:t>
            </w:r>
            <w:r w:rsidR="00AE6135" w:rsidRPr="001F6AC5">
              <w:rPr>
                <w:rFonts w:ascii="inherit" w:eastAsia="Times New Roman" w:hAnsi="inherit"/>
                <w:sz w:val="24"/>
                <w:szCs w:val="24"/>
                <w:lang w:val="ro-RO" w:eastAsia="ru-RU"/>
              </w:rPr>
              <w:t>fitosanitare la rubrica „Declaraţie suplimentară”</w:t>
            </w:r>
            <w:r w:rsidR="00AE6135" w:rsidRPr="001F6AC5">
              <w:rPr>
                <w:rFonts w:ascii="inherit" w:eastAsia="Times New Roman" w:hAnsi="inherit"/>
                <w:sz w:val="24"/>
                <w:szCs w:val="24"/>
                <w:lang w:eastAsia="ru-RU"/>
              </w:rPr>
              <w:t>,</w:t>
            </w:r>
            <w:r w:rsidR="00AE6135" w:rsidRPr="001F6AC5">
              <w:rPr>
                <w:rFonts w:ascii="Times New Roman" w:eastAsia="Times New Roman" w:hAnsi="Times New Roman" w:cs="Times New Roman"/>
                <w:noProof w:val="0"/>
                <w:sz w:val="24"/>
                <w:szCs w:val="24"/>
                <w:lang w:val="en-US" w:eastAsia="ru-RU"/>
              </w:rPr>
              <w:t xml:space="preserve"> </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și</w:t>
            </w:r>
          </w:p>
          <w:p w:rsidR="00AC21E4" w:rsidRPr="001F6AC5" w:rsidRDefault="00AC21E4" w:rsidP="004F37B0">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 xml:space="preserve">în toate cazurile de mai sus, a fost depozitat și </w:t>
            </w:r>
            <w:r w:rsidRPr="001F6AC5">
              <w:rPr>
                <w:rFonts w:ascii="inherit" w:eastAsia="Times New Roman" w:hAnsi="inherit" w:cs="Times New Roman"/>
                <w:noProof w:val="0"/>
                <w:sz w:val="24"/>
                <w:szCs w:val="24"/>
                <w:lang w:val="en-US" w:eastAsia="ru-RU"/>
              </w:rPr>
              <w:lastRenderedPageBreak/>
              <w:t>întreținut în condiții adecvate pentru a fi menținut liber de organisme dăunătoare</w:t>
            </w:r>
          </w:p>
          <w:p w:rsidR="00AC21E4" w:rsidRPr="001F6AC5" w:rsidRDefault="00AC21E4" w:rsidP="00AC21E4">
            <w:pPr>
              <w:spacing w:before="60" w:after="60"/>
              <w:rPr>
                <w:rFonts w:ascii="inherit" w:eastAsia="Times New Roman" w:hAnsi="inherit" w:cs="Times New Roman"/>
                <w:noProof w:val="0"/>
                <w:sz w:val="24"/>
                <w:szCs w:val="24"/>
                <w:lang w:val="ro-RO" w:eastAsia="ru-RU"/>
              </w:rPr>
            </w:pPr>
            <w:r w:rsidRPr="001F6AC5">
              <w:rPr>
                <w:rFonts w:ascii="inherit" w:eastAsia="Times New Roman" w:hAnsi="inherit" w:cs="Times New Roman"/>
                <w:noProof w:val="0"/>
                <w:sz w:val="24"/>
                <w:szCs w:val="24"/>
                <w:lang w:val="en-US" w:eastAsia="ru-RU"/>
              </w:rPr>
              <w:t>și</w:t>
            </w:r>
          </w:p>
          <w:p w:rsidR="00AC21E4" w:rsidRPr="001F6AC5" w:rsidRDefault="00AC21E4" w:rsidP="00AC21E4">
            <w:pPr>
              <w:spacing w:before="60" w:after="60"/>
              <w:rPr>
                <w:rFonts w:ascii="inherit" w:eastAsia="Times New Roman" w:hAnsi="inherit" w:cs="Times New Roman"/>
                <w:noProof w:val="0"/>
                <w:sz w:val="24"/>
                <w:szCs w:val="24"/>
                <w:lang w:val="ro-RO" w:eastAsia="ru-RU"/>
              </w:rPr>
            </w:pP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ro-RO" w:eastAsia="ru-RU"/>
              </w:rPr>
              <w:t xml:space="preserve">b) </w:t>
            </w:r>
            <w:r w:rsidRPr="001F6AC5">
              <w:rPr>
                <w:rFonts w:ascii="inherit" w:eastAsia="Times New Roman" w:hAnsi="inherit" w:cs="Times New Roman"/>
                <w:noProof w:val="0"/>
                <w:sz w:val="24"/>
                <w:szCs w:val="24"/>
                <w:lang w:val="en-US" w:eastAsia="ru-RU"/>
              </w:rPr>
              <w:t>de la plantare:</w:t>
            </w:r>
          </w:p>
          <w:p w:rsidR="00AC21E4" w:rsidRPr="001F6AC5" w:rsidRDefault="00AC21E4" w:rsidP="00AC21E4">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ro-RO" w:eastAsia="ru-RU"/>
              </w:rPr>
              <w:t xml:space="preserve">(a) </w:t>
            </w:r>
            <w:r w:rsidRPr="001F6AC5">
              <w:rPr>
                <w:rFonts w:ascii="inherit" w:eastAsia="Times New Roman" w:hAnsi="inherit" w:cs="Times New Roman"/>
                <w:noProof w:val="0"/>
                <w:sz w:val="24"/>
                <w:szCs w:val="24"/>
                <w:lang w:val="en-US" w:eastAsia="ru-RU"/>
              </w:rPr>
              <w:t>s-au luat măsuri corespunzătoare prin care să se asigure că mediul de creștere a fost menținut liber de organisme dăunătoare, inclusiv cel puțin:</w:t>
            </w:r>
          </w:p>
          <w:p w:rsidR="00AC21E4" w:rsidRPr="001F6AC5" w:rsidRDefault="00AC21E4" w:rsidP="00AC21E4">
            <w:pPr>
              <w:spacing w:before="60" w:after="60"/>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 </w:t>
            </w:r>
            <w:r w:rsidRPr="001F6AC5">
              <w:rPr>
                <w:rFonts w:ascii="inherit" w:eastAsia="Times New Roman" w:hAnsi="inherit" w:cs="Times New Roman"/>
                <w:noProof w:val="0"/>
                <w:sz w:val="24"/>
                <w:szCs w:val="24"/>
                <w:lang w:val="en-US" w:eastAsia="ru-RU"/>
              </w:rPr>
              <w:t>izolarea fizică a mediului de creștere de sol și de alte surse posibile de contaminare;</w:t>
            </w:r>
          </w:p>
          <w:p w:rsidR="00AC21E4" w:rsidRPr="001F6AC5" w:rsidRDefault="00AC21E4" w:rsidP="00AC21E4">
            <w:pPr>
              <w:spacing w:before="60" w:after="60"/>
              <w:rPr>
                <w:rFonts w:ascii="inherit" w:eastAsia="Times New Roman" w:hAnsi="inherit" w:cs="Times New Roman"/>
                <w:noProof w:val="0"/>
                <w:sz w:val="24"/>
                <w:szCs w:val="24"/>
                <w:lang w:val="ro-RO" w:eastAsia="ru-RU"/>
              </w:rPr>
            </w:pPr>
            <w:r w:rsidRPr="001F6AC5">
              <w:rPr>
                <w:rFonts w:ascii="inherit" w:eastAsia="Times New Roman" w:hAnsi="inherit" w:cs="Times New Roman"/>
                <w:noProof w:val="0"/>
                <w:sz w:val="24"/>
                <w:szCs w:val="24"/>
                <w:lang w:val="en-US" w:eastAsia="ru-RU"/>
              </w:rPr>
              <w:t>- măsuri de igienă</w:t>
            </w:r>
            <w:r w:rsidRPr="001F6AC5">
              <w:rPr>
                <w:rFonts w:ascii="inherit" w:eastAsia="Times New Roman" w:hAnsi="inherit" w:cs="Times New Roman"/>
                <w:noProof w:val="0"/>
                <w:sz w:val="24"/>
                <w:szCs w:val="24"/>
                <w:lang w:val="ro-RO" w:eastAsia="ru-RU"/>
              </w:rPr>
              <w:t>;</w:t>
            </w:r>
          </w:p>
          <w:p w:rsidR="00AC21E4" w:rsidRPr="001F6AC5" w:rsidRDefault="00AC21E4" w:rsidP="00AC21E4">
            <w:pPr>
              <w:spacing w:before="60" w:after="60"/>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ro-RO" w:eastAsia="ru-RU"/>
              </w:rPr>
              <w:t xml:space="preserve">- </w:t>
            </w:r>
            <w:r w:rsidRPr="001F6AC5">
              <w:rPr>
                <w:rFonts w:ascii="inherit" w:eastAsia="Times New Roman" w:hAnsi="inherit" w:cs="Times New Roman"/>
                <w:noProof w:val="0"/>
                <w:sz w:val="24"/>
                <w:szCs w:val="24"/>
                <w:lang w:val="en-US" w:eastAsia="ru-RU"/>
              </w:rPr>
              <w:t>utilizarea apei libere de organisme dăunătoare;</w:t>
            </w:r>
          </w:p>
          <w:p w:rsidR="00AC21E4" w:rsidRPr="001F6AC5" w:rsidRDefault="00AC21E4" w:rsidP="00AC21E4">
            <w:pPr>
              <w:spacing w:before="60" w:after="60"/>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AC21E4" w:rsidRPr="001F6AC5" w:rsidRDefault="00AC21E4" w:rsidP="00AC21E4">
            <w:pPr>
              <w:spacing w:before="60" w:after="6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 xml:space="preserve">(b) într-o perioadă de două săptămâni înainte de export, mediul de creștere, inclusiv solul, dacă este cazul, au fost complet îndepărtate prin spălare cu apă liberă de organisme dăunătoare. Replantarea se poate efectua într-un mediu de creștere care trebuie să îndeplinească </w:t>
            </w:r>
            <w:r w:rsidR="00BA01E1" w:rsidRPr="001F6AC5">
              <w:rPr>
                <w:rFonts w:ascii="inherit" w:eastAsia="Times New Roman" w:hAnsi="inherit" w:cs="Times New Roman"/>
                <w:noProof w:val="0"/>
                <w:sz w:val="24"/>
                <w:szCs w:val="24"/>
                <w:lang w:val="en-US" w:eastAsia="ru-RU"/>
              </w:rPr>
              <w:t xml:space="preserve">cerințele prevăzute la punctul </w:t>
            </w:r>
            <w:r w:rsidRPr="001F6AC5">
              <w:rPr>
                <w:rFonts w:ascii="inherit" w:eastAsia="Times New Roman" w:hAnsi="inherit" w:cs="Times New Roman"/>
                <w:noProof w:val="0"/>
                <w:sz w:val="24"/>
                <w:szCs w:val="24"/>
                <w:lang w:val="en-US" w:eastAsia="ru-RU"/>
              </w:rPr>
              <w:t>a). Se vor asigura condiții corespunzătoare pentru a menține mediul de creștere liber de organisme dăunătoare,</w:t>
            </w:r>
            <w:r w:rsidR="00BA01E1" w:rsidRPr="001F6AC5">
              <w:rPr>
                <w:rFonts w:ascii="inherit" w:eastAsia="Times New Roman" w:hAnsi="inherit" w:cs="Times New Roman"/>
                <w:noProof w:val="0"/>
                <w:sz w:val="24"/>
                <w:szCs w:val="24"/>
                <w:lang w:val="en-US" w:eastAsia="ru-RU"/>
              </w:rPr>
              <w:t xml:space="preserve"> așa cum se prevede la punctul </w:t>
            </w:r>
            <w:r w:rsidRPr="001F6AC5">
              <w:rPr>
                <w:rFonts w:ascii="inherit" w:eastAsia="Times New Roman" w:hAnsi="inherit" w:cs="Times New Roman"/>
                <w:noProof w:val="0"/>
                <w:sz w:val="24"/>
                <w:szCs w:val="24"/>
                <w:lang w:val="en-US" w:eastAsia="ru-RU"/>
              </w:rPr>
              <w:t>b).”</w:t>
            </w:r>
          </w:p>
        </w:tc>
      </w:tr>
    </w:tbl>
    <w:p w:rsidR="00AC21E4" w:rsidRPr="001F6AC5" w:rsidRDefault="00AC21E4" w:rsidP="00197A45">
      <w:pPr>
        <w:spacing w:after="0" w:line="240" w:lineRule="auto"/>
        <w:jc w:val="both"/>
        <w:rPr>
          <w:rFonts w:ascii="Times New Roman" w:hAnsi="Times New Roman" w:cs="Times New Roman"/>
          <w:sz w:val="28"/>
          <w:szCs w:val="28"/>
          <w:lang w:val="en-US"/>
        </w:rPr>
      </w:pPr>
    </w:p>
    <w:p w:rsidR="000670EF" w:rsidRPr="001F6AC5" w:rsidRDefault="000670EF" w:rsidP="000670EF">
      <w:pPr>
        <w:spacing w:after="0" w:line="240" w:lineRule="auto"/>
        <w:jc w:val="both"/>
        <w:rPr>
          <w:rFonts w:ascii="Times New Roman" w:eastAsia="Calibri" w:hAnsi="Times New Roman" w:cs="Times New Roman"/>
          <w:sz w:val="28"/>
          <w:szCs w:val="28"/>
          <w:lang w:val="ro-RO"/>
        </w:rPr>
      </w:pPr>
      <w:r w:rsidRPr="001F6AC5">
        <w:rPr>
          <w:rFonts w:ascii="Times New Roman" w:hAnsi="Times New Roman" w:cs="Times New Roman"/>
          <w:sz w:val="28"/>
          <w:szCs w:val="28"/>
          <w:lang w:val="ro-RO"/>
        </w:rPr>
        <w:t xml:space="preserve">(12) </w:t>
      </w:r>
      <w:r w:rsidRPr="001F6AC5">
        <w:rPr>
          <w:rFonts w:ascii="Times New Roman" w:hAnsi="Times New Roman" w:cs="Times New Roman"/>
          <w:sz w:val="28"/>
          <w:szCs w:val="28"/>
          <w:lang w:val="en-US"/>
        </w:rPr>
        <w:t xml:space="preserve">după punctul 34 se completează cu punctele 34.1., 34.2., 34.3., 34.4. </w:t>
      </w:r>
      <w:r w:rsidRPr="001F6AC5">
        <w:rPr>
          <w:rFonts w:ascii="Times New Roman" w:eastAsia="Calibri" w:hAnsi="Times New Roman" w:cs="Times New Roman"/>
          <w:sz w:val="28"/>
          <w:szCs w:val="28"/>
          <w:lang w:val="ro-RO"/>
        </w:rPr>
        <w:t>cu următorul cuprins:</w:t>
      </w:r>
    </w:p>
    <w:p w:rsidR="000670EF" w:rsidRPr="001F6AC5" w:rsidRDefault="000670EF" w:rsidP="00197A45">
      <w:pPr>
        <w:spacing w:after="0" w:line="240" w:lineRule="auto"/>
        <w:jc w:val="both"/>
        <w:rPr>
          <w:rFonts w:ascii="Times New Roman" w:hAnsi="Times New Roman" w:cs="Times New Roman"/>
          <w:sz w:val="28"/>
          <w:szCs w:val="28"/>
          <w:lang w:val="ro-RO"/>
        </w:rPr>
      </w:pPr>
    </w:p>
    <w:tbl>
      <w:tblPr>
        <w:tblStyle w:val="a4"/>
        <w:tblW w:w="0" w:type="auto"/>
        <w:tblLook w:val="04A0" w:firstRow="1" w:lastRow="0" w:firstColumn="1" w:lastColumn="0" w:noHBand="0" w:noVBand="1"/>
      </w:tblPr>
      <w:tblGrid>
        <w:gridCol w:w="1101"/>
        <w:gridCol w:w="3685"/>
        <w:gridCol w:w="4785"/>
      </w:tblGrid>
      <w:tr w:rsidR="001F6AC5" w:rsidRPr="001F6AC5" w:rsidTr="000670EF">
        <w:tc>
          <w:tcPr>
            <w:tcW w:w="1101" w:type="dxa"/>
          </w:tcPr>
          <w:p w:rsidR="000670EF" w:rsidRPr="001F6AC5" w:rsidRDefault="000670EF" w:rsidP="00197A45">
            <w:pPr>
              <w:jc w:val="both"/>
              <w:rPr>
                <w:rFonts w:ascii="Times New Roman" w:hAnsi="Times New Roman" w:cs="Times New Roman"/>
                <w:sz w:val="28"/>
                <w:szCs w:val="28"/>
                <w:lang w:val="ro-RO"/>
              </w:rPr>
            </w:pPr>
            <w:r w:rsidRPr="001F6AC5">
              <w:rPr>
                <w:rFonts w:ascii="Times New Roman" w:hAnsi="Times New Roman" w:cs="Times New Roman"/>
                <w:sz w:val="28"/>
                <w:szCs w:val="28"/>
                <w:lang w:val="ro-RO"/>
              </w:rPr>
              <w:t>34.1.</w:t>
            </w:r>
          </w:p>
        </w:tc>
        <w:tc>
          <w:tcPr>
            <w:tcW w:w="3685" w:type="dxa"/>
          </w:tcPr>
          <w:p w:rsidR="000670EF" w:rsidRPr="001F6AC5" w:rsidRDefault="000670EF" w:rsidP="00197A45">
            <w:pPr>
              <w:jc w:val="both"/>
              <w:rPr>
                <w:rFonts w:ascii="Times New Roman" w:hAnsi="Times New Roman" w:cs="Times New Roman"/>
                <w:sz w:val="24"/>
                <w:szCs w:val="24"/>
                <w:lang w:val="ro-RO"/>
              </w:rPr>
            </w:pPr>
            <w:r w:rsidRPr="001F6AC5">
              <w:rPr>
                <w:rFonts w:ascii="Times New Roman" w:hAnsi="Times New Roman" w:cs="Times New Roman"/>
                <w:sz w:val="24"/>
                <w:szCs w:val="24"/>
                <w:shd w:val="clear" w:color="auto" w:fill="FFFFFF"/>
              </w:rPr>
              <w:t xml:space="preserve">Bulbii, cormii, rizomii și tuberculii destinați plantării, cu excepția tuberculilor de </w:t>
            </w:r>
            <w:r w:rsidRPr="001F6AC5">
              <w:rPr>
                <w:rStyle w:val="italic"/>
                <w:rFonts w:ascii="Times New Roman" w:hAnsi="Times New Roman" w:cs="Times New Roman"/>
                <w:i/>
                <w:iCs/>
                <w:sz w:val="24"/>
                <w:szCs w:val="24"/>
                <w:shd w:val="clear" w:color="auto" w:fill="FFFFFF"/>
              </w:rPr>
              <w:t>Solanum tuberosum</w:t>
            </w:r>
            <w:r w:rsidRPr="001F6AC5">
              <w:rPr>
                <w:rFonts w:ascii="Times New Roman" w:hAnsi="Times New Roman" w:cs="Times New Roman"/>
                <w:sz w:val="24"/>
                <w:szCs w:val="24"/>
                <w:shd w:val="clear" w:color="auto" w:fill="FFFFFF"/>
              </w:rPr>
              <w:t>, originari din țări terțe, altele decât Elveția</w:t>
            </w:r>
          </w:p>
        </w:tc>
        <w:tc>
          <w:tcPr>
            <w:tcW w:w="4785" w:type="dxa"/>
          </w:tcPr>
          <w:p w:rsidR="00AE6135" w:rsidRPr="001F6AC5" w:rsidRDefault="00AE6135" w:rsidP="00AE6135">
            <w:pPr>
              <w:jc w:val="both"/>
              <w:rPr>
                <w:rFonts w:ascii="Times New Roman" w:hAnsi="Times New Roman" w:cs="Times New Roman"/>
                <w:sz w:val="24"/>
                <w:szCs w:val="24"/>
                <w:shd w:val="clear" w:color="auto" w:fill="FFFFFF"/>
              </w:rPr>
            </w:pPr>
            <w:r w:rsidRPr="001F6AC5">
              <w:rPr>
                <w:rFonts w:ascii="Times New Roman" w:eastAsia="Times New Roman" w:hAnsi="Times New Roman" w:cs="Times New Roman"/>
                <w:noProof w:val="0"/>
                <w:sz w:val="24"/>
                <w:szCs w:val="24"/>
                <w:lang w:val="en-US" w:eastAsia="ru-RU"/>
              </w:rPr>
              <w:t>Fără a aduce atingere dispozițiilor menţionate în prezenta anexă secţiunea 1 punct</w:t>
            </w:r>
            <w:r w:rsidR="00C502F2" w:rsidRPr="001F6AC5">
              <w:rPr>
                <w:rFonts w:ascii="Times New Roman" w:eastAsia="Times New Roman" w:hAnsi="Times New Roman" w:cs="Times New Roman"/>
                <w:noProof w:val="0"/>
                <w:sz w:val="24"/>
                <w:szCs w:val="24"/>
                <w:lang w:val="en-US" w:eastAsia="ru-RU"/>
              </w:rPr>
              <w:t>ul 30</w:t>
            </w:r>
            <w:r w:rsidRPr="001F6AC5">
              <w:rPr>
                <w:rFonts w:ascii="Times New Roman" w:eastAsia="Times New Roman" w:hAnsi="Times New Roman" w:cs="Times New Roman"/>
                <w:noProof w:val="0"/>
                <w:sz w:val="24"/>
                <w:szCs w:val="24"/>
                <w:lang w:val="en-US" w:eastAsia="ru-RU"/>
              </w:rPr>
              <w:t xml:space="preserve"> </w:t>
            </w:r>
            <w:r w:rsidRPr="001F6AC5">
              <w:rPr>
                <w:rFonts w:ascii="Times New Roman" w:hAnsi="Times New Roman" w:cs="Times New Roman"/>
                <w:sz w:val="24"/>
                <w:szCs w:val="24"/>
                <w:shd w:val="clear" w:color="auto" w:fill="FFFFFF"/>
              </w:rPr>
              <w:t xml:space="preserve">o declarație oficială din care să reiasă că transportul sau lotul nu va conține mai mult de 1 % din greutatea netă a </w:t>
            </w:r>
            <w:r w:rsidR="00BA01E1" w:rsidRPr="001F6AC5">
              <w:rPr>
                <w:rFonts w:ascii="Times New Roman" w:hAnsi="Times New Roman" w:cs="Times New Roman"/>
                <w:sz w:val="24"/>
                <w:szCs w:val="24"/>
                <w:shd w:val="clear" w:color="auto" w:fill="FFFFFF"/>
              </w:rPr>
              <w:t>solului și mediului de creștere.</w:t>
            </w:r>
          </w:p>
        </w:tc>
      </w:tr>
      <w:tr w:rsidR="001F6AC5" w:rsidRPr="001F6AC5" w:rsidTr="000670EF">
        <w:tc>
          <w:tcPr>
            <w:tcW w:w="1101" w:type="dxa"/>
          </w:tcPr>
          <w:p w:rsidR="000670EF" w:rsidRPr="001F6AC5" w:rsidRDefault="000670EF" w:rsidP="00197A45">
            <w:pPr>
              <w:jc w:val="both"/>
              <w:rPr>
                <w:rFonts w:ascii="Times New Roman" w:hAnsi="Times New Roman" w:cs="Times New Roman"/>
                <w:sz w:val="28"/>
                <w:szCs w:val="28"/>
                <w:lang w:val="ro-RO"/>
              </w:rPr>
            </w:pPr>
            <w:r w:rsidRPr="001F6AC5">
              <w:rPr>
                <w:rFonts w:ascii="Times New Roman" w:hAnsi="Times New Roman" w:cs="Times New Roman"/>
                <w:sz w:val="28"/>
                <w:szCs w:val="28"/>
                <w:lang w:val="ro-RO"/>
              </w:rPr>
              <w:t>34.2.</w:t>
            </w:r>
          </w:p>
        </w:tc>
        <w:tc>
          <w:tcPr>
            <w:tcW w:w="3685" w:type="dxa"/>
          </w:tcPr>
          <w:p w:rsidR="000670EF" w:rsidRPr="001F6AC5" w:rsidRDefault="000670EF"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xml:space="preserve">Tuberculii de </w:t>
            </w:r>
            <w:r w:rsidRPr="001F6AC5">
              <w:rPr>
                <w:rStyle w:val="italic"/>
                <w:rFonts w:ascii="Times New Roman" w:hAnsi="Times New Roman" w:cs="Times New Roman"/>
                <w:i/>
                <w:iCs/>
                <w:sz w:val="24"/>
                <w:szCs w:val="24"/>
                <w:shd w:val="clear" w:color="auto" w:fill="FFFFFF"/>
              </w:rPr>
              <w:t>Solanum tuberosum</w:t>
            </w:r>
            <w:r w:rsidRPr="001F6AC5">
              <w:rPr>
                <w:rFonts w:ascii="Times New Roman" w:hAnsi="Times New Roman" w:cs="Times New Roman"/>
                <w:sz w:val="24"/>
                <w:szCs w:val="24"/>
                <w:shd w:val="clear" w:color="auto" w:fill="FFFFFF"/>
              </w:rPr>
              <w:t xml:space="preserve"> originari din țări terțe, altele decât Elveția</w:t>
            </w:r>
          </w:p>
        </w:tc>
        <w:tc>
          <w:tcPr>
            <w:tcW w:w="4785" w:type="dxa"/>
          </w:tcPr>
          <w:p w:rsidR="00F10698" w:rsidRPr="001F6AC5" w:rsidRDefault="00F10698" w:rsidP="00F10698">
            <w:pPr>
              <w:jc w:val="both"/>
              <w:rPr>
                <w:shd w:val="clear" w:color="auto" w:fill="FFFFFF"/>
              </w:rPr>
            </w:pPr>
            <w:r w:rsidRPr="001F6AC5">
              <w:rPr>
                <w:rFonts w:ascii="Times New Roman" w:hAnsi="Times New Roman"/>
                <w:sz w:val="24"/>
                <w:szCs w:val="24"/>
                <w:lang w:val="ro-RO"/>
              </w:rPr>
              <w:t>Fără a aduce atingere dispoziţiilor aplicabile din anexa nr. 2</w:t>
            </w:r>
            <w:r w:rsidRPr="001F6AC5">
              <w:rPr>
                <w:rFonts w:ascii="Times New Roman" w:hAnsi="Times New Roman"/>
                <w:sz w:val="24"/>
                <w:szCs w:val="24"/>
                <w:vertAlign w:val="superscript"/>
                <w:lang w:val="ro-RO"/>
              </w:rPr>
              <w:t>1</w:t>
            </w:r>
            <w:r w:rsidR="00C502F2" w:rsidRPr="001F6AC5">
              <w:rPr>
                <w:rFonts w:ascii="Times New Roman" w:hAnsi="Times New Roman"/>
                <w:sz w:val="24"/>
                <w:szCs w:val="24"/>
                <w:lang w:val="ro-RO"/>
              </w:rPr>
              <w:t xml:space="preserve"> secţiunea 1 punctele 10., 11. şi 12.</w:t>
            </w:r>
            <w:r w:rsidRPr="001F6AC5">
              <w:rPr>
                <w:rFonts w:ascii="Times New Roman" w:hAnsi="Times New Roman"/>
                <w:sz w:val="24"/>
                <w:szCs w:val="24"/>
                <w:lang w:val="ro-RO"/>
              </w:rPr>
              <w:t xml:space="preserve"> </w:t>
            </w:r>
            <w:r w:rsidRPr="001F6AC5">
              <w:rPr>
                <w:rFonts w:ascii="Times New Roman" w:eastAsia="Times New Roman" w:hAnsi="Times New Roman"/>
                <w:sz w:val="24"/>
                <w:szCs w:val="24"/>
                <w:lang w:val="ro-RO"/>
              </w:rPr>
              <w:t xml:space="preserve">la Hotărîrea Guvernului nr. 356 din 31 mai 2012 şi din prezenta anexă secţiunea 1 punctele </w:t>
            </w:r>
            <w:r w:rsidR="00C502F2" w:rsidRPr="001F6AC5">
              <w:rPr>
                <w:rFonts w:ascii="Times New Roman" w:hAnsi="Times New Roman" w:cs="Times New Roman"/>
                <w:sz w:val="24"/>
                <w:szCs w:val="24"/>
                <w:shd w:val="clear" w:color="auto" w:fill="FFFFFF"/>
              </w:rPr>
              <w:t>25., 25.1., 25.2., 25.4. și 25.5.</w:t>
            </w:r>
            <w:r w:rsidRPr="001F6AC5">
              <w:rPr>
                <w:rFonts w:ascii="Times New Roman" w:hAnsi="Times New Roman" w:cs="Times New Roman"/>
                <w:sz w:val="24"/>
                <w:szCs w:val="24"/>
                <w:shd w:val="clear" w:color="auto" w:fill="FFFFFF"/>
              </w:rPr>
              <w:t>, o declarație oficială din care să reiasă că transportul sau lotul nu conține mai mult de 1 % din greutatea netă sol sau mediu de creștere</w:t>
            </w:r>
            <w:r w:rsidRPr="001F6AC5">
              <w:rPr>
                <w:shd w:val="clear" w:color="auto" w:fill="FFFFFF"/>
              </w:rPr>
              <w:t>.</w:t>
            </w:r>
          </w:p>
        </w:tc>
      </w:tr>
      <w:tr w:rsidR="001F6AC5" w:rsidRPr="001F6AC5" w:rsidTr="000670EF">
        <w:tc>
          <w:tcPr>
            <w:tcW w:w="1101" w:type="dxa"/>
          </w:tcPr>
          <w:p w:rsidR="000670EF" w:rsidRPr="001F6AC5" w:rsidRDefault="000670EF" w:rsidP="00197A45">
            <w:pPr>
              <w:jc w:val="both"/>
              <w:rPr>
                <w:rFonts w:ascii="Times New Roman" w:hAnsi="Times New Roman" w:cs="Times New Roman"/>
                <w:sz w:val="28"/>
                <w:szCs w:val="28"/>
                <w:lang w:val="ro-RO"/>
              </w:rPr>
            </w:pPr>
            <w:r w:rsidRPr="001F6AC5">
              <w:rPr>
                <w:rFonts w:ascii="Times New Roman" w:hAnsi="Times New Roman" w:cs="Times New Roman"/>
                <w:sz w:val="28"/>
                <w:szCs w:val="28"/>
                <w:lang w:val="ro-RO"/>
              </w:rPr>
              <w:t>34.3.</w:t>
            </w:r>
          </w:p>
        </w:tc>
        <w:tc>
          <w:tcPr>
            <w:tcW w:w="3685" w:type="dxa"/>
          </w:tcPr>
          <w:p w:rsidR="000670EF" w:rsidRPr="001F6AC5" w:rsidRDefault="000670EF"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Legumele rădăcinoase și cu tuberculi, originare din țări terțe, altele decât Elveția</w:t>
            </w:r>
          </w:p>
        </w:tc>
        <w:tc>
          <w:tcPr>
            <w:tcW w:w="4785" w:type="dxa"/>
          </w:tcPr>
          <w:p w:rsidR="000670EF" w:rsidRPr="001F6AC5" w:rsidRDefault="00F10698" w:rsidP="00F10698">
            <w:pPr>
              <w:jc w:val="both"/>
              <w:rPr>
                <w:rFonts w:ascii="Times New Roman" w:hAnsi="Times New Roman" w:cs="Times New Roman"/>
                <w:sz w:val="24"/>
                <w:szCs w:val="24"/>
                <w:shd w:val="clear" w:color="auto" w:fill="FFFFFF"/>
              </w:rPr>
            </w:pPr>
            <w:r w:rsidRPr="001F6AC5">
              <w:rPr>
                <w:rFonts w:ascii="Times New Roman" w:hAnsi="Times New Roman"/>
                <w:sz w:val="24"/>
                <w:szCs w:val="24"/>
                <w:lang w:val="ro-RO"/>
              </w:rPr>
              <w:t>Fără a aduce atingere dispoziţiilor aplicabile din anexa nr. 2</w:t>
            </w:r>
            <w:r w:rsidRPr="001F6AC5">
              <w:rPr>
                <w:rFonts w:ascii="Times New Roman" w:hAnsi="Times New Roman"/>
                <w:sz w:val="24"/>
                <w:szCs w:val="24"/>
                <w:vertAlign w:val="superscript"/>
                <w:lang w:val="ro-RO"/>
              </w:rPr>
              <w:t>1</w:t>
            </w:r>
            <w:r w:rsidRPr="001F6AC5">
              <w:rPr>
                <w:rFonts w:ascii="Times New Roman" w:hAnsi="Times New Roman"/>
                <w:sz w:val="24"/>
                <w:szCs w:val="24"/>
                <w:lang w:val="ro-RO"/>
              </w:rPr>
              <w:t xml:space="preserve"> secţiunea 1 punctele</w:t>
            </w:r>
            <w:r w:rsidR="00C502F2" w:rsidRPr="001F6AC5">
              <w:rPr>
                <w:rFonts w:ascii="Times New Roman" w:hAnsi="Times New Roman"/>
                <w:sz w:val="24"/>
                <w:szCs w:val="24"/>
                <w:lang w:val="ro-RO"/>
              </w:rPr>
              <w:t xml:space="preserve"> 10., 11. şi 12.</w:t>
            </w:r>
            <w:r w:rsidRPr="001F6AC5">
              <w:rPr>
                <w:rFonts w:ascii="Times New Roman" w:hAnsi="Times New Roman"/>
                <w:sz w:val="24"/>
                <w:szCs w:val="24"/>
                <w:lang w:val="ro-RO"/>
              </w:rPr>
              <w:t xml:space="preserve"> </w:t>
            </w:r>
            <w:r w:rsidRPr="001F6AC5">
              <w:rPr>
                <w:rFonts w:ascii="Times New Roman" w:eastAsia="Times New Roman" w:hAnsi="Times New Roman"/>
                <w:sz w:val="24"/>
                <w:szCs w:val="24"/>
                <w:lang w:val="ro-RO"/>
              </w:rPr>
              <w:t xml:space="preserve">la Hotărîrea Guvernului nr. 356 din 31 mai 2012, </w:t>
            </w:r>
            <w:r w:rsidRPr="001F6AC5">
              <w:rPr>
                <w:rFonts w:ascii="Times New Roman" w:hAnsi="Times New Roman" w:cs="Times New Roman"/>
                <w:sz w:val="24"/>
                <w:szCs w:val="24"/>
                <w:shd w:val="clear" w:color="auto" w:fill="FFFFFF"/>
              </w:rPr>
              <w:t xml:space="preserve">o declarație oficială din care să reiasă că transportul sau lotul nu conține mai mult de 1 </w:t>
            </w:r>
            <w:r w:rsidRPr="001F6AC5">
              <w:rPr>
                <w:rFonts w:ascii="Times New Roman" w:hAnsi="Times New Roman" w:cs="Times New Roman"/>
                <w:sz w:val="24"/>
                <w:szCs w:val="24"/>
                <w:shd w:val="clear" w:color="auto" w:fill="FFFFFF"/>
              </w:rPr>
              <w:lastRenderedPageBreak/>
              <w:t>% din greutatea netă sol sau mediu de creștere.</w:t>
            </w:r>
            <w:r w:rsidR="000670EF" w:rsidRPr="001F6AC5">
              <w:rPr>
                <w:rFonts w:ascii="Times New Roman" w:hAnsi="Times New Roman" w:cs="Times New Roman"/>
                <w:sz w:val="24"/>
                <w:szCs w:val="24"/>
                <w:shd w:val="clear" w:color="auto" w:fill="FFFFFF"/>
              </w:rPr>
              <w:t xml:space="preserve"> </w:t>
            </w:r>
          </w:p>
        </w:tc>
      </w:tr>
      <w:tr w:rsidR="000670EF" w:rsidRPr="001F6AC5" w:rsidTr="000670EF">
        <w:tc>
          <w:tcPr>
            <w:tcW w:w="1101" w:type="dxa"/>
          </w:tcPr>
          <w:p w:rsidR="000670EF" w:rsidRPr="001F6AC5" w:rsidRDefault="000670EF" w:rsidP="00197A45">
            <w:pPr>
              <w:jc w:val="both"/>
              <w:rPr>
                <w:rFonts w:ascii="Times New Roman" w:hAnsi="Times New Roman" w:cs="Times New Roman"/>
                <w:sz w:val="28"/>
                <w:szCs w:val="28"/>
                <w:lang w:val="ro-RO"/>
              </w:rPr>
            </w:pPr>
            <w:r w:rsidRPr="001F6AC5">
              <w:rPr>
                <w:rFonts w:ascii="Times New Roman" w:hAnsi="Times New Roman" w:cs="Times New Roman"/>
                <w:sz w:val="28"/>
                <w:szCs w:val="28"/>
                <w:lang w:val="ro-RO"/>
              </w:rPr>
              <w:lastRenderedPageBreak/>
              <w:t>34.4.</w:t>
            </w:r>
          </w:p>
        </w:tc>
        <w:tc>
          <w:tcPr>
            <w:tcW w:w="3685" w:type="dxa"/>
          </w:tcPr>
          <w:p w:rsidR="000670EF" w:rsidRPr="001F6AC5" w:rsidRDefault="000670EF"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Mașinile și vehiculele care au fost exploatate în scopuri agricole sau silvicole, importate din țări terțe, altele decât Elveția</w:t>
            </w:r>
          </w:p>
        </w:tc>
        <w:tc>
          <w:tcPr>
            <w:tcW w:w="4785" w:type="dxa"/>
          </w:tcPr>
          <w:p w:rsidR="000670EF" w:rsidRPr="001F6AC5" w:rsidRDefault="000670EF" w:rsidP="00197A45">
            <w:pPr>
              <w:jc w:val="both"/>
              <w:rPr>
                <w:rFonts w:ascii="Times New Roman" w:hAnsi="Times New Roman" w:cs="Times New Roman"/>
                <w:sz w:val="24"/>
                <w:szCs w:val="24"/>
                <w:shd w:val="clear" w:color="auto" w:fill="FFFFFF"/>
              </w:rPr>
            </w:pPr>
            <w:r w:rsidRPr="001F6AC5">
              <w:rPr>
                <w:rFonts w:ascii="Times New Roman" w:hAnsi="Times New Roman" w:cs="Times New Roman"/>
                <w:sz w:val="24"/>
                <w:szCs w:val="24"/>
                <w:shd w:val="clear" w:color="auto" w:fill="FFFFFF"/>
              </w:rPr>
              <w:t xml:space="preserve">Fără a aduce atingere dispozițiilor </w:t>
            </w:r>
            <w:r w:rsidR="00094511" w:rsidRPr="001F6AC5">
              <w:rPr>
                <w:rFonts w:ascii="Times New Roman" w:eastAsia="Times New Roman" w:hAnsi="Times New Roman" w:cs="Times New Roman"/>
                <w:noProof w:val="0"/>
                <w:sz w:val="24"/>
                <w:szCs w:val="24"/>
                <w:lang w:val="en-US" w:eastAsia="ru-RU"/>
              </w:rPr>
              <w:t>menţionate în prezenta anexă secţiunea</w:t>
            </w:r>
            <w:r w:rsidR="00C502F2" w:rsidRPr="001F6AC5">
              <w:rPr>
                <w:rFonts w:ascii="Times New Roman" w:eastAsia="Times New Roman" w:hAnsi="Times New Roman" w:cs="Times New Roman"/>
                <w:noProof w:val="0"/>
                <w:sz w:val="24"/>
                <w:szCs w:val="24"/>
                <w:lang w:val="en-US" w:eastAsia="ru-RU"/>
              </w:rPr>
              <w:t xml:space="preserve"> 3 punctul 30.</w:t>
            </w:r>
            <w:r w:rsidR="00094511" w:rsidRPr="001F6AC5">
              <w:rPr>
                <w:rFonts w:ascii="Times New Roman" w:eastAsia="Times New Roman" w:hAnsi="Times New Roman" w:cs="Times New Roman"/>
                <w:noProof w:val="0"/>
                <w:sz w:val="24"/>
                <w:szCs w:val="24"/>
                <w:lang w:val="en-US" w:eastAsia="ru-RU"/>
              </w:rPr>
              <w:t xml:space="preserve"> </w:t>
            </w:r>
            <w:r w:rsidRPr="001F6AC5">
              <w:rPr>
                <w:rFonts w:ascii="Times New Roman" w:hAnsi="Times New Roman" w:cs="Times New Roman"/>
                <w:sz w:val="24"/>
                <w:szCs w:val="24"/>
                <w:shd w:val="clear" w:color="auto" w:fill="FFFFFF"/>
              </w:rPr>
              <w:t>o declarație oficială din care să reiasă că mașinile sau vehiculele sunt curățate de pământ și de resturi de plante.”</w:t>
            </w:r>
          </w:p>
        </w:tc>
      </w:tr>
    </w:tbl>
    <w:p w:rsidR="000670EF" w:rsidRPr="001F6AC5" w:rsidRDefault="000670EF" w:rsidP="00197A45">
      <w:pPr>
        <w:spacing w:after="0" w:line="240" w:lineRule="auto"/>
        <w:jc w:val="both"/>
        <w:rPr>
          <w:rFonts w:ascii="Times New Roman" w:hAnsi="Times New Roman" w:cs="Times New Roman"/>
          <w:sz w:val="28"/>
          <w:szCs w:val="28"/>
          <w:lang w:val="ro-RO"/>
        </w:rPr>
      </w:pPr>
    </w:p>
    <w:p w:rsidR="004F37B0" w:rsidRPr="001F6AC5" w:rsidRDefault="004F37B0" w:rsidP="00197A45">
      <w:pPr>
        <w:spacing w:after="0" w:line="240" w:lineRule="auto"/>
        <w:jc w:val="both"/>
        <w:rPr>
          <w:rFonts w:ascii="Times New Roman" w:hAnsi="Times New Roman" w:cs="Times New Roman"/>
          <w:sz w:val="28"/>
          <w:szCs w:val="28"/>
          <w:lang w:val="ro-RO"/>
        </w:rPr>
      </w:pPr>
    </w:p>
    <w:p w:rsidR="004F37B0" w:rsidRPr="001F6AC5" w:rsidRDefault="004F37B0" w:rsidP="00197A45">
      <w:pPr>
        <w:spacing w:after="0" w:line="240" w:lineRule="auto"/>
        <w:jc w:val="both"/>
        <w:rPr>
          <w:rFonts w:ascii="Times New Roman" w:hAnsi="Times New Roman" w:cs="Times New Roman"/>
          <w:b/>
          <w:sz w:val="28"/>
          <w:szCs w:val="28"/>
          <w:lang w:val="ro-RO"/>
        </w:rPr>
      </w:pPr>
      <w:r w:rsidRPr="001F6AC5">
        <w:rPr>
          <w:rFonts w:ascii="Times New Roman" w:hAnsi="Times New Roman" w:cs="Times New Roman"/>
          <w:b/>
          <w:sz w:val="28"/>
          <w:szCs w:val="28"/>
          <w:lang w:val="ro-RO"/>
        </w:rPr>
        <w:t>c) secţiunea a 2-a:</w:t>
      </w:r>
    </w:p>
    <w:p w:rsidR="004F37B0" w:rsidRPr="001F6AC5" w:rsidRDefault="004F37B0" w:rsidP="00197A45">
      <w:pPr>
        <w:spacing w:after="0" w:line="240" w:lineRule="auto"/>
        <w:jc w:val="both"/>
        <w:rPr>
          <w:rFonts w:ascii="Times New Roman" w:hAnsi="Times New Roman" w:cs="Times New Roman"/>
          <w:sz w:val="28"/>
          <w:szCs w:val="28"/>
          <w:lang w:val="ro-RO"/>
        </w:rPr>
      </w:pPr>
    </w:p>
    <w:p w:rsidR="004F37B0" w:rsidRPr="001F6AC5" w:rsidRDefault="004F37B0" w:rsidP="004F37B0">
      <w:pPr>
        <w:spacing w:after="0" w:line="240" w:lineRule="auto"/>
        <w:jc w:val="both"/>
        <w:rPr>
          <w:rFonts w:ascii="Times New Roman" w:eastAsia="Calibri" w:hAnsi="Times New Roman" w:cs="Times New Roman"/>
          <w:sz w:val="28"/>
          <w:szCs w:val="28"/>
          <w:lang w:val="ro-RO"/>
        </w:rPr>
      </w:pPr>
      <w:r w:rsidRPr="001F6AC5">
        <w:rPr>
          <w:rFonts w:ascii="Times New Roman" w:hAnsi="Times New Roman" w:cs="Times New Roman"/>
          <w:sz w:val="28"/>
          <w:szCs w:val="28"/>
          <w:lang w:val="ro-RO"/>
        </w:rPr>
        <w:t xml:space="preserve">(13) </w:t>
      </w:r>
      <w:r w:rsidRPr="001F6AC5">
        <w:rPr>
          <w:rFonts w:ascii="Times New Roman" w:hAnsi="Times New Roman" w:cs="Times New Roman"/>
          <w:sz w:val="28"/>
          <w:szCs w:val="28"/>
          <w:lang w:val="en-US"/>
        </w:rPr>
        <w:t xml:space="preserve">după punctul 1 se completează cu punctele 1.1.; 1.2.; 1.3.; </w:t>
      </w:r>
      <w:r w:rsidRPr="001F6AC5">
        <w:rPr>
          <w:rFonts w:ascii="Times New Roman" w:eastAsia="Calibri" w:hAnsi="Times New Roman" w:cs="Times New Roman"/>
          <w:sz w:val="28"/>
          <w:szCs w:val="28"/>
          <w:lang w:val="ro-RO"/>
        </w:rPr>
        <w:t>cu următorul cuprins:</w:t>
      </w:r>
    </w:p>
    <w:p w:rsidR="004F37B0" w:rsidRPr="001F6AC5" w:rsidRDefault="004F37B0" w:rsidP="00197A45">
      <w:pPr>
        <w:spacing w:after="0" w:line="240" w:lineRule="auto"/>
        <w:jc w:val="both"/>
        <w:rPr>
          <w:rFonts w:ascii="Times New Roman" w:hAnsi="Times New Roman" w:cs="Times New Roman"/>
          <w:sz w:val="28"/>
          <w:szCs w:val="28"/>
          <w:lang w:val="ro-RO"/>
        </w:rPr>
      </w:pPr>
    </w:p>
    <w:tbl>
      <w:tblPr>
        <w:tblStyle w:val="a4"/>
        <w:tblW w:w="0" w:type="auto"/>
        <w:tblLook w:val="04A0" w:firstRow="1" w:lastRow="0" w:firstColumn="1" w:lastColumn="0" w:noHBand="0" w:noVBand="1"/>
      </w:tblPr>
      <w:tblGrid>
        <w:gridCol w:w="1101"/>
        <w:gridCol w:w="3685"/>
        <w:gridCol w:w="4785"/>
      </w:tblGrid>
      <w:tr w:rsidR="001F6AC5" w:rsidRPr="001F6AC5" w:rsidTr="004F37B0">
        <w:tc>
          <w:tcPr>
            <w:tcW w:w="1101" w:type="dxa"/>
          </w:tcPr>
          <w:p w:rsidR="004F37B0" w:rsidRPr="001F6AC5" w:rsidRDefault="004F37B0" w:rsidP="00197A45">
            <w:pPr>
              <w:jc w:val="both"/>
              <w:rPr>
                <w:rFonts w:ascii="Times New Roman" w:hAnsi="Times New Roman" w:cs="Times New Roman"/>
                <w:sz w:val="24"/>
                <w:szCs w:val="24"/>
                <w:lang w:val="ro-RO"/>
              </w:rPr>
            </w:pPr>
            <w:r w:rsidRPr="001F6AC5">
              <w:rPr>
                <w:rFonts w:ascii="Times New Roman" w:hAnsi="Times New Roman" w:cs="Times New Roman"/>
                <w:sz w:val="24"/>
                <w:szCs w:val="24"/>
                <w:lang w:val="ro-RO"/>
              </w:rPr>
              <w:t>1.1.</w:t>
            </w:r>
          </w:p>
        </w:tc>
        <w:tc>
          <w:tcPr>
            <w:tcW w:w="3685" w:type="dxa"/>
          </w:tcPr>
          <w:p w:rsidR="004F37B0" w:rsidRPr="001F6AC5" w:rsidRDefault="004F37B0" w:rsidP="004F37B0">
            <w:pPr>
              <w:shd w:val="clear" w:color="auto" w:fill="FFFFFF"/>
              <w:spacing w:before="120"/>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 xml:space="preserve">Fie că figurează sau nu printre codurile </w:t>
            </w:r>
            <w:r w:rsidR="00F638A2" w:rsidRPr="001F6AC5">
              <w:rPr>
                <w:rFonts w:ascii="inherit" w:eastAsia="Times New Roman" w:hAnsi="inherit"/>
                <w:sz w:val="24"/>
                <w:szCs w:val="24"/>
                <w:lang w:eastAsia="ru-RU"/>
              </w:rPr>
              <w:t>poziţiei tarifare din anexa nr. 4 la Hotărîrea Guvernului nr. 356</w:t>
            </w:r>
            <w:r w:rsidR="00F638A2" w:rsidRPr="001F6AC5">
              <w:rPr>
                <w:rFonts w:ascii="Times New Roman" w:eastAsia="Times New Roman" w:hAnsi="Times New Roman"/>
                <w:sz w:val="24"/>
                <w:szCs w:val="24"/>
                <w:lang w:val="ro-RO"/>
              </w:rPr>
              <w:t xml:space="preserve"> din 31 mai 2012</w:t>
            </w:r>
            <w:r w:rsidR="00F638A2" w:rsidRPr="001F6AC5">
              <w:rPr>
                <w:rFonts w:ascii="Times New Roman" w:eastAsia="Times New Roman" w:hAnsi="Times New Roman" w:cs="Times New Roman"/>
                <w:noProof w:val="0"/>
                <w:sz w:val="24"/>
                <w:szCs w:val="24"/>
                <w:lang w:val="ro-RO" w:eastAsia="ru-RU"/>
              </w:rPr>
              <w:t>,</w:t>
            </w:r>
            <w:r w:rsidRPr="001F6AC5">
              <w:rPr>
                <w:rFonts w:ascii="Times New Roman" w:eastAsia="Times New Roman" w:hAnsi="Times New Roman" w:cs="Times New Roman"/>
                <w:noProof w:val="0"/>
                <w:sz w:val="24"/>
                <w:szCs w:val="24"/>
                <w:lang w:val="ro-RO" w:eastAsia="ru-RU"/>
              </w:rPr>
              <w:t xml:space="preserve"> lemnul de </w:t>
            </w:r>
            <w:r w:rsidRPr="001F6AC5">
              <w:rPr>
                <w:rFonts w:ascii="inherit" w:eastAsia="Times New Roman" w:hAnsi="inherit" w:cs="Times New Roman"/>
                <w:i/>
                <w:iCs/>
                <w:noProof w:val="0"/>
                <w:sz w:val="24"/>
                <w:szCs w:val="24"/>
                <w:lang w:val="ro-RO" w:eastAsia="ru-RU"/>
              </w:rPr>
              <w:t>Juglans</w:t>
            </w:r>
            <w:r w:rsidRPr="001F6AC5">
              <w:rPr>
                <w:rFonts w:ascii="Times New Roman" w:eastAsia="Times New Roman" w:hAnsi="Times New Roman" w:cs="Times New Roman"/>
                <w:noProof w:val="0"/>
                <w:sz w:val="24"/>
                <w:szCs w:val="24"/>
                <w:lang w:val="ro-RO" w:eastAsia="ru-RU"/>
              </w:rPr>
              <w:t xml:space="preserve"> L. și </w:t>
            </w:r>
            <w:r w:rsidRPr="001F6AC5">
              <w:rPr>
                <w:rFonts w:ascii="inherit" w:eastAsia="Times New Roman" w:hAnsi="inherit" w:cs="Times New Roman"/>
                <w:i/>
                <w:iCs/>
                <w:noProof w:val="0"/>
                <w:sz w:val="24"/>
                <w:szCs w:val="24"/>
                <w:lang w:val="ro-RO" w:eastAsia="ru-RU"/>
              </w:rPr>
              <w:t>Pterocarya</w:t>
            </w:r>
            <w:r w:rsidRPr="001F6AC5">
              <w:rPr>
                <w:rFonts w:ascii="Times New Roman" w:eastAsia="Times New Roman" w:hAnsi="Times New Roman" w:cs="Times New Roman"/>
                <w:noProof w:val="0"/>
                <w:sz w:val="24"/>
                <w:szCs w:val="24"/>
                <w:lang w:val="ro-RO" w:eastAsia="ru-RU"/>
              </w:rPr>
              <w:t xml:space="preserve"> Kunth, cu excepția lemnului sub formă de:</w:t>
            </w:r>
          </w:p>
          <w:p w:rsidR="004F37B0" w:rsidRPr="001F6AC5" w:rsidRDefault="004F37B0" w:rsidP="004F37B0">
            <w:pPr>
              <w:shd w:val="clear" w:color="auto" w:fill="FFFFFF"/>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așchii, particule, rumeguș, talaș, deșeuri de lemn și resturi rezultate total sau parțial din aceste plante,</w:t>
            </w:r>
          </w:p>
          <w:p w:rsidR="004F37B0" w:rsidRPr="001F6AC5" w:rsidRDefault="004F37B0" w:rsidP="004F37B0">
            <w:pPr>
              <w:shd w:val="clear" w:color="auto" w:fill="FFFFFF"/>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material al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rsidR="004F37B0" w:rsidRPr="001F6AC5" w:rsidRDefault="004F37B0" w:rsidP="004F37B0">
            <w:pPr>
              <w:shd w:val="clear" w:color="auto" w:fill="FFFFFF"/>
              <w:spacing w:before="120"/>
              <w:jc w:val="both"/>
              <w:rPr>
                <w:rFonts w:ascii="Times New Roman" w:eastAsia="Times New Roman" w:hAnsi="Times New Roman" w:cs="Times New Roman"/>
                <w:noProof w:val="0"/>
                <w:sz w:val="24"/>
                <w:szCs w:val="24"/>
                <w:lang w:val="en-US" w:eastAsia="ru-RU"/>
              </w:rPr>
            </w:pPr>
            <w:proofErr w:type="gramStart"/>
            <w:r w:rsidRPr="001F6AC5">
              <w:rPr>
                <w:rFonts w:ascii="Times New Roman" w:eastAsia="Times New Roman" w:hAnsi="Times New Roman" w:cs="Times New Roman"/>
                <w:noProof w:val="0"/>
                <w:sz w:val="24"/>
                <w:szCs w:val="24"/>
                <w:lang w:val="en-US" w:eastAsia="ru-RU"/>
              </w:rPr>
              <w:t>dar</w:t>
            </w:r>
            <w:proofErr w:type="gramEnd"/>
            <w:r w:rsidRPr="001F6AC5">
              <w:rPr>
                <w:rFonts w:ascii="Times New Roman" w:eastAsia="Times New Roman" w:hAnsi="Times New Roman" w:cs="Times New Roman"/>
                <w:noProof w:val="0"/>
                <w:sz w:val="24"/>
                <w:szCs w:val="24"/>
                <w:lang w:val="en-US" w:eastAsia="ru-RU"/>
              </w:rPr>
              <w:t xml:space="preserve"> incluzând lemnul care nu și-a păstrat suprafața rotundă naturală.</w:t>
            </w:r>
          </w:p>
          <w:p w:rsidR="00094511" w:rsidRPr="001F6AC5" w:rsidRDefault="00094511" w:rsidP="004F37B0">
            <w:pPr>
              <w:shd w:val="clear" w:color="auto" w:fill="FFFFFF"/>
              <w:spacing w:before="120"/>
              <w:jc w:val="both"/>
              <w:rPr>
                <w:rFonts w:ascii="Times New Roman" w:eastAsia="Times New Roman" w:hAnsi="Times New Roman" w:cs="Times New Roman"/>
                <w:noProof w:val="0"/>
                <w:sz w:val="24"/>
                <w:szCs w:val="24"/>
                <w:lang w:val="en-US" w:eastAsia="ru-RU"/>
              </w:rPr>
            </w:pPr>
          </w:p>
        </w:tc>
        <w:tc>
          <w:tcPr>
            <w:tcW w:w="4785" w:type="dxa"/>
          </w:tcPr>
          <w:p w:rsidR="004F37B0" w:rsidRPr="001F6AC5" w:rsidRDefault="004F37B0" w:rsidP="00EA2344">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O declarație oficială din care să reiasă că lemnul:</w:t>
            </w:r>
          </w:p>
          <w:p w:rsidR="00094511" w:rsidRPr="001F6AC5" w:rsidRDefault="004F37B0" w:rsidP="00094511">
            <w:pPr>
              <w:spacing w:before="60" w:after="60"/>
              <w:jc w:val="both"/>
              <w:rPr>
                <w:rFonts w:ascii="inherit" w:eastAsia="Times New Roman" w:hAnsi="inherit"/>
                <w:sz w:val="24"/>
                <w:szCs w:val="24"/>
                <w:lang w:eastAsia="ru-RU"/>
              </w:rPr>
            </w:pPr>
            <w:r w:rsidRPr="001F6AC5">
              <w:rPr>
                <w:rFonts w:ascii="Times New Roman" w:eastAsia="Times New Roman" w:hAnsi="Times New Roman" w:cs="Times New Roman"/>
                <w:noProof w:val="0"/>
                <w:lang w:val="en-US" w:eastAsia="ru-RU"/>
              </w:rPr>
              <w:t xml:space="preserve">a) </w:t>
            </w:r>
            <w:r w:rsidRPr="001F6AC5">
              <w:rPr>
                <w:rFonts w:ascii="inherit" w:eastAsia="Times New Roman" w:hAnsi="inherit" w:cs="Times New Roman"/>
                <w:noProof w:val="0"/>
                <w:sz w:val="24"/>
                <w:szCs w:val="24"/>
                <w:lang w:val="en-US" w:eastAsia="ru-RU"/>
              </w:rPr>
              <w:t xml:space="preserve">provine dintr-o zonă cunoscută ca fiind indemnă de </w:t>
            </w:r>
            <w:r w:rsidRPr="001F6AC5">
              <w:rPr>
                <w:rFonts w:ascii="inherit" w:eastAsia="Times New Roman" w:hAnsi="inherit" w:cs="Times New Roman"/>
                <w:i/>
                <w:iCs/>
                <w:noProof w:val="0"/>
                <w:sz w:val="24"/>
                <w:szCs w:val="24"/>
                <w:lang w:val="en-US" w:eastAsia="ru-RU"/>
              </w:rPr>
              <w:t>Geosmithia morbida</w:t>
            </w:r>
            <w:r w:rsidRPr="001F6AC5">
              <w:rPr>
                <w:rFonts w:ascii="inherit" w:eastAsia="Times New Roman" w:hAnsi="inherit" w:cs="Times New Roman"/>
                <w:noProof w:val="0"/>
                <w:sz w:val="24"/>
                <w:szCs w:val="24"/>
                <w:lang w:val="en-US" w:eastAsia="ru-RU"/>
              </w:rPr>
              <w:t xml:space="preserve"> Kolarík, Freeland, Utley &amp; Tisserat și vectorul său, </w:t>
            </w:r>
            <w:r w:rsidRPr="001F6AC5">
              <w:rPr>
                <w:rFonts w:ascii="inherit" w:eastAsia="Times New Roman" w:hAnsi="inherit" w:cs="Times New Roman"/>
                <w:i/>
                <w:iCs/>
                <w:noProof w:val="0"/>
                <w:sz w:val="24"/>
                <w:szCs w:val="24"/>
                <w:lang w:val="en-US" w:eastAsia="ru-RU"/>
              </w:rPr>
              <w:t>Pityophthorus juglandis</w:t>
            </w:r>
            <w:r w:rsidR="00094511" w:rsidRPr="001F6AC5">
              <w:rPr>
                <w:rFonts w:ascii="inherit" w:eastAsia="Times New Roman" w:hAnsi="inherit" w:cs="Times New Roman"/>
                <w:noProof w:val="0"/>
                <w:sz w:val="24"/>
                <w:szCs w:val="24"/>
                <w:lang w:val="en-US" w:eastAsia="ru-RU"/>
              </w:rPr>
              <w:t xml:space="preserve"> </w:t>
            </w:r>
            <w:r w:rsidRPr="001F6AC5">
              <w:rPr>
                <w:rFonts w:ascii="inherit" w:eastAsia="Times New Roman" w:hAnsi="inherit" w:cs="Times New Roman"/>
                <w:noProof w:val="0"/>
                <w:sz w:val="24"/>
                <w:szCs w:val="24"/>
                <w:lang w:val="en-US" w:eastAsia="ru-RU"/>
              </w:rPr>
              <w:t>Blackman, stabilită ca at</w:t>
            </w:r>
            <w:r w:rsidR="00094511" w:rsidRPr="001F6AC5">
              <w:rPr>
                <w:rFonts w:ascii="inherit" w:eastAsia="Times New Roman" w:hAnsi="inherit" w:cs="Times New Roman"/>
                <w:noProof w:val="0"/>
                <w:sz w:val="24"/>
                <w:szCs w:val="24"/>
                <w:lang w:val="en-US" w:eastAsia="ru-RU"/>
              </w:rPr>
              <w:t xml:space="preserve">are de autoritățile competente, </w:t>
            </w:r>
            <w:r w:rsidR="00094511" w:rsidRPr="001F6AC5">
              <w:rPr>
                <w:rFonts w:ascii="inherit" w:eastAsia="Times New Roman" w:hAnsi="inherit"/>
                <w:sz w:val="24"/>
                <w:szCs w:val="24"/>
                <w:lang w:eastAsia="ru-RU"/>
              </w:rPr>
              <w:t>în conformitate cu Standardul internaţional pentru măsuri fitosanitare nr. 4,</w:t>
            </w:r>
          </w:p>
          <w:p w:rsidR="004F37B0" w:rsidRPr="001F6AC5" w:rsidRDefault="004F37B0" w:rsidP="004F37B0">
            <w:pPr>
              <w:spacing w:before="60" w:after="60"/>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4F37B0" w:rsidRPr="001F6AC5" w:rsidRDefault="004F37B0" w:rsidP="004F37B0">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inherit" w:eastAsia="Times New Roman" w:hAnsi="inherit" w:cs="Times New Roman"/>
                <w:noProof w:val="0"/>
                <w:sz w:val="24"/>
                <w:szCs w:val="24"/>
                <w:lang w:val="en-US" w:eastAsia="ru-RU"/>
              </w:rPr>
              <w:t>a</w:t>
            </w:r>
            <w:proofErr w:type="gramEnd"/>
            <w:r w:rsidRPr="001F6AC5">
              <w:rPr>
                <w:rFonts w:ascii="inherit" w:eastAsia="Times New Roman" w:hAnsi="inherit" w:cs="Times New Roman"/>
                <w:noProof w:val="0"/>
                <w:sz w:val="24"/>
                <w:szCs w:val="24"/>
                <w:lang w:val="en-US" w:eastAsia="ru-RU"/>
              </w:rPr>
              <w:t xml:space="preserve"> fost supus unui tratament termic adecvat pentru a atinge temperatura minimă de 56 °C timp de cel puțin 40 de minute fără întrerupere în întreg profilul lemnului. Acest tratament trebuie atestat prin aplicarea mențiunii «HT» pe lemn sau pe ambalajul său, în conformitate cu practicile în vigoare,</w:t>
            </w:r>
          </w:p>
          <w:p w:rsidR="004F37B0" w:rsidRPr="001F6AC5" w:rsidRDefault="004F37B0" w:rsidP="004F37B0">
            <w:pPr>
              <w:spacing w:before="60" w:after="60"/>
              <w:rPr>
                <w:rFonts w:ascii="inherit" w:eastAsia="Times New Roman" w:hAnsi="inherit" w:cs="Times New Roman"/>
                <w:noProof w:val="0"/>
                <w:sz w:val="24"/>
                <w:szCs w:val="24"/>
                <w:lang w:val="ro-RO" w:eastAsia="ru-RU"/>
              </w:rPr>
            </w:pPr>
            <w:r w:rsidRPr="001F6AC5">
              <w:rPr>
                <w:rFonts w:ascii="inherit" w:eastAsia="Times New Roman" w:hAnsi="inherit" w:cs="Times New Roman"/>
                <w:noProof w:val="0"/>
                <w:sz w:val="24"/>
                <w:szCs w:val="24"/>
                <w:lang w:val="en-US" w:eastAsia="ru-RU"/>
              </w:rPr>
              <w:t>sau</w:t>
            </w:r>
          </w:p>
          <w:p w:rsidR="004F37B0" w:rsidRPr="001F6AC5" w:rsidRDefault="004F37B0" w:rsidP="00FD7074">
            <w:pPr>
              <w:spacing w:before="60" w:after="60"/>
              <w:rPr>
                <w:rFonts w:ascii="Times New Roman" w:eastAsia="Times New Roman" w:hAnsi="Times New Roman" w:cs="Times New Roman"/>
                <w:noProof w:val="0"/>
                <w:lang w:val="ro-RO" w:eastAsia="ru-RU"/>
              </w:rPr>
            </w:pPr>
            <w:r w:rsidRPr="001F6AC5">
              <w:rPr>
                <w:rFonts w:ascii="inherit" w:eastAsia="Times New Roman" w:hAnsi="inherit" w:cs="Times New Roman"/>
                <w:noProof w:val="0"/>
                <w:sz w:val="24"/>
                <w:szCs w:val="24"/>
                <w:lang w:val="ro-RO" w:eastAsia="ru-RU"/>
              </w:rPr>
              <w:t xml:space="preserve">c) </w:t>
            </w:r>
            <w:r w:rsidRPr="001F6AC5">
              <w:rPr>
                <w:rFonts w:ascii="inherit" w:eastAsia="Times New Roman" w:hAnsi="inherit" w:cs="Times New Roman"/>
                <w:noProof w:val="0"/>
                <w:sz w:val="24"/>
                <w:szCs w:val="24"/>
                <w:lang w:val="en-US" w:eastAsia="ru-RU"/>
              </w:rPr>
              <w:t>a fost ecarisat pentru a elimina în întregime suprafața rotundă naturală.</w:t>
            </w:r>
          </w:p>
        </w:tc>
      </w:tr>
      <w:tr w:rsidR="001F6AC5" w:rsidRPr="001F6AC5" w:rsidTr="004F37B0">
        <w:tc>
          <w:tcPr>
            <w:tcW w:w="1101" w:type="dxa"/>
          </w:tcPr>
          <w:p w:rsidR="00FD7074" w:rsidRPr="001F6AC5" w:rsidRDefault="00FD7074" w:rsidP="00197A45">
            <w:pPr>
              <w:jc w:val="both"/>
              <w:rPr>
                <w:rFonts w:ascii="Times New Roman" w:hAnsi="Times New Roman" w:cs="Times New Roman"/>
                <w:sz w:val="24"/>
                <w:szCs w:val="24"/>
                <w:lang w:val="ro-RO"/>
              </w:rPr>
            </w:pPr>
            <w:r w:rsidRPr="001F6AC5">
              <w:rPr>
                <w:rFonts w:ascii="Times New Roman" w:hAnsi="Times New Roman" w:cs="Times New Roman"/>
                <w:sz w:val="24"/>
                <w:szCs w:val="24"/>
                <w:lang w:val="ro-RO"/>
              </w:rPr>
              <w:t>1.2.</w:t>
            </w:r>
          </w:p>
        </w:tc>
        <w:tc>
          <w:tcPr>
            <w:tcW w:w="3685" w:type="dxa"/>
          </w:tcPr>
          <w:p w:rsidR="00FD7074" w:rsidRPr="001F6AC5" w:rsidRDefault="00FD7074" w:rsidP="00FD7074">
            <w:pPr>
              <w:pStyle w:val="Normal8"/>
              <w:shd w:val="clear" w:color="auto" w:fill="FFFFFF"/>
              <w:spacing w:before="120" w:beforeAutospacing="0" w:after="0" w:afterAutospacing="0"/>
              <w:jc w:val="both"/>
              <w:rPr>
                <w:lang w:val="ro-RO"/>
              </w:rPr>
            </w:pPr>
            <w:r w:rsidRPr="001F6AC5">
              <w:rPr>
                <w:lang w:val="ro-RO"/>
              </w:rPr>
              <w:t xml:space="preserve"> Fie că figurează sau nu printre codurile </w:t>
            </w:r>
            <w:r w:rsidR="00F638A2" w:rsidRPr="001F6AC5">
              <w:rPr>
                <w:rFonts w:ascii="inherit" w:hAnsi="inherit"/>
                <w:lang w:val="ro-RO"/>
              </w:rPr>
              <w:t>poziţiei tarifare din anexa nr. 4 la Hotărîrea Guvernului nr. 356</w:t>
            </w:r>
            <w:r w:rsidR="00F638A2" w:rsidRPr="001F6AC5">
              <w:rPr>
                <w:lang w:val="ro-RO"/>
              </w:rPr>
              <w:t xml:space="preserve"> din 31 mai 2012</w:t>
            </w:r>
            <w:r w:rsidRPr="001F6AC5">
              <w:rPr>
                <w:lang w:val="ro-RO"/>
              </w:rPr>
              <w:t xml:space="preserve"> scoarța izolată și lemnul de </w:t>
            </w:r>
            <w:r w:rsidRPr="001F6AC5">
              <w:rPr>
                <w:rFonts w:ascii="inherit" w:hAnsi="inherit"/>
                <w:i/>
                <w:iCs/>
                <w:lang w:val="ro-RO"/>
              </w:rPr>
              <w:t>Juglans</w:t>
            </w:r>
            <w:r w:rsidRPr="001F6AC5">
              <w:rPr>
                <w:lang w:val="ro-RO"/>
              </w:rPr>
              <w:t xml:space="preserve"> L. și </w:t>
            </w:r>
            <w:r w:rsidRPr="001F6AC5">
              <w:rPr>
                <w:rFonts w:ascii="inherit" w:hAnsi="inherit"/>
                <w:i/>
                <w:iCs/>
                <w:lang w:val="ro-RO"/>
              </w:rPr>
              <w:t>Pterocarya</w:t>
            </w:r>
            <w:r w:rsidRPr="001F6AC5">
              <w:rPr>
                <w:lang w:val="ro-RO"/>
              </w:rPr>
              <w:t xml:space="preserve"> Kunth, sub formă de:</w:t>
            </w:r>
          </w:p>
          <w:p w:rsidR="00FD7074" w:rsidRPr="001F6AC5" w:rsidRDefault="00FD7074" w:rsidP="00FD7074">
            <w:pPr>
              <w:pStyle w:val="Normal8"/>
              <w:shd w:val="clear" w:color="auto" w:fill="FFFFFF"/>
              <w:spacing w:before="120" w:beforeAutospacing="0" w:after="0" w:afterAutospacing="0"/>
              <w:jc w:val="both"/>
              <w:rPr>
                <w:lang w:val="en-US"/>
              </w:rPr>
            </w:pPr>
            <w:r w:rsidRPr="001F6AC5">
              <w:rPr>
                <w:lang w:val="en-US"/>
              </w:rPr>
              <w:t xml:space="preserve">- </w:t>
            </w:r>
            <w:r w:rsidRPr="001F6AC5">
              <w:rPr>
                <w:rFonts w:ascii="inherit" w:hAnsi="inherit"/>
                <w:lang w:val="en-US"/>
              </w:rPr>
              <w:t xml:space="preserve">așchii, particule, rumeguș, talaș, </w:t>
            </w:r>
            <w:r w:rsidRPr="001F6AC5">
              <w:rPr>
                <w:rFonts w:ascii="inherit" w:hAnsi="inherit"/>
                <w:lang w:val="en-US"/>
              </w:rPr>
              <w:lastRenderedPageBreak/>
              <w:t>deșeuri de lemn și resturi rezultate total sau parțial din aceste plante</w:t>
            </w:r>
          </w:p>
        </w:tc>
        <w:tc>
          <w:tcPr>
            <w:tcW w:w="4785" w:type="dxa"/>
          </w:tcPr>
          <w:p w:rsidR="00FD7074" w:rsidRPr="001F6AC5" w:rsidRDefault="00FD7074" w:rsidP="00EA2344">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lastRenderedPageBreak/>
              <w:t>Declarația oficială din care să reiasă că lemnul sau scoarța izolată:</w:t>
            </w:r>
          </w:p>
          <w:p w:rsidR="00FD7074" w:rsidRPr="001F6AC5" w:rsidRDefault="00FD7074" w:rsidP="00FD7074">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a) </w:t>
            </w:r>
            <w:r w:rsidRPr="001F6AC5">
              <w:rPr>
                <w:rFonts w:ascii="inherit" w:eastAsia="Times New Roman" w:hAnsi="inherit" w:cs="Times New Roman"/>
                <w:noProof w:val="0"/>
                <w:sz w:val="24"/>
                <w:szCs w:val="24"/>
                <w:lang w:val="en-US" w:eastAsia="ru-RU"/>
              </w:rPr>
              <w:t xml:space="preserve">provine dintr-o zonă cunoscută ca fiind indemnă de </w:t>
            </w:r>
            <w:r w:rsidRPr="001F6AC5">
              <w:rPr>
                <w:rFonts w:ascii="inherit" w:eastAsia="Times New Roman" w:hAnsi="inherit" w:cs="Times New Roman"/>
                <w:i/>
                <w:iCs/>
                <w:noProof w:val="0"/>
                <w:sz w:val="24"/>
                <w:szCs w:val="24"/>
                <w:lang w:val="en-US" w:eastAsia="ru-RU"/>
              </w:rPr>
              <w:t>Geosmithia morbida</w:t>
            </w:r>
            <w:r w:rsidRPr="001F6AC5">
              <w:rPr>
                <w:rFonts w:ascii="inherit" w:eastAsia="Times New Roman" w:hAnsi="inherit" w:cs="Times New Roman"/>
                <w:noProof w:val="0"/>
                <w:sz w:val="24"/>
                <w:szCs w:val="24"/>
                <w:lang w:val="en-US" w:eastAsia="ru-RU"/>
              </w:rPr>
              <w:t xml:space="preserve"> Kolarík, Freeland, Utley &amp; Tisserat și vectorul său, </w:t>
            </w:r>
            <w:r w:rsidRPr="001F6AC5">
              <w:rPr>
                <w:rFonts w:ascii="inherit" w:eastAsia="Times New Roman" w:hAnsi="inherit" w:cs="Times New Roman"/>
                <w:i/>
                <w:iCs/>
                <w:noProof w:val="0"/>
                <w:sz w:val="24"/>
                <w:szCs w:val="24"/>
                <w:lang w:val="en-US" w:eastAsia="ru-RU"/>
              </w:rPr>
              <w:t>Pityophthorus juglandis</w:t>
            </w:r>
            <w:r w:rsidRPr="001F6AC5">
              <w:rPr>
                <w:rFonts w:ascii="inherit" w:eastAsia="Times New Roman" w:hAnsi="inherit" w:cs="Times New Roman"/>
                <w:noProof w:val="0"/>
                <w:sz w:val="24"/>
                <w:szCs w:val="24"/>
                <w:lang w:val="en-US" w:eastAsia="ru-RU"/>
              </w:rPr>
              <w:t xml:space="preserve"> Blackman, stabilită ca atare de autoritățile competente, </w:t>
            </w:r>
            <w:r w:rsidR="00094511" w:rsidRPr="001F6AC5">
              <w:rPr>
                <w:rFonts w:ascii="inherit" w:eastAsia="Times New Roman" w:hAnsi="inherit"/>
                <w:sz w:val="24"/>
                <w:szCs w:val="24"/>
                <w:lang w:eastAsia="ru-RU"/>
              </w:rPr>
              <w:t xml:space="preserve">în </w:t>
            </w:r>
            <w:r w:rsidR="00094511" w:rsidRPr="001F6AC5">
              <w:rPr>
                <w:rFonts w:ascii="inherit" w:eastAsia="Times New Roman" w:hAnsi="inherit"/>
                <w:sz w:val="24"/>
                <w:szCs w:val="24"/>
                <w:lang w:eastAsia="ru-RU"/>
              </w:rPr>
              <w:lastRenderedPageBreak/>
              <w:t>conformitate cu Standardul internaţional pentru măsuri fitosanitare nr. 4</w:t>
            </w:r>
            <w:r w:rsidRPr="001F6AC5">
              <w:rPr>
                <w:rFonts w:ascii="inherit" w:eastAsia="Times New Roman" w:hAnsi="inherit" w:cs="Times New Roman"/>
                <w:noProof w:val="0"/>
                <w:sz w:val="24"/>
                <w:szCs w:val="24"/>
                <w:lang w:val="en-US" w:eastAsia="ru-RU"/>
              </w:rPr>
              <w:t>,</w:t>
            </w:r>
          </w:p>
          <w:p w:rsidR="00FD7074" w:rsidRPr="001F6AC5" w:rsidRDefault="00FD7074" w:rsidP="00FD7074">
            <w:pPr>
              <w:spacing w:before="60" w:after="60"/>
              <w:rPr>
                <w:rFonts w:ascii="Times New Roman" w:eastAsia="Times New Roman" w:hAnsi="Times New Roman"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FD7074" w:rsidRPr="001F6AC5" w:rsidRDefault="00FD7074" w:rsidP="00FD7074">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b) </w:t>
            </w:r>
            <w:r w:rsidRPr="001F6AC5">
              <w:rPr>
                <w:rFonts w:ascii="inherit" w:eastAsia="Times New Roman" w:hAnsi="inherit" w:cs="Times New Roman"/>
                <w:noProof w:val="0"/>
                <w:sz w:val="24"/>
                <w:szCs w:val="24"/>
                <w:lang w:val="en-US" w:eastAsia="ru-RU"/>
              </w:rPr>
              <w:t>a fost supus unui tratament termic adecvat pentru a atinge temperatura minimă de 56 °C timp de cel puțin 40 de minute fără întrerupere în întreg profilul scoarței lemnului. Acest tratament trebuie atestat prin aplicarea mențiunii «HT» pe orice ambalaj, în conformitate cu practicile în vigoare.</w:t>
            </w:r>
          </w:p>
        </w:tc>
      </w:tr>
      <w:tr w:rsidR="00594519" w:rsidRPr="001F6AC5" w:rsidTr="004F37B0">
        <w:tc>
          <w:tcPr>
            <w:tcW w:w="1101" w:type="dxa"/>
          </w:tcPr>
          <w:p w:rsidR="00594519" w:rsidRPr="001F6AC5" w:rsidRDefault="00594519" w:rsidP="00197A45">
            <w:pPr>
              <w:jc w:val="both"/>
              <w:rPr>
                <w:rFonts w:ascii="Times New Roman" w:hAnsi="Times New Roman" w:cs="Times New Roman"/>
                <w:sz w:val="24"/>
                <w:szCs w:val="24"/>
              </w:rPr>
            </w:pPr>
            <w:r w:rsidRPr="001F6AC5">
              <w:rPr>
                <w:rFonts w:ascii="Times New Roman" w:hAnsi="Times New Roman" w:cs="Times New Roman"/>
                <w:sz w:val="24"/>
                <w:szCs w:val="24"/>
              </w:rPr>
              <w:lastRenderedPageBreak/>
              <w:t>1.3.</w:t>
            </w:r>
          </w:p>
        </w:tc>
        <w:tc>
          <w:tcPr>
            <w:tcW w:w="3685" w:type="dxa"/>
          </w:tcPr>
          <w:p w:rsidR="00594519" w:rsidRPr="001F6AC5" w:rsidRDefault="00594519" w:rsidP="00594519">
            <w:pPr>
              <w:pStyle w:val="Normal9"/>
              <w:spacing w:before="120" w:beforeAutospacing="0" w:after="0" w:afterAutospacing="0"/>
              <w:jc w:val="both"/>
              <w:rPr>
                <w:lang w:val="en-US"/>
              </w:rPr>
            </w:pPr>
            <w:r w:rsidRPr="001F6AC5">
              <w:rPr>
                <w:lang w:val="en-US"/>
              </w:rPr>
              <w:t>Materialul de ambalaj pe bază de lemn, sub formă de casete, cutii, lăzi, cilindri și alte ambalaje similare, paleți, boxpaleți și alte platforme de încărcare, grilaje pentru paleți, dunaje, indiferent dacă sunt sau nu în uz efectiv în transportul de obiecte de orice natură, cu excepția lemnului brut cu o grosime de 6 mm sau mai mică, lemn prelucrat produs cu ajutorul cleiului, al căldurii și al presiunii sau cu ajutorul unei combinații a acestor elemente, precum și dunajul de sprijinire a transporturilor de lemn, care este construit din lemn de același tip și calitate cu cele ale lemnului transportat și care îndeplinește aceleași cerințe fitosanitare ale Uniunii cu cele îndeplinite de lemnul transportat.</w:t>
            </w:r>
          </w:p>
        </w:tc>
        <w:tc>
          <w:tcPr>
            <w:tcW w:w="4785" w:type="dxa"/>
          </w:tcPr>
          <w:p w:rsidR="0012206E" w:rsidRPr="001F6AC5" w:rsidRDefault="0012206E" w:rsidP="0012206E">
            <w:pPr>
              <w:spacing w:before="60" w:after="60"/>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Materialul de ambalaj din lemn trebuie:</w:t>
            </w:r>
          </w:p>
          <w:p w:rsidR="0012206E" w:rsidRPr="001F6AC5" w:rsidRDefault="0012206E" w:rsidP="0012206E">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a) </w:t>
            </w:r>
            <w:r w:rsidRPr="001F6AC5">
              <w:rPr>
                <w:rFonts w:ascii="inherit" w:eastAsia="Times New Roman" w:hAnsi="inherit" w:cs="Times New Roman"/>
                <w:noProof w:val="0"/>
                <w:sz w:val="24"/>
                <w:szCs w:val="24"/>
                <w:lang w:val="en-US" w:eastAsia="ru-RU"/>
              </w:rPr>
              <w:t xml:space="preserve">să provină dintr-o zonă cunoscută ca fiind indemnă de </w:t>
            </w:r>
            <w:r w:rsidRPr="001F6AC5">
              <w:rPr>
                <w:rFonts w:ascii="inherit" w:eastAsia="Times New Roman" w:hAnsi="inherit" w:cs="Times New Roman"/>
                <w:i/>
                <w:iCs/>
                <w:noProof w:val="0"/>
                <w:sz w:val="24"/>
                <w:szCs w:val="24"/>
                <w:lang w:val="en-US" w:eastAsia="ru-RU"/>
              </w:rPr>
              <w:t>Geosmithia morbida</w:t>
            </w:r>
            <w:r w:rsidRPr="001F6AC5">
              <w:rPr>
                <w:rFonts w:ascii="inherit" w:eastAsia="Times New Roman" w:hAnsi="inherit" w:cs="Times New Roman"/>
                <w:noProof w:val="0"/>
                <w:sz w:val="24"/>
                <w:szCs w:val="24"/>
                <w:lang w:val="en-US" w:eastAsia="ru-RU"/>
              </w:rPr>
              <w:t xml:space="preserve"> Kolarík, Freeland, Utley &amp; Tisserat și vectorul său, </w:t>
            </w:r>
            <w:r w:rsidRPr="001F6AC5">
              <w:rPr>
                <w:rFonts w:ascii="inherit" w:eastAsia="Times New Roman" w:hAnsi="inherit" w:cs="Times New Roman"/>
                <w:i/>
                <w:iCs/>
                <w:noProof w:val="0"/>
                <w:sz w:val="24"/>
                <w:szCs w:val="24"/>
                <w:lang w:val="en-US" w:eastAsia="ru-RU"/>
              </w:rPr>
              <w:t>Pityophthorus juglandis</w:t>
            </w:r>
            <w:r w:rsidRPr="001F6AC5">
              <w:rPr>
                <w:rFonts w:ascii="inherit" w:eastAsia="Times New Roman" w:hAnsi="inherit" w:cs="Times New Roman"/>
                <w:noProof w:val="0"/>
                <w:sz w:val="24"/>
                <w:szCs w:val="24"/>
                <w:lang w:val="en-US" w:eastAsia="ru-RU"/>
              </w:rPr>
              <w:t xml:space="preserve"> Blackman, stabilită ca atare de autoritățile competente,</w:t>
            </w:r>
            <w:r w:rsidR="00094511" w:rsidRPr="001F6AC5">
              <w:rPr>
                <w:rFonts w:ascii="inherit" w:eastAsia="Times New Roman" w:hAnsi="inherit" w:cs="Times New Roman"/>
                <w:noProof w:val="0"/>
                <w:sz w:val="24"/>
                <w:szCs w:val="24"/>
                <w:lang w:val="en-US" w:eastAsia="ru-RU"/>
              </w:rPr>
              <w:t xml:space="preserve"> </w:t>
            </w:r>
            <w:r w:rsidR="00094511" w:rsidRPr="001F6AC5">
              <w:rPr>
                <w:rFonts w:ascii="inherit" w:eastAsia="Times New Roman" w:hAnsi="inherit"/>
                <w:sz w:val="24"/>
                <w:szCs w:val="24"/>
                <w:lang w:eastAsia="ru-RU"/>
              </w:rPr>
              <w:t>în conformitate cu Standardul internaţional pentru măsuri fitosanitare nr. 4</w:t>
            </w:r>
            <w:r w:rsidRPr="001F6AC5">
              <w:rPr>
                <w:rFonts w:ascii="inherit" w:eastAsia="Times New Roman" w:hAnsi="inherit" w:cs="Times New Roman"/>
                <w:noProof w:val="0"/>
                <w:sz w:val="24"/>
                <w:szCs w:val="24"/>
                <w:lang w:val="en-US" w:eastAsia="ru-RU"/>
              </w:rPr>
              <w:t>,</w:t>
            </w:r>
          </w:p>
          <w:p w:rsidR="0012206E" w:rsidRPr="001F6AC5" w:rsidRDefault="0012206E" w:rsidP="0012206E">
            <w:pPr>
              <w:spacing w:before="60" w:after="60"/>
              <w:rPr>
                <w:rFonts w:ascii="Times New Roman" w:eastAsia="Times New Roman" w:hAnsi="Times New Roman"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12206E" w:rsidRPr="001F6AC5" w:rsidRDefault="0012206E" w:rsidP="0012206E">
            <w:pPr>
              <w:spacing w:before="60" w:after="6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inherit" w:eastAsia="Times New Roman" w:hAnsi="inherit" w:cs="Times New Roman"/>
                <w:noProof w:val="0"/>
                <w:sz w:val="24"/>
                <w:szCs w:val="24"/>
                <w:lang w:val="en-US" w:eastAsia="ru-RU"/>
              </w:rPr>
              <w:t>să</w:t>
            </w:r>
            <w:proofErr w:type="gramEnd"/>
            <w:r w:rsidRPr="001F6AC5">
              <w:rPr>
                <w:rFonts w:ascii="inherit" w:eastAsia="Times New Roman" w:hAnsi="inherit" w:cs="Times New Roman"/>
                <w:noProof w:val="0"/>
                <w:sz w:val="24"/>
                <w:szCs w:val="24"/>
                <w:lang w:val="en-US" w:eastAsia="ru-RU"/>
              </w:rPr>
              <w:t xml:space="preserve"> fie confecționat din lemn decojit, astfel cum se specifică în anexa I la Standardul internațional FAO pentru măsuri fitosanitare nr. 15 privind materialele ambalajelor din lemn utilizate în comerțul </w:t>
            </w:r>
            <w:r w:rsidR="00B75920" w:rsidRPr="001F6AC5">
              <w:rPr>
                <w:rFonts w:ascii="inherit" w:eastAsia="Times New Roman" w:hAnsi="inherit" w:cs="Times New Roman"/>
                <w:noProof w:val="0"/>
                <w:sz w:val="24"/>
                <w:szCs w:val="24"/>
                <w:lang w:val="en-US" w:eastAsia="ru-RU"/>
              </w:rPr>
              <w:t>internaţ</w:t>
            </w:r>
            <w:r w:rsidRPr="001F6AC5">
              <w:rPr>
                <w:rFonts w:ascii="inherit" w:eastAsia="Times New Roman" w:hAnsi="inherit" w:cs="Times New Roman"/>
                <w:noProof w:val="0"/>
                <w:sz w:val="24"/>
                <w:szCs w:val="24"/>
                <w:lang w:val="en-US" w:eastAsia="ru-RU"/>
              </w:rPr>
              <w:t>ional</w:t>
            </w:r>
          </w:p>
          <w:p w:rsidR="0012206E" w:rsidRPr="001F6AC5" w:rsidRDefault="0012206E" w:rsidP="0012206E">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 să fie supus unuia dintre tratamentele aprobate, astfel cum se specifică în anexa I la standardul internațional respectiv, și</w:t>
            </w:r>
          </w:p>
          <w:p w:rsidR="00594519" w:rsidRPr="001F6AC5" w:rsidRDefault="0012206E" w:rsidP="0012206E">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 </w:t>
            </w:r>
            <w:r w:rsidRPr="001F6AC5">
              <w:rPr>
                <w:rFonts w:ascii="inherit" w:eastAsia="Times New Roman" w:hAnsi="inherit" w:cs="Times New Roman"/>
                <w:noProof w:val="0"/>
                <w:sz w:val="24"/>
                <w:szCs w:val="24"/>
                <w:lang w:val="en-US" w:eastAsia="ru-RU"/>
              </w:rPr>
              <w:t>să prezinte un marcaj astfel cum se specifică în anexa II la standardul internațional respectiv, care indică faptul că materialul ambalajului din lemn a fost supus unui tratament fitosanitar aprobat în conformitate cu acest standard.”</w:t>
            </w:r>
          </w:p>
        </w:tc>
      </w:tr>
    </w:tbl>
    <w:p w:rsidR="004F37B0" w:rsidRPr="001F6AC5" w:rsidRDefault="004F37B0" w:rsidP="00197A45">
      <w:pPr>
        <w:spacing w:after="0" w:line="240" w:lineRule="auto"/>
        <w:jc w:val="both"/>
        <w:rPr>
          <w:rFonts w:ascii="Times New Roman" w:hAnsi="Times New Roman" w:cs="Times New Roman"/>
          <w:sz w:val="28"/>
          <w:szCs w:val="28"/>
          <w:lang w:val="ro-RO"/>
        </w:rPr>
      </w:pPr>
    </w:p>
    <w:p w:rsidR="00255D78" w:rsidRPr="001F6AC5" w:rsidRDefault="00B75920" w:rsidP="00255D78">
      <w:pPr>
        <w:spacing w:after="0" w:line="240" w:lineRule="auto"/>
        <w:jc w:val="both"/>
        <w:rPr>
          <w:rFonts w:ascii="Times New Roman" w:eastAsia="Calibri" w:hAnsi="Times New Roman" w:cs="Times New Roman"/>
          <w:sz w:val="28"/>
          <w:szCs w:val="28"/>
          <w:lang w:val="ro-RO"/>
        </w:rPr>
      </w:pPr>
      <w:r w:rsidRPr="001F6AC5">
        <w:rPr>
          <w:rFonts w:ascii="Times New Roman" w:hAnsi="Times New Roman" w:cs="Times New Roman"/>
          <w:sz w:val="28"/>
          <w:szCs w:val="28"/>
          <w:lang w:val="ro-RO"/>
        </w:rPr>
        <w:t xml:space="preserve">(14) </w:t>
      </w:r>
      <w:r w:rsidR="00255D78" w:rsidRPr="001F6AC5">
        <w:rPr>
          <w:rFonts w:ascii="Times New Roman" w:hAnsi="Times New Roman" w:cs="Times New Roman"/>
          <w:sz w:val="28"/>
          <w:szCs w:val="28"/>
          <w:lang w:val="en-US"/>
        </w:rPr>
        <w:t xml:space="preserve">după punctul 5. se completează cu punctul 5.1. </w:t>
      </w:r>
      <w:r w:rsidR="00255D78" w:rsidRPr="001F6AC5">
        <w:rPr>
          <w:rFonts w:ascii="Times New Roman" w:eastAsia="Calibri" w:hAnsi="Times New Roman" w:cs="Times New Roman"/>
          <w:sz w:val="28"/>
          <w:szCs w:val="28"/>
          <w:lang w:val="ro-RO"/>
        </w:rPr>
        <w:t>cu următorul cuprins:</w:t>
      </w:r>
    </w:p>
    <w:p w:rsidR="00255D78" w:rsidRPr="001F6AC5" w:rsidRDefault="00255D78" w:rsidP="00255D78">
      <w:pPr>
        <w:spacing w:after="0" w:line="240" w:lineRule="auto"/>
        <w:jc w:val="both"/>
        <w:rPr>
          <w:rFonts w:ascii="Times New Roman" w:eastAsia="Calibri" w:hAnsi="Times New Roman" w:cs="Times New Roman"/>
          <w:sz w:val="28"/>
          <w:szCs w:val="28"/>
          <w:lang w:val="ro-RO"/>
        </w:rPr>
      </w:pPr>
    </w:p>
    <w:tbl>
      <w:tblPr>
        <w:tblStyle w:val="a4"/>
        <w:tblW w:w="0" w:type="auto"/>
        <w:tblLook w:val="04A0" w:firstRow="1" w:lastRow="0" w:firstColumn="1" w:lastColumn="0" w:noHBand="0" w:noVBand="1"/>
      </w:tblPr>
      <w:tblGrid>
        <w:gridCol w:w="1101"/>
        <w:gridCol w:w="3685"/>
        <w:gridCol w:w="4785"/>
      </w:tblGrid>
      <w:tr w:rsidR="00255D78" w:rsidRPr="001F6AC5" w:rsidTr="00255D78">
        <w:tc>
          <w:tcPr>
            <w:tcW w:w="1101" w:type="dxa"/>
          </w:tcPr>
          <w:p w:rsidR="00255D78" w:rsidRPr="001F6AC5" w:rsidRDefault="00255D78" w:rsidP="00197A45">
            <w:pPr>
              <w:jc w:val="both"/>
              <w:rPr>
                <w:rFonts w:ascii="Times New Roman" w:hAnsi="Times New Roman" w:cs="Times New Roman"/>
                <w:sz w:val="28"/>
                <w:szCs w:val="28"/>
                <w:lang w:val="ro-RO"/>
              </w:rPr>
            </w:pPr>
            <w:r w:rsidRPr="001F6AC5">
              <w:rPr>
                <w:rFonts w:ascii="Times New Roman" w:hAnsi="Times New Roman" w:cs="Times New Roman"/>
                <w:sz w:val="28"/>
                <w:szCs w:val="28"/>
                <w:lang w:val="ro-RO"/>
              </w:rPr>
              <w:t>5.1.</w:t>
            </w:r>
          </w:p>
        </w:tc>
        <w:tc>
          <w:tcPr>
            <w:tcW w:w="3685" w:type="dxa"/>
          </w:tcPr>
          <w:p w:rsidR="00255D78" w:rsidRPr="001F6AC5" w:rsidRDefault="00C26262" w:rsidP="00197A45">
            <w:pPr>
              <w:jc w:val="both"/>
              <w:rPr>
                <w:rFonts w:ascii="Times New Roman" w:hAnsi="Times New Roman" w:cs="Times New Roman"/>
                <w:sz w:val="24"/>
                <w:szCs w:val="24"/>
                <w:lang w:val="ro-RO"/>
              </w:rPr>
            </w:pPr>
            <w:r w:rsidRPr="001F6AC5">
              <w:rPr>
                <w:rFonts w:ascii="Times New Roman" w:hAnsi="Times New Roman" w:cs="Times New Roman"/>
                <w:sz w:val="24"/>
                <w:szCs w:val="24"/>
                <w:shd w:val="clear" w:color="auto" w:fill="FFFFFF"/>
              </w:rPr>
              <w:t xml:space="preserve">Plantele de </w:t>
            </w:r>
            <w:r w:rsidRPr="001F6AC5">
              <w:rPr>
                <w:rStyle w:val="italic"/>
                <w:rFonts w:ascii="Times New Roman" w:hAnsi="Times New Roman" w:cs="Times New Roman"/>
                <w:i/>
                <w:iCs/>
                <w:sz w:val="24"/>
                <w:szCs w:val="24"/>
                <w:shd w:val="clear" w:color="auto" w:fill="FFFFFF"/>
              </w:rPr>
              <w:t>Juglans</w:t>
            </w:r>
            <w:r w:rsidRPr="001F6AC5">
              <w:rPr>
                <w:rFonts w:ascii="Times New Roman" w:hAnsi="Times New Roman" w:cs="Times New Roman"/>
                <w:sz w:val="24"/>
                <w:szCs w:val="24"/>
                <w:shd w:val="clear" w:color="auto" w:fill="FFFFFF"/>
              </w:rPr>
              <w:t xml:space="preserve"> L. Și </w:t>
            </w:r>
            <w:r w:rsidRPr="001F6AC5">
              <w:rPr>
                <w:rStyle w:val="italic"/>
                <w:rFonts w:ascii="Times New Roman" w:hAnsi="Times New Roman" w:cs="Times New Roman"/>
                <w:i/>
                <w:iCs/>
                <w:sz w:val="24"/>
                <w:szCs w:val="24"/>
                <w:shd w:val="clear" w:color="auto" w:fill="FFFFFF"/>
              </w:rPr>
              <w:t>Pterocarya</w:t>
            </w:r>
            <w:r w:rsidRPr="001F6AC5">
              <w:rPr>
                <w:rFonts w:ascii="Times New Roman" w:hAnsi="Times New Roman" w:cs="Times New Roman"/>
                <w:sz w:val="24"/>
                <w:szCs w:val="24"/>
                <w:shd w:val="clear" w:color="auto" w:fill="FFFFFF"/>
              </w:rPr>
              <w:t xml:space="preserve"> Kunth, destinate plantării, altele decât semințele</w:t>
            </w:r>
          </w:p>
        </w:tc>
        <w:tc>
          <w:tcPr>
            <w:tcW w:w="4785" w:type="dxa"/>
          </w:tcPr>
          <w:p w:rsidR="00C26262" w:rsidRPr="001F6AC5" w:rsidRDefault="00C26262" w:rsidP="00C26262">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O declarație oficială din care să reiasă că plantele destinate plantării:</w:t>
            </w:r>
          </w:p>
          <w:p w:rsidR="00094511" w:rsidRPr="001F6AC5" w:rsidRDefault="00C26262" w:rsidP="00094511">
            <w:pPr>
              <w:spacing w:before="60" w:after="60"/>
              <w:jc w:val="both"/>
              <w:rPr>
                <w:rFonts w:ascii="inherit" w:eastAsia="Times New Roman" w:hAnsi="inherit"/>
                <w:sz w:val="24"/>
                <w:szCs w:val="24"/>
                <w:lang w:eastAsia="ru-RU"/>
              </w:rPr>
            </w:pPr>
            <w:r w:rsidRPr="001F6AC5">
              <w:rPr>
                <w:rFonts w:ascii="Times New Roman" w:eastAsia="Times New Roman" w:hAnsi="Times New Roman" w:cs="Times New Roman"/>
                <w:noProof w:val="0"/>
                <w:sz w:val="24"/>
                <w:szCs w:val="24"/>
                <w:lang w:val="en-US" w:eastAsia="ru-RU"/>
              </w:rPr>
              <w:t xml:space="preserve">a) </w:t>
            </w:r>
            <w:r w:rsidRPr="001F6AC5">
              <w:rPr>
                <w:rFonts w:ascii="inherit" w:eastAsia="Times New Roman" w:hAnsi="inherit" w:cs="Times New Roman"/>
                <w:noProof w:val="0"/>
                <w:sz w:val="24"/>
                <w:szCs w:val="24"/>
                <w:lang w:val="en-US" w:eastAsia="ru-RU"/>
              </w:rPr>
              <w:t xml:space="preserve">au fost cultivate pe parcursul întregii lor vieți sau de la introducerea lor în Uniune într-un loc de producție dintr-o zonă indemnă de </w:t>
            </w:r>
            <w:r w:rsidRPr="001F6AC5">
              <w:rPr>
                <w:rFonts w:ascii="inherit" w:eastAsia="Times New Roman" w:hAnsi="inherit" w:cs="Times New Roman"/>
                <w:i/>
                <w:iCs/>
                <w:noProof w:val="0"/>
                <w:sz w:val="24"/>
                <w:szCs w:val="24"/>
                <w:lang w:val="en-US" w:eastAsia="ru-RU"/>
              </w:rPr>
              <w:t>Geosmithia morbida</w:t>
            </w:r>
            <w:r w:rsidRPr="001F6AC5">
              <w:rPr>
                <w:rFonts w:ascii="inherit" w:eastAsia="Times New Roman" w:hAnsi="inherit" w:cs="Times New Roman"/>
                <w:noProof w:val="0"/>
                <w:sz w:val="24"/>
                <w:szCs w:val="24"/>
                <w:lang w:val="en-US" w:eastAsia="ru-RU"/>
              </w:rPr>
              <w:t xml:space="preserve"> Kolarík, Freeland, Utley &amp; Tisserat și vectorul său </w:t>
            </w:r>
            <w:r w:rsidRPr="001F6AC5">
              <w:rPr>
                <w:rFonts w:ascii="inherit" w:eastAsia="Times New Roman" w:hAnsi="inherit" w:cs="Times New Roman"/>
                <w:i/>
                <w:iCs/>
                <w:noProof w:val="0"/>
                <w:sz w:val="24"/>
                <w:szCs w:val="24"/>
                <w:lang w:val="en-US" w:eastAsia="ru-RU"/>
              </w:rPr>
              <w:t>Pityophthorus juglandis</w:t>
            </w:r>
            <w:r w:rsidRPr="001F6AC5">
              <w:rPr>
                <w:rFonts w:ascii="inherit" w:eastAsia="Times New Roman" w:hAnsi="inherit" w:cs="Times New Roman"/>
                <w:noProof w:val="0"/>
                <w:sz w:val="24"/>
                <w:szCs w:val="24"/>
                <w:lang w:val="en-US" w:eastAsia="ru-RU"/>
              </w:rPr>
              <w:t xml:space="preserve"> Blackman, stabilită ca atare de autoritățile competente, </w:t>
            </w:r>
            <w:r w:rsidR="00094511" w:rsidRPr="001F6AC5">
              <w:rPr>
                <w:rFonts w:ascii="inherit" w:eastAsia="Times New Roman" w:hAnsi="inherit" w:cs="Times New Roman"/>
                <w:noProof w:val="0"/>
                <w:sz w:val="24"/>
                <w:szCs w:val="24"/>
                <w:lang w:val="en-US" w:eastAsia="ru-RU"/>
              </w:rPr>
              <w:t xml:space="preserve">în </w:t>
            </w:r>
            <w:r w:rsidR="00094511" w:rsidRPr="001F6AC5">
              <w:rPr>
                <w:rFonts w:ascii="inherit" w:eastAsia="Times New Roman" w:hAnsi="inherit"/>
                <w:sz w:val="24"/>
                <w:szCs w:val="24"/>
                <w:lang w:eastAsia="ru-RU"/>
              </w:rPr>
              <w:t>conformitate cu Standardul internaţional pentru măsuri fitosanitare nr. 4</w:t>
            </w:r>
          </w:p>
          <w:p w:rsidR="00C26262" w:rsidRPr="001F6AC5" w:rsidRDefault="00C26262" w:rsidP="00B4644C">
            <w:pPr>
              <w:tabs>
                <w:tab w:val="center" w:pos="2284"/>
              </w:tabs>
              <w:spacing w:before="60" w:after="60"/>
              <w:jc w:val="both"/>
              <w:rPr>
                <w:rFonts w:ascii="Times New Roman" w:eastAsia="Times New Roman" w:hAnsi="Times New Roman"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r w:rsidR="00B4644C" w:rsidRPr="001F6AC5">
              <w:rPr>
                <w:rFonts w:ascii="inherit" w:eastAsia="Times New Roman" w:hAnsi="inherit" w:cs="Times New Roman"/>
                <w:noProof w:val="0"/>
                <w:sz w:val="24"/>
                <w:szCs w:val="24"/>
                <w:lang w:val="en-US" w:eastAsia="ru-RU"/>
              </w:rPr>
              <w:tab/>
            </w:r>
          </w:p>
          <w:p w:rsidR="00C26262" w:rsidRPr="001F6AC5" w:rsidRDefault="00C26262" w:rsidP="00C26262">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lastRenderedPageBreak/>
              <w:t xml:space="preserve">b) </w:t>
            </w:r>
            <w:r w:rsidRPr="001F6AC5">
              <w:rPr>
                <w:rFonts w:ascii="inherit" w:eastAsia="Times New Roman" w:hAnsi="inherit" w:cs="Times New Roman"/>
                <w:noProof w:val="0"/>
                <w:sz w:val="24"/>
                <w:szCs w:val="24"/>
                <w:lang w:val="en-US" w:eastAsia="ru-RU"/>
              </w:rPr>
              <w:t xml:space="preserve">sunt originare dintr-un loc de producție, inclusiv vecinătatea acestuia pe o rază de cel puțin 5 km, în care nu s-au observat nici simptome de </w:t>
            </w:r>
            <w:r w:rsidRPr="001F6AC5">
              <w:rPr>
                <w:rFonts w:ascii="inherit" w:eastAsia="Times New Roman" w:hAnsi="inherit" w:cs="Times New Roman"/>
                <w:i/>
                <w:iCs/>
                <w:noProof w:val="0"/>
                <w:sz w:val="24"/>
                <w:szCs w:val="24"/>
                <w:lang w:val="en-US" w:eastAsia="ru-RU"/>
              </w:rPr>
              <w:t>Geosmithia morbida</w:t>
            </w:r>
            <w:r w:rsidRPr="001F6AC5">
              <w:rPr>
                <w:rFonts w:ascii="inherit" w:eastAsia="Times New Roman" w:hAnsi="inherit" w:cs="Times New Roman"/>
                <w:noProof w:val="0"/>
                <w:sz w:val="24"/>
                <w:szCs w:val="24"/>
                <w:lang w:val="en-US" w:eastAsia="ru-RU"/>
              </w:rPr>
              <w:t xml:space="preserve"> Kolarík, Freeland, Utley &amp; Tisserat și vectorul său, </w:t>
            </w:r>
            <w:r w:rsidRPr="001F6AC5">
              <w:rPr>
                <w:rFonts w:ascii="inherit" w:eastAsia="Times New Roman" w:hAnsi="inherit" w:cs="Times New Roman"/>
                <w:i/>
                <w:iCs/>
                <w:noProof w:val="0"/>
                <w:sz w:val="24"/>
                <w:szCs w:val="24"/>
                <w:lang w:val="en-US" w:eastAsia="ru-RU"/>
              </w:rPr>
              <w:t>Pityophthorus juglandis</w:t>
            </w:r>
            <w:r w:rsidRPr="001F6AC5">
              <w:rPr>
                <w:rFonts w:ascii="inherit" w:eastAsia="Times New Roman" w:hAnsi="inherit" w:cs="Times New Roman"/>
                <w:noProof w:val="0"/>
                <w:sz w:val="24"/>
                <w:szCs w:val="24"/>
                <w:lang w:val="en-US" w:eastAsia="ru-RU"/>
              </w:rPr>
              <w:t xml:space="preserve"> Blackman, nici prezența vectorului în timpul inspecțiilor oficiale dintr-o perioadă de doi ani înainte de transport, plantele destinate plantării au fost inspectate vizual înainte de transport și au fost manipulate și ambalate astfel încât să se prevină infestarea după părăsirea locului de producție</w:t>
            </w:r>
          </w:p>
          <w:p w:rsidR="00C26262" w:rsidRPr="001F6AC5" w:rsidRDefault="00C26262" w:rsidP="00C26262">
            <w:pPr>
              <w:spacing w:before="60" w:after="60"/>
              <w:rPr>
                <w:rFonts w:ascii="Times New Roman" w:eastAsia="Times New Roman" w:hAnsi="Times New Roman"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255D78" w:rsidRPr="001F6AC5" w:rsidRDefault="00C26262" w:rsidP="00C26262">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c) </w:t>
            </w:r>
            <w:proofErr w:type="gramStart"/>
            <w:r w:rsidRPr="001F6AC5">
              <w:rPr>
                <w:rFonts w:ascii="inherit" w:eastAsia="Times New Roman" w:hAnsi="inherit" w:cs="Times New Roman"/>
                <w:noProof w:val="0"/>
                <w:sz w:val="24"/>
                <w:szCs w:val="24"/>
                <w:lang w:val="en-US" w:eastAsia="ru-RU"/>
              </w:rPr>
              <w:t>sunt</w:t>
            </w:r>
            <w:proofErr w:type="gramEnd"/>
            <w:r w:rsidRPr="001F6AC5">
              <w:rPr>
                <w:rFonts w:ascii="inherit" w:eastAsia="Times New Roman" w:hAnsi="inherit" w:cs="Times New Roman"/>
                <w:noProof w:val="0"/>
                <w:sz w:val="24"/>
                <w:szCs w:val="24"/>
                <w:lang w:val="en-US" w:eastAsia="ru-RU"/>
              </w:rPr>
              <w:t xml:space="preserve"> originare dintr-un loc de producție cu condiții de izolare fizică completă și plantele destinate plantării au fost inspectate înainte de transport și au fost manipulate și ambalate astfel încât să se prevină infestarea după părăsirea locului de producție.”</w:t>
            </w:r>
          </w:p>
        </w:tc>
      </w:tr>
    </w:tbl>
    <w:p w:rsidR="00B75920" w:rsidRPr="001F6AC5" w:rsidRDefault="00B75920" w:rsidP="00197A45">
      <w:pPr>
        <w:spacing w:after="0" w:line="240" w:lineRule="auto"/>
        <w:jc w:val="both"/>
        <w:rPr>
          <w:rFonts w:ascii="Times New Roman" w:hAnsi="Times New Roman" w:cs="Times New Roman"/>
          <w:sz w:val="28"/>
          <w:szCs w:val="28"/>
          <w:lang w:val="ro-RO"/>
        </w:rPr>
      </w:pPr>
    </w:p>
    <w:p w:rsidR="00A52C48" w:rsidRPr="001F6AC5" w:rsidRDefault="00C26262" w:rsidP="00A52C48">
      <w:pPr>
        <w:spacing w:after="0" w:line="240" w:lineRule="auto"/>
        <w:jc w:val="both"/>
        <w:rPr>
          <w:rFonts w:ascii="Times New Roman" w:eastAsia="Calibri" w:hAnsi="Times New Roman" w:cs="Times New Roman"/>
          <w:sz w:val="28"/>
          <w:szCs w:val="28"/>
          <w:lang w:val="ro-RO"/>
        </w:rPr>
      </w:pPr>
      <w:r w:rsidRPr="001F6AC5">
        <w:rPr>
          <w:rFonts w:ascii="Times New Roman" w:hAnsi="Times New Roman" w:cs="Times New Roman"/>
          <w:sz w:val="28"/>
          <w:szCs w:val="28"/>
          <w:lang w:val="ro-RO"/>
        </w:rPr>
        <w:t xml:space="preserve">(15) </w:t>
      </w:r>
      <w:r w:rsidR="00A52C48" w:rsidRPr="001F6AC5">
        <w:rPr>
          <w:rFonts w:ascii="Times New Roman" w:hAnsi="Times New Roman" w:cs="Times New Roman"/>
          <w:sz w:val="28"/>
          <w:szCs w:val="28"/>
          <w:lang w:val="en-US"/>
        </w:rPr>
        <w:t xml:space="preserve">după punctul 42. se completează cu punctul 43. </w:t>
      </w:r>
      <w:r w:rsidR="00A52C48" w:rsidRPr="001F6AC5">
        <w:rPr>
          <w:rFonts w:ascii="Times New Roman" w:eastAsia="Calibri" w:hAnsi="Times New Roman" w:cs="Times New Roman"/>
          <w:sz w:val="28"/>
          <w:szCs w:val="28"/>
          <w:lang w:val="ro-RO"/>
        </w:rPr>
        <w:t>cu următorul cuprins:</w:t>
      </w:r>
    </w:p>
    <w:p w:rsidR="00A52C48" w:rsidRPr="001F6AC5" w:rsidRDefault="00A52C48" w:rsidP="00A52C48">
      <w:pPr>
        <w:spacing w:after="0" w:line="240" w:lineRule="auto"/>
        <w:jc w:val="both"/>
        <w:rPr>
          <w:rFonts w:ascii="Times New Roman" w:eastAsia="Calibri" w:hAnsi="Times New Roman" w:cs="Times New Roman"/>
          <w:sz w:val="28"/>
          <w:szCs w:val="28"/>
          <w:lang w:val="ro-RO"/>
        </w:rPr>
      </w:pPr>
    </w:p>
    <w:tbl>
      <w:tblPr>
        <w:tblStyle w:val="a4"/>
        <w:tblW w:w="0" w:type="auto"/>
        <w:tblLook w:val="04A0" w:firstRow="1" w:lastRow="0" w:firstColumn="1" w:lastColumn="0" w:noHBand="0" w:noVBand="1"/>
      </w:tblPr>
      <w:tblGrid>
        <w:gridCol w:w="1101"/>
        <w:gridCol w:w="3685"/>
        <w:gridCol w:w="4785"/>
      </w:tblGrid>
      <w:tr w:rsidR="00A52C48" w:rsidRPr="001F6AC5" w:rsidTr="00A52C48">
        <w:tc>
          <w:tcPr>
            <w:tcW w:w="1101" w:type="dxa"/>
          </w:tcPr>
          <w:p w:rsidR="00A52C48" w:rsidRPr="001F6AC5" w:rsidRDefault="00A52C48" w:rsidP="00197A45">
            <w:pPr>
              <w:jc w:val="both"/>
              <w:rPr>
                <w:rFonts w:ascii="Times New Roman" w:hAnsi="Times New Roman" w:cs="Times New Roman"/>
                <w:sz w:val="28"/>
                <w:szCs w:val="28"/>
                <w:lang w:val="ro-RO"/>
              </w:rPr>
            </w:pPr>
            <w:r w:rsidRPr="001F6AC5">
              <w:rPr>
                <w:rFonts w:ascii="Times New Roman" w:hAnsi="Times New Roman" w:cs="Times New Roman"/>
                <w:sz w:val="28"/>
                <w:szCs w:val="28"/>
                <w:lang w:val="ro-RO"/>
              </w:rPr>
              <w:t>43.</w:t>
            </w:r>
          </w:p>
        </w:tc>
        <w:tc>
          <w:tcPr>
            <w:tcW w:w="3685" w:type="dxa"/>
          </w:tcPr>
          <w:p w:rsidR="00A52C48" w:rsidRPr="001F6AC5" w:rsidRDefault="00A52C48" w:rsidP="00197A45">
            <w:pPr>
              <w:jc w:val="both"/>
              <w:rPr>
                <w:rFonts w:ascii="Times New Roman" w:hAnsi="Times New Roman" w:cs="Times New Roman"/>
                <w:sz w:val="24"/>
                <w:szCs w:val="24"/>
                <w:lang w:val="ro-RO"/>
              </w:rPr>
            </w:pPr>
            <w:r w:rsidRPr="001F6AC5">
              <w:rPr>
                <w:rFonts w:ascii="Times New Roman" w:hAnsi="Times New Roman" w:cs="Times New Roman"/>
                <w:sz w:val="24"/>
                <w:szCs w:val="24"/>
                <w:shd w:val="clear" w:color="auto" w:fill="FFFFFF"/>
              </w:rPr>
              <w:t>Mașinile și vehiculele care au fost exploatate în scopuri agricole sau silvicole</w:t>
            </w:r>
          </w:p>
        </w:tc>
        <w:tc>
          <w:tcPr>
            <w:tcW w:w="4785" w:type="dxa"/>
          </w:tcPr>
          <w:p w:rsidR="00A52C48" w:rsidRPr="001F6AC5" w:rsidRDefault="00A52C48" w:rsidP="00A52C48">
            <w:pPr>
              <w:spacing w:before="60" w:after="60"/>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en-US" w:eastAsia="ru-RU"/>
              </w:rPr>
              <w:t>Mașinile sau vehiculele trebuie:</w:t>
            </w:r>
          </w:p>
          <w:p w:rsidR="004C03A2" w:rsidRPr="001F6AC5" w:rsidRDefault="00A52C48" w:rsidP="004C03A2">
            <w:pPr>
              <w:spacing w:before="60" w:after="60"/>
              <w:jc w:val="both"/>
              <w:rPr>
                <w:rFonts w:ascii="inherit" w:eastAsia="Times New Roman" w:hAnsi="inherit"/>
                <w:sz w:val="24"/>
                <w:szCs w:val="24"/>
                <w:lang w:eastAsia="ru-RU"/>
              </w:rPr>
            </w:pPr>
            <w:r w:rsidRPr="001F6AC5">
              <w:rPr>
                <w:rFonts w:ascii="Times New Roman" w:eastAsia="Times New Roman" w:hAnsi="Times New Roman" w:cs="Times New Roman"/>
                <w:noProof w:val="0"/>
                <w:sz w:val="24"/>
                <w:szCs w:val="24"/>
                <w:lang w:val="ro-RO" w:eastAsia="ru-RU"/>
              </w:rPr>
              <w:t xml:space="preserve">a) </w:t>
            </w:r>
            <w:r w:rsidRPr="001F6AC5">
              <w:rPr>
                <w:rFonts w:ascii="inherit" w:eastAsia="Times New Roman" w:hAnsi="inherit" w:cs="Times New Roman"/>
                <w:noProof w:val="0"/>
                <w:sz w:val="24"/>
                <w:szCs w:val="24"/>
                <w:lang w:val="en-US" w:eastAsia="ru-RU"/>
              </w:rPr>
              <w:t xml:space="preserve">să fie transportate dintr-o zonă indemnă de </w:t>
            </w:r>
            <w:r w:rsidRPr="001F6AC5">
              <w:rPr>
                <w:rFonts w:ascii="inherit" w:eastAsia="Times New Roman" w:hAnsi="inherit" w:cs="Times New Roman"/>
                <w:i/>
                <w:iCs/>
                <w:noProof w:val="0"/>
                <w:sz w:val="24"/>
                <w:szCs w:val="24"/>
                <w:lang w:val="en-US" w:eastAsia="ru-RU"/>
              </w:rPr>
              <w:t>Ceratocystis platani</w:t>
            </w:r>
            <w:r w:rsidRPr="001F6AC5">
              <w:rPr>
                <w:rFonts w:ascii="inherit" w:eastAsia="Times New Roman" w:hAnsi="inherit" w:cs="Times New Roman"/>
                <w:noProof w:val="0"/>
                <w:sz w:val="24"/>
                <w:szCs w:val="24"/>
                <w:lang w:val="en-US" w:eastAsia="ru-RU"/>
              </w:rPr>
              <w:t xml:space="preserve"> (J. M. Walter) Engelbr. &amp; T. C. Harr., stabilită ca atare de autoritățile competente, </w:t>
            </w:r>
            <w:r w:rsidR="004C03A2" w:rsidRPr="001F6AC5">
              <w:rPr>
                <w:rFonts w:ascii="inherit" w:eastAsia="Times New Roman" w:hAnsi="inherit" w:cs="Times New Roman"/>
                <w:noProof w:val="0"/>
                <w:sz w:val="24"/>
                <w:szCs w:val="24"/>
                <w:lang w:val="en-US" w:eastAsia="ru-RU"/>
              </w:rPr>
              <w:t xml:space="preserve">în </w:t>
            </w:r>
            <w:r w:rsidR="004C03A2" w:rsidRPr="001F6AC5">
              <w:rPr>
                <w:rFonts w:ascii="inherit" w:eastAsia="Times New Roman" w:hAnsi="inherit"/>
                <w:sz w:val="24"/>
                <w:szCs w:val="24"/>
                <w:lang w:eastAsia="ru-RU"/>
              </w:rPr>
              <w:t>conformitate cu Standardul internaţional pentru măsuri fitosanitare nr. 4,</w:t>
            </w:r>
          </w:p>
          <w:p w:rsidR="00A52C48" w:rsidRPr="001F6AC5" w:rsidRDefault="00A52C48" w:rsidP="00A52C48">
            <w:pPr>
              <w:spacing w:before="60" w:after="60"/>
              <w:rPr>
                <w:rFonts w:ascii="Times New Roman" w:eastAsia="Times New Roman" w:hAnsi="Times New Roman" w:cs="Times New Roman"/>
                <w:noProof w:val="0"/>
                <w:sz w:val="24"/>
                <w:szCs w:val="24"/>
                <w:lang w:val="ro-RO" w:eastAsia="ru-RU"/>
              </w:rPr>
            </w:pPr>
            <w:r w:rsidRPr="001F6AC5">
              <w:rPr>
                <w:rFonts w:ascii="inherit" w:eastAsia="Times New Roman" w:hAnsi="inherit" w:cs="Times New Roman"/>
                <w:noProof w:val="0"/>
                <w:sz w:val="24"/>
                <w:szCs w:val="24"/>
                <w:lang w:val="en-US" w:eastAsia="ru-RU"/>
              </w:rPr>
              <w:t>sau</w:t>
            </w:r>
          </w:p>
          <w:p w:rsidR="00A52C48" w:rsidRPr="001F6AC5" w:rsidRDefault="00A52C48" w:rsidP="00A52C48">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ro-RO" w:eastAsia="ru-RU"/>
              </w:rPr>
              <w:t xml:space="preserve">b) </w:t>
            </w:r>
            <w:r w:rsidRPr="001F6AC5">
              <w:rPr>
                <w:rFonts w:ascii="inherit" w:eastAsia="Times New Roman" w:hAnsi="inherit" w:cs="Times New Roman"/>
                <w:noProof w:val="0"/>
                <w:sz w:val="24"/>
                <w:szCs w:val="24"/>
                <w:lang w:val="en-US" w:eastAsia="ru-RU"/>
              </w:rPr>
              <w:t xml:space="preserve">să fie curățate de pământ și de resturi de plante înainte de transportul din zona infestată cu </w:t>
            </w:r>
            <w:r w:rsidRPr="001F6AC5">
              <w:rPr>
                <w:rFonts w:ascii="inherit" w:eastAsia="Times New Roman" w:hAnsi="inherit" w:cs="Times New Roman"/>
                <w:i/>
                <w:iCs/>
                <w:noProof w:val="0"/>
                <w:sz w:val="24"/>
                <w:szCs w:val="24"/>
                <w:lang w:val="en-US" w:eastAsia="ru-RU"/>
              </w:rPr>
              <w:t>Ceratocystis platani</w:t>
            </w:r>
            <w:r w:rsidRPr="001F6AC5">
              <w:rPr>
                <w:rFonts w:ascii="inherit" w:eastAsia="Times New Roman" w:hAnsi="inherit" w:cs="Times New Roman"/>
                <w:noProof w:val="0"/>
                <w:sz w:val="24"/>
                <w:szCs w:val="24"/>
                <w:lang w:val="en-US" w:eastAsia="ru-RU"/>
              </w:rPr>
              <w:t xml:space="preserve"> (J. M. Walter).”</w:t>
            </w:r>
          </w:p>
        </w:tc>
      </w:tr>
    </w:tbl>
    <w:p w:rsidR="00C26262" w:rsidRPr="001F6AC5" w:rsidRDefault="00C26262" w:rsidP="00197A45">
      <w:pPr>
        <w:spacing w:after="0" w:line="240" w:lineRule="auto"/>
        <w:jc w:val="both"/>
        <w:rPr>
          <w:rFonts w:ascii="Times New Roman" w:hAnsi="Times New Roman" w:cs="Times New Roman"/>
          <w:sz w:val="28"/>
          <w:szCs w:val="28"/>
          <w:lang w:val="ro-RO"/>
        </w:rPr>
      </w:pPr>
    </w:p>
    <w:p w:rsidR="00A52C48" w:rsidRPr="001F6AC5" w:rsidRDefault="00A52C48" w:rsidP="00197A45">
      <w:pPr>
        <w:spacing w:after="0" w:line="240" w:lineRule="auto"/>
        <w:jc w:val="both"/>
        <w:rPr>
          <w:rFonts w:ascii="Times New Roman" w:hAnsi="Times New Roman" w:cs="Times New Roman"/>
          <w:b/>
          <w:sz w:val="28"/>
          <w:szCs w:val="28"/>
          <w:lang w:val="ro-RO"/>
        </w:rPr>
      </w:pPr>
      <w:r w:rsidRPr="001F6AC5">
        <w:rPr>
          <w:rFonts w:ascii="Times New Roman" w:hAnsi="Times New Roman" w:cs="Times New Roman"/>
          <w:b/>
          <w:sz w:val="28"/>
          <w:szCs w:val="28"/>
          <w:lang w:val="ro-RO"/>
        </w:rPr>
        <w:t>d) secţiunea a 3-a:</w:t>
      </w:r>
    </w:p>
    <w:p w:rsidR="00A52C48" w:rsidRPr="001F6AC5" w:rsidRDefault="00A52C48" w:rsidP="00197A45">
      <w:pPr>
        <w:spacing w:after="0" w:line="240" w:lineRule="auto"/>
        <w:jc w:val="both"/>
        <w:rPr>
          <w:rFonts w:ascii="Times New Roman" w:hAnsi="Times New Roman" w:cs="Times New Roman"/>
          <w:sz w:val="28"/>
          <w:szCs w:val="28"/>
          <w:lang w:val="ro-RO"/>
        </w:rPr>
      </w:pPr>
    </w:p>
    <w:p w:rsidR="00A52C48" w:rsidRPr="001F6AC5" w:rsidRDefault="00A52C48" w:rsidP="00197A45">
      <w:pPr>
        <w:spacing w:after="0" w:line="240" w:lineRule="auto"/>
        <w:jc w:val="both"/>
        <w:rPr>
          <w:rFonts w:ascii="Times New Roman" w:hAnsi="Times New Roman" w:cs="Times New Roman"/>
          <w:sz w:val="28"/>
          <w:szCs w:val="28"/>
          <w:lang w:val="ro-RO"/>
        </w:rPr>
      </w:pPr>
      <w:r w:rsidRPr="001F6AC5">
        <w:rPr>
          <w:rFonts w:ascii="Times New Roman" w:hAnsi="Times New Roman" w:cs="Times New Roman"/>
          <w:sz w:val="28"/>
          <w:szCs w:val="28"/>
          <w:lang w:val="ro-RO"/>
        </w:rPr>
        <w:t>(16) la punctul 16.</w:t>
      </w:r>
      <w:r w:rsidR="00AE60BD" w:rsidRPr="001F6AC5">
        <w:rPr>
          <w:rFonts w:ascii="Times New Roman" w:hAnsi="Times New Roman" w:cs="Times New Roman"/>
          <w:sz w:val="28"/>
          <w:szCs w:val="28"/>
          <w:lang w:val="ro-RO"/>
        </w:rPr>
        <w:t>, în</w:t>
      </w:r>
      <w:r w:rsidRPr="001F6AC5">
        <w:rPr>
          <w:rFonts w:ascii="Times New Roman" w:hAnsi="Times New Roman" w:cs="Times New Roman"/>
          <w:sz w:val="28"/>
          <w:szCs w:val="28"/>
          <w:lang w:val="ro-RO"/>
        </w:rPr>
        <w:t xml:space="preserve"> coloana 4 cuvintele </w:t>
      </w:r>
      <w:r w:rsidR="00AE60BD" w:rsidRPr="001F6AC5">
        <w:rPr>
          <w:rFonts w:ascii="Times New Roman" w:hAnsi="Times New Roman" w:cs="Times New Roman"/>
          <w:sz w:val="28"/>
          <w:szCs w:val="28"/>
          <w:lang w:val="ro-RO"/>
        </w:rPr>
        <w:t>„UK (Irlanda de Nord)”, se exclud.</w:t>
      </w:r>
    </w:p>
    <w:p w:rsidR="00AE60BD" w:rsidRPr="001F6AC5" w:rsidRDefault="00AE60BD" w:rsidP="00AE60BD">
      <w:pPr>
        <w:jc w:val="both"/>
        <w:rPr>
          <w:rFonts w:ascii="Times New Roman" w:eastAsia="Times New Roman" w:hAnsi="Times New Roman" w:cs="Times New Roman"/>
          <w:noProof w:val="0"/>
          <w:sz w:val="28"/>
          <w:szCs w:val="28"/>
          <w:lang w:val="en-US" w:eastAsia="ru-RU"/>
        </w:rPr>
      </w:pPr>
      <w:r w:rsidRPr="001F6AC5">
        <w:rPr>
          <w:rFonts w:ascii="Times New Roman" w:hAnsi="Times New Roman" w:cs="Times New Roman"/>
          <w:sz w:val="28"/>
          <w:szCs w:val="28"/>
          <w:lang w:val="ro-RO"/>
        </w:rPr>
        <w:t>(17) la punctul 16.1., coloana 1 va avea următorul cuprins: „</w:t>
      </w:r>
      <w:r w:rsidRPr="001F6AC5">
        <w:rPr>
          <w:rFonts w:ascii="Times New Roman" w:eastAsia="Times New Roman" w:hAnsi="Times New Roman" w:cs="Times New Roman"/>
          <w:noProof w:val="0"/>
          <w:sz w:val="28"/>
          <w:szCs w:val="28"/>
          <w:lang w:val="en-US" w:eastAsia="ru-RU"/>
        </w:rPr>
        <w:t xml:space="preserve"> Plantele de </w:t>
      </w:r>
      <w:r w:rsidRPr="001F6AC5">
        <w:rPr>
          <w:rFonts w:ascii="Times New Roman" w:eastAsia="Times New Roman" w:hAnsi="Times New Roman" w:cs="Times New Roman"/>
          <w:i/>
          <w:iCs/>
          <w:noProof w:val="0"/>
          <w:sz w:val="28"/>
          <w:szCs w:val="28"/>
          <w:lang w:val="en-US" w:eastAsia="ru-RU"/>
        </w:rPr>
        <w:t>Cedrus</w:t>
      </w:r>
      <w:r w:rsidRPr="001F6AC5">
        <w:rPr>
          <w:rFonts w:ascii="Times New Roman" w:eastAsia="Times New Roman" w:hAnsi="Times New Roman" w:cs="Times New Roman"/>
          <w:noProof w:val="0"/>
          <w:sz w:val="28"/>
          <w:szCs w:val="28"/>
          <w:lang w:val="en-US" w:eastAsia="ru-RU"/>
        </w:rPr>
        <w:t xml:space="preserve"> Trew, </w:t>
      </w:r>
      <w:r w:rsidRPr="001F6AC5">
        <w:rPr>
          <w:rFonts w:ascii="Times New Roman" w:eastAsia="Times New Roman" w:hAnsi="Times New Roman" w:cs="Times New Roman"/>
          <w:i/>
          <w:iCs/>
          <w:noProof w:val="0"/>
          <w:sz w:val="28"/>
          <w:szCs w:val="28"/>
          <w:lang w:val="en-US" w:eastAsia="ru-RU"/>
        </w:rPr>
        <w:t>Pinus</w:t>
      </w:r>
      <w:r w:rsidRPr="001F6AC5">
        <w:rPr>
          <w:rFonts w:ascii="Times New Roman" w:eastAsia="Times New Roman" w:hAnsi="Times New Roman" w:cs="Times New Roman"/>
          <w:noProof w:val="0"/>
          <w:sz w:val="28"/>
          <w:szCs w:val="28"/>
          <w:lang w:val="en-US" w:eastAsia="ru-RU"/>
        </w:rPr>
        <w:t xml:space="preserve"> L., </w:t>
      </w:r>
      <w:proofErr w:type="gramStart"/>
      <w:r w:rsidRPr="001F6AC5">
        <w:rPr>
          <w:rFonts w:ascii="Times New Roman" w:eastAsia="Times New Roman" w:hAnsi="Times New Roman" w:cs="Times New Roman"/>
          <w:noProof w:val="0"/>
          <w:sz w:val="28"/>
          <w:szCs w:val="28"/>
          <w:lang w:val="en-US" w:eastAsia="ru-RU"/>
        </w:rPr>
        <w:t>destinate</w:t>
      </w:r>
      <w:proofErr w:type="gramEnd"/>
      <w:r w:rsidRPr="001F6AC5">
        <w:rPr>
          <w:rFonts w:ascii="Times New Roman" w:eastAsia="Times New Roman" w:hAnsi="Times New Roman" w:cs="Times New Roman"/>
          <w:noProof w:val="0"/>
          <w:sz w:val="28"/>
          <w:szCs w:val="28"/>
          <w:lang w:val="en-US" w:eastAsia="ru-RU"/>
        </w:rPr>
        <w:t xml:space="preserve"> plantării, altele decât semințele”</w:t>
      </w:r>
    </w:p>
    <w:p w:rsidR="00AE60BD" w:rsidRPr="001F6AC5" w:rsidRDefault="00AE60BD" w:rsidP="004C03A2">
      <w:pPr>
        <w:spacing w:after="0" w:line="240" w:lineRule="auto"/>
        <w:jc w:val="both"/>
        <w:rPr>
          <w:rFonts w:ascii="Times New Roman" w:eastAsia="Calibri" w:hAnsi="Times New Roman" w:cs="Times New Roman"/>
          <w:sz w:val="28"/>
          <w:szCs w:val="28"/>
          <w:lang w:val="ro-RO"/>
        </w:rPr>
      </w:pPr>
      <w:r w:rsidRPr="001F6AC5">
        <w:rPr>
          <w:rFonts w:ascii="Times New Roman" w:eastAsia="Times New Roman" w:hAnsi="Times New Roman" w:cs="Times New Roman"/>
          <w:noProof w:val="0"/>
          <w:sz w:val="28"/>
          <w:szCs w:val="28"/>
          <w:lang w:val="en-US" w:eastAsia="ru-RU"/>
        </w:rPr>
        <w:t xml:space="preserve">(18) </w:t>
      </w:r>
      <w:r w:rsidRPr="001F6AC5">
        <w:rPr>
          <w:rFonts w:ascii="Times New Roman" w:hAnsi="Times New Roman" w:cs="Times New Roman"/>
          <w:sz w:val="28"/>
          <w:szCs w:val="28"/>
          <w:lang w:val="en-US"/>
        </w:rPr>
        <w:t xml:space="preserve">după punctul 16.1. se completează cu punctul 16.2. </w:t>
      </w:r>
      <w:r w:rsidRPr="001F6AC5">
        <w:rPr>
          <w:rFonts w:ascii="Times New Roman" w:eastAsia="Calibri" w:hAnsi="Times New Roman" w:cs="Times New Roman"/>
          <w:sz w:val="28"/>
          <w:szCs w:val="28"/>
          <w:lang w:val="ro-RO"/>
        </w:rPr>
        <w:t>cu următorul cuprins:</w:t>
      </w:r>
    </w:p>
    <w:tbl>
      <w:tblPr>
        <w:tblStyle w:val="a4"/>
        <w:tblW w:w="0" w:type="auto"/>
        <w:tblLook w:val="04A0" w:firstRow="1" w:lastRow="0" w:firstColumn="1" w:lastColumn="0" w:noHBand="0" w:noVBand="1"/>
      </w:tblPr>
      <w:tblGrid>
        <w:gridCol w:w="697"/>
        <w:gridCol w:w="3097"/>
        <w:gridCol w:w="3390"/>
        <w:gridCol w:w="2387"/>
      </w:tblGrid>
      <w:tr w:rsidR="00AE60BD" w:rsidRPr="001F6AC5" w:rsidTr="00AE60BD">
        <w:tc>
          <w:tcPr>
            <w:tcW w:w="697" w:type="dxa"/>
          </w:tcPr>
          <w:p w:rsidR="00AE60BD" w:rsidRPr="001F6AC5" w:rsidRDefault="00AE60BD" w:rsidP="00AE60BD">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16.2.</w:t>
            </w:r>
          </w:p>
        </w:tc>
        <w:tc>
          <w:tcPr>
            <w:tcW w:w="3097" w:type="dxa"/>
          </w:tcPr>
          <w:p w:rsidR="00AE60BD" w:rsidRPr="001F6AC5" w:rsidRDefault="00AE60BD" w:rsidP="00AE60BD">
            <w:pPr>
              <w:jc w:val="both"/>
              <w:rPr>
                <w:rFonts w:ascii="Times New Roman" w:eastAsia="Times New Roman" w:hAnsi="Times New Roman" w:cs="Times New Roman"/>
                <w:noProof w:val="0"/>
                <w:sz w:val="24"/>
                <w:szCs w:val="24"/>
                <w:lang w:val="ro-RO" w:eastAsia="ru-RU"/>
              </w:rPr>
            </w:pPr>
            <w:r w:rsidRPr="001F6AC5">
              <w:rPr>
                <w:rFonts w:ascii="Times New Roman" w:hAnsi="Times New Roman" w:cs="Times New Roman"/>
                <w:sz w:val="24"/>
                <w:szCs w:val="24"/>
                <w:shd w:val="clear" w:color="auto" w:fill="FFFFFF"/>
              </w:rPr>
              <w:t xml:space="preserve">Plantele de </w:t>
            </w:r>
            <w:r w:rsidRPr="001F6AC5">
              <w:rPr>
                <w:rStyle w:val="italic"/>
                <w:rFonts w:ascii="Times New Roman" w:hAnsi="Times New Roman" w:cs="Times New Roman"/>
                <w:i/>
                <w:iCs/>
                <w:sz w:val="24"/>
                <w:szCs w:val="24"/>
                <w:shd w:val="clear" w:color="auto" w:fill="FFFFFF"/>
              </w:rPr>
              <w:t>Quercus</w:t>
            </w:r>
            <w:r w:rsidRPr="001F6AC5">
              <w:rPr>
                <w:rFonts w:ascii="Times New Roman" w:hAnsi="Times New Roman" w:cs="Times New Roman"/>
                <w:sz w:val="24"/>
                <w:szCs w:val="24"/>
                <w:shd w:val="clear" w:color="auto" w:fill="FFFFFF"/>
              </w:rPr>
              <w:t xml:space="preserve"> L., altele decât </w:t>
            </w:r>
            <w:r w:rsidRPr="001F6AC5">
              <w:rPr>
                <w:rStyle w:val="italic"/>
                <w:rFonts w:ascii="Times New Roman" w:hAnsi="Times New Roman" w:cs="Times New Roman"/>
                <w:i/>
                <w:iCs/>
                <w:sz w:val="24"/>
                <w:szCs w:val="24"/>
                <w:shd w:val="clear" w:color="auto" w:fill="FFFFFF"/>
              </w:rPr>
              <w:t>Quercus suber</w:t>
            </w:r>
            <w:r w:rsidRPr="001F6AC5">
              <w:rPr>
                <w:rFonts w:ascii="Times New Roman" w:hAnsi="Times New Roman" w:cs="Times New Roman"/>
                <w:sz w:val="24"/>
                <w:szCs w:val="24"/>
                <w:shd w:val="clear" w:color="auto" w:fill="FFFFFF"/>
              </w:rPr>
              <w:t xml:space="preserve"> L., cu o circumferință de cel puțin 8 cm măsurată la o înălțime de 1,2 m de la coletul rădăcinii, destinate plantării, altele decât fructele și semințele</w:t>
            </w:r>
          </w:p>
        </w:tc>
        <w:tc>
          <w:tcPr>
            <w:tcW w:w="3390" w:type="dxa"/>
          </w:tcPr>
          <w:p w:rsidR="00C502F2" w:rsidRPr="001F6AC5" w:rsidRDefault="00C502F2" w:rsidP="00AE60BD">
            <w:pPr>
              <w:spacing w:before="60" w:after="60"/>
              <w:jc w:val="both"/>
              <w:rPr>
                <w:rFonts w:ascii="Times New Roman" w:eastAsia="Times New Roman" w:hAnsi="Times New Roman" w:cs="Times New Roman"/>
                <w:noProof w:val="0"/>
                <w:lang w:val="ro-RO" w:eastAsia="ru-RU"/>
              </w:rPr>
            </w:pPr>
            <w:r w:rsidRPr="001F6AC5">
              <w:rPr>
                <w:rFonts w:ascii="Times New Roman" w:hAnsi="Times New Roman"/>
                <w:sz w:val="24"/>
                <w:szCs w:val="24"/>
                <w:lang w:val="ro-RO"/>
              </w:rPr>
              <w:t>Fără a aduce atingere interdicţiilor aplicabile plantelor menţionate în anexa nr. 2</w:t>
            </w:r>
            <w:r w:rsidRPr="001F6AC5">
              <w:rPr>
                <w:rFonts w:ascii="Times New Roman" w:hAnsi="Times New Roman"/>
                <w:sz w:val="24"/>
                <w:szCs w:val="24"/>
                <w:vertAlign w:val="superscript"/>
                <w:lang w:val="ro-RO"/>
              </w:rPr>
              <w:t>1</w:t>
            </w:r>
            <w:r w:rsidRPr="001F6AC5">
              <w:rPr>
                <w:rFonts w:ascii="Times New Roman" w:hAnsi="Times New Roman"/>
                <w:sz w:val="24"/>
                <w:szCs w:val="24"/>
                <w:lang w:val="ro-RO"/>
              </w:rPr>
              <w:t xml:space="preserve"> secţiunea 1 punctul 1 </w:t>
            </w:r>
            <w:r w:rsidR="00101AC1" w:rsidRPr="001F6AC5">
              <w:rPr>
                <w:rFonts w:ascii="Times New Roman" w:eastAsia="Times New Roman" w:hAnsi="Times New Roman"/>
                <w:sz w:val="24"/>
                <w:szCs w:val="24"/>
                <w:lang w:val="ro-RO"/>
              </w:rPr>
              <w:t>la</w:t>
            </w:r>
            <w:r w:rsidRPr="001F6AC5">
              <w:rPr>
                <w:rFonts w:ascii="Times New Roman" w:eastAsia="Times New Roman" w:hAnsi="Times New Roman"/>
                <w:sz w:val="24"/>
                <w:szCs w:val="24"/>
                <w:lang w:val="ro-RO"/>
              </w:rPr>
              <w:t xml:space="preserve"> Hotărîrea Guvernului nr. 356 din 31 mai 2012</w:t>
            </w:r>
            <w:r w:rsidR="00101AC1" w:rsidRPr="001F6AC5">
              <w:rPr>
                <w:rFonts w:ascii="Times New Roman" w:eastAsia="Times New Roman" w:hAnsi="Times New Roman"/>
                <w:sz w:val="24"/>
                <w:szCs w:val="24"/>
                <w:lang w:val="ro-RO"/>
              </w:rPr>
              <w:t xml:space="preserve">, în prezenta anexă secţiunea 1 punctele </w:t>
            </w:r>
            <w:r w:rsidR="00101AC1" w:rsidRPr="001F6AC5">
              <w:rPr>
                <w:rFonts w:ascii="Times New Roman" w:eastAsia="Times New Roman" w:hAnsi="Times New Roman" w:cs="Times New Roman"/>
                <w:noProof w:val="0"/>
                <w:lang w:val="ro-RO" w:eastAsia="ru-RU"/>
              </w:rPr>
              <w:t xml:space="preserve">11., 11.1, </w:t>
            </w:r>
            <w:r w:rsidR="00101AC1" w:rsidRPr="001F6AC5">
              <w:rPr>
                <w:rFonts w:ascii="Times New Roman" w:eastAsia="Times New Roman" w:hAnsi="Times New Roman" w:cs="Times New Roman"/>
                <w:noProof w:val="0"/>
                <w:lang w:val="ro-RO" w:eastAsia="ru-RU"/>
              </w:rPr>
              <w:lastRenderedPageBreak/>
              <w:t>11.2 și secţiunea a 2-a punctul 5., o declarație oficială din care să reiasă că:</w:t>
            </w:r>
          </w:p>
          <w:p w:rsidR="00AE60BD" w:rsidRPr="001F6AC5" w:rsidRDefault="00AE60BD" w:rsidP="00AE60BD">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a) </w:t>
            </w:r>
            <w:r w:rsidRPr="001F6AC5">
              <w:rPr>
                <w:rFonts w:ascii="inherit" w:eastAsia="Times New Roman" w:hAnsi="inherit" w:cs="Times New Roman"/>
                <w:noProof w:val="0"/>
                <w:sz w:val="24"/>
                <w:szCs w:val="24"/>
                <w:lang w:val="en-US" w:eastAsia="ru-RU"/>
              </w:rPr>
              <w:t xml:space="preserve">plantele au fost cultivate pe parcursul întregii lor vieți în locuri de producție din țări unde nu s-a constatat apariția </w:t>
            </w:r>
            <w:r w:rsidRPr="001F6AC5">
              <w:rPr>
                <w:rFonts w:ascii="inherit" w:eastAsia="Times New Roman" w:hAnsi="inherit" w:cs="Times New Roman"/>
                <w:i/>
                <w:iCs/>
                <w:noProof w:val="0"/>
                <w:sz w:val="24"/>
                <w:szCs w:val="24"/>
                <w:lang w:val="en-US" w:eastAsia="ru-RU"/>
              </w:rPr>
              <w:t>Thaumetopoea processionea</w:t>
            </w:r>
            <w:r w:rsidRPr="001F6AC5">
              <w:rPr>
                <w:rFonts w:ascii="inherit" w:eastAsia="Times New Roman" w:hAnsi="inherit" w:cs="Times New Roman"/>
                <w:noProof w:val="0"/>
                <w:sz w:val="24"/>
                <w:szCs w:val="24"/>
                <w:lang w:val="en-US" w:eastAsia="ru-RU"/>
              </w:rPr>
              <w:t xml:space="preserve"> L.,</w:t>
            </w:r>
          </w:p>
          <w:p w:rsidR="00AE60BD" w:rsidRPr="001F6AC5" w:rsidRDefault="00AE60BD" w:rsidP="00AE60BD">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101AC1" w:rsidRPr="001F6AC5" w:rsidRDefault="00AE60BD" w:rsidP="00AE60BD">
            <w:pPr>
              <w:spacing w:before="60" w:after="60"/>
              <w:jc w:val="both"/>
              <w:rPr>
                <w:rFonts w:ascii="inherit" w:eastAsia="Times New Roman" w:hAnsi="inherit"/>
                <w:sz w:val="24"/>
                <w:szCs w:val="24"/>
                <w:lang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inherit" w:eastAsia="Times New Roman" w:hAnsi="inherit" w:cs="Times New Roman"/>
                <w:noProof w:val="0"/>
                <w:sz w:val="24"/>
                <w:szCs w:val="24"/>
                <w:lang w:val="en-US" w:eastAsia="ru-RU"/>
              </w:rPr>
              <w:t>plantele</w:t>
            </w:r>
            <w:proofErr w:type="gramEnd"/>
            <w:r w:rsidRPr="001F6AC5">
              <w:rPr>
                <w:rFonts w:ascii="inherit" w:eastAsia="Times New Roman" w:hAnsi="inherit" w:cs="Times New Roman"/>
                <w:noProof w:val="0"/>
                <w:sz w:val="24"/>
                <w:szCs w:val="24"/>
                <w:lang w:val="en-US" w:eastAsia="ru-RU"/>
              </w:rPr>
              <w:t xml:space="preserve"> au fost cultivate pe parcursul întregii lor vieți într-o zonă protejată menționată în coloana a treia sau într-o zonă indemnă de </w:t>
            </w:r>
            <w:r w:rsidRPr="001F6AC5">
              <w:rPr>
                <w:rFonts w:ascii="inherit" w:eastAsia="Times New Roman" w:hAnsi="inherit" w:cs="Times New Roman"/>
                <w:i/>
                <w:iCs/>
                <w:noProof w:val="0"/>
                <w:sz w:val="24"/>
                <w:szCs w:val="24"/>
                <w:lang w:val="en-US" w:eastAsia="ru-RU"/>
              </w:rPr>
              <w:t>Thaumetopoea processionea</w:t>
            </w:r>
            <w:r w:rsidRPr="001F6AC5">
              <w:rPr>
                <w:rFonts w:ascii="inherit" w:eastAsia="Times New Roman" w:hAnsi="inherit" w:cs="Times New Roman"/>
                <w:noProof w:val="0"/>
                <w:sz w:val="24"/>
                <w:szCs w:val="24"/>
                <w:lang w:val="en-US" w:eastAsia="ru-RU"/>
              </w:rPr>
              <w:t xml:space="preserve"> L., stabilită ca atare de organizația națională pentru protecția plantelor </w:t>
            </w:r>
            <w:r w:rsidR="00101AC1" w:rsidRPr="001F6AC5">
              <w:rPr>
                <w:rFonts w:ascii="inherit" w:eastAsia="Times New Roman" w:hAnsi="inherit" w:cs="Times New Roman"/>
                <w:noProof w:val="0"/>
                <w:sz w:val="24"/>
                <w:szCs w:val="24"/>
                <w:lang w:val="en-US" w:eastAsia="ru-RU"/>
              </w:rPr>
              <w:t xml:space="preserve">în </w:t>
            </w:r>
            <w:r w:rsidR="00101AC1" w:rsidRPr="001F6AC5">
              <w:rPr>
                <w:rFonts w:ascii="inherit" w:eastAsia="Times New Roman" w:hAnsi="inherit"/>
                <w:sz w:val="24"/>
                <w:szCs w:val="24"/>
                <w:lang w:eastAsia="ru-RU"/>
              </w:rPr>
              <w:t>conformitate cu Standardul internaţional pentru măsuri fitosanitare nr. 4,</w:t>
            </w:r>
          </w:p>
          <w:p w:rsidR="00AE60BD" w:rsidRPr="001F6AC5" w:rsidRDefault="00AE60BD" w:rsidP="00AE60BD">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AE60BD" w:rsidRPr="001F6AC5" w:rsidRDefault="00AE60BD" w:rsidP="00AE60BD">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c) </w:t>
            </w:r>
            <w:r w:rsidRPr="001F6AC5">
              <w:rPr>
                <w:rFonts w:ascii="inherit" w:eastAsia="Times New Roman" w:hAnsi="inherit" w:cs="Times New Roman"/>
                <w:noProof w:val="0"/>
                <w:sz w:val="24"/>
                <w:szCs w:val="24"/>
                <w:lang w:val="en-US" w:eastAsia="ru-RU"/>
              </w:rPr>
              <w:t>plantele:</w:t>
            </w:r>
          </w:p>
          <w:p w:rsidR="00AE60BD" w:rsidRPr="001F6AC5" w:rsidRDefault="00101AC1" w:rsidP="00AE60BD">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 xml:space="preserve">- </w:t>
            </w:r>
            <w:r w:rsidR="00AE60BD" w:rsidRPr="001F6AC5">
              <w:rPr>
                <w:rFonts w:ascii="inherit" w:eastAsia="Times New Roman" w:hAnsi="inherit" w:cs="Times New Roman"/>
                <w:noProof w:val="0"/>
                <w:sz w:val="24"/>
                <w:szCs w:val="24"/>
                <w:lang w:val="en-US" w:eastAsia="ru-RU"/>
              </w:rPr>
              <w:t xml:space="preserve">au fost cultivate, de la începutul ultimului ciclu complet de vegetație, în pepiniere care, incluzând vecinătatea lor, au fost declarate indemne de </w:t>
            </w:r>
            <w:r w:rsidR="00AE60BD" w:rsidRPr="001F6AC5">
              <w:rPr>
                <w:rFonts w:ascii="inherit" w:eastAsia="Times New Roman" w:hAnsi="inherit" w:cs="Times New Roman"/>
                <w:i/>
                <w:iCs/>
                <w:noProof w:val="0"/>
                <w:sz w:val="24"/>
                <w:szCs w:val="24"/>
                <w:lang w:val="en-US" w:eastAsia="ru-RU"/>
              </w:rPr>
              <w:t>Thaumetopoea processionea</w:t>
            </w:r>
            <w:r w:rsidR="00AE60BD" w:rsidRPr="001F6AC5">
              <w:rPr>
                <w:rFonts w:ascii="inherit" w:eastAsia="Times New Roman" w:hAnsi="inherit" w:cs="Times New Roman"/>
                <w:noProof w:val="0"/>
                <w:sz w:val="24"/>
                <w:szCs w:val="24"/>
                <w:lang w:val="en-US" w:eastAsia="ru-RU"/>
              </w:rPr>
              <w:t xml:space="preserve"> L. pe baza inspecțiilor oficiale efectuate cât mai aproape posibil de transportul acestora</w:t>
            </w:r>
          </w:p>
          <w:p w:rsidR="00AE60BD" w:rsidRPr="001F6AC5" w:rsidRDefault="00AE60BD" w:rsidP="00AE60BD">
            <w:pPr>
              <w:spacing w:before="60" w:after="60"/>
              <w:jc w:val="both"/>
              <w:rPr>
                <w:rFonts w:ascii="inherit" w:eastAsia="Times New Roman" w:hAnsi="inherit" w:cs="Times New Roman"/>
                <w:noProof w:val="0"/>
                <w:sz w:val="24"/>
                <w:szCs w:val="24"/>
                <w:lang w:val="ro-RO" w:eastAsia="ru-RU"/>
              </w:rPr>
            </w:pPr>
            <w:r w:rsidRPr="001F6AC5">
              <w:rPr>
                <w:rFonts w:ascii="inherit" w:eastAsia="Times New Roman" w:hAnsi="inherit" w:cs="Times New Roman"/>
                <w:noProof w:val="0"/>
                <w:sz w:val="24"/>
                <w:szCs w:val="24"/>
                <w:lang w:val="en-US" w:eastAsia="ru-RU"/>
              </w:rPr>
              <w:t>și</w:t>
            </w:r>
          </w:p>
          <w:p w:rsidR="00AE60BD" w:rsidRPr="001F6AC5" w:rsidRDefault="00101AC1" w:rsidP="00AE60BD">
            <w:pPr>
              <w:spacing w:before="60" w:after="6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 xml:space="preserve">- </w:t>
            </w:r>
            <w:r w:rsidR="00AE60BD" w:rsidRPr="001F6AC5">
              <w:rPr>
                <w:rFonts w:ascii="inherit" w:eastAsia="Times New Roman" w:hAnsi="inherit" w:cs="Times New Roman"/>
                <w:noProof w:val="0"/>
                <w:sz w:val="24"/>
                <w:szCs w:val="24"/>
                <w:lang w:val="en-US" w:eastAsia="ru-RU"/>
              </w:rPr>
              <w:t xml:space="preserve">s-au efectuat controale oficiale ale pepinierei și vecinătății acesteia la momente corespunzătoare de la începutul ultimului ciclu complet de vegetație, pentru a detecta larve și alte simptome de </w:t>
            </w:r>
            <w:r w:rsidR="00AE60BD" w:rsidRPr="001F6AC5">
              <w:rPr>
                <w:rFonts w:ascii="inherit" w:eastAsia="Times New Roman" w:hAnsi="inherit" w:cs="Times New Roman"/>
                <w:i/>
                <w:iCs/>
                <w:noProof w:val="0"/>
                <w:sz w:val="24"/>
                <w:szCs w:val="24"/>
                <w:lang w:val="en-US" w:eastAsia="ru-RU"/>
              </w:rPr>
              <w:t>Thaumetopoea processionea</w:t>
            </w:r>
            <w:r w:rsidR="00AE60BD" w:rsidRPr="001F6AC5">
              <w:rPr>
                <w:rFonts w:ascii="inherit" w:eastAsia="Times New Roman" w:hAnsi="inherit" w:cs="Times New Roman"/>
                <w:noProof w:val="0"/>
                <w:sz w:val="24"/>
                <w:szCs w:val="24"/>
                <w:lang w:val="en-US" w:eastAsia="ru-RU"/>
              </w:rPr>
              <w:t xml:space="preserve"> L.,</w:t>
            </w:r>
          </w:p>
          <w:p w:rsidR="00AE60BD" w:rsidRPr="001F6AC5" w:rsidRDefault="003E0DE4" w:rsidP="003E0DE4">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ro-RO" w:eastAsia="ru-RU"/>
              </w:rPr>
              <w:t xml:space="preserve">d) </w:t>
            </w:r>
            <w:r w:rsidRPr="001F6AC5">
              <w:rPr>
                <w:rFonts w:ascii="inherit" w:eastAsia="Times New Roman" w:hAnsi="inherit" w:cs="Times New Roman"/>
                <w:noProof w:val="0"/>
                <w:sz w:val="24"/>
                <w:szCs w:val="24"/>
                <w:lang w:val="en-US" w:eastAsia="ru-RU"/>
              </w:rPr>
              <w:t xml:space="preserve">plantele au fost cultivate pe parcursul întregii lor vieți într-un loc ce asigură protecție fizică completă împotriva introducerii </w:t>
            </w:r>
            <w:r w:rsidRPr="001F6AC5">
              <w:rPr>
                <w:rFonts w:ascii="inherit" w:eastAsia="Times New Roman" w:hAnsi="inherit" w:cs="Times New Roman"/>
                <w:i/>
                <w:iCs/>
                <w:noProof w:val="0"/>
                <w:sz w:val="24"/>
                <w:szCs w:val="24"/>
                <w:lang w:val="en-US" w:eastAsia="ru-RU"/>
              </w:rPr>
              <w:t>Thaumetopoea processionea</w:t>
            </w:r>
            <w:r w:rsidRPr="001F6AC5">
              <w:rPr>
                <w:rFonts w:ascii="inherit" w:eastAsia="Times New Roman" w:hAnsi="inherit" w:cs="Times New Roman"/>
                <w:noProof w:val="0"/>
                <w:sz w:val="24"/>
                <w:szCs w:val="24"/>
                <w:lang w:val="en-US" w:eastAsia="ru-RU"/>
              </w:rPr>
              <w:t xml:space="preserve"> L. și au fost inspectate la momente corespunzătoare, constatându-se că sunt indemne de </w:t>
            </w:r>
            <w:r w:rsidRPr="001F6AC5">
              <w:rPr>
                <w:rFonts w:ascii="inherit" w:eastAsia="Times New Roman" w:hAnsi="inherit" w:cs="Times New Roman"/>
                <w:i/>
                <w:iCs/>
                <w:noProof w:val="0"/>
                <w:sz w:val="24"/>
                <w:szCs w:val="24"/>
                <w:lang w:val="en-US" w:eastAsia="ru-RU"/>
              </w:rPr>
              <w:t>Thaumetopoea processionea</w:t>
            </w:r>
            <w:r w:rsidRPr="001F6AC5">
              <w:rPr>
                <w:rFonts w:ascii="inherit" w:eastAsia="Times New Roman" w:hAnsi="inherit" w:cs="Times New Roman"/>
                <w:noProof w:val="0"/>
                <w:sz w:val="24"/>
                <w:szCs w:val="24"/>
                <w:lang w:val="en-US" w:eastAsia="ru-RU"/>
              </w:rPr>
              <w:t xml:space="preserve"> L.</w:t>
            </w:r>
          </w:p>
        </w:tc>
        <w:tc>
          <w:tcPr>
            <w:tcW w:w="2387" w:type="dxa"/>
          </w:tcPr>
          <w:p w:rsidR="00AE60BD" w:rsidRPr="001F6AC5" w:rsidRDefault="003E0DE4" w:rsidP="00AE60BD">
            <w:pPr>
              <w:jc w:val="both"/>
              <w:rPr>
                <w:rFonts w:ascii="Times New Roman" w:eastAsia="Times New Roman" w:hAnsi="Times New Roman" w:cs="Times New Roman"/>
                <w:noProof w:val="0"/>
                <w:sz w:val="24"/>
                <w:szCs w:val="24"/>
                <w:lang w:val="ro-RO" w:eastAsia="ru-RU"/>
              </w:rPr>
            </w:pPr>
            <w:r w:rsidRPr="001F6AC5">
              <w:rPr>
                <w:rFonts w:ascii="Times New Roman" w:hAnsi="Times New Roman" w:cs="Times New Roman"/>
                <w:sz w:val="24"/>
                <w:szCs w:val="24"/>
                <w:shd w:val="clear" w:color="auto" w:fill="FFFFFF"/>
              </w:rPr>
              <w:lastRenderedPageBreak/>
              <w:t xml:space="preserve">IE, UK (cu excepția zonelor autorității locale Barking și Dagenham; Barnet; Basildon; Basingstoke and Deane; Bexley; Bracknell Forest; </w:t>
            </w:r>
            <w:r w:rsidRPr="001F6AC5">
              <w:rPr>
                <w:rFonts w:ascii="Times New Roman" w:hAnsi="Times New Roman" w:cs="Times New Roman"/>
                <w:sz w:val="24"/>
                <w:szCs w:val="24"/>
                <w:shd w:val="clear" w:color="auto" w:fill="FFFFFF"/>
              </w:rPr>
              <w:lastRenderedPageBreak/>
              <w:t xml:space="preserve">Brent; Brentwood; Bromley; Broxbourne; Camden; Castle Point; Chelmsford; Chiltem; City of London; City of Westminster; Crawley; Croydon; Dacorum; Dartford; Ealing; East Hertfordshire; Districtul Elmbridge; Enfield; Epping Forest; Districtul Epsom și Ewell; Gravesham; Greenwich; Guildford; Hackney; Hammersmith &amp; Fulham; Haringey; Harlow; Harrow; Hart; Havering; Hertsmere; Hillingdon; Horsham; Hounslow; Islington; Kensington &amp; Chelsea; Kingston upon Thames; Lambeth; Lewisham; Littlesford; Medway; Merton; Mid Sussex; Mole Valley; Newham; North Hertfordshire; Reading; Redbridge; Reigate și Banstead; Richmond upon Thames; Districtul Runnymede; Rushmoor; Sevenoaks; Slough; South Bedfordshire; South Bucks; South Oxfordshire; Southwark; Districtul Spelthorne; St Albans; Sutton; Surrey Heath; Tandridge; Three Rivers; Thurrock; Tonbridge și Malling; Tower Hamlets; </w:t>
            </w:r>
            <w:r w:rsidRPr="001F6AC5">
              <w:rPr>
                <w:rFonts w:ascii="Times New Roman" w:hAnsi="Times New Roman" w:cs="Times New Roman"/>
                <w:sz w:val="24"/>
                <w:szCs w:val="24"/>
                <w:shd w:val="clear" w:color="auto" w:fill="FFFFFF"/>
              </w:rPr>
              <w:lastRenderedPageBreak/>
              <w:t>Waltham Forest; Wandsworth; Watford; Waverley; Welwyn Hatfield; West Berkshire; Windsor și Maidenhead; Woking, Wokingham și Wycombe)</w:t>
            </w:r>
          </w:p>
        </w:tc>
      </w:tr>
    </w:tbl>
    <w:p w:rsidR="003E0DE4" w:rsidRPr="001F6AC5" w:rsidRDefault="003E0DE4" w:rsidP="00AE60BD">
      <w:pPr>
        <w:jc w:val="both"/>
        <w:rPr>
          <w:rFonts w:eastAsia="Calibri"/>
          <w:sz w:val="28"/>
          <w:szCs w:val="28"/>
          <w:lang w:val="ro-RO"/>
        </w:rPr>
      </w:pPr>
    </w:p>
    <w:p w:rsidR="003E0DE4" w:rsidRPr="001F6AC5" w:rsidRDefault="003E0DE4" w:rsidP="00AE60BD">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 xml:space="preserve"> (19) la puctul 21., coloana 4 va avea următorul cuprins: „</w:t>
      </w:r>
      <w:r w:rsidRPr="001F6AC5">
        <w:rPr>
          <w:rFonts w:ascii="Times New Roman" w:hAnsi="Times New Roman" w:cs="Times New Roman"/>
          <w:sz w:val="24"/>
          <w:szCs w:val="24"/>
          <w:shd w:val="clear" w:color="auto" w:fill="FFFFFF"/>
        </w:rPr>
        <w:t>„</w:t>
      </w:r>
      <w:r w:rsidR="00975A54" w:rsidRPr="001F6AC5">
        <w:rPr>
          <w:rFonts w:ascii="Times New Roman" w:hAnsi="Times New Roman" w:cs="Times New Roman"/>
          <w:sz w:val="24"/>
          <w:szCs w:val="24"/>
          <w:shd w:val="clear" w:color="auto" w:fill="FFFFFF"/>
        </w:rPr>
        <w:t xml:space="preserve">    </w:t>
      </w:r>
      <w:r w:rsidRPr="001F6AC5">
        <w:rPr>
          <w:rFonts w:ascii="Times New Roman" w:hAnsi="Times New Roman" w:cs="Times New Roman"/>
          <w:sz w:val="24"/>
          <w:szCs w:val="24"/>
          <w:shd w:val="clear" w:color="auto" w:fill="FFFFFF"/>
        </w:rPr>
        <w:t>”</w:t>
      </w:r>
      <w:r w:rsidRPr="001F6AC5">
        <w:rPr>
          <w:rFonts w:ascii="Times New Roman" w:eastAsia="Times New Roman" w:hAnsi="Times New Roman" w:cs="Times New Roman"/>
          <w:noProof w:val="0"/>
          <w:sz w:val="24"/>
          <w:szCs w:val="24"/>
          <w:lang w:val="ro-RO" w:eastAsia="ru-RU"/>
        </w:rPr>
        <w:t>”;</w:t>
      </w:r>
    </w:p>
    <w:p w:rsidR="003E0DE4" w:rsidRPr="001F6AC5" w:rsidRDefault="003E0DE4" w:rsidP="00AE60BD">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 xml:space="preserve">(20) </w:t>
      </w:r>
      <w:r w:rsidR="00687CD8" w:rsidRPr="001F6AC5">
        <w:rPr>
          <w:rFonts w:ascii="Times New Roman" w:eastAsia="Times New Roman" w:hAnsi="Times New Roman" w:cs="Times New Roman"/>
          <w:noProof w:val="0"/>
          <w:sz w:val="24"/>
          <w:szCs w:val="24"/>
          <w:lang w:val="ro-RO" w:eastAsia="ru-RU"/>
        </w:rPr>
        <w:t>la puctul 21.3., coloana 4 va avea următorul cuprins: „</w:t>
      </w:r>
      <w:r w:rsidR="00687CD8" w:rsidRPr="001F6AC5">
        <w:rPr>
          <w:rFonts w:ascii="Times New Roman" w:hAnsi="Times New Roman" w:cs="Times New Roman"/>
          <w:sz w:val="24"/>
          <w:szCs w:val="24"/>
          <w:shd w:val="clear" w:color="auto" w:fill="FFFFFF"/>
        </w:rPr>
        <w:t>E [cu excepția comunităților autonome Andaluzia, Aragón, Castilla la Mancha, Castilla y León, Extremadura, a comunității autonome Madrid, Murcia, Navarra și La Rioja, a provinciei Guipuzcoa (Țara Bascilor), a districtelor (comarcas) Garrigues, Noguera, Pla d'Urgell, Segrià și Urgell din provincia Lleida (comunitatea autonomă Catalonia), a districtelor (comarcas) L'Alt Vinalopó și El 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comunelor Bovisio Masciago, Cesano Maderno, Desio, Limbiate, Nova Milanese și Varedo din provincia Monza Brianza), Marche, Molise, Piemonte (cu excepția comunelor Busca, Centallo, Scarnafigi, Tarantasca și Villafalletto din provincia Cuneo), Sardinia, Sicilia [cu excepția municipalităților Cesarò (provincia Messina), Maniace, Bronte, Adrano (provincia Catania) și Centuripe, Regalbuto și Troina (provincia Enna)], Toscana, Umbria, Valle d'Aosta, Veneto (cu excepția provinciilor Rovigo și Veneția, a comunelor Barbona, Boara Pisani, Castelbaldo, Masi, Piacenza d'Adige, S. Urbano și Vescovana din provincia Padova și a zonei situate la sud de autostrada A4 din provincia Verona)], LV, LT [cu excepția municipalităților Babtai și Kėdainiai (regiunea Kaunas)], P, SI [cu excepția regiunilor Gorenjska, Koroška, Maribor și Notranjska, a comunelor Lendava, Renče-Vogrsko (la sud de autostrada H4) și Velika Polana și a așezărilor Fużina, Gabrovčec, Glogovica, Gorenja vas, Gradiček, Grintovec, Ivančna Gorica, Krka, Krška vas, Male Lese, Malo Črnelo, Malo Globoko, Marinča vas, Mleščevo, Mrzlo Polje, Muljava, Podbukovje, Potok pri Muljavi, Šentvid pri Stični, Škrjanče, Trebnja Gorica, Velike Lese, Veliko Črnelo, Veliko Globoko, Vir pri Stični, Vrhpolje pri Šentvidu, Zagradec și Znojile pri Krki din comuna Ivančna Gorica], SK [cu excepția districtului Dunajská Streda, Hronovce și Hronské Kľačany (districtul Levice), Dvory nad Žitavou (districtul Nové Zámky), Málinec (districtul Poltár), Hrhov (districtul Rožňava), Veľké Ripňany (districtul Topoľčany), Kazimír, Luhyňa, Malý Horeš, Svätuše și Zatín (districtul Trebišov)], FI, UK (Insula Man și Insulele Canalului)</w:t>
      </w:r>
      <w:r w:rsidR="00687CD8" w:rsidRPr="001F6AC5">
        <w:rPr>
          <w:rFonts w:ascii="Times New Roman" w:eastAsia="Times New Roman" w:hAnsi="Times New Roman" w:cs="Times New Roman"/>
          <w:noProof w:val="0"/>
          <w:sz w:val="24"/>
          <w:szCs w:val="24"/>
          <w:lang w:val="ro-RO" w:eastAsia="ru-RU"/>
        </w:rPr>
        <w:t>”;</w:t>
      </w:r>
    </w:p>
    <w:p w:rsidR="003E0DE4" w:rsidRPr="001F6AC5" w:rsidRDefault="00687CD8" w:rsidP="00AE60BD">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 xml:space="preserve">(21) </w:t>
      </w:r>
      <w:r w:rsidR="000F3143" w:rsidRPr="001F6AC5">
        <w:rPr>
          <w:rFonts w:ascii="Times New Roman" w:eastAsia="Times New Roman" w:hAnsi="Times New Roman" w:cs="Times New Roman"/>
          <w:noProof w:val="0"/>
          <w:sz w:val="24"/>
          <w:szCs w:val="24"/>
          <w:lang w:val="ro-RO" w:eastAsia="ru-RU"/>
        </w:rPr>
        <w:t>punctul 24 va avea următorul cuprins:</w:t>
      </w:r>
    </w:p>
    <w:tbl>
      <w:tblPr>
        <w:tblStyle w:val="a4"/>
        <w:tblW w:w="0" w:type="auto"/>
        <w:tblLook w:val="04A0" w:firstRow="1" w:lastRow="0" w:firstColumn="1" w:lastColumn="0" w:noHBand="0" w:noVBand="1"/>
      </w:tblPr>
      <w:tblGrid>
        <w:gridCol w:w="959"/>
        <w:gridCol w:w="2268"/>
        <w:gridCol w:w="3951"/>
        <w:gridCol w:w="2393"/>
      </w:tblGrid>
      <w:tr w:rsidR="000F3143" w:rsidRPr="001F6AC5" w:rsidTr="007E3ECE">
        <w:tc>
          <w:tcPr>
            <w:tcW w:w="959" w:type="dxa"/>
          </w:tcPr>
          <w:p w:rsidR="000F3143" w:rsidRPr="001F6AC5" w:rsidRDefault="000F3143" w:rsidP="00AE60BD">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24.</w:t>
            </w:r>
          </w:p>
        </w:tc>
        <w:tc>
          <w:tcPr>
            <w:tcW w:w="2268" w:type="dxa"/>
          </w:tcPr>
          <w:p w:rsidR="000F3143" w:rsidRPr="001F6AC5" w:rsidRDefault="000F3143" w:rsidP="00AE60BD">
            <w:pPr>
              <w:jc w:val="both"/>
              <w:rPr>
                <w:rFonts w:ascii="Times New Roman" w:eastAsia="Times New Roman" w:hAnsi="Times New Roman" w:cs="Times New Roman"/>
                <w:noProof w:val="0"/>
                <w:sz w:val="24"/>
                <w:szCs w:val="24"/>
                <w:lang w:val="ro-RO" w:eastAsia="ru-RU"/>
              </w:rPr>
            </w:pPr>
            <w:r w:rsidRPr="001F6AC5">
              <w:rPr>
                <w:rFonts w:ascii="Times New Roman" w:hAnsi="Times New Roman" w:cs="Times New Roman"/>
                <w:shd w:val="clear" w:color="auto" w:fill="FFFFFF"/>
              </w:rPr>
              <w:t xml:space="preserve">Butașii fără rădăcină din specia </w:t>
            </w:r>
            <w:r w:rsidRPr="001F6AC5">
              <w:rPr>
                <w:rStyle w:val="italic"/>
                <w:rFonts w:ascii="Times New Roman" w:hAnsi="Times New Roman" w:cs="Times New Roman"/>
                <w:i/>
                <w:iCs/>
                <w:shd w:val="clear" w:color="auto" w:fill="FFFFFF"/>
              </w:rPr>
              <w:t>Euphorbia pulcherima</w:t>
            </w:r>
            <w:r w:rsidRPr="001F6AC5">
              <w:rPr>
                <w:rFonts w:ascii="Times New Roman" w:hAnsi="Times New Roman" w:cs="Times New Roman"/>
                <w:shd w:val="clear" w:color="auto" w:fill="FFFFFF"/>
              </w:rPr>
              <w:t xml:space="preserve"> Willd., destinați plantării,</w:t>
            </w:r>
          </w:p>
        </w:tc>
        <w:tc>
          <w:tcPr>
            <w:tcW w:w="3951" w:type="dxa"/>
          </w:tcPr>
          <w:p w:rsidR="00101AC1" w:rsidRPr="001F6AC5" w:rsidRDefault="00B35899" w:rsidP="000F3143">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Fără a aduce atingere cerinţelor aplicabile plantelor din prezenta anexă secţiunea 1, punctul 45, o declarație oficială din care să reiasă că:</w:t>
            </w:r>
          </w:p>
          <w:p w:rsidR="000F3143" w:rsidRPr="001F6AC5" w:rsidRDefault="000F3143" w:rsidP="000F3143">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a)</w:t>
            </w:r>
            <w:r w:rsidRPr="001F6AC5">
              <w:rPr>
                <w:rFonts w:ascii="Times New Roman" w:eastAsia="Times New Roman" w:hAnsi="Times New Roman" w:cs="Times New Roman"/>
                <w:noProof w:val="0"/>
                <w:lang w:val="en-US" w:eastAsia="ru-RU"/>
              </w:rPr>
              <w:t xml:space="preserve"> </w:t>
            </w:r>
            <w:proofErr w:type="gramStart"/>
            <w:r w:rsidRPr="001F6AC5">
              <w:rPr>
                <w:rFonts w:ascii="inherit" w:eastAsia="Times New Roman" w:hAnsi="inherit" w:cs="Times New Roman"/>
                <w:noProof w:val="0"/>
                <w:sz w:val="24"/>
                <w:szCs w:val="24"/>
                <w:lang w:val="en-US" w:eastAsia="ru-RU"/>
              </w:rPr>
              <w:t>butașii</w:t>
            </w:r>
            <w:proofErr w:type="gramEnd"/>
            <w:r w:rsidRPr="001F6AC5">
              <w:rPr>
                <w:rFonts w:ascii="inherit" w:eastAsia="Times New Roman" w:hAnsi="inherit" w:cs="Times New Roman"/>
                <w:noProof w:val="0"/>
                <w:sz w:val="24"/>
                <w:szCs w:val="24"/>
                <w:lang w:val="en-US" w:eastAsia="ru-RU"/>
              </w:rPr>
              <w:t xml:space="preserve"> fără rădăcină sunt originari </w:t>
            </w:r>
            <w:r w:rsidRPr="001F6AC5">
              <w:rPr>
                <w:rFonts w:ascii="inherit" w:eastAsia="Times New Roman" w:hAnsi="inherit" w:cs="Times New Roman"/>
                <w:noProof w:val="0"/>
                <w:sz w:val="24"/>
                <w:szCs w:val="24"/>
                <w:lang w:val="en-US" w:eastAsia="ru-RU"/>
              </w:rPr>
              <w:lastRenderedPageBreak/>
              <w:t xml:space="preserve">dintr-o zonă cunoscută ca fiind indemnă de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(populații europene)</w:t>
            </w:r>
          </w:p>
          <w:p w:rsidR="000F3143" w:rsidRPr="001F6AC5" w:rsidRDefault="000F3143" w:rsidP="000F3143">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0F3143" w:rsidRPr="001F6AC5" w:rsidRDefault="000F3143" w:rsidP="000F3143">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inherit" w:eastAsia="Times New Roman" w:hAnsi="inherit" w:cs="Times New Roman"/>
                <w:noProof w:val="0"/>
                <w:sz w:val="24"/>
                <w:szCs w:val="24"/>
                <w:lang w:val="en-US" w:eastAsia="ru-RU"/>
              </w:rPr>
              <w:t>nu</w:t>
            </w:r>
            <w:proofErr w:type="gramEnd"/>
            <w:r w:rsidRPr="001F6AC5">
              <w:rPr>
                <w:rFonts w:ascii="inherit" w:eastAsia="Times New Roman" w:hAnsi="inherit" w:cs="Times New Roman"/>
                <w:noProof w:val="0"/>
                <w:sz w:val="24"/>
                <w:szCs w:val="24"/>
                <w:lang w:val="en-US" w:eastAsia="ru-RU"/>
              </w:rPr>
              <w:t xml:space="preserve"> a fost observat nici un semn al prezenței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(populații europene) în locul de producție, inclusiv la butașii sau plantele de la care provin, care sunt deținute sau produse în acest loc de producție, în timpul inspecțiilor oficiale efectuate cel puțin o dată la trei săptămâni pe toată perioada de producție a plantelor respective la locul de producție specificat,</w:t>
            </w:r>
          </w:p>
          <w:p w:rsidR="000F3143" w:rsidRPr="001F6AC5" w:rsidRDefault="000F3143" w:rsidP="000F3143">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0F3143" w:rsidRPr="001F6AC5" w:rsidRDefault="000F3143" w:rsidP="000F3143">
            <w:pPr>
              <w:spacing w:before="60" w:after="60"/>
              <w:jc w:val="both"/>
              <w:rPr>
                <w:rFonts w:ascii="Times New Roman" w:eastAsia="Times New Roman" w:hAnsi="Times New Roman" w:cs="Times New Roman"/>
                <w:noProof w:val="0"/>
                <w:lang w:val="en-US" w:eastAsia="ru-RU"/>
              </w:rPr>
            </w:pPr>
            <w:r w:rsidRPr="001F6AC5">
              <w:rPr>
                <w:rFonts w:ascii="Times New Roman" w:eastAsia="Times New Roman" w:hAnsi="Times New Roman" w:cs="Times New Roman"/>
                <w:noProof w:val="0"/>
                <w:lang w:val="en-US" w:eastAsia="ru-RU"/>
              </w:rPr>
              <w:t xml:space="preserve">c) </w:t>
            </w:r>
            <w:proofErr w:type="gramStart"/>
            <w:r w:rsidRPr="001F6AC5">
              <w:rPr>
                <w:rFonts w:ascii="inherit" w:eastAsia="Times New Roman" w:hAnsi="inherit" w:cs="Times New Roman"/>
                <w:noProof w:val="0"/>
                <w:sz w:val="24"/>
                <w:szCs w:val="24"/>
                <w:lang w:val="en-US" w:eastAsia="ru-RU"/>
              </w:rPr>
              <w:t>în</w:t>
            </w:r>
            <w:proofErr w:type="gramEnd"/>
            <w:r w:rsidRPr="001F6AC5">
              <w:rPr>
                <w:rFonts w:ascii="inherit" w:eastAsia="Times New Roman" w:hAnsi="inherit" w:cs="Times New Roman"/>
                <w:noProof w:val="0"/>
                <w:sz w:val="24"/>
                <w:szCs w:val="24"/>
                <w:lang w:val="en-US" w:eastAsia="ru-RU"/>
              </w:rPr>
              <w:t xml:space="preserve"> cazurile în care prezența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(populații europene) a fost detectată în locul de producție, butașii și plantele de la care provin, deținute sau produse în acest loc de producție, au fost supuse unui tratament corespunzător pentru a se asigura absența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iar în consecință acest loc de producție trebuie să fi fost considerat indemn de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ca urmare a punerii în aplicare a unor proceduri corespunzătoare vizând eradicarea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tc>
        <w:tc>
          <w:tcPr>
            <w:tcW w:w="2393" w:type="dxa"/>
          </w:tcPr>
          <w:p w:rsidR="000F3143" w:rsidRPr="001F6AC5" w:rsidRDefault="000F3143" w:rsidP="00AE60BD">
            <w:pPr>
              <w:jc w:val="both"/>
              <w:rPr>
                <w:rFonts w:ascii="Times New Roman" w:eastAsia="Times New Roman" w:hAnsi="Times New Roman" w:cs="Times New Roman"/>
                <w:noProof w:val="0"/>
                <w:sz w:val="24"/>
                <w:szCs w:val="24"/>
                <w:lang w:val="ro-RO" w:eastAsia="ru-RU"/>
              </w:rPr>
            </w:pPr>
            <w:r w:rsidRPr="001F6AC5">
              <w:rPr>
                <w:rFonts w:ascii="Times New Roman" w:hAnsi="Times New Roman" w:cs="Times New Roman"/>
                <w:sz w:val="24"/>
                <w:szCs w:val="24"/>
                <w:shd w:val="clear" w:color="auto" w:fill="FFFFFF"/>
              </w:rPr>
              <w:lastRenderedPageBreak/>
              <w:t>IRL, P (Azore, Beira Interior, Beira Litoral, Entre Douro e Minho și Trás-os-Montes), S, UK”</w:t>
            </w:r>
          </w:p>
        </w:tc>
      </w:tr>
    </w:tbl>
    <w:p w:rsidR="000F3143" w:rsidRPr="001F6AC5" w:rsidRDefault="000F3143" w:rsidP="00AE60BD">
      <w:pPr>
        <w:jc w:val="both"/>
        <w:rPr>
          <w:rFonts w:ascii="Times New Roman" w:eastAsia="Times New Roman" w:hAnsi="Times New Roman" w:cs="Times New Roman"/>
          <w:noProof w:val="0"/>
          <w:sz w:val="24"/>
          <w:szCs w:val="24"/>
          <w:lang w:val="ro-RO" w:eastAsia="ru-RU"/>
        </w:rPr>
      </w:pPr>
    </w:p>
    <w:p w:rsidR="000F3143" w:rsidRPr="001F6AC5" w:rsidRDefault="000F3143" w:rsidP="000F3143">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(22) punctul 24.</w:t>
      </w:r>
      <w:r w:rsidR="00A516A8" w:rsidRPr="001F6AC5">
        <w:rPr>
          <w:rFonts w:ascii="Times New Roman" w:eastAsia="Times New Roman" w:hAnsi="Times New Roman" w:cs="Times New Roman"/>
          <w:noProof w:val="0"/>
          <w:sz w:val="24"/>
          <w:szCs w:val="24"/>
          <w:lang w:val="ro-RO" w:eastAsia="ru-RU"/>
        </w:rPr>
        <w:t>1.</w:t>
      </w:r>
      <w:r w:rsidRPr="001F6AC5">
        <w:rPr>
          <w:rFonts w:ascii="Times New Roman" w:eastAsia="Times New Roman" w:hAnsi="Times New Roman" w:cs="Times New Roman"/>
          <w:noProof w:val="0"/>
          <w:sz w:val="24"/>
          <w:szCs w:val="24"/>
          <w:lang w:val="ro-RO" w:eastAsia="ru-RU"/>
        </w:rPr>
        <w:t xml:space="preserve"> va avea următorul cuprins:</w:t>
      </w:r>
    </w:p>
    <w:tbl>
      <w:tblPr>
        <w:tblStyle w:val="a4"/>
        <w:tblW w:w="0" w:type="auto"/>
        <w:tblLook w:val="04A0" w:firstRow="1" w:lastRow="0" w:firstColumn="1" w:lastColumn="0" w:noHBand="0" w:noVBand="1"/>
      </w:tblPr>
      <w:tblGrid>
        <w:gridCol w:w="1101"/>
        <w:gridCol w:w="2126"/>
        <w:gridCol w:w="3951"/>
        <w:gridCol w:w="2393"/>
      </w:tblGrid>
      <w:tr w:rsidR="001F6AC5" w:rsidRPr="001F6AC5" w:rsidTr="007E3ECE">
        <w:tc>
          <w:tcPr>
            <w:tcW w:w="1101" w:type="dxa"/>
          </w:tcPr>
          <w:p w:rsidR="000F3143" w:rsidRPr="001F6AC5" w:rsidRDefault="000F3143" w:rsidP="00B35899">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24.</w:t>
            </w:r>
            <w:r w:rsidR="00A516A8" w:rsidRPr="001F6AC5">
              <w:rPr>
                <w:rFonts w:ascii="Times New Roman" w:eastAsia="Times New Roman" w:hAnsi="Times New Roman" w:cs="Times New Roman"/>
                <w:noProof w:val="0"/>
                <w:sz w:val="24"/>
                <w:szCs w:val="24"/>
                <w:lang w:val="ro-RO" w:eastAsia="ru-RU"/>
              </w:rPr>
              <w:t>1.</w:t>
            </w:r>
          </w:p>
        </w:tc>
        <w:tc>
          <w:tcPr>
            <w:tcW w:w="2126" w:type="dxa"/>
          </w:tcPr>
          <w:p w:rsidR="000F3143" w:rsidRPr="001F6AC5" w:rsidRDefault="000F3143" w:rsidP="000F3143">
            <w:pPr>
              <w:shd w:val="clear" w:color="auto" w:fill="FFFFFF"/>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Plantele de </w:t>
            </w:r>
            <w:r w:rsidRPr="001F6AC5">
              <w:rPr>
                <w:rFonts w:ascii="inherit" w:eastAsia="Times New Roman" w:hAnsi="inherit" w:cs="Times New Roman"/>
                <w:i/>
                <w:iCs/>
                <w:noProof w:val="0"/>
                <w:sz w:val="24"/>
                <w:szCs w:val="24"/>
                <w:lang w:val="en-US" w:eastAsia="ru-RU"/>
              </w:rPr>
              <w:t>Euphorbia pulcherrima</w:t>
            </w:r>
            <w:r w:rsidRPr="001F6AC5">
              <w:rPr>
                <w:rFonts w:ascii="Times New Roman" w:eastAsia="Times New Roman" w:hAnsi="Times New Roman" w:cs="Times New Roman"/>
                <w:noProof w:val="0"/>
                <w:sz w:val="24"/>
                <w:szCs w:val="24"/>
                <w:lang w:val="en-US" w:eastAsia="ru-RU"/>
              </w:rPr>
              <w:t xml:space="preserve"> Willd., destinate plantării, altele </w:t>
            </w:r>
            <w:r w:rsidRPr="001F6AC5">
              <w:rPr>
                <w:rFonts w:ascii="Times New Roman" w:eastAsia="Times New Roman" w:hAnsi="Times New Roman" w:cs="Times New Roman"/>
                <w:noProof w:val="0"/>
                <w:sz w:val="24"/>
                <w:szCs w:val="24"/>
                <w:lang w:val="en-US" w:eastAsia="ru-RU"/>
              </w:rPr>
              <w:lastRenderedPageBreak/>
              <w:t>decât:</w:t>
            </w:r>
          </w:p>
          <w:p w:rsidR="000F3143" w:rsidRPr="001F6AC5" w:rsidRDefault="000F3143" w:rsidP="000F3143">
            <w:pPr>
              <w:shd w:val="clear" w:color="auto" w:fill="FFFFFF"/>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seminţele,</w:t>
            </w:r>
          </w:p>
          <w:p w:rsidR="000F3143" w:rsidRPr="001F6AC5" w:rsidRDefault="000F3143" w:rsidP="000F3143">
            <w:pPr>
              <w:shd w:val="clear" w:color="auto" w:fill="FFFFFF"/>
              <w:spacing w:before="12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 </w:t>
            </w:r>
            <w:proofErr w:type="gramStart"/>
            <w:r w:rsidRPr="001F6AC5">
              <w:rPr>
                <w:rFonts w:ascii="Times New Roman" w:eastAsia="Times New Roman" w:hAnsi="Times New Roman" w:cs="Times New Roman"/>
                <w:noProof w:val="0"/>
                <w:sz w:val="24"/>
                <w:szCs w:val="24"/>
                <w:lang w:val="en-US" w:eastAsia="ru-RU"/>
              </w:rPr>
              <w:t>plantele</w:t>
            </w:r>
            <w:proofErr w:type="gramEnd"/>
            <w:r w:rsidRPr="001F6AC5">
              <w:rPr>
                <w:rFonts w:ascii="Times New Roman" w:eastAsia="Times New Roman" w:hAnsi="Times New Roman" w:cs="Times New Roman"/>
                <w:noProof w:val="0"/>
                <w:sz w:val="24"/>
                <w:szCs w:val="24"/>
                <w:lang w:val="en-US" w:eastAsia="ru-RU"/>
              </w:rPr>
              <w:t xml:space="preserve"> menţionate la punctul </w:t>
            </w:r>
            <w:r w:rsidR="00B35899" w:rsidRPr="001F6AC5">
              <w:rPr>
                <w:rFonts w:ascii="Times New Roman" w:eastAsia="Times New Roman" w:hAnsi="Times New Roman" w:cs="Times New Roman"/>
                <w:noProof w:val="0"/>
                <w:sz w:val="24"/>
                <w:szCs w:val="24"/>
                <w:lang w:val="en-US" w:eastAsia="ru-RU"/>
              </w:rPr>
              <w:t>24.</w:t>
            </w:r>
          </w:p>
        </w:tc>
        <w:tc>
          <w:tcPr>
            <w:tcW w:w="3951" w:type="dxa"/>
          </w:tcPr>
          <w:p w:rsidR="000F3143" w:rsidRPr="001F6AC5" w:rsidRDefault="000F3143" w:rsidP="000F3143">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lastRenderedPageBreak/>
              <w:t>Fără a aduce atingere cerințelor aplicabile plantelor menționate în</w:t>
            </w:r>
            <w:r w:rsidR="00B35899" w:rsidRPr="001F6AC5">
              <w:rPr>
                <w:rFonts w:ascii="Times New Roman" w:eastAsia="Times New Roman" w:hAnsi="Times New Roman" w:cs="Times New Roman"/>
                <w:noProof w:val="0"/>
                <w:sz w:val="24"/>
                <w:szCs w:val="24"/>
                <w:lang w:val="en-US" w:eastAsia="ru-RU"/>
              </w:rPr>
              <w:t xml:space="preserve"> prezenta anexă</w:t>
            </w:r>
            <w:r w:rsidRPr="001F6AC5">
              <w:rPr>
                <w:rFonts w:ascii="Times New Roman" w:eastAsia="Times New Roman" w:hAnsi="Times New Roman" w:cs="Times New Roman"/>
                <w:noProof w:val="0"/>
                <w:sz w:val="24"/>
                <w:szCs w:val="24"/>
                <w:lang w:val="en-US" w:eastAsia="ru-RU"/>
              </w:rPr>
              <w:t xml:space="preserve"> </w:t>
            </w:r>
            <w:r w:rsidR="00B35899" w:rsidRPr="001F6AC5">
              <w:rPr>
                <w:rFonts w:ascii="Times New Roman" w:eastAsia="Times New Roman" w:hAnsi="Times New Roman" w:cs="Times New Roman"/>
                <w:noProof w:val="0"/>
                <w:sz w:val="24"/>
                <w:szCs w:val="24"/>
                <w:lang w:val="en-US" w:eastAsia="ru-RU"/>
              </w:rPr>
              <w:t>secțiunea 1</w:t>
            </w:r>
            <w:r w:rsidR="00A516A8" w:rsidRPr="001F6AC5">
              <w:rPr>
                <w:rFonts w:ascii="Times New Roman" w:eastAsia="Times New Roman" w:hAnsi="Times New Roman" w:cs="Times New Roman"/>
                <w:noProof w:val="0"/>
                <w:sz w:val="24"/>
                <w:szCs w:val="24"/>
                <w:lang w:val="en-US" w:eastAsia="ru-RU"/>
              </w:rPr>
              <w:t xml:space="preserve"> punctul </w:t>
            </w:r>
            <w:r w:rsidRPr="001F6AC5">
              <w:rPr>
                <w:rFonts w:ascii="Times New Roman" w:eastAsia="Times New Roman" w:hAnsi="Times New Roman" w:cs="Times New Roman"/>
                <w:noProof w:val="0"/>
                <w:sz w:val="24"/>
                <w:szCs w:val="24"/>
                <w:lang w:val="en-US" w:eastAsia="ru-RU"/>
              </w:rPr>
              <w:t>45., dacă este cazul, o declarație oficială din care să reiasă că:</w:t>
            </w:r>
          </w:p>
          <w:p w:rsidR="000F3143" w:rsidRPr="001F6AC5" w:rsidRDefault="000F3143" w:rsidP="000F3143">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lastRenderedPageBreak/>
              <w:t xml:space="preserve">a) </w:t>
            </w:r>
            <w:proofErr w:type="gramStart"/>
            <w:r w:rsidRPr="001F6AC5">
              <w:rPr>
                <w:rFonts w:ascii="inherit" w:eastAsia="Times New Roman" w:hAnsi="inherit" w:cs="Times New Roman"/>
                <w:noProof w:val="0"/>
                <w:sz w:val="24"/>
                <w:szCs w:val="24"/>
                <w:lang w:val="en-US" w:eastAsia="ru-RU"/>
              </w:rPr>
              <w:t>plantele</w:t>
            </w:r>
            <w:proofErr w:type="gramEnd"/>
            <w:r w:rsidRPr="001F6AC5">
              <w:rPr>
                <w:rFonts w:ascii="inherit" w:eastAsia="Times New Roman" w:hAnsi="inherit" w:cs="Times New Roman"/>
                <w:noProof w:val="0"/>
                <w:sz w:val="24"/>
                <w:szCs w:val="24"/>
                <w:lang w:val="en-US" w:eastAsia="ru-RU"/>
              </w:rPr>
              <w:t xml:space="preserve"> sunt originare dintr-o zonă cunoscută ca fiind indemnă de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(populații europene)</w:t>
            </w:r>
          </w:p>
          <w:p w:rsidR="000F3143" w:rsidRPr="001F6AC5" w:rsidRDefault="000F3143" w:rsidP="000F3143">
            <w:pPr>
              <w:spacing w:before="60" w:after="60"/>
              <w:jc w:val="both"/>
              <w:rPr>
                <w:rFonts w:ascii="Times New Roman" w:eastAsia="Times New Roman" w:hAnsi="Times New Roman"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0F3143" w:rsidRPr="001F6AC5" w:rsidRDefault="000F3143" w:rsidP="000F3143">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b) </w:t>
            </w:r>
            <w:proofErr w:type="gramStart"/>
            <w:r w:rsidRPr="001F6AC5">
              <w:rPr>
                <w:rFonts w:ascii="inherit" w:eastAsia="Times New Roman" w:hAnsi="inherit" w:cs="Times New Roman"/>
                <w:noProof w:val="0"/>
                <w:sz w:val="24"/>
                <w:szCs w:val="24"/>
                <w:lang w:val="en-US" w:eastAsia="ru-RU"/>
              </w:rPr>
              <w:t>nu</w:t>
            </w:r>
            <w:proofErr w:type="gramEnd"/>
            <w:r w:rsidRPr="001F6AC5">
              <w:rPr>
                <w:rFonts w:ascii="inherit" w:eastAsia="Times New Roman" w:hAnsi="inherit" w:cs="Times New Roman"/>
                <w:noProof w:val="0"/>
                <w:sz w:val="24"/>
                <w:szCs w:val="24"/>
                <w:lang w:val="en-US" w:eastAsia="ru-RU"/>
              </w:rPr>
              <w:t xml:space="preserve"> a fost observat nici un semn al prezenței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(populații europene), inclusiv la aceste plante, la locul de producție, în timpul inspecțiilor oficiale efectuate cel puțin o dată la trei săptămâni în timpul celor nouă săptămâni anterioare comercializării,</w:t>
            </w:r>
          </w:p>
          <w:p w:rsidR="000F3143" w:rsidRPr="001F6AC5" w:rsidRDefault="000F3143" w:rsidP="000F3143">
            <w:pPr>
              <w:spacing w:before="60" w:after="60"/>
              <w:jc w:val="both"/>
              <w:rPr>
                <w:rFonts w:ascii="Times New Roman" w:eastAsia="Times New Roman" w:hAnsi="Times New Roman"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0F3143" w:rsidRPr="001F6AC5" w:rsidRDefault="000F3143" w:rsidP="000F3143">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c) </w:t>
            </w:r>
            <w:proofErr w:type="gramStart"/>
            <w:r w:rsidRPr="001F6AC5">
              <w:rPr>
                <w:rFonts w:ascii="inherit" w:eastAsia="Times New Roman" w:hAnsi="inherit" w:cs="Times New Roman"/>
                <w:noProof w:val="0"/>
                <w:sz w:val="24"/>
                <w:szCs w:val="24"/>
                <w:lang w:val="en-US" w:eastAsia="ru-RU"/>
              </w:rPr>
              <w:t>în</w:t>
            </w:r>
            <w:proofErr w:type="gramEnd"/>
            <w:r w:rsidRPr="001F6AC5">
              <w:rPr>
                <w:rFonts w:ascii="inherit" w:eastAsia="Times New Roman" w:hAnsi="inherit" w:cs="Times New Roman"/>
                <w:noProof w:val="0"/>
                <w:sz w:val="24"/>
                <w:szCs w:val="24"/>
                <w:lang w:val="en-US" w:eastAsia="ru-RU"/>
              </w:rPr>
              <w:t xml:space="preserve"> cazurile în care prezența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a fost observată la locul de producție, plantele, păstrate sau produse în acest loc de producție, au fost supuse unui tratament corespunzător pentru a se asigura absența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iar în consecință acest loc de producție trebuie să fi fost considerat indemn de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ca urmare a punerii în aplicare a unor proceduri corespunzătoare vizând eradicarea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p w:rsidR="000F3143" w:rsidRPr="001F6AC5" w:rsidRDefault="000F3143" w:rsidP="000F3143">
            <w:pPr>
              <w:spacing w:before="60" w:after="60"/>
              <w:jc w:val="both"/>
              <w:rPr>
                <w:rFonts w:ascii="Times New Roman" w:eastAsia="Times New Roman" w:hAnsi="Times New Roman" w:cs="Times New Roman"/>
                <w:noProof w:val="0"/>
                <w:sz w:val="24"/>
                <w:szCs w:val="24"/>
                <w:lang w:val="en-US" w:eastAsia="ru-RU"/>
              </w:rPr>
            </w:pPr>
            <w:r w:rsidRPr="001F6AC5">
              <w:rPr>
                <w:rFonts w:ascii="inherit" w:eastAsia="Times New Roman" w:hAnsi="inherit" w:cs="Times New Roman"/>
                <w:noProof w:val="0"/>
                <w:sz w:val="24"/>
                <w:szCs w:val="24"/>
                <w:lang w:val="en-US" w:eastAsia="ru-RU"/>
              </w:rPr>
              <w:t>și</w:t>
            </w:r>
          </w:p>
          <w:p w:rsidR="000F3143" w:rsidRPr="001F6AC5" w:rsidRDefault="000F3143" w:rsidP="000F3143">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d) </w:t>
            </w:r>
            <w:r w:rsidRPr="001F6AC5">
              <w:rPr>
                <w:rFonts w:ascii="inherit" w:eastAsia="Times New Roman" w:hAnsi="inherit" w:cs="Times New Roman"/>
                <w:noProof w:val="0"/>
                <w:sz w:val="24"/>
                <w:szCs w:val="24"/>
                <w:lang w:val="en-US" w:eastAsia="ru-RU"/>
              </w:rPr>
              <w:t>s-a dovedit că plantele provin din butași:</w:t>
            </w:r>
          </w:p>
          <w:p w:rsidR="00DE2BD3" w:rsidRPr="001F6AC5" w:rsidRDefault="00DE2BD3" w:rsidP="00DE2BD3">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(a) </w:t>
            </w:r>
            <w:proofErr w:type="gramStart"/>
            <w:r w:rsidRPr="001F6AC5">
              <w:rPr>
                <w:rFonts w:ascii="inherit" w:eastAsia="Times New Roman" w:hAnsi="inherit" w:cs="Times New Roman"/>
                <w:noProof w:val="0"/>
                <w:sz w:val="24"/>
                <w:szCs w:val="24"/>
                <w:lang w:val="en-US" w:eastAsia="ru-RU"/>
              </w:rPr>
              <w:t>originari</w:t>
            </w:r>
            <w:proofErr w:type="gramEnd"/>
            <w:r w:rsidRPr="001F6AC5">
              <w:rPr>
                <w:rFonts w:ascii="inherit" w:eastAsia="Times New Roman" w:hAnsi="inherit" w:cs="Times New Roman"/>
                <w:noProof w:val="0"/>
                <w:sz w:val="24"/>
                <w:szCs w:val="24"/>
                <w:lang w:val="en-US" w:eastAsia="ru-RU"/>
              </w:rPr>
              <w:t xml:space="preserve"> dintr-o zonă cunoscută ca fiind indemnă de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(populații europene)</w:t>
            </w:r>
          </w:p>
          <w:p w:rsidR="000F3143" w:rsidRPr="001F6AC5" w:rsidRDefault="00DE2BD3" w:rsidP="00DE2BD3">
            <w:pPr>
              <w:spacing w:before="60" w:after="6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DE2BD3" w:rsidRPr="001F6AC5" w:rsidRDefault="00DE2BD3" w:rsidP="00DE2BD3">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 xml:space="preserve">(b) </w:t>
            </w:r>
            <w:proofErr w:type="gramStart"/>
            <w:r w:rsidRPr="001F6AC5">
              <w:rPr>
                <w:rFonts w:ascii="inherit" w:eastAsia="Times New Roman" w:hAnsi="inherit" w:cs="Times New Roman"/>
                <w:noProof w:val="0"/>
                <w:sz w:val="24"/>
                <w:szCs w:val="24"/>
                <w:lang w:val="en-US" w:eastAsia="ru-RU"/>
              </w:rPr>
              <w:t>cultivați</w:t>
            </w:r>
            <w:proofErr w:type="gramEnd"/>
            <w:r w:rsidRPr="001F6AC5">
              <w:rPr>
                <w:rFonts w:ascii="inherit" w:eastAsia="Times New Roman" w:hAnsi="inherit" w:cs="Times New Roman"/>
                <w:noProof w:val="0"/>
                <w:sz w:val="24"/>
                <w:szCs w:val="24"/>
                <w:lang w:val="en-US" w:eastAsia="ru-RU"/>
              </w:rPr>
              <w:t xml:space="preserve"> într-un loc de producție în care nu a fost observat niciun semn al prezenței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r w:rsidRPr="001F6AC5">
              <w:rPr>
                <w:rFonts w:ascii="inherit" w:eastAsia="Times New Roman" w:hAnsi="inherit" w:cs="Times New Roman"/>
                <w:noProof w:val="0"/>
                <w:sz w:val="24"/>
                <w:szCs w:val="24"/>
                <w:lang w:val="en-US" w:eastAsia="ru-RU"/>
              </w:rPr>
              <w:lastRenderedPageBreak/>
              <w:t>(populații europene), inclusiv la plante, în timpul inspecțiilor oficiale efectuate cel puțin o dată la trei săptămâni pe toată perioada de producție a acestor plante,</w:t>
            </w:r>
          </w:p>
          <w:p w:rsidR="00DE2BD3" w:rsidRPr="001F6AC5" w:rsidRDefault="00DE2BD3" w:rsidP="00DE2BD3">
            <w:pPr>
              <w:spacing w:before="60" w:after="60"/>
              <w:jc w:val="both"/>
              <w:rPr>
                <w:rFonts w:ascii="inherit" w:eastAsia="Times New Roman" w:hAnsi="inherit" w:cs="Times New Roman"/>
                <w:noProof w:val="0"/>
                <w:sz w:val="24"/>
                <w:szCs w:val="24"/>
                <w:lang w:val="ro-RO" w:eastAsia="ru-RU"/>
              </w:rPr>
            </w:pPr>
            <w:r w:rsidRPr="001F6AC5">
              <w:rPr>
                <w:rFonts w:ascii="inherit" w:eastAsia="Times New Roman" w:hAnsi="inherit" w:cs="Times New Roman"/>
                <w:noProof w:val="0"/>
                <w:sz w:val="24"/>
                <w:szCs w:val="24"/>
                <w:lang w:val="ro-RO" w:eastAsia="ru-RU"/>
              </w:rPr>
              <w:t>s</w:t>
            </w:r>
            <w:r w:rsidRPr="001F6AC5">
              <w:rPr>
                <w:rFonts w:ascii="inherit" w:eastAsia="Times New Roman" w:hAnsi="inherit" w:cs="Times New Roman"/>
                <w:noProof w:val="0"/>
                <w:sz w:val="24"/>
                <w:szCs w:val="24"/>
                <w:lang w:val="en-US" w:eastAsia="ru-RU"/>
              </w:rPr>
              <w:t>au</w:t>
            </w:r>
          </w:p>
          <w:p w:rsidR="00DE2BD3" w:rsidRPr="001F6AC5" w:rsidRDefault="00DE2BD3" w:rsidP="00DE2BD3">
            <w:pPr>
              <w:spacing w:before="60" w:after="6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ro-RO" w:eastAsia="ru-RU"/>
              </w:rPr>
              <w:t xml:space="preserve">(c) </w:t>
            </w:r>
            <w:r w:rsidRPr="001F6AC5">
              <w:rPr>
                <w:rFonts w:ascii="inherit" w:eastAsia="Times New Roman" w:hAnsi="inherit" w:cs="Times New Roman"/>
                <w:noProof w:val="0"/>
                <w:sz w:val="24"/>
                <w:szCs w:val="24"/>
                <w:lang w:val="en-US" w:eastAsia="ru-RU"/>
              </w:rPr>
              <w:t xml:space="preserve">în cazurile în prezența care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a fost observată la locul de producție, au fost cultivați pe plante deținute sau produse în acest loc de producție, care au fost supuse unui tratament corespunzător pentru a se asigura absența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iar în consecință acest loc de producție trebuie să fi fost considerat indemn de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ca urmare a punerii în aplicare a unor proceduri corespunzătoare vizând eradicarea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p w:rsidR="00DE2BD3" w:rsidRPr="001F6AC5" w:rsidRDefault="00DE2BD3" w:rsidP="00DE2BD3">
            <w:pPr>
              <w:spacing w:before="60" w:after="6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0F3143" w:rsidRPr="001F6AC5" w:rsidRDefault="00DE2BD3" w:rsidP="00DE2BD3">
            <w:pPr>
              <w:spacing w:before="60" w:after="60"/>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 xml:space="preserve">e) </w:t>
            </w:r>
            <w:r w:rsidRPr="001F6AC5">
              <w:rPr>
                <w:rFonts w:ascii="inherit" w:eastAsia="Times New Roman" w:hAnsi="inherit" w:cs="Times New Roman"/>
                <w:noProof w:val="0"/>
                <w:sz w:val="24"/>
                <w:szCs w:val="24"/>
                <w:lang w:val="en-US" w:eastAsia="ru-RU"/>
              </w:rPr>
              <w:t xml:space="preserve">pentru plantele pentru care există dovezi derivate din ambalajele lor sau din dezvoltarea florilor lor (sau a bracteei) sau din alte mijloace din care rezultă că sunt destinate vânzării directe către consumatorii finali care nu sunt implicați în producția profesională de plante, plantele respective au fost inspectate în mod oficial, constatându-se că sunt indemne de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înainte de a fi transportate.</w:t>
            </w:r>
          </w:p>
        </w:tc>
        <w:tc>
          <w:tcPr>
            <w:tcW w:w="2393" w:type="dxa"/>
          </w:tcPr>
          <w:p w:rsidR="000F3143" w:rsidRPr="001F6AC5" w:rsidRDefault="00DE2BD3" w:rsidP="00AE60BD">
            <w:pPr>
              <w:jc w:val="both"/>
              <w:rPr>
                <w:rFonts w:ascii="Times New Roman" w:eastAsia="Times New Roman" w:hAnsi="Times New Roman" w:cs="Times New Roman"/>
                <w:noProof w:val="0"/>
                <w:sz w:val="24"/>
                <w:szCs w:val="24"/>
                <w:lang w:val="ro-RO" w:eastAsia="ru-RU"/>
              </w:rPr>
            </w:pPr>
            <w:r w:rsidRPr="001F6AC5">
              <w:rPr>
                <w:rFonts w:ascii="Times New Roman" w:hAnsi="Times New Roman" w:cs="Times New Roman"/>
                <w:sz w:val="24"/>
                <w:szCs w:val="24"/>
                <w:shd w:val="clear" w:color="auto" w:fill="FFFFFF"/>
              </w:rPr>
              <w:lastRenderedPageBreak/>
              <w:t>IRL, P (Azore, Beira Interior, Beira Litoral, Entre Douro e Minho și Trás-os-Montes), S, UK”</w:t>
            </w:r>
          </w:p>
        </w:tc>
      </w:tr>
    </w:tbl>
    <w:p w:rsidR="000F3143" w:rsidRPr="001F6AC5" w:rsidRDefault="00DE2BD3" w:rsidP="00AE60BD">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lastRenderedPageBreak/>
        <w:t xml:space="preserve"> </w:t>
      </w:r>
    </w:p>
    <w:p w:rsidR="00DE2BD3" w:rsidRPr="001F6AC5" w:rsidRDefault="00DE2BD3" w:rsidP="00DE2BD3">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(23) punctul 24.2. va avea următorul cuprins:</w:t>
      </w:r>
    </w:p>
    <w:tbl>
      <w:tblPr>
        <w:tblStyle w:val="a4"/>
        <w:tblW w:w="0" w:type="auto"/>
        <w:tblLook w:val="04A0" w:firstRow="1" w:lastRow="0" w:firstColumn="1" w:lastColumn="0" w:noHBand="0" w:noVBand="1"/>
      </w:tblPr>
      <w:tblGrid>
        <w:gridCol w:w="959"/>
        <w:gridCol w:w="2268"/>
        <w:gridCol w:w="3951"/>
        <w:gridCol w:w="2393"/>
      </w:tblGrid>
      <w:tr w:rsidR="00DE2BD3" w:rsidRPr="001F6AC5" w:rsidTr="007E3ECE">
        <w:tc>
          <w:tcPr>
            <w:tcW w:w="959" w:type="dxa"/>
          </w:tcPr>
          <w:p w:rsidR="00DE2BD3" w:rsidRPr="001F6AC5" w:rsidRDefault="00DE2BD3" w:rsidP="00AE60BD">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24.2.</w:t>
            </w:r>
          </w:p>
        </w:tc>
        <w:tc>
          <w:tcPr>
            <w:tcW w:w="2268" w:type="dxa"/>
          </w:tcPr>
          <w:p w:rsidR="00DE2BD3" w:rsidRPr="001F6AC5" w:rsidRDefault="00DE2BD3" w:rsidP="00AE60BD">
            <w:pPr>
              <w:jc w:val="both"/>
              <w:rPr>
                <w:rFonts w:ascii="Times New Roman" w:eastAsia="Times New Roman" w:hAnsi="Times New Roman" w:cs="Times New Roman"/>
                <w:noProof w:val="0"/>
                <w:sz w:val="24"/>
                <w:szCs w:val="24"/>
                <w:lang w:val="ro-RO" w:eastAsia="ru-RU"/>
              </w:rPr>
            </w:pPr>
            <w:r w:rsidRPr="001F6AC5">
              <w:rPr>
                <w:rFonts w:ascii="Times New Roman" w:hAnsi="Times New Roman" w:cs="Times New Roman"/>
                <w:sz w:val="24"/>
                <w:szCs w:val="24"/>
                <w:shd w:val="clear" w:color="auto" w:fill="FFFFFF"/>
              </w:rPr>
              <w:t xml:space="preserve">Plantele de </w:t>
            </w:r>
            <w:r w:rsidRPr="001F6AC5">
              <w:rPr>
                <w:rStyle w:val="italic"/>
                <w:rFonts w:ascii="Times New Roman" w:hAnsi="Times New Roman" w:cs="Times New Roman"/>
                <w:i/>
                <w:iCs/>
                <w:sz w:val="24"/>
                <w:szCs w:val="24"/>
                <w:shd w:val="clear" w:color="auto" w:fill="FFFFFF"/>
              </w:rPr>
              <w:t>Begonia</w:t>
            </w:r>
            <w:r w:rsidRPr="001F6AC5">
              <w:rPr>
                <w:rFonts w:ascii="Times New Roman" w:hAnsi="Times New Roman" w:cs="Times New Roman"/>
                <w:sz w:val="24"/>
                <w:szCs w:val="24"/>
                <w:shd w:val="clear" w:color="auto" w:fill="FFFFFF"/>
              </w:rPr>
              <w:t xml:space="preserve"> </w:t>
            </w:r>
            <w:r w:rsidRPr="001F6AC5">
              <w:rPr>
                <w:rFonts w:ascii="Times New Roman" w:hAnsi="Times New Roman" w:cs="Times New Roman"/>
                <w:sz w:val="24"/>
                <w:szCs w:val="24"/>
                <w:shd w:val="clear" w:color="auto" w:fill="FFFFFF"/>
              </w:rPr>
              <w:lastRenderedPageBreak/>
              <w:t>L., destinate plantării, altele decât semințele, tuberculii și cormii, și plantele de</w:t>
            </w:r>
            <w:r w:rsidR="007E3ECE" w:rsidRPr="001F6AC5">
              <w:rPr>
                <w:rFonts w:ascii="Times New Roman" w:hAnsi="Times New Roman" w:cs="Times New Roman"/>
                <w:sz w:val="24"/>
                <w:szCs w:val="24"/>
                <w:shd w:val="clear" w:color="auto" w:fill="FFFFFF"/>
              </w:rPr>
              <w:t xml:space="preserve"> </w:t>
            </w:r>
            <w:r w:rsidRPr="001F6AC5">
              <w:rPr>
                <w:rStyle w:val="italic"/>
                <w:rFonts w:ascii="Times New Roman" w:hAnsi="Times New Roman" w:cs="Times New Roman"/>
                <w:i/>
                <w:iCs/>
                <w:sz w:val="24"/>
                <w:szCs w:val="24"/>
                <w:shd w:val="clear" w:color="auto" w:fill="FFFFFF"/>
              </w:rPr>
              <w:t>Ajuga</w:t>
            </w:r>
            <w:r w:rsidR="007E3ECE" w:rsidRPr="001F6AC5">
              <w:rPr>
                <w:rFonts w:ascii="Times New Roman" w:hAnsi="Times New Roman" w:cs="Times New Roman"/>
                <w:sz w:val="24"/>
                <w:szCs w:val="24"/>
                <w:shd w:val="clear" w:color="auto" w:fill="FFFFFF"/>
              </w:rPr>
              <w:t xml:space="preserve"> </w:t>
            </w:r>
            <w:r w:rsidRPr="001F6AC5">
              <w:rPr>
                <w:rFonts w:ascii="Times New Roman" w:hAnsi="Times New Roman" w:cs="Times New Roman"/>
                <w:sz w:val="24"/>
                <w:szCs w:val="24"/>
                <w:shd w:val="clear" w:color="auto" w:fill="FFFFFF"/>
              </w:rPr>
              <w:t>L.,</w:t>
            </w:r>
            <w:r w:rsidR="007E3ECE" w:rsidRPr="001F6AC5">
              <w:rPr>
                <w:rFonts w:ascii="Times New Roman" w:hAnsi="Times New Roman" w:cs="Times New Roman"/>
                <w:sz w:val="24"/>
                <w:szCs w:val="24"/>
                <w:shd w:val="clear" w:color="auto" w:fill="FFFFFF"/>
              </w:rPr>
              <w:t xml:space="preserve"> </w:t>
            </w:r>
            <w:r w:rsidRPr="001F6AC5">
              <w:rPr>
                <w:rStyle w:val="italic"/>
                <w:rFonts w:ascii="Times New Roman" w:hAnsi="Times New Roman" w:cs="Times New Roman"/>
                <w:i/>
                <w:iCs/>
                <w:sz w:val="24"/>
                <w:szCs w:val="24"/>
                <w:shd w:val="clear" w:color="auto" w:fill="FFFFFF"/>
              </w:rPr>
              <w:t>Crossandra</w:t>
            </w:r>
            <w:r w:rsidR="007E3ECE" w:rsidRPr="001F6AC5">
              <w:rPr>
                <w:rFonts w:ascii="Times New Roman" w:hAnsi="Times New Roman" w:cs="Times New Roman"/>
                <w:sz w:val="24"/>
                <w:szCs w:val="24"/>
                <w:shd w:val="clear" w:color="auto" w:fill="FFFFFF"/>
              </w:rPr>
              <w:t xml:space="preserve"> </w:t>
            </w:r>
            <w:r w:rsidRPr="001F6AC5">
              <w:rPr>
                <w:rFonts w:ascii="Times New Roman" w:hAnsi="Times New Roman" w:cs="Times New Roman"/>
                <w:sz w:val="24"/>
                <w:szCs w:val="24"/>
                <w:shd w:val="clear" w:color="auto" w:fill="FFFFFF"/>
              </w:rPr>
              <w:t>Salisb.,</w:t>
            </w:r>
            <w:r w:rsidR="007E3ECE" w:rsidRPr="001F6AC5">
              <w:rPr>
                <w:rFonts w:ascii="Times New Roman" w:hAnsi="Times New Roman" w:cs="Times New Roman"/>
                <w:sz w:val="24"/>
                <w:szCs w:val="24"/>
                <w:shd w:val="clear" w:color="auto" w:fill="FFFFFF"/>
              </w:rPr>
              <w:t xml:space="preserve"> </w:t>
            </w:r>
            <w:r w:rsidRPr="001F6AC5">
              <w:rPr>
                <w:rStyle w:val="italic"/>
                <w:rFonts w:ascii="Times New Roman" w:hAnsi="Times New Roman" w:cs="Times New Roman"/>
                <w:i/>
                <w:iCs/>
                <w:sz w:val="24"/>
                <w:szCs w:val="24"/>
                <w:shd w:val="clear" w:color="auto" w:fill="FFFFFF"/>
              </w:rPr>
              <w:t>Dipladenia</w:t>
            </w:r>
            <w:r w:rsidR="007E3ECE" w:rsidRPr="001F6AC5">
              <w:rPr>
                <w:rFonts w:ascii="Times New Roman" w:hAnsi="Times New Roman" w:cs="Times New Roman"/>
                <w:sz w:val="24"/>
                <w:szCs w:val="24"/>
                <w:shd w:val="clear" w:color="auto" w:fill="FFFFFF"/>
              </w:rPr>
              <w:t xml:space="preserve"> </w:t>
            </w:r>
            <w:r w:rsidRPr="001F6AC5">
              <w:rPr>
                <w:rFonts w:ascii="Times New Roman" w:hAnsi="Times New Roman" w:cs="Times New Roman"/>
                <w:sz w:val="24"/>
                <w:szCs w:val="24"/>
                <w:shd w:val="clear" w:color="auto" w:fill="FFFFFF"/>
              </w:rPr>
              <w:t>A.DC.,</w:t>
            </w:r>
            <w:r w:rsidR="007E3ECE" w:rsidRPr="001F6AC5">
              <w:rPr>
                <w:rFonts w:ascii="Times New Roman" w:hAnsi="Times New Roman" w:cs="Times New Roman"/>
                <w:sz w:val="24"/>
                <w:szCs w:val="24"/>
                <w:shd w:val="clear" w:color="auto" w:fill="FFFFFF"/>
              </w:rPr>
              <w:t xml:space="preserve"> </w:t>
            </w:r>
            <w:r w:rsidRPr="001F6AC5">
              <w:rPr>
                <w:rStyle w:val="italic"/>
                <w:rFonts w:ascii="Times New Roman" w:hAnsi="Times New Roman" w:cs="Times New Roman"/>
                <w:i/>
                <w:iCs/>
                <w:sz w:val="24"/>
                <w:szCs w:val="24"/>
                <w:shd w:val="clear" w:color="auto" w:fill="FFFFFF"/>
              </w:rPr>
              <w:t>Ficus</w:t>
            </w:r>
            <w:r w:rsidR="007E3ECE" w:rsidRPr="001F6AC5">
              <w:rPr>
                <w:rFonts w:ascii="Times New Roman" w:hAnsi="Times New Roman" w:cs="Times New Roman"/>
                <w:sz w:val="24"/>
                <w:szCs w:val="24"/>
                <w:shd w:val="clear" w:color="auto" w:fill="FFFFFF"/>
              </w:rPr>
              <w:t xml:space="preserve"> </w:t>
            </w:r>
            <w:r w:rsidRPr="001F6AC5">
              <w:rPr>
                <w:rFonts w:ascii="Times New Roman" w:hAnsi="Times New Roman" w:cs="Times New Roman"/>
                <w:sz w:val="24"/>
                <w:szCs w:val="24"/>
                <w:shd w:val="clear" w:color="auto" w:fill="FFFFFF"/>
              </w:rPr>
              <w:t>L.,</w:t>
            </w:r>
            <w:r w:rsidR="007E3ECE" w:rsidRPr="001F6AC5">
              <w:rPr>
                <w:rFonts w:ascii="Times New Roman" w:hAnsi="Times New Roman" w:cs="Times New Roman"/>
                <w:sz w:val="24"/>
                <w:szCs w:val="24"/>
                <w:shd w:val="clear" w:color="auto" w:fill="FFFFFF"/>
              </w:rPr>
              <w:t xml:space="preserve"> </w:t>
            </w:r>
            <w:r w:rsidRPr="001F6AC5">
              <w:rPr>
                <w:rStyle w:val="italic"/>
                <w:rFonts w:ascii="Times New Roman" w:hAnsi="Times New Roman" w:cs="Times New Roman"/>
                <w:i/>
                <w:iCs/>
                <w:sz w:val="24"/>
                <w:szCs w:val="24"/>
                <w:shd w:val="clear" w:color="auto" w:fill="FFFFFF"/>
              </w:rPr>
              <w:t>Hibiscus</w:t>
            </w:r>
            <w:r w:rsidR="007E3ECE" w:rsidRPr="001F6AC5">
              <w:rPr>
                <w:rFonts w:ascii="Times New Roman" w:hAnsi="Times New Roman" w:cs="Times New Roman"/>
                <w:sz w:val="24"/>
                <w:szCs w:val="24"/>
                <w:shd w:val="clear" w:color="auto" w:fill="FFFFFF"/>
              </w:rPr>
              <w:t xml:space="preserve"> </w:t>
            </w:r>
            <w:r w:rsidRPr="001F6AC5">
              <w:rPr>
                <w:rFonts w:ascii="Times New Roman" w:hAnsi="Times New Roman" w:cs="Times New Roman"/>
                <w:sz w:val="24"/>
                <w:szCs w:val="24"/>
                <w:shd w:val="clear" w:color="auto" w:fill="FFFFFF"/>
              </w:rPr>
              <w:t>L.,</w:t>
            </w:r>
            <w:r w:rsidR="007E3ECE" w:rsidRPr="001F6AC5">
              <w:rPr>
                <w:rFonts w:ascii="Times New Roman" w:hAnsi="Times New Roman" w:cs="Times New Roman"/>
                <w:sz w:val="24"/>
                <w:szCs w:val="24"/>
                <w:shd w:val="clear" w:color="auto" w:fill="FFFFFF"/>
              </w:rPr>
              <w:t xml:space="preserve"> </w:t>
            </w:r>
            <w:r w:rsidRPr="001F6AC5">
              <w:rPr>
                <w:rStyle w:val="italic"/>
                <w:rFonts w:ascii="Times New Roman" w:hAnsi="Times New Roman" w:cs="Times New Roman"/>
                <w:i/>
                <w:iCs/>
                <w:sz w:val="24"/>
                <w:szCs w:val="24"/>
                <w:shd w:val="clear" w:color="auto" w:fill="FFFFFF"/>
              </w:rPr>
              <w:t>Mandevilla</w:t>
            </w:r>
            <w:r w:rsidR="007E3ECE" w:rsidRPr="001F6AC5">
              <w:rPr>
                <w:rFonts w:ascii="Times New Roman" w:hAnsi="Times New Roman" w:cs="Times New Roman"/>
                <w:sz w:val="24"/>
                <w:szCs w:val="24"/>
                <w:shd w:val="clear" w:color="auto" w:fill="FFFFFF"/>
              </w:rPr>
              <w:t xml:space="preserve"> </w:t>
            </w:r>
            <w:r w:rsidRPr="001F6AC5">
              <w:rPr>
                <w:rFonts w:ascii="Times New Roman" w:hAnsi="Times New Roman" w:cs="Times New Roman"/>
                <w:sz w:val="24"/>
                <w:szCs w:val="24"/>
                <w:shd w:val="clear" w:color="auto" w:fill="FFFFFF"/>
              </w:rPr>
              <w:t xml:space="preserve">Lindl. </w:t>
            </w:r>
            <w:r w:rsidR="007E3ECE" w:rsidRPr="001F6AC5">
              <w:rPr>
                <w:rFonts w:ascii="Times New Roman" w:hAnsi="Times New Roman" w:cs="Times New Roman"/>
                <w:sz w:val="24"/>
                <w:szCs w:val="24"/>
                <w:shd w:val="clear" w:color="auto" w:fill="FFFFFF"/>
              </w:rPr>
              <w:t>Ș</w:t>
            </w:r>
            <w:r w:rsidRPr="001F6AC5">
              <w:rPr>
                <w:rFonts w:ascii="Times New Roman" w:hAnsi="Times New Roman" w:cs="Times New Roman"/>
                <w:sz w:val="24"/>
                <w:szCs w:val="24"/>
                <w:shd w:val="clear" w:color="auto" w:fill="FFFFFF"/>
              </w:rPr>
              <w:t>i</w:t>
            </w:r>
            <w:r w:rsidR="007E3ECE" w:rsidRPr="001F6AC5">
              <w:rPr>
                <w:rFonts w:ascii="Times New Roman" w:hAnsi="Times New Roman" w:cs="Times New Roman"/>
                <w:sz w:val="24"/>
                <w:szCs w:val="24"/>
                <w:shd w:val="clear" w:color="auto" w:fill="FFFFFF"/>
              </w:rPr>
              <w:t xml:space="preserve"> </w:t>
            </w:r>
            <w:r w:rsidRPr="001F6AC5">
              <w:rPr>
                <w:rStyle w:val="italic"/>
                <w:rFonts w:ascii="Times New Roman" w:hAnsi="Times New Roman" w:cs="Times New Roman"/>
                <w:i/>
                <w:iCs/>
                <w:sz w:val="24"/>
                <w:szCs w:val="24"/>
                <w:shd w:val="clear" w:color="auto" w:fill="FFFFFF"/>
              </w:rPr>
              <w:t>Nerium oleander</w:t>
            </w:r>
            <w:r w:rsidR="007E3ECE" w:rsidRPr="001F6AC5">
              <w:rPr>
                <w:rFonts w:ascii="Times New Roman" w:hAnsi="Times New Roman" w:cs="Times New Roman"/>
                <w:sz w:val="24"/>
                <w:szCs w:val="24"/>
                <w:shd w:val="clear" w:color="auto" w:fill="FFFFFF"/>
              </w:rPr>
              <w:t xml:space="preserve"> </w:t>
            </w:r>
            <w:r w:rsidRPr="001F6AC5">
              <w:rPr>
                <w:rFonts w:ascii="Times New Roman" w:hAnsi="Times New Roman" w:cs="Times New Roman"/>
                <w:sz w:val="24"/>
                <w:szCs w:val="24"/>
                <w:shd w:val="clear" w:color="auto" w:fill="FFFFFF"/>
              </w:rPr>
              <w:t>L., destinate plantării, altele decât semințele</w:t>
            </w:r>
          </w:p>
        </w:tc>
        <w:tc>
          <w:tcPr>
            <w:tcW w:w="3951" w:type="dxa"/>
          </w:tcPr>
          <w:p w:rsidR="00A516A8" w:rsidRPr="001F6AC5" w:rsidRDefault="00A516A8" w:rsidP="00A516A8">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lastRenderedPageBreak/>
              <w:t xml:space="preserve">Fără a aduce atingere cerințelor </w:t>
            </w:r>
            <w:r w:rsidRPr="001F6AC5">
              <w:rPr>
                <w:rFonts w:ascii="Times New Roman" w:eastAsia="Times New Roman" w:hAnsi="Times New Roman" w:cs="Times New Roman"/>
                <w:noProof w:val="0"/>
                <w:sz w:val="24"/>
                <w:szCs w:val="24"/>
                <w:lang w:val="en-US" w:eastAsia="ru-RU"/>
              </w:rPr>
              <w:lastRenderedPageBreak/>
              <w:t>aplicabile plantelor menționate în prezenta anexă secțiunea 1 punctul 45., dacă este cazul, o declarație oficială din care să reiasă că:</w:t>
            </w:r>
          </w:p>
          <w:p w:rsidR="007E3ECE" w:rsidRPr="001F6AC5" w:rsidRDefault="007E3ECE" w:rsidP="007E3ECE">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a)</w:t>
            </w:r>
            <w:r w:rsidRPr="001F6AC5">
              <w:rPr>
                <w:rFonts w:ascii="Times New Roman" w:eastAsia="Times New Roman" w:hAnsi="Times New Roman" w:cs="Times New Roman"/>
                <w:noProof w:val="0"/>
                <w:lang w:val="en-US" w:eastAsia="ru-RU"/>
              </w:rPr>
              <w:t xml:space="preserve"> </w:t>
            </w:r>
            <w:proofErr w:type="gramStart"/>
            <w:r w:rsidRPr="001F6AC5">
              <w:rPr>
                <w:rFonts w:ascii="inherit" w:eastAsia="Times New Roman" w:hAnsi="inherit" w:cs="Times New Roman"/>
                <w:noProof w:val="0"/>
                <w:sz w:val="24"/>
                <w:szCs w:val="24"/>
                <w:lang w:val="en-US" w:eastAsia="ru-RU"/>
              </w:rPr>
              <w:t>plantele</w:t>
            </w:r>
            <w:proofErr w:type="gramEnd"/>
            <w:r w:rsidRPr="001F6AC5">
              <w:rPr>
                <w:rFonts w:ascii="inherit" w:eastAsia="Times New Roman" w:hAnsi="inherit" w:cs="Times New Roman"/>
                <w:noProof w:val="0"/>
                <w:sz w:val="24"/>
                <w:szCs w:val="24"/>
                <w:lang w:val="en-US" w:eastAsia="ru-RU"/>
              </w:rPr>
              <w:t xml:space="preserve"> sunt originare dintr-o zonă cunoscută ca fiind indemnă de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(populații europene)</w:t>
            </w:r>
          </w:p>
          <w:p w:rsidR="007E3ECE" w:rsidRPr="001F6AC5" w:rsidRDefault="007E3ECE" w:rsidP="007E3ECE">
            <w:pPr>
              <w:spacing w:before="60" w:after="60"/>
              <w:jc w:val="both"/>
              <w:rPr>
                <w:rFonts w:ascii="Times New Roman" w:eastAsia="Times New Roman" w:hAnsi="Times New Roman" w:cs="Times New Roman"/>
                <w:noProof w:val="0"/>
                <w:lang w:val="en-US" w:eastAsia="ru-RU"/>
              </w:rPr>
            </w:pPr>
            <w:r w:rsidRPr="001F6AC5">
              <w:rPr>
                <w:rFonts w:ascii="inherit" w:eastAsia="Times New Roman" w:hAnsi="inherit" w:cs="Times New Roman"/>
                <w:noProof w:val="0"/>
                <w:sz w:val="24"/>
                <w:szCs w:val="24"/>
                <w:lang w:val="en-US" w:eastAsia="ru-RU"/>
              </w:rPr>
              <w:t>sau</w:t>
            </w:r>
          </w:p>
          <w:p w:rsidR="007E3ECE" w:rsidRPr="001F6AC5" w:rsidRDefault="007E3ECE" w:rsidP="007E3ECE">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lang w:val="en-US" w:eastAsia="ru-RU"/>
              </w:rPr>
              <w:t xml:space="preserve">b) </w:t>
            </w:r>
            <w:proofErr w:type="gramStart"/>
            <w:r w:rsidRPr="001F6AC5">
              <w:rPr>
                <w:rFonts w:ascii="inherit" w:eastAsia="Times New Roman" w:hAnsi="inherit" w:cs="Times New Roman"/>
                <w:noProof w:val="0"/>
                <w:sz w:val="24"/>
                <w:szCs w:val="24"/>
                <w:lang w:val="en-US" w:eastAsia="ru-RU"/>
              </w:rPr>
              <w:t>nu</w:t>
            </w:r>
            <w:proofErr w:type="gramEnd"/>
            <w:r w:rsidRPr="001F6AC5">
              <w:rPr>
                <w:rFonts w:ascii="inherit" w:eastAsia="Times New Roman" w:hAnsi="inherit" w:cs="Times New Roman"/>
                <w:noProof w:val="0"/>
                <w:sz w:val="24"/>
                <w:szCs w:val="24"/>
                <w:lang w:val="en-US" w:eastAsia="ru-RU"/>
              </w:rPr>
              <w:t xml:space="preserve"> a fost observat nici un semn al prezenței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(populații europene), inclusiv la aceste plante, la locul de producție, în timpul inspecțiilor oficiale efectuate cel puțin o dată la trei săptămâni în timpul celor nouă săptămâni anterioare comercializării,</w:t>
            </w:r>
          </w:p>
          <w:p w:rsidR="007E3ECE" w:rsidRPr="001F6AC5" w:rsidRDefault="007E3ECE" w:rsidP="007E3ECE">
            <w:pPr>
              <w:spacing w:before="60" w:after="60"/>
              <w:jc w:val="both"/>
              <w:rPr>
                <w:rFonts w:ascii="inherit" w:eastAsia="Times New Roman" w:hAnsi="inherit" w:cs="Times New Roman"/>
                <w:noProof w:val="0"/>
                <w:sz w:val="24"/>
                <w:szCs w:val="24"/>
                <w:lang w:val="ro-RO" w:eastAsia="ru-RU"/>
              </w:rPr>
            </w:pPr>
            <w:r w:rsidRPr="001F6AC5">
              <w:rPr>
                <w:rFonts w:ascii="inherit" w:eastAsia="Times New Roman" w:hAnsi="inherit" w:cs="Times New Roman"/>
                <w:noProof w:val="0"/>
                <w:sz w:val="24"/>
                <w:szCs w:val="24"/>
                <w:lang w:val="en-US" w:eastAsia="ru-RU"/>
              </w:rPr>
              <w:t>sau</w:t>
            </w:r>
          </w:p>
          <w:p w:rsidR="007E3ECE" w:rsidRPr="001F6AC5" w:rsidRDefault="007E3ECE" w:rsidP="007E3ECE">
            <w:pPr>
              <w:spacing w:before="120"/>
              <w:jc w:val="both"/>
              <w:rPr>
                <w:rFonts w:ascii="inherit" w:eastAsia="Times New Roman" w:hAnsi="inherit" w:cs="Times New Roman"/>
                <w:noProof w:val="0"/>
                <w:sz w:val="24"/>
                <w:szCs w:val="24"/>
                <w:lang w:val="en-US" w:eastAsia="ru-RU"/>
              </w:rPr>
            </w:pPr>
            <w:r w:rsidRPr="001F6AC5">
              <w:rPr>
                <w:rFonts w:ascii="inherit" w:eastAsia="Times New Roman" w:hAnsi="inherit" w:cs="Times New Roman"/>
                <w:noProof w:val="0"/>
                <w:sz w:val="24"/>
                <w:szCs w:val="24"/>
                <w:lang w:val="ro-RO" w:eastAsia="ru-RU"/>
              </w:rPr>
              <w:t xml:space="preserve">c) </w:t>
            </w:r>
            <w:r w:rsidRPr="001F6AC5">
              <w:rPr>
                <w:rFonts w:ascii="inherit" w:eastAsia="Times New Roman" w:hAnsi="inherit" w:cs="Times New Roman"/>
                <w:noProof w:val="0"/>
                <w:sz w:val="24"/>
                <w:szCs w:val="24"/>
                <w:lang w:val="en-US" w:eastAsia="ru-RU"/>
              </w:rPr>
              <w:t xml:space="preserve">în cazurile în care prezența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a fost observată la locul de producție, plantele, păstrate sau produse în acest loc de producție, au fost supuse unui tratament corespunzător pentru a se asigura absența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iar în consecință acest loc de producție trebuie să fi fost considerat indemn de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ca urmare a punerii în aplicare a unor proceduri corespunzătoare vizând eradicarea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p w:rsidR="007E3ECE" w:rsidRPr="001F6AC5" w:rsidRDefault="007E3ECE" w:rsidP="007E3ECE">
            <w:pPr>
              <w:spacing w:before="60" w:after="60"/>
              <w:jc w:val="both"/>
              <w:rPr>
                <w:rFonts w:ascii="Times New Roman" w:eastAsia="Times New Roman" w:hAnsi="Times New Roman" w:cs="Times New Roman"/>
                <w:noProof w:val="0"/>
                <w:lang w:val="ro-RO" w:eastAsia="ru-RU"/>
              </w:rPr>
            </w:pPr>
            <w:r w:rsidRPr="001F6AC5">
              <w:rPr>
                <w:rFonts w:ascii="inherit" w:eastAsia="Times New Roman" w:hAnsi="inherit" w:cs="Times New Roman"/>
                <w:noProof w:val="0"/>
                <w:sz w:val="24"/>
                <w:szCs w:val="24"/>
                <w:lang w:val="en-US" w:eastAsia="ru-RU"/>
              </w:rPr>
              <w:t>sau</w:t>
            </w:r>
          </w:p>
          <w:p w:rsidR="00DE2BD3" w:rsidRPr="001F6AC5" w:rsidRDefault="007E3ECE" w:rsidP="007E3ECE">
            <w:pPr>
              <w:jc w:val="both"/>
              <w:rPr>
                <w:rFonts w:ascii="Times New Roman" w:eastAsia="Times New Roman" w:hAnsi="Times New Roman" w:cs="Times New Roman"/>
                <w:noProof w:val="0"/>
                <w:vanish/>
                <w:sz w:val="24"/>
                <w:szCs w:val="24"/>
                <w:lang w:val="ro-RO" w:eastAsia="ru-RU"/>
              </w:rPr>
            </w:pPr>
            <w:r w:rsidRPr="001F6AC5">
              <w:rPr>
                <w:rFonts w:ascii="Times New Roman" w:eastAsia="Times New Roman" w:hAnsi="Times New Roman" w:cs="Times New Roman"/>
                <w:noProof w:val="0"/>
                <w:vanish/>
                <w:sz w:val="24"/>
                <w:szCs w:val="24"/>
                <w:lang w:val="ro-RO" w:eastAsia="ru-RU"/>
              </w:rPr>
              <w:t xml:space="preserve">d) </w:t>
            </w:r>
            <w:r w:rsidRPr="001F6AC5">
              <w:rPr>
                <w:rFonts w:ascii="inherit" w:eastAsia="Times New Roman" w:hAnsi="inherit" w:cs="Times New Roman"/>
                <w:noProof w:val="0"/>
                <w:sz w:val="24"/>
                <w:szCs w:val="24"/>
                <w:lang w:val="en-US" w:eastAsia="ru-RU"/>
              </w:rPr>
              <w:t xml:space="preserve">pentru plantele pentru care există dovezi derivate din ambalajele lor sau din dezvoltarea florilor lor sau din alte mijloace din care rezultă că sunt destinate vânzării directe către consumatorii finali care nu sunt </w:t>
            </w:r>
            <w:r w:rsidRPr="001F6AC5">
              <w:rPr>
                <w:rFonts w:ascii="inherit" w:eastAsia="Times New Roman" w:hAnsi="inherit" w:cs="Times New Roman"/>
                <w:noProof w:val="0"/>
                <w:sz w:val="24"/>
                <w:szCs w:val="24"/>
                <w:lang w:val="en-US" w:eastAsia="ru-RU"/>
              </w:rPr>
              <w:lastRenderedPageBreak/>
              <w:t xml:space="preserve">implicați în producția profesională de plante, plantele respective au fost inspectate în mod oficial, constatându-se că sunt indemne de </w:t>
            </w:r>
            <w:r w:rsidRPr="001F6AC5">
              <w:rPr>
                <w:rFonts w:ascii="inherit" w:eastAsia="Times New Roman" w:hAnsi="inherit" w:cs="Times New Roman"/>
                <w:i/>
                <w:iCs/>
                <w:noProof w:val="0"/>
                <w:sz w:val="24"/>
                <w:szCs w:val="24"/>
                <w:lang w:val="en-US" w:eastAsia="ru-RU"/>
              </w:rPr>
              <w:t>Bemisia tabaci</w:t>
            </w:r>
            <w:r w:rsidRPr="001F6AC5">
              <w:rPr>
                <w:rFonts w:ascii="inherit" w:eastAsia="Times New Roman" w:hAnsi="inherit" w:cs="Times New Roman"/>
                <w:noProof w:val="0"/>
                <w:sz w:val="24"/>
                <w:szCs w:val="24"/>
                <w:lang w:val="en-US" w:eastAsia="ru-RU"/>
              </w:rPr>
              <w:t xml:space="preserve"> Genn. (</w:t>
            </w:r>
            <w:proofErr w:type="gramStart"/>
            <w:r w:rsidRPr="001F6AC5">
              <w:rPr>
                <w:rFonts w:ascii="inherit" w:eastAsia="Times New Roman" w:hAnsi="inherit" w:cs="Times New Roman"/>
                <w:noProof w:val="0"/>
                <w:sz w:val="24"/>
                <w:szCs w:val="24"/>
                <w:lang w:val="en-US" w:eastAsia="ru-RU"/>
              </w:rPr>
              <w:t>populații</w:t>
            </w:r>
            <w:proofErr w:type="gramEnd"/>
            <w:r w:rsidRPr="001F6AC5">
              <w:rPr>
                <w:rFonts w:ascii="inherit" w:eastAsia="Times New Roman" w:hAnsi="inherit" w:cs="Times New Roman"/>
                <w:noProof w:val="0"/>
                <w:sz w:val="24"/>
                <w:szCs w:val="24"/>
                <w:lang w:val="en-US" w:eastAsia="ru-RU"/>
              </w:rPr>
              <w:t xml:space="preserve"> europene) imediat înainte de a fi transportate.</w:t>
            </w:r>
          </w:p>
        </w:tc>
        <w:tc>
          <w:tcPr>
            <w:tcW w:w="2393" w:type="dxa"/>
          </w:tcPr>
          <w:p w:rsidR="00DE2BD3" w:rsidRPr="001F6AC5" w:rsidRDefault="007E3ECE" w:rsidP="00AE60BD">
            <w:pPr>
              <w:jc w:val="both"/>
              <w:rPr>
                <w:rFonts w:ascii="Times New Roman" w:eastAsia="Times New Roman" w:hAnsi="Times New Roman" w:cs="Times New Roman"/>
                <w:noProof w:val="0"/>
                <w:sz w:val="24"/>
                <w:szCs w:val="24"/>
                <w:lang w:val="ro-RO" w:eastAsia="ru-RU"/>
              </w:rPr>
            </w:pPr>
            <w:r w:rsidRPr="001F6AC5">
              <w:rPr>
                <w:rFonts w:ascii="Times New Roman" w:hAnsi="Times New Roman" w:cs="Times New Roman"/>
                <w:sz w:val="24"/>
                <w:szCs w:val="24"/>
                <w:shd w:val="clear" w:color="auto" w:fill="FFFFFF"/>
              </w:rPr>
              <w:lastRenderedPageBreak/>
              <w:t xml:space="preserve">IRL, P (Azore, Beira </w:t>
            </w:r>
            <w:r w:rsidRPr="001F6AC5">
              <w:rPr>
                <w:rFonts w:ascii="Times New Roman" w:hAnsi="Times New Roman" w:cs="Times New Roman"/>
                <w:sz w:val="24"/>
                <w:szCs w:val="24"/>
                <w:shd w:val="clear" w:color="auto" w:fill="FFFFFF"/>
              </w:rPr>
              <w:lastRenderedPageBreak/>
              <w:t>Interior, Beira Litoral, Entre Douro e Minho și Trás-os-Montes), S, UK”</w:t>
            </w:r>
          </w:p>
        </w:tc>
      </w:tr>
    </w:tbl>
    <w:p w:rsidR="00DE2BD3" w:rsidRPr="001F6AC5" w:rsidRDefault="00DE2BD3" w:rsidP="00AE60BD">
      <w:pPr>
        <w:jc w:val="both"/>
        <w:rPr>
          <w:rFonts w:ascii="Times New Roman" w:eastAsia="Times New Roman" w:hAnsi="Times New Roman" w:cs="Times New Roman"/>
          <w:noProof w:val="0"/>
          <w:sz w:val="24"/>
          <w:szCs w:val="24"/>
          <w:lang w:val="ro-RO" w:eastAsia="ru-RU"/>
        </w:rPr>
      </w:pPr>
    </w:p>
    <w:p w:rsidR="007E3ECE" w:rsidRPr="001F6AC5" w:rsidRDefault="007E3ECE" w:rsidP="00AE60BD">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(24) punctul 31. va avea următorul cuprins:</w:t>
      </w:r>
    </w:p>
    <w:tbl>
      <w:tblPr>
        <w:tblStyle w:val="a4"/>
        <w:tblW w:w="0" w:type="auto"/>
        <w:tblLook w:val="04A0" w:firstRow="1" w:lastRow="0" w:firstColumn="1" w:lastColumn="0" w:noHBand="0" w:noVBand="1"/>
      </w:tblPr>
      <w:tblGrid>
        <w:gridCol w:w="959"/>
        <w:gridCol w:w="2268"/>
        <w:gridCol w:w="3951"/>
        <w:gridCol w:w="2393"/>
      </w:tblGrid>
      <w:tr w:rsidR="001F6AC5" w:rsidRPr="001F6AC5" w:rsidTr="007E3ECE">
        <w:tc>
          <w:tcPr>
            <w:tcW w:w="959" w:type="dxa"/>
          </w:tcPr>
          <w:p w:rsidR="007E3ECE" w:rsidRPr="001F6AC5" w:rsidRDefault="007E3ECE" w:rsidP="00AE60BD">
            <w:pPr>
              <w:jc w:val="both"/>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31.</w:t>
            </w:r>
          </w:p>
        </w:tc>
        <w:tc>
          <w:tcPr>
            <w:tcW w:w="2268" w:type="dxa"/>
          </w:tcPr>
          <w:p w:rsidR="007E3ECE" w:rsidRPr="001F6AC5" w:rsidRDefault="007E3ECE" w:rsidP="007E3ECE">
            <w:pPr>
              <w:pStyle w:val="Normal11"/>
              <w:spacing w:before="120" w:beforeAutospacing="0" w:after="0" w:afterAutospacing="0"/>
              <w:jc w:val="both"/>
              <w:rPr>
                <w:rFonts w:ascii="inherit" w:hAnsi="inherit"/>
                <w:lang w:val="en-US"/>
              </w:rPr>
            </w:pPr>
            <w:r w:rsidRPr="001F6AC5">
              <w:rPr>
                <w:rFonts w:ascii="inherit" w:hAnsi="inherit"/>
                <w:lang w:val="en-US"/>
              </w:rPr>
              <w:t xml:space="preserve">Fructele de </w:t>
            </w:r>
            <w:r w:rsidRPr="001F6AC5">
              <w:rPr>
                <w:rStyle w:val="italic"/>
                <w:rFonts w:ascii="inherit" w:hAnsi="inherit"/>
                <w:i/>
                <w:iCs/>
                <w:lang w:val="en-US"/>
              </w:rPr>
              <w:t>Citrus</w:t>
            </w:r>
            <w:r w:rsidRPr="001F6AC5">
              <w:rPr>
                <w:rFonts w:ascii="inherit" w:hAnsi="inherit"/>
                <w:lang w:val="en-US"/>
              </w:rPr>
              <w:t xml:space="preserve"> L., </w:t>
            </w:r>
            <w:r w:rsidRPr="001F6AC5">
              <w:rPr>
                <w:rStyle w:val="italic"/>
                <w:rFonts w:ascii="inherit" w:hAnsi="inherit"/>
                <w:i/>
                <w:iCs/>
                <w:lang w:val="en-US"/>
              </w:rPr>
              <w:t>Fortunella</w:t>
            </w:r>
            <w:r w:rsidRPr="001F6AC5">
              <w:rPr>
                <w:rFonts w:ascii="inherit" w:hAnsi="inherit"/>
                <w:lang w:val="en-US"/>
              </w:rPr>
              <w:t xml:space="preserve"> Swingle, </w:t>
            </w:r>
            <w:r w:rsidRPr="001F6AC5">
              <w:rPr>
                <w:rStyle w:val="italic"/>
                <w:rFonts w:ascii="inherit" w:hAnsi="inherit"/>
                <w:i/>
                <w:iCs/>
                <w:lang w:val="en-US"/>
              </w:rPr>
              <w:t>Poncirus</w:t>
            </w:r>
            <w:r w:rsidRPr="001F6AC5">
              <w:rPr>
                <w:rFonts w:ascii="inherit" w:hAnsi="inherit"/>
                <w:lang w:val="en-US"/>
              </w:rPr>
              <w:t xml:space="preserve"> Raf., și hibrizii acestora, originare din BG, HR, SI, EL (unitățile regionale Argolida, Arta, Chania și Lakonia), P (Algarve, Madeira și districtul Odemira din Alentejo), E, F, CY și I</w:t>
            </w:r>
          </w:p>
        </w:tc>
        <w:tc>
          <w:tcPr>
            <w:tcW w:w="3951" w:type="dxa"/>
          </w:tcPr>
          <w:p w:rsidR="00A516A8" w:rsidRPr="001F6AC5" w:rsidRDefault="00A516A8" w:rsidP="007E3ECE">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Fără a aduce atingere cerințelor</w:t>
            </w:r>
            <w:r w:rsidR="007E3ECE" w:rsidRPr="001F6AC5">
              <w:rPr>
                <w:rFonts w:ascii="Times New Roman" w:eastAsia="Times New Roman" w:hAnsi="Times New Roman" w:cs="Times New Roman"/>
                <w:noProof w:val="0"/>
                <w:sz w:val="24"/>
                <w:szCs w:val="24"/>
                <w:lang w:val="en-US" w:eastAsia="ru-RU"/>
              </w:rPr>
              <w:t xml:space="preserve"> menționate </w:t>
            </w:r>
            <w:r w:rsidRPr="001F6AC5">
              <w:rPr>
                <w:rFonts w:ascii="Times New Roman" w:eastAsia="Times New Roman" w:hAnsi="Times New Roman" w:cs="Times New Roman"/>
                <w:noProof w:val="0"/>
                <w:sz w:val="24"/>
                <w:szCs w:val="24"/>
                <w:lang w:val="en-US" w:eastAsia="ru-RU"/>
              </w:rPr>
              <w:t xml:space="preserve">în prezenta anexă </w:t>
            </w:r>
            <w:r w:rsidR="007E3ECE" w:rsidRPr="001F6AC5">
              <w:rPr>
                <w:rFonts w:ascii="Times New Roman" w:eastAsia="Times New Roman" w:hAnsi="Times New Roman" w:cs="Times New Roman"/>
                <w:noProof w:val="0"/>
                <w:sz w:val="24"/>
                <w:szCs w:val="24"/>
                <w:lang w:val="en-US" w:eastAsia="ru-RU"/>
              </w:rPr>
              <w:t xml:space="preserve">secțiunea </w:t>
            </w:r>
            <w:r w:rsidRPr="001F6AC5">
              <w:rPr>
                <w:rFonts w:ascii="Times New Roman" w:eastAsia="Times New Roman" w:hAnsi="Times New Roman" w:cs="Times New Roman"/>
                <w:noProof w:val="0"/>
                <w:sz w:val="24"/>
                <w:szCs w:val="24"/>
                <w:lang w:val="en-US" w:eastAsia="ru-RU"/>
              </w:rPr>
              <w:t>2 punctul 42.,</w:t>
            </w:r>
            <w:r w:rsidR="007E3ECE" w:rsidRPr="001F6AC5">
              <w:rPr>
                <w:rFonts w:ascii="Times New Roman" w:eastAsia="Times New Roman" w:hAnsi="Times New Roman" w:cs="Times New Roman"/>
                <w:noProof w:val="0"/>
                <w:sz w:val="24"/>
                <w:szCs w:val="24"/>
                <w:lang w:val="en-US" w:eastAsia="ru-RU"/>
              </w:rPr>
              <w:t xml:space="preserve"> ca ambalajul să aibă aplicată pe el o marcă de origine:</w:t>
            </w:r>
          </w:p>
          <w:p w:rsidR="007E3ECE" w:rsidRPr="001F6AC5" w:rsidRDefault="007E3ECE" w:rsidP="007E3ECE">
            <w:pPr>
              <w:spacing w:before="120"/>
              <w:jc w:val="both"/>
              <w:rPr>
                <w:rFonts w:ascii="inherit" w:eastAsia="Times New Roman" w:hAnsi="inherit"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a) </w:t>
            </w:r>
            <w:r w:rsidRPr="001F6AC5">
              <w:rPr>
                <w:rFonts w:ascii="inherit" w:eastAsia="Times New Roman" w:hAnsi="inherit" w:cs="Times New Roman"/>
                <w:noProof w:val="0"/>
                <w:sz w:val="24"/>
                <w:szCs w:val="24"/>
                <w:lang w:val="en-US" w:eastAsia="ru-RU"/>
              </w:rPr>
              <w:t>fructele vor fi lipsite de frunze și pedunculi;</w:t>
            </w:r>
          </w:p>
          <w:p w:rsidR="007E3ECE" w:rsidRPr="001F6AC5" w:rsidRDefault="007E3ECE" w:rsidP="007E3ECE">
            <w:pPr>
              <w:spacing w:before="60" w:after="60"/>
              <w:jc w:val="both"/>
              <w:rPr>
                <w:rFonts w:ascii="Times New Roman" w:eastAsia="Times New Roman" w:hAnsi="Times New Roman" w:cs="Times New Roman"/>
                <w:noProof w:val="0"/>
                <w:sz w:val="24"/>
                <w:szCs w:val="24"/>
                <w:lang w:val="en-US" w:eastAsia="ru-RU"/>
              </w:rPr>
            </w:pPr>
            <w:r w:rsidRPr="001F6AC5">
              <w:rPr>
                <w:rFonts w:ascii="inherit" w:eastAsia="Times New Roman" w:hAnsi="inherit" w:cs="Times New Roman"/>
                <w:noProof w:val="0"/>
                <w:sz w:val="24"/>
                <w:szCs w:val="24"/>
                <w:lang w:val="en-US" w:eastAsia="ru-RU"/>
              </w:rPr>
              <w:t>sau</w:t>
            </w:r>
          </w:p>
          <w:p w:rsidR="007E3ECE" w:rsidRPr="001F6AC5" w:rsidRDefault="007E3ECE" w:rsidP="007E3ECE">
            <w:pPr>
              <w:spacing w:before="60" w:after="60"/>
              <w:jc w:val="both"/>
              <w:rPr>
                <w:rFonts w:ascii="Times New Roman" w:eastAsia="Times New Roman" w:hAnsi="Times New Roman" w:cs="Times New Roman"/>
                <w:noProof w:val="0"/>
                <w:sz w:val="24"/>
                <w:szCs w:val="24"/>
                <w:lang w:val="en-US" w:eastAsia="ru-RU"/>
              </w:rPr>
            </w:pPr>
            <w:r w:rsidRPr="001F6AC5">
              <w:rPr>
                <w:rFonts w:ascii="Times New Roman" w:eastAsia="Times New Roman" w:hAnsi="Times New Roman" w:cs="Times New Roman"/>
                <w:noProof w:val="0"/>
                <w:sz w:val="24"/>
                <w:szCs w:val="24"/>
                <w:lang w:val="en-US" w:eastAsia="ru-RU"/>
              </w:rPr>
              <w:t xml:space="preserve">b) </w:t>
            </w:r>
            <w:r w:rsidRPr="001F6AC5">
              <w:rPr>
                <w:rFonts w:ascii="inherit" w:eastAsia="Times New Roman" w:hAnsi="inherit" w:cs="Times New Roman"/>
                <w:noProof w:val="0"/>
                <w:sz w:val="24"/>
                <w:szCs w:val="24"/>
                <w:lang w:val="en-US" w:eastAsia="ru-RU"/>
              </w:rPr>
              <w:t>în cazul fructelor cu frunze sau pedunculi, constatarea oficială că fructele sunt ambalate în containere închise care au fost sigilate în mod oficial și rămân sigilate pe parcursul transportului printr-o zonă protejată, recunoscută pentru fructele sale și prezintă o marcă distinctivă care va fi reprodusă pe pașaport.</w:t>
            </w:r>
          </w:p>
        </w:tc>
        <w:tc>
          <w:tcPr>
            <w:tcW w:w="2393" w:type="dxa"/>
          </w:tcPr>
          <w:p w:rsidR="007E3ECE" w:rsidRPr="001F6AC5" w:rsidRDefault="007E3ECE" w:rsidP="0049521F">
            <w:pPr>
              <w:jc w:val="both"/>
              <w:rPr>
                <w:rFonts w:ascii="Times New Roman" w:eastAsia="Times New Roman" w:hAnsi="Times New Roman" w:cs="Times New Roman"/>
                <w:noProof w:val="0"/>
                <w:sz w:val="24"/>
                <w:szCs w:val="24"/>
                <w:lang w:val="ro-RO" w:eastAsia="ru-RU"/>
              </w:rPr>
            </w:pPr>
            <w:r w:rsidRPr="001F6AC5">
              <w:rPr>
                <w:rFonts w:ascii="Times New Roman" w:hAnsi="Times New Roman" w:cs="Times New Roman"/>
                <w:sz w:val="24"/>
                <w:szCs w:val="24"/>
                <w:shd w:val="clear" w:color="auto" w:fill="FFFFFF"/>
              </w:rPr>
              <w:t>EL (cu excepția unităților regionale Argolida, Arta, Chania și Lakonia), M, P (cu excepția Algarve, Madeira și districtul Odemira din Alentejo)</w:t>
            </w:r>
          </w:p>
        </w:tc>
      </w:tr>
    </w:tbl>
    <w:p w:rsidR="007E3ECE" w:rsidRPr="001F6AC5" w:rsidRDefault="007E3ECE" w:rsidP="007E3ECE">
      <w:pPr>
        <w:spacing w:line="480" w:lineRule="auto"/>
        <w:jc w:val="right"/>
        <w:rPr>
          <w:rFonts w:ascii="Times New Roman" w:eastAsia="Times New Roman" w:hAnsi="Times New Roman" w:cs="Times New Roman"/>
          <w:noProof w:val="0"/>
          <w:sz w:val="24"/>
          <w:szCs w:val="24"/>
          <w:lang w:val="ro-RO" w:eastAsia="ru-RU"/>
        </w:rPr>
      </w:pPr>
      <w:r w:rsidRPr="001F6AC5">
        <w:rPr>
          <w:rFonts w:ascii="Times New Roman" w:eastAsia="Times New Roman" w:hAnsi="Times New Roman" w:cs="Times New Roman"/>
          <w:noProof w:val="0"/>
          <w:sz w:val="24"/>
          <w:szCs w:val="24"/>
          <w:lang w:val="ro-RO" w:eastAsia="ru-RU"/>
        </w:rPr>
        <w:t>”</w:t>
      </w:r>
    </w:p>
    <w:p w:rsidR="00251296" w:rsidRPr="001F6AC5" w:rsidRDefault="00251296" w:rsidP="00251296">
      <w:pPr>
        <w:ind w:firstLine="709"/>
        <w:rPr>
          <w:rFonts w:ascii="Times New Roman" w:hAnsi="Times New Roman" w:cs="Times New Roman"/>
          <w:sz w:val="28"/>
          <w:szCs w:val="28"/>
          <w:lang w:val="ro-RO" w:eastAsia="ro-RO"/>
        </w:rPr>
      </w:pPr>
      <w:r w:rsidRPr="001F6AC5">
        <w:rPr>
          <w:rFonts w:ascii="Times New Roman" w:hAnsi="Times New Roman" w:cs="Times New Roman"/>
          <w:sz w:val="28"/>
          <w:szCs w:val="28"/>
          <w:lang w:val="ro-RO" w:eastAsia="ro-RO"/>
        </w:rPr>
        <w:t>2. Prezenta hotărîre intră în vigoare la data publicării.</w:t>
      </w:r>
    </w:p>
    <w:p w:rsidR="00251296" w:rsidRPr="001F6AC5" w:rsidRDefault="00251296" w:rsidP="00251296">
      <w:pPr>
        <w:ind w:firstLine="709"/>
        <w:rPr>
          <w:b/>
          <w:bCs/>
          <w:sz w:val="28"/>
          <w:szCs w:val="28"/>
        </w:rPr>
      </w:pPr>
    </w:p>
    <w:p w:rsidR="00251296" w:rsidRPr="001F6AC5" w:rsidRDefault="00251296" w:rsidP="00251296">
      <w:pPr>
        <w:ind w:firstLine="709"/>
        <w:rPr>
          <w:b/>
          <w:bCs/>
          <w:sz w:val="28"/>
          <w:szCs w:val="28"/>
        </w:rPr>
      </w:pPr>
    </w:p>
    <w:p w:rsidR="00251296" w:rsidRPr="001F6AC5" w:rsidRDefault="00251296" w:rsidP="00251296">
      <w:pPr>
        <w:ind w:firstLine="709"/>
        <w:rPr>
          <w:rFonts w:asciiTheme="majorBidi" w:hAnsiTheme="majorBidi" w:cstheme="majorBidi"/>
          <w:b/>
          <w:sz w:val="28"/>
          <w:szCs w:val="28"/>
          <w:lang w:val="ro-RO" w:eastAsia="ro-RO"/>
        </w:rPr>
      </w:pPr>
      <w:r w:rsidRPr="001F6AC5">
        <w:rPr>
          <w:rFonts w:asciiTheme="majorBidi" w:hAnsiTheme="majorBidi" w:cstheme="majorBidi"/>
          <w:b/>
          <w:sz w:val="28"/>
          <w:szCs w:val="28"/>
          <w:lang w:val="ro-RO" w:eastAsia="ro-RO"/>
        </w:rPr>
        <w:t>Prim-ministru</w:t>
      </w:r>
      <w:r w:rsidRPr="001F6AC5">
        <w:rPr>
          <w:rFonts w:asciiTheme="majorBidi" w:hAnsiTheme="majorBidi" w:cstheme="majorBidi"/>
          <w:b/>
          <w:sz w:val="28"/>
          <w:szCs w:val="28"/>
          <w:lang w:val="ro-RO" w:eastAsia="ro-RO"/>
        </w:rPr>
        <w:tab/>
      </w:r>
      <w:r w:rsidRPr="001F6AC5">
        <w:rPr>
          <w:rFonts w:asciiTheme="majorBidi" w:hAnsiTheme="majorBidi" w:cstheme="majorBidi"/>
          <w:b/>
          <w:sz w:val="28"/>
          <w:szCs w:val="28"/>
          <w:lang w:val="ro-RO" w:eastAsia="ro-RO"/>
        </w:rPr>
        <w:tab/>
      </w:r>
      <w:r w:rsidRPr="001F6AC5">
        <w:rPr>
          <w:rFonts w:asciiTheme="majorBidi" w:hAnsiTheme="majorBidi" w:cstheme="majorBidi"/>
          <w:b/>
          <w:sz w:val="28"/>
          <w:szCs w:val="28"/>
          <w:lang w:val="ro-RO" w:eastAsia="ro-RO"/>
        </w:rPr>
        <w:tab/>
      </w:r>
      <w:r w:rsidRPr="001F6AC5">
        <w:rPr>
          <w:rFonts w:asciiTheme="majorBidi" w:hAnsiTheme="majorBidi" w:cstheme="majorBidi"/>
          <w:b/>
          <w:sz w:val="28"/>
          <w:szCs w:val="28"/>
          <w:lang w:val="ro-RO" w:eastAsia="ro-RO"/>
        </w:rPr>
        <w:tab/>
      </w:r>
      <w:r w:rsidRPr="001F6AC5">
        <w:rPr>
          <w:rFonts w:asciiTheme="majorBidi" w:hAnsiTheme="majorBidi" w:cstheme="majorBidi"/>
          <w:b/>
          <w:sz w:val="28"/>
          <w:szCs w:val="28"/>
          <w:lang w:val="ro-RO" w:eastAsia="ro-RO"/>
        </w:rPr>
        <w:tab/>
      </w:r>
      <w:r w:rsidRPr="001F6AC5">
        <w:rPr>
          <w:rFonts w:asciiTheme="majorBidi" w:hAnsiTheme="majorBidi" w:cstheme="majorBidi"/>
          <w:b/>
          <w:sz w:val="28"/>
          <w:szCs w:val="28"/>
          <w:lang w:val="ro-RO" w:eastAsia="ro-RO"/>
        </w:rPr>
        <w:tab/>
        <w:t>Ion Chicu</w:t>
      </w:r>
    </w:p>
    <w:p w:rsidR="00251296" w:rsidRPr="001F6AC5" w:rsidRDefault="00251296" w:rsidP="00251296">
      <w:pPr>
        <w:ind w:firstLine="709"/>
        <w:rPr>
          <w:rFonts w:asciiTheme="majorBidi" w:hAnsiTheme="majorBidi" w:cstheme="majorBidi"/>
          <w:b/>
          <w:sz w:val="28"/>
          <w:szCs w:val="28"/>
          <w:lang w:val="ro-RO" w:eastAsia="ro-RO"/>
        </w:rPr>
      </w:pPr>
    </w:p>
    <w:p w:rsidR="00251296" w:rsidRPr="001F6AC5" w:rsidRDefault="00251296" w:rsidP="00251296">
      <w:pPr>
        <w:ind w:firstLine="709"/>
        <w:rPr>
          <w:rFonts w:asciiTheme="majorBidi" w:hAnsiTheme="majorBidi" w:cstheme="majorBidi"/>
          <w:sz w:val="28"/>
          <w:szCs w:val="28"/>
          <w:lang w:val="ro-RO" w:eastAsia="ro-RO"/>
        </w:rPr>
      </w:pPr>
      <w:r w:rsidRPr="001F6AC5">
        <w:rPr>
          <w:rFonts w:asciiTheme="majorBidi" w:hAnsiTheme="majorBidi" w:cstheme="majorBidi"/>
          <w:sz w:val="28"/>
          <w:szCs w:val="28"/>
          <w:lang w:val="ro-RO" w:eastAsia="ro-RO"/>
        </w:rPr>
        <w:t>Contrasemnează:</w:t>
      </w:r>
    </w:p>
    <w:p w:rsidR="00251296" w:rsidRPr="001F6AC5" w:rsidRDefault="00251296" w:rsidP="00251296">
      <w:pPr>
        <w:ind w:firstLine="709"/>
        <w:rPr>
          <w:rFonts w:asciiTheme="majorBidi" w:hAnsiTheme="majorBidi" w:cstheme="majorBidi"/>
          <w:sz w:val="28"/>
          <w:szCs w:val="28"/>
          <w:lang w:val="ro-RO" w:eastAsia="ru-RU"/>
        </w:rPr>
      </w:pPr>
    </w:p>
    <w:p w:rsidR="00251296" w:rsidRPr="001F6AC5" w:rsidRDefault="00251296" w:rsidP="0049521F">
      <w:pPr>
        <w:spacing w:after="0"/>
        <w:ind w:firstLine="709"/>
        <w:rPr>
          <w:rFonts w:asciiTheme="majorBidi" w:hAnsiTheme="majorBidi" w:cstheme="majorBidi"/>
          <w:sz w:val="28"/>
          <w:szCs w:val="28"/>
          <w:lang w:val="ro-RO" w:eastAsia="ru-RU"/>
        </w:rPr>
      </w:pPr>
      <w:r w:rsidRPr="001F6AC5">
        <w:rPr>
          <w:rFonts w:asciiTheme="majorBidi" w:hAnsiTheme="majorBidi" w:cstheme="majorBidi"/>
          <w:sz w:val="28"/>
          <w:szCs w:val="28"/>
          <w:lang w:val="ro-RO" w:eastAsia="ru-RU"/>
        </w:rPr>
        <w:t xml:space="preserve">Ministrul agriculturii, </w:t>
      </w:r>
    </w:p>
    <w:p w:rsidR="00251296" w:rsidRPr="001F6AC5" w:rsidRDefault="00251296" w:rsidP="0049521F">
      <w:pPr>
        <w:spacing w:after="0"/>
        <w:ind w:firstLine="709"/>
        <w:rPr>
          <w:rFonts w:asciiTheme="majorBidi" w:hAnsiTheme="majorBidi" w:cstheme="majorBidi"/>
          <w:sz w:val="28"/>
          <w:szCs w:val="28"/>
          <w:lang w:val="ro-RO" w:eastAsia="ru-RU"/>
        </w:rPr>
      </w:pPr>
      <w:r w:rsidRPr="001F6AC5">
        <w:rPr>
          <w:rFonts w:asciiTheme="majorBidi" w:hAnsiTheme="majorBidi" w:cstheme="majorBidi"/>
          <w:sz w:val="28"/>
          <w:szCs w:val="28"/>
          <w:lang w:val="ro-RO" w:eastAsia="ru-RU"/>
        </w:rPr>
        <w:t xml:space="preserve">dezvoltării regionale </w:t>
      </w:r>
    </w:p>
    <w:p w:rsidR="00251296" w:rsidRPr="001F6AC5" w:rsidRDefault="00251296" w:rsidP="0049521F">
      <w:pPr>
        <w:spacing w:after="0"/>
        <w:ind w:firstLine="709"/>
        <w:rPr>
          <w:rFonts w:asciiTheme="majorBidi" w:hAnsiTheme="majorBidi" w:cstheme="majorBidi"/>
          <w:sz w:val="28"/>
          <w:szCs w:val="28"/>
          <w:lang w:val="ro-RO" w:eastAsia="ru-RU"/>
        </w:rPr>
      </w:pPr>
      <w:r w:rsidRPr="001F6AC5">
        <w:rPr>
          <w:rFonts w:asciiTheme="majorBidi" w:hAnsiTheme="majorBidi" w:cstheme="majorBidi"/>
          <w:sz w:val="28"/>
          <w:szCs w:val="28"/>
          <w:lang w:val="ro-RO" w:eastAsia="ru-RU"/>
        </w:rPr>
        <w:t>şi mediului</w:t>
      </w:r>
      <w:r w:rsidRPr="001F6AC5">
        <w:rPr>
          <w:rFonts w:asciiTheme="majorBidi" w:hAnsiTheme="majorBidi" w:cstheme="majorBidi"/>
          <w:sz w:val="28"/>
          <w:szCs w:val="28"/>
          <w:lang w:val="ro-RO" w:eastAsia="ru-RU"/>
        </w:rPr>
        <w:tab/>
      </w:r>
      <w:r w:rsidRPr="001F6AC5">
        <w:rPr>
          <w:rFonts w:asciiTheme="majorBidi" w:hAnsiTheme="majorBidi" w:cstheme="majorBidi"/>
          <w:sz w:val="28"/>
          <w:szCs w:val="28"/>
          <w:lang w:val="ro-RO" w:eastAsia="ru-RU"/>
        </w:rPr>
        <w:tab/>
      </w:r>
      <w:r w:rsidRPr="001F6AC5">
        <w:rPr>
          <w:rFonts w:asciiTheme="majorBidi" w:hAnsiTheme="majorBidi" w:cstheme="majorBidi"/>
          <w:sz w:val="28"/>
          <w:szCs w:val="28"/>
          <w:lang w:val="ro-RO" w:eastAsia="ru-RU"/>
        </w:rPr>
        <w:tab/>
      </w:r>
      <w:r w:rsidRPr="001F6AC5">
        <w:rPr>
          <w:rFonts w:asciiTheme="majorBidi" w:hAnsiTheme="majorBidi" w:cstheme="majorBidi"/>
          <w:sz w:val="28"/>
          <w:szCs w:val="28"/>
          <w:lang w:val="ro-RO" w:eastAsia="ru-RU"/>
        </w:rPr>
        <w:tab/>
      </w:r>
      <w:r w:rsidRPr="001F6AC5">
        <w:rPr>
          <w:rFonts w:asciiTheme="majorBidi" w:hAnsiTheme="majorBidi" w:cstheme="majorBidi"/>
          <w:sz w:val="28"/>
          <w:szCs w:val="28"/>
          <w:lang w:val="ro-RO" w:eastAsia="ru-RU"/>
        </w:rPr>
        <w:tab/>
      </w:r>
      <w:r w:rsidRPr="001F6AC5">
        <w:rPr>
          <w:rFonts w:asciiTheme="majorBidi" w:hAnsiTheme="majorBidi" w:cstheme="majorBidi"/>
          <w:sz w:val="28"/>
          <w:szCs w:val="28"/>
          <w:lang w:val="ro-RO" w:eastAsia="ru-RU"/>
        </w:rPr>
        <w:tab/>
      </w:r>
      <w:r w:rsidRPr="001F6AC5">
        <w:rPr>
          <w:rFonts w:asciiTheme="majorBidi" w:hAnsiTheme="majorBidi" w:cstheme="majorBidi"/>
          <w:sz w:val="28"/>
          <w:szCs w:val="28"/>
          <w:lang w:val="ro-RO" w:eastAsia="ru-RU"/>
        </w:rPr>
        <w:tab/>
        <w:t>Ion Perju</w:t>
      </w:r>
    </w:p>
    <w:p w:rsidR="0049521F" w:rsidRPr="001F6AC5" w:rsidRDefault="0049521F" w:rsidP="0049521F">
      <w:pPr>
        <w:spacing w:after="0"/>
        <w:ind w:firstLine="709"/>
        <w:rPr>
          <w:rFonts w:asciiTheme="majorBidi" w:hAnsiTheme="majorBidi" w:cstheme="majorBidi"/>
          <w:sz w:val="28"/>
          <w:szCs w:val="28"/>
          <w:lang w:val="ro-RO" w:eastAsia="ru-RU"/>
        </w:rPr>
      </w:pPr>
    </w:p>
    <w:p w:rsidR="00251296" w:rsidRPr="001F6AC5" w:rsidRDefault="00251296" w:rsidP="0049521F">
      <w:pPr>
        <w:spacing w:after="0"/>
        <w:ind w:firstLine="709"/>
        <w:rPr>
          <w:rFonts w:asciiTheme="majorBidi" w:hAnsiTheme="majorBidi" w:cstheme="majorBidi"/>
          <w:sz w:val="28"/>
          <w:szCs w:val="28"/>
          <w:lang w:val="ro-RO" w:eastAsia="ru-RU"/>
        </w:rPr>
      </w:pPr>
      <w:r w:rsidRPr="001F6AC5">
        <w:rPr>
          <w:rFonts w:asciiTheme="majorBidi" w:hAnsiTheme="majorBidi" w:cstheme="majorBidi"/>
          <w:sz w:val="28"/>
          <w:szCs w:val="28"/>
          <w:lang w:val="ro-RO" w:eastAsia="ru-RU"/>
        </w:rPr>
        <w:t xml:space="preserve">Ministrul afacerilor externe                                    </w:t>
      </w:r>
    </w:p>
    <w:p w:rsidR="00251296" w:rsidRPr="001F6AC5" w:rsidRDefault="00251296" w:rsidP="0049521F">
      <w:pPr>
        <w:spacing w:after="0"/>
        <w:ind w:firstLine="709"/>
        <w:rPr>
          <w:rFonts w:asciiTheme="majorBidi" w:hAnsiTheme="majorBidi" w:cstheme="majorBidi"/>
          <w:sz w:val="28"/>
          <w:szCs w:val="28"/>
          <w:lang w:val="ro-RO" w:eastAsia="ru-RU"/>
        </w:rPr>
      </w:pPr>
      <w:r w:rsidRPr="001F6AC5">
        <w:rPr>
          <w:rFonts w:asciiTheme="majorBidi" w:hAnsiTheme="majorBidi" w:cstheme="majorBidi"/>
          <w:sz w:val="28"/>
          <w:szCs w:val="28"/>
          <w:lang w:val="ro-RO" w:eastAsia="ru-RU"/>
        </w:rPr>
        <w:lastRenderedPageBreak/>
        <w:t>şi integrării europene</w:t>
      </w:r>
      <w:r w:rsidRPr="001F6AC5">
        <w:rPr>
          <w:rFonts w:asciiTheme="majorBidi" w:hAnsiTheme="majorBidi" w:cstheme="majorBidi"/>
          <w:sz w:val="28"/>
          <w:szCs w:val="28"/>
          <w:lang w:val="ro-RO" w:eastAsia="ru-RU"/>
        </w:rPr>
        <w:tab/>
      </w:r>
      <w:r w:rsidRPr="001F6AC5">
        <w:rPr>
          <w:rFonts w:asciiTheme="majorBidi" w:hAnsiTheme="majorBidi" w:cstheme="majorBidi"/>
          <w:sz w:val="28"/>
          <w:szCs w:val="28"/>
          <w:lang w:val="ro-RO" w:eastAsia="ru-RU"/>
        </w:rPr>
        <w:tab/>
      </w:r>
      <w:r w:rsidRPr="001F6AC5">
        <w:rPr>
          <w:rFonts w:asciiTheme="majorBidi" w:hAnsiTheme="majorBidi" w:cstheme="majorBidi"/>
          <w:sz w:val="28"/>
          <w:szCs w:val="28"/>
          <w:lang w:val="ro-RO" w:eastAsia="ru-RU"/>
        </w:rPr>
        <w:tab/>
      </w:r>
      <w:r w:rsidRPr="001F6AC5">
        <w:rPr>
          <w:rFonts w:asciiTheme="majorBidi" w:hAnsiTheme="majorBidi" w:cstheme="majorBidi"/>
          <w:sz w:val="28"/>
          <w:szCs w:val="28"/>
          <w:lang w:val="ro-RO" w:eastAsia="ru-RU"/>
        </w:rPr>
        <w:tab/>
      </w:r>
      <w:r w:rsidRPr="001F6AC5">
        <w:rPr>
          <w:rFonts w:asciiTheme="majorBidi" w:hAnsiTheme="majorBidi" w:cstheme="majorBidi"/>
          <w:sz w:val="28"/>
          <w:szCs w:val="28"/>
          <w:lang w:val="ro-RO" w:eastAsia="ru-RU"/>
        </w:rPr>
        <w:tab/>
      </w:r>
      <w:r w:rsidR="0049521F" w:rsidRPr="001F6AC5">
        <w:rPr>
          <w:rFonts w:asciiTheme="majorBidi" w:hAnsiTheme="majorBidi" w:cstheme="majorBidi"/>
          <w:sz w:val="28"/>
          <w:szCs w:val="28"/>
          <w:lang w:val="ro-RO" w:eastAsia="ru-RU"/>
        </w:rPr>
        <w:t>Aureliu Ciocoi</w:t>
      </w:r>
    </w:p>
    <w:p w:rsidR="00251296" w:rsidRPr="001F6AC5" w:rsidRDefault="00251296" w:rsidP="0049521F">
      <w:pPr>
        <w:spacing w:after="0"/>
        <w:ind w:firstLine="709"/>
        <w:rPr>
          <w:rFonts w:asciiTheme="majorBidi" w:hAnsiTheme="majorBidi" w:cstheme="majorBidi"/>
          <w:sz w:val="28"/>
          <w:szCs w:val="28"/>
          <w:lang w:val="ro-RO" w:eastAsia="ru-RU"/>
        </w:rPr>
      </w:pPr>
    </w:p>
    <w:p w:rsidR="00251296" w:rsidRPr="001F6AC5" w:rsidRDefault="00251296" w:rsidP="00251296">
      <w:pPr>
        <w:ind w:firstLine="709"/>
        <w:rPr>
          <w:rFonts w:asciiTheme="majorBidi" w:hAnsiTheme="majorBidi" w:cstheme="majorBidi"/>
          <w:sz w:val="28"/>
          <w:szCs w:val="28"/>
          <w:lang w:val="ro-RO" w:eastAsia="ru-RU"/>
        </w:rPr>
      </w:pPr>
    </w:p>
    <w:p w:rsidR="007E3ECE" w:rsidRPr="001F6AC5" w:rsidRDefault="007E3ECE" w:rsidP="00AE60BD">
      <w:pPr>
        <w:jc w:val="both"/>
        <w:rPr>
          <w:rFonts w:ascii="Times New Roman" w:eastAsia="Times New Roman" w:hAnsi="Times New Roman" w:cs="Times New Roman"/>
          <w:noProof w:val="0"/>
          <w:sz w:val="24"/>
          <w:szCs w:val="24"/>
          <w:lang w:val="ro-RO" w:eastAsia="ru-RU"/>
        </w:rPr>
      </w:pPr>
    </w:p>
    <w:sectPr w:rsidR="007E3ECE" w:rsidRPr="001F6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158"/>
    <w:multiLevelType w:val="hybridMultilevel"/>
    <w:tmpl w:val="43382DF0"/>
    <w:lvl w:ilvl="0" w:tplc="A202CF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34915E8"/>
    <w:multiLevelType w:val="hybridMultilevel"/>
    <w:tmpl w:val="BE543796"/>
    <w:lvl w:ilvl="0" w:tplc="E4F425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D312266"/>
    <w:multiLevelType w:val="hybridMultilevel"/>
    <w:tmpl w:val="651413DA"/>
    <w:lvl w:ilvl="0" w:tplc="4D10F8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7130513"/>
    <w:multiLevelType w:val="hybridMultilevel"/>
    <w:tmpl w:val="0BD43230"/>
    <w:lvl w:ilvl="0" w:tplc="D0F4AF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8C069D6"/>
    <w:multiLevelType w:val="hybridMultilevel"/>
    <w:tmpl w:val="81807D94"/>
    <w:lvl w:ilvl="0" w:tplc="E506A2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43"/>
    <w:rsid w:val="00000EB4"/>
    <w:rsid w:val="00005930"/>
    <w:rsid w:val="00010BA1"/>
    <w:rsid w:val="000118E1"/>
    <w:rsid w:val="00011E25"/>
    <w:rsid w:val="000133B8"/>
    <w:rsid w:val="00021849"/>
    <w:rsid w:val="00021E74"/>
    <w:rsid w:val="0002284A"/>
    <w:rsid w:val="0002330B"/>
    <w:rsid w:val="00024B9C"/>
    <w:rsid w:val="00025606"/>
    <w:rsid w:val="0003024B"/>
    <w:rsid w:val="00030F56"/>
    <w:rsid w:val="00030FE9"/>
    <w:rsid w:val="000310C3"/>
    <w:rsid w:val="0003132C"/>
    <w:rsid w:val="00031D5A"/>
    <w:rsid w:val="00033F68"/>
    <w:rsid w:val="000349D7"/>
    <w:rsid w:val="0003660B"/>
    <w:rsid w:val="00042BC3"/>
    <w:rsid w:val="00047562"/>
    <w:rsid w:val="00054128"/>
    <w:rsid w:val="00055376"/>
    <w:rsid w:val="00055473"/>
    <w:rsid w:val="000558CA"/>
    <w:rsid w:val="00055ED0"/>
    <w:rsid w:val="00056F72"/>
    <w:rsid w:val="00057091"/>
    <w:rsid w:val="000573BB"/>
    <w:rsid w:val="00061615"/>
    <w:rsid w:val="00064F11"/>
    <w:rsid w:val="00066682"/>
    <w:rsid w:val="000670EF"/>
    <w:rsid w:val="00073158"/>
    <w:rsid w:val="00073E7E"/>
    <w:rsid w:val="00077AB3"/>
    <w:rsid w:val="00077D67"/>
    <w:rsid w:val="00077F2D"/>
    <w:rsid w:val="000802ED"/>
    <w:rsid w:val="00081B59"/>
    <w:rsid w:val="0008416C"/>
    <w:rsid w:val="000853F9"/>
    <w:rsid w:val="00092045"/>
    <w:rsid w:val="00092941"/>
    <w:rsid w:val="00093A7F"/>
    <w:rsid w:val="00094511"/>
    <w:rsid w:val="000948F3"/>
    <w:rsid w:val="00095169"/>
    <w:rsid w:val="000A11AB"/>
    <w:rsid w:val="000A22E1"/>
    <w:rsid w:val="000A24BF"/>
    <w:rsid w:val="000A28E6"/>
    <w:rsid w:val="000A420A"/>
    <w:rsid w:val="000A500D"/>
    <w:rsid w:val="000A5AB9"/>
    <w:rsid w:val="000A7C16"/>
    <w:rsid w:val="000B3C00"/>
    <w:rsid w:val="000B4F2D"/>
    <w:rsid w:val="000B5EE1"/>
    <w:rsid w:val="000B6B33"/>
    <w:rsid w:val="000C01E3"/>
    <w:rsid w:val="000C0418"/>
    <w:rsid w:val="000C0F58"/>
    <w:rsid w:val="000C188B"/>
    <w:rsid w:val="000C2650"/>
    <w:rsid w:val="000C2AC4"/>
    <w:rsid w:val="000C3B6A"/>
    <w:rsid w:val="000C6FA8"/>
    <w:rsid w:val="000C72C5"/>
    <w:rsid w:val="000C7EB0"/>
    <w:rsid w:val="000D3F01"/>
    <w:rsid w:val="000D3FE0"/>
    <w:rsid w:val="000D597A"/>
    <w:rsid w:val="000D6371"/>
    <w:rsid w:val="000D6FCA"/>
    <w:rsid w:val="000E2ECD"/>
    <w:rsid w:val="000E6213"/>
    <w:rsid w:val="000F3143"/>
    <w:rsid w:val="000F64F2"/>
    <w:rsid w:val="000F6A68"/>
    <w:rsid w:val="000F771A"/>
    <w:rsid w:val="001006FD"/>
    <w:rsid w:val="001013A9"/>
    <w:rsid w:val="00101AC1"/>
    <w:rsid w:val="00102350"/>
    <w:rsid w:val="001027E7"/>
    <w:rsid w:val="0010414D"/>
    <w:rsid w:val="0010692D"/>
    <w:rsid w:val="00106F98"/>
    <w:rsid w:val="001111A4"/>
    <w:rsid w:val="00112052"/>
    <w:rsid w:val="00112717"/>
    <w:rsid w:val="001142C5"/>
    <w:rsid w:val="0012206E"/>
    <w:rsid w:val="001325E2"/>
    <w:rsid w:val="00134334"/>
    <w:rsid w:val="0013474E"/>
    <w:rsid w:val="0013630F"/>
    <w:rsid w:val="00140BF0"/>
    <w:rsid w:val="00141602"/>
    <w:rsid w:val="00142819"/>
    <w:rsid w:val="00144440"/>
    <w:rsid w:val="001444FC"/>
    <w:rsid w:val="00147761"/>
    <w:rsid w:val="0015374E"/>
    <w:rsid w:val="0015435C"/>
    <w:rsid w:val="00160F37"/>
    <w:rsid w:val="001673C6"/>
    <w:rsid w:val="00167FB6"/>
    <w:rsid w:val="00171CCA"/>
    <w:rsid w:val="00176480"/>
    <w:rsid w:val="00176757"/>
    <w:rsid w:val="001810C9"/>
    <w:rsid w:val="001811C5"/>
    <w:rsid w:val="00183620"/>
    <w:rsid w:val="00185A74"/>
    <w:rsid w:val="00191A82"/>
    <w:rsid w:val="00192AEC"/>
    <w:rsid w:val="00192CA4"/>
    <w:rsid w:val="001944D7"/>
    <w:rsid w:val="00196E26"/>
    <w:rsid w:val="00197A45"/>
    <w:rsid w:val="001A20BE"/>
    <w:rsid w:val="001A3795"/>
    <w:rsid w:val="001A3B19"/>
    <w:rsid w:val="001A4F03"/>
    <w:rsid w:val="001B1545"/>
    <w:rsid w:val="001B23C8"/>
    <w:rsid w:val="001B4C00"/>
    <w:rsid w:val="001B5843"/>
    <w:rsid w:val="001C23A8"/>
    <w:rsid w:val="001C65C3"/>
    <w:rsid w:val="001D0EFE"/>
    <w:rsid w:val="001D1C50"/>
    <w:rsid w:val="001D5B9E"/>
    <w:rsid w:val="001E57EE"/>
    <w:rsid w:val="001E6262"/>
    <w:rsid w:val="001E6337"/>
    <w:rsid w:val="001E6615"/>
    <w:rsid w:val="001F018A"/>
    <w:rsid w:val="001F1879"/>
    <w:rsid w:val="001F4195"/>
    <w:rsid w:val="001F58A2"/>
    <w:rsid w:val="001F632F"/>
    <w:rsid w:val="001F6521"/>
    <w:rsid w:val="001F6599"/>
    <w:rsid w:val="001F67A4"/>
    <w:rsid w:val="001F6AC5"/>
    <w:rsid w:val="002002DA"/>
    <w:rsid w:val="0020138D"/>
    <w:rsid w:val="00201AAB"/>
    <w:rsid w:val="00201C90"/>
    <w:rsid w:val="002061E6"/>
    <w:rsid w:val="00220997"/>
    <w:rsid w:val="00221EF9"/>
    <w:rsid w:val="0022773A"/>
    <w:rsid w:val="002278A7"/>
    <w:rsid w:val="00230F2F"/>
    <w:rsid w:val="0023107D"/>
    <w:rsid w:val="00232BA4"/>
    <w:rsid w:val="00233B9A"/>
    <w:rsid w:val="0023563C"/>
    <w:rsid w:val="00235A58"/>
    <w:rsid w:val="002379A4"/>
    <w:rsid w:val="0024275E"/>
    <w:rsid w:val="002427DA"/>
    <w:rsid w:val="00245B8B"/>
    <w:rsid w:val="00251296"/>
    <w:rsid w:val="00252763"/>
    <w:rsid w:val="00254674"/>
    <w:rsid w:val="002558BC"/>
    <w:rsid w:val="00255D78"/>
    <w:rsid w:val="00256698"/>
    <w:rsid w:val="00261C0E"/>
    <w:rsid w:val="00265974"/>
    <w:rsid w:val="00266CC2"/>
    <w:rsid w:val="00271074"/>
    <w:rsid w:val="00274644"/>
    <w:rsid w:val="00274E06"/>
    <w:rsid w:val="002768E4"/>
    <w:rsid w:val="0027729A"/>
    <w:rsid w:val="002805F7"/>
    <w:rsid w:val="002830C3"/>
    <w:rsid w:val="0028514E"/>
    <w:rsid w:val="00285EBC"/>
    <w:rsid w:val="00291077"/>
    <w:rsid w:val="0029200A"/>
    <w:rsid w:val="0029229D"/>
    <w:rsid w:val="00293A29"/>
    <w:rsid w:val="00296713"/>
    <w:rsid w:val="00297048"/>
    <w:rsid w:val="002976D8"/>
    <w:rsid w:val="00297E16"/>
    <w:rsid w:val="002A00F0"/>
    <w:rsid w:val="002A0B65"/>
    <w:rsid w:val="002A3418"/>
    <w:rsid w:val="002A3DC1"/>
    <w:rsid w:val="002A4E48"/>
    <w:rsid w:val="002A536E"/>
    <w:rsid w:val="002B00A7"/>
    <w:rsid w:val="002B047A"/>
    <w:rsid w:val="002B0DCA"/>
    <w:rsid w:val="002B244B"/>
    <w:rsid w:val="002B2732"/>
    <w:rsid w:val="002B3129"/>
    <w:rsid w:val="002B3BA7"/>
    <w:rsid w:val="002B483E"/>
    <w:rsid w:val="002B62F2"/>
    <w:rsid w:val="002B753D"/>
    <w:rsid w:val="002C0FD0"/>
    <w:rsid w:val="002C4CD8"/>
    <w:rsid w:val="002D1426"/>
    <w:rsid w:val="002D2A5D"/>
    <w:rsid w:val="002D2B17"/>
    <w:rsid w:val="002D6664"/>
    <w:rsid w:val="002E068E"/>
    <w:rsid w:val="002E0E0B"/>
    <w:rsid w:val="002E22FC"/>
    <w:rsid w:val="002E368B"/>
    <w:rsid w:val="002E3A37"/>
    <w:rsid w:val="002E4345"/>
    <w:rsid w:val="002E77EE"/>
    <w:rsid w:val="002F02C1"/>
    <w:rsid w:val="002F05CB"/>
    <w:rsid w:val="003028DB"/>
    <w:rsid w:val="003057B8"/>
    <w:rsid w:val="00306598"/>
    <w:rsid w:val="00306EF9"/>
    <w:rsid w:val="003109B7"/>
    <w:rsid w:val="003118E0"/>
    <w:rsid w:val="003141AC"/>
    <w:rsid w:val="00320B5E"/>
    <w:rsid w:val="00324E24"/>
    <w:rsid w:val="00326038"/>
    <w:rsid w:val="0033000A"/>
    <w:rsid w:val="003305F6"/>
    <w:rsid w:val="00331D10"/>
    <w:rsid w:val="00332119"/>
    <w:rsid w:val="003330DB"/>
    <w:rsid w:val="00337A94"/>
    <w:rsid w:val="003409BE"/>
    <w:rsid w:val="003450D9"/>
    <w:rsid w:val="003475A5"/>
    <w:rsid w:val="003548C5"/>
    <w:rsid w:val="00364CD1"/>
    <w:rsid w:val="00364CF6"/>
    <w:rsid w:val="00365814"/>
    <w:rsid w:val="00366958"/>
    <w:rsid w:val="003711A1"/>
    <w:rsid w:val="00373E46"/>
    <w:rsid w:val="00374314"/>
    <w:rsid w:val="00374F97"/>
    <w:rsid w:val="003771FB"/>
    <w:rsid w:val="00380E2A"/>
    <w:rsid w:val="003860CC"/>
    <w:rsid w:val="0038680B"/>
    <w:rsid w:val="00391C54"/>
    <w:rsid w:val="0039241F"/>
    <w:rsid w:val="00393344"/>
    <w:rsid w:val="00395E4C"/>
    <w:rsid w:val="003A25FC"/>
    <w:rsid w:val="003A40D8"/>
    <w:rsid w:val="003A4794"/>
    <w:rsid w:val="003A4C43"/>
    <w:rsid w:val="003A7973"/>
    <w:rsid w:val="003A7C3A"/>
    <w:rsid w:val="003B0489"/>
    <w:rsid w:val="003B1B31"/>
    <w:rsid w:val="003B7990"/>
    <w:rsid w:val="003C3D62"/>
    <w:rsid w:val="003C56F3"/>
    <w:rsid w:val="003C656E"/>
    <w:rsid w:val="003C66DA"/>
    <w:rsid w:val="003D033C"/>
    <w:rsid w:val="003D0FEF"/>
    <w:rsid w:val="003D3378"/>
    <w:rsid w:val="003D3FEF"/>
    <w:rsid w:val="003D4D3A"/>
    <w:rsid w:val="003E0702"/>
    <w:rsid w:val="003E0BF6"/>
    <w:rsid w:val="003E0DE4"/>
    <w:rsid w:val="003E4106"/>
    <w:rsid w:val="003E4B37"/>
    <w:rsid w:val="003E5867"/>
    <w:rsid w:val="003E7632"/>
    <w:rsid w:val="003F1901"/>
    <w:rsid w:val="003F1A3B"/>
    <w:rsid w:val="003F344F"/>
    <w:rsid w:val="003F410C"/>
    <w:rsid w:val="003F7194"/>
    <w:rsid w:val="003F74A2"/>
    <w:rsid w:val="003F78F4"/>
    <w:rsid w:val="00402FD4"/>
    <w:rsid w:val="00404EE2"/>
    <w:rsid w:val="00406059"/>
    <w:rsid w:val="00407B9F"/>
    <w:rsid w:val="00411DA8"/>
    <w:rsid w:val="00413BE6"/>
    <w:rsid w:val="004144AD"/>
    <w:rsid w:val="00416CA2"/>
    <w:rsid w:val="004220AA"/>
    <w:rsid w:val="00422A55"/>
    <w:rsid w:val="00422C95"/>
    <w:rsid w:val="00423866"/>
    <w:rsid w:val="00423A1B"/>
    <w:rsid w:val="004279A8"/>
    <w:rsid w:val="0043005C"/>
    <w:rsid w:val="00430691"/>
    <w:rsid w:val="00432806"/>
    <w:rsid w:val="00433440"/>
    <w:rsid w:val="0043344C"/>
    <w:rsid w:val="00433B42"/>
    <w:rsid w:val="00434043"/>
    <w:rsid w:val="00434559"/>
    <w:rsid w:val="004346A4"/>
    <w:rsid w:val="004346D2"/>
    <w:rsid w:val="00436C91"/>
    <w:rsid w:val="00441E4E"/>
    <w:rsid w:val="00442F66"/>
    <w:rsid w:val="004459EA"/>
    <w:rsid w:val="00445A3D"/>
    <w:rsid w:val="004508A3"/>
    <w:rsid w:val="00454001"/>
    <w:rsid w:val="004559F1"/>
    <w:rsid w:val="0045655D"/>
    <w:rsid w:val="004573CA"/>
    <w:rsid w:val="0045759E"/>
    <w:rsid w:val="004575AF"/>
    <w:rsid w:val="0047152A"/>
    <w:rsid w:val="00473C36"/>
    <w:rsid w:val="00475E33"/>
    <w:rsid w:val="004805E3"/>
    <w:rsid w:val="004827CC"/>
    <w:rsid w:val="00483E07"/>
    <w:rsid w:val="0048468C"/>
    <w:rsid w:val="00487330"/>
    <w:rsid w:val="004909AB"/>
    <w:rsid w:val="004911D2"/>
    <w:rsid w:val="0049521F"/>
    <w:rsid w:val="0049641A"/>
    <w:rsid w:val="004A0827"/>
    <w:rsid w:val="004A0B8F"/>
    <w:rsid w:val="004A6B38"/>
    <w:rsid w:val="004B253B"/>
    <w:rsid w:val="004C03A2"/>
    <w:rsid w:val="004C1271"/>
    <w:rsid w:val="004C30A3"/>
    <w:rsid w:val="004C43E7"/>
    <w:rsid w:val="004C5BE4"/>
    <w:rsid w:val="004C7A57"/>
    <w:rsid w:val="004C7AA0"/>
    <w:rsid w:val="004D1210"/>
    <w:rsid w:val="004D17ED"/>
    <w:rsid w:val="004D183D"/>
    <w:rsid w:val="004D7150"/>
    <w:rsid w:val="004D7A31"/>
    <w:rsid w:val="004E50D7"/>
    <w:rsid w:val="004E64E5"/>
    <w:rsid w:val="004E7BD6"/>
    <w:rsid w:val="004F07A7"/>
    <w:rsid w:val="004F2A27"/>
    <w:rsid w:val="004F2F8A"/>
    <w:rsid w:val="004F37B0"/>
    <w:rsid w:val="004F686D"/>
    <w:rsid w:val="004F73D6"/>
    <w:rsid w:val="005000B0"/>
    <w:rsid w:val="00500614"/>
    <w:rsid w:val="00501B11"/>
    <w:rsid w:val="00505D3F"/>
    <w:rsid w:val="00507C66"/>
    <w:rsid w:val="00510187"/>
    <w:rsid w:val="00512AFB"/>
    <w:rsid w:val="005140B8"/>
    <w:rsid w:val="005143B9"/>
    <w:rsid w:val="00516969"/>
    <w:rsid w:val="00517657"/>
    <w:rsid w:val="00517749"/>
    <w:rsid w:val="00521282"/>
    <w:rsid w:val="005217AA"/>
    <w:rsid w:val="005255C5"/>
    <w:rsid w:val="005262DB"/>
    <w:rsid w:val="005274DF"/>
    <w:rsid w:val="005279C3"/>
    <w:rsid w:val="00530657"/>
    <w:rsid w:val="0053266A"/>
    <w:rsid w:val="00532B12"/>
    <w:rsid w:val="00533174"/>
    <w:rsid w:val="00533B19"/>
    <w:rsid w:val="005344AA"/>
    <w:rsid w:val="00535AB0"/>
    <w:rsid w:val="00543BD5"/>
    <w:rsid w:val="005474DE"/>
    <w:rsid w:val="005478A7"/>
    <w:rsid w:val="00552140"/>
    <w:rsid w:val="0055248B"/>
    <w:rsid w:val="0055502B"/>
    <w:rsid w:val="005609B4"/>
    <w:rsid w:val="00560C14"/>
    <w:rsid w:val="005619D6"/>
    <w:rsid w:val="00563D12"/>
    <w:rsid w:val="005658B4"/>
    <w:rsid w:val="00566CD8"/>
    <w:rsid w:val="00571899"/>
    <w:rsid w:val="00582550"/>
    <w:rsid w:val="00582919"/>
    <w:rsid w:val="00582D71"/>
    <w:rsid w:val="00583257"/>
    <w:rsid w:val="00583549"/>
    <w:rsid w:val="00584B63"/>
    <w:rsid w:val="005854A6"/>
    <w:rsid w:val="005874E5"/>
    <w:rsid w:val="00590E48"/>
    <w:rsid w:val="00592FC5"/>
    <w:rsid w:val="00593437"/>
    <w:rsid w:val="00593C8A"/>
    <w:rsid w:val="005943AB"/>
    <w:rsid w:val="00594519"/>
    <w:rsid w:val="005961E1"/>
    <w:rsid w:val="005A1610"/>
    <w:rsid w:val="005A7531"/>
    <w:rsid w:val="005B24CC"/>
    <w:rsid w:val="005B41CB"/>
    <w:rsid w:val="005B56D7"/>
    <w:rsid w:val="005B5875"/>
    <w:rsid w:val="005B58BC"/>
    <w:rsid w:val="005C291B"/>
    <w:rsid w:val="005C4F44"/>
    <w:rsid w:val="005C6DC7"/>
    <w:rsid w:val="005D3B64"/>
    <w:rsid w:val="005D6D4F"/>
    <w:rsid w:val="005E097A"/>
    <w:rsid w:val="005E09D9"/>
    <w:rsid w:val="005E1E34"/>
    <w:rsid w:val="005E5107"/>
    <w:rsid w:val="005E6779"/>
    <w:rsid w:val="005F7148"/>
    <w:rsid w:val="005F74B3"/>
    <w:rsid w:val="005F7CAA"/>
    <w:rsid w:val="006000FA"/>
    <w:rsid w:val="00605B56"/>
    <w:rsid w:val="006068E5"/>
    <w:rsid w:val="0061179D"/>
    <w:rsid w:val="006120AA"/>
    <w:rsid w:val="0061567C"/>
    <w:rsid w:val="0062380D"/>
    <w:rsid w:val="00625608"/>
    <w:rsid w:val="006261A7"/>
    <w:rsid w:val="0062699D"/>
    <w:rsid w:val="0062703E"/>
    <w:rsid w:val="006271AC"/>
    <w:rsid w:val="006271ED"/>
    <w:rsid w:val="00631054"/>
    <w:rsid w:val="00633A75"/>
    <w:rsid w:val="00634B18"/>
    <w:rsid w:val="0063550F"/>
    <w:rsid w:val="00637488"/>
    <w:rsid w:val="00640C48"/>
    <w:rsid w:val="006413E6"/>
    <w:rsid w:val="006427CE"/>
    <w:rsid w:val="0064419E"/>
    <w:rsid w:val="00644D90"/>
    <w:rsid w:val="00651B54"/>
    <w:rsid w:val="00652D3E"/>
    <w:rsid w:val="00653D58"/>
    <w:rsid w:val="006547E0"/>
    <w:rsid w:val="006549DB"/>
    <w:rsid w:val="00654BB4"/>
    <w:rsid w:val="00654BF4"/>
    <w:rsid w:val="0066204E"/>
    <w:rsid w:val="00662C52"/>
    <w:rsid w:val="00665C48"/>
    <w:rsid w:val="00670792"/>
    <w:rsid w:val="00681C11"/>
    <w:rsid w:val="00683C27"/>
    <w:rsid w:val="00685392"/>
    <w:rsid w:val="00687CD8"/>
    <w:rsid w:val="00690B01"/>
    <w:rsid w:val="00690F3B"/>
    <w:rsid w:val="0069555F"/>
    <w:rsid w:val="00697F24"/>
    <w:rsid w:val="006A0194"/>
    <w:rsid w:val="006A0EEC"/>
    <w:rsid w:val="006A4ABA"/>
    <w:rsid w:val="006A60C9"/>
    <w:rsid w:val="006A6775"/>
    <w:rsid w:val="006A7483"/>
    <w:rsid w:val="006B2483"/>
    <w:rsid w:val="006B2B48"/>
    <w:rsid w:val="006B48C3"/>
    <w:rsid w:val="006B781D"/>
    <w:rsid w:val="006C0528"/>
    <w:rsid w:val="006C1C19"/>
    <w:rsid w:val="006C26C1"/>
    <w:rsid w:val="006C3237"/>
    <w:rsid w:val="006C34F9"/>
    <w:rsid w:val="006C413B"/>
    <w:rsid w:val="006C65EE"/>
    <w:rsid w:val="006C7EB5"/>
    <w:rsid w:val="006D02D8"/>
    <w:rsid w:val="006D09DC"/>
    <w:rsid w:val="006D1A94"/>
    <w:rsid w:val="006D490A"/>
    <w:rsid w:val="006D5C73"/>
    <w:rsid w:val="006D7969"/>
    <w:rsid w:val="006D7D5B"/>
    <w:rsid w:val="006E0248"/>
    <w:rsid w:val="006E22C6"/>
    <w:rsid w:val="006E256C"/>
    <w:rsid w:val="006E7689"/>
    <w:rsid w:val="006E7AEB"/>
    <w:rsid w:val="006F2E02"/>
    <w:rsid w:val="006F3700"/>
    <w:rsid w:val="006F3CC9"/>
    <w:rsid w:val="006F40A2"/>
    <w:rsid w:val="007003EA"/>
    <w:rsid w:val="00704DAD"/>
    <w:rsid w:val="00706F4B"/>
    <w:rsid w:val="00710842"/>
    <w:rsid w:val="0071170F"/>
    <w:rsid w:val="007231E6"/>
    <w:rsid w:val="007270B4"/>
    <w:rsid w:val="007333E1"/>
    <w:rsid w:val="007337EE"/>
    <w:rsid w:val="00737112"/>
    <w:rsid w:val="007377BE"/>
    <w:rsid w:val="007401F0"/>
    <w:rsid w:val="00741428"/>
    <w:rsid w:val="00741AB1"/>
    <w:rsid w:val="00745393"/>
    <w:rsid w:val="007460CF"/>
    <w:rsid w:val="00750D01"/>
    <w:rsid w:val="007547D7"/>
    <w:rsid w:val="0075551E"/>
    <w:rsid w:val="00756BAF"/>
    <w:rsid w:val="00761CC0"/>
    <w:rsid w:val="0076280C"/>
    <w:rsid w:val="00762A75"/>
    <w:rsid w:val="00762AF6"/>
    <w:rsid w:val="00763104"/>
    <w:rsid w:val="00764815"/>
    <w:rsid w:val="00765BCD"/>
    <w:rsid w:val="0076617B"/>
    <w:rsid w:val="007675FC"/>
    <w:rsid w:val="00771834"/>
    <w:rsid w:val="00775006"/>
    <w:rsid w:val="007759D8"/>
    <w:rsid w:val="00776310"/>
    <w:rsid w:val="00781B0D"/>
    <w:rsid w:val="00782278"/>
    <w:rsid w:val="00782339"/>
    <w:rsid w:val="007826CC"/>
    <w:rsid w:val="007837ED"/>
    <w:rsid w:val="00784667"/>
    <w:rsid w:val="007868D7"/>
    <w:rsid w:val="00790796"/>
    <w:rsid w:val="00791472"/>
    <w:rsid w:val="00792AA6"/>
    <w:rsid w:val="00792E0C"/>
    <w:rsid w:val="0079332E"/>
    <w:rsid w:val="007963F3"/>
    <w:rsid w:val="0079763B"/>
    <w:rsid w:val="007A34E8"/>
    <w:rsid w:val="007A3900"/>
    <w:rsid w:val="007A4FE1"/>
    <w:rsid w:val="007B085B"/>
    <w:rsid w:val="007B0F34"/>
    <w:rsid w:val="007B17DB"/>
    <w:rsid w:val="007B19D2"/>
    <w:rsid w:val="007B2E5C"/>
    <w:rsid w:val="007B3186"/>
    <w:rsid w:val="007B6999"/>
    <w:rsid w:val="007C01F9"/>
    <w:rsid w:val="007C099B"/>
    <w:rsid w:val="007C156E"/>
    <w:rsid w:val="007C1FC5"/>
    <w:rsid w:val="007C39E1"/>
    <w:rsid w:val="007C434E"/>
    <w:rsid w:val="007C4AB3"/>
    <w:rsid w:val="007C57BB"/>
    <w:rsid w:val="007C6727"/>
    <w:rsid w:val="007C7A8C"/>
    <w:rsid w:val="007D24DA"/>
    <w:rsid w:val="007D5239"/>
    <w:rsid w:val="007D535F"/>
    <w:rsid w:val="007D78C1"/>
    <w:rsid w:val="007E0AB4"/>
    <w:rsid w:val="007E3ECE"/>
    <w:rsid w:val="007E4872"/>
    <w:rsid w:val="007F0814"/>
    <w:rsid w:val="007F29A2"/>
    <w:rsid w:val="007F2CC9"/>
    <w:rsid w:val="007F4FF3"/>
    <w:rsid w:val="007F512D"/>
    <w:rsid w:val="00800C9D"/>
    <w:rsid w:val="0080181C"/>
    <w:rsid w:val="00802B78"/>
    <w:rsid w:val="0080484A"/>
    <w:rsid w:val="008066D5"/>
    <w:rsid w:val="00806820"/>
    <w:rsid w:val="00806989"/>
    <w:rsid w:val="00807A5D"/>
    <w:rsid w:val="00807B62"/>
    <w:rsid w:val="0081506B"/>
    <w:rsid w:val="00817117"/>
    <w:rsid w:val="00817400"/>
    <w:rsid w:val="0081779A"/>
    <w:rsid w:val="0082038A"/>
    <w:rsid w:val="008225A2"/>
    <w:rsid w:val="00823512"/>
    <w:rsid w:val="00823E47"/>
    <w:rsid w:val="00824A94"/>
    <w:rsid w:val="00827690"/>
    <w:rsid w:val="00830387"/>
    <w:rsid w:val="00832283"/>
    <w:rsid w:val="00833ED6"/>
    <w:rsid w:val="00835A5E"/>
    <w:rsid w:val="008365A1"/>
    <w:rsid w:val="008439A9"/>
    <w:rsid w:val="008445EF"/>
    <w:rsid w:val="008458CF"/>
    <w:rsid w:val="00845B66"/>
    <w:rsid w:val="0084699B"/>
    <w:rsid w:val="00847608"/>
    <w:rsid w:val="0085597D"/>
    <w:rsid w:val="008609A0"/>
    <w:rsid w:val="00861564"/>
    <w:rsid w:val="00861AAE"/>
    <w:rsid w:val="0086281B"/>
    <w:rsid w:val="008669E5"/>
    <w:rsid w:val="00866ABF"/>
    <w:rsid w:val="00867E4E"/>
    <w:rsid w:val="00872551"/>
    <w:rsid w:val="00872EBB"/>
    <w:rsid w:val="00875055"/>
    <w:rsid w:val="00875183"/>
    <w:rsid w:val="00880DD3"/>
    <w:rsid w:val="00887FE2"/>
    <w:rsid w:val="00890AF0"/>
    <w:rsid w:val="00892414"/>
    <w:rsid w:val="00892D10"/>
    <w:rsid w:val="00894000"/>
    <w:rsid w:val="008952BA"/>
    <w:rsid w:val="00895498"/>
    <w:rsid w:val="008961E1"/>
    <w:rsid w:val="0089710D"/>
    <w:rsid w:val="008A2AE8"/>
    <w:rsid w:val="008A4AC8"/>
    <w:rsid w:val="008A5921"/>
    <w:rsid w:val="008A720C"/>
    <w:rsid w:val="008B035A"/>
    <w:rsid w:val="008B0F31"/>
    <w:rsid w:val="008B4AFA"/>
    <w:rsid w:val="008B7387"/>
    <w:rsid w:val="008C5292"/>
    <w:rsid w:val="008C6318"/>
    <w:rsid w:val="008C6A45"/>
    <w:rsid w:val="008D02FE"/>
    <w:rsid w:val="008D0647"/>
    <w:rsid w:val="008D09C9"/>
    <w:rsid w:val="008D1D3A"/>
    <w:rsid w:val="008D33E8"/>
    <w:rsid w:val="008D374A"/>
    <w:rsid w:val="008D68F1"/>
    <w:rsid w:val="008D72C2"/>
    <w:rsid w:val="008E0F12"/>
    <w:rsid w:val="008E29B0"/>
    <w:rsid w:val="008E485F"/>
    <w:rsid w:val="008E7BE9"/>
    <w:rsid w:val="008E7DDD"/>
    <w:rsid w:val="008F12BA"/>
    <w:rsid w:val="008F17A9"/>
    <w:rsid w:val="008F344B"/>
    <w:rsid w:val="008F399C"/>
    <w:rsid w:val="008F3A4D"/>
    <w:rsid w:val="008F42AD"/>
    <w:rsid w:val="008F5F4F"/>
    <w:rsid w:val="008F713B"/>
    <w:rsid w:val="0090151D"/>
    <w:rsid w:val="009018E7"/>
    <w:rsid w:val="00902062"/>
    <w:rsid w:val="00903B12"/>
    <w:rsid w:val="009042C9"/>
    <w:rsid w:val="009065C7"/>
    <w:rsid w:val="0090787B"/>
    <w:rsid w:val="00911B95"/>
    <w:rsid w:val="00913419"/>
    <w:rsid w:val="00913790"/>
    <w:rsid w:val="00917820"/>
    <w:rsid w:val="009230DA"/>
    <w:rsid w:val="009279D7"/>
    <w:rsid w:val="00930290"/>
    <w:rsid w:val="00931F21"/>
    <w:rsid w:val="00934BFC"/>
    <w:rsid w:val="009353F7"/>
    <w:rsid w:val="00937C0A"/>
    <w:rsid w:val="00941A4C"/>
    <w:rsid w:val="00942166"/>
    <w:rsid w:val="00942363"/>
    <w:rsid w:val="0094426D"/>
    <w:rsid w:val="009468D6"/>
    <w:rsid w:val="00947C16"/>
    <w:rsid w:val="00950765"/>
    <w:rsid w:val="00951C5D"/>
    <w:rsid w:val="00953F7E"/>
    <w:rsid w:val="0095611B"/>
    <w:rsid w:val="00960901"/>
    <w:rsid w:val="0096126D"/>
    <w:rsid w:val="009625DC"/>
    <w:rsid w:val="00963307"/>
    <w:rsid w:val="00967628"/>
    <w:rsid w:val="0097100F"/>
    <w:rsid w:val="009720A0"/>
    <w:rsid w:val="00972283"/>
    <w:rsid w:val="009726F3"/>
    <w:rsid w:val="00973A91"/>
    <w:rsid w:val="00975A54"/>
    <w:rsid w:val="00976194"/>
    <w:rsid w:val="00980C22"/>
    <w:rsid w:val="0098249A"/>
    <w:rsid w:val="00983B3C"/>
    <w:rsid w:val="00987C88"/>
    <w:rsid w:val="009905E3"/>
    <w:rsid w:val="009909F6"/>
    <w:rsid w:val="009925A0"/>
    <w:rsid w:val="00993058"/>
    <w:rsid w:val="009930D5"/>
    <w:rsid w:val="0099330D"/>
    <w:rsid w:val="00993D65"/>
    <w:rsid w:val="00995410"/>
    <w:rsid w:val="009957BC"/>
    <w:rsid w:val="00995B00"/>
    <w:rsid w:val="00996A9E"/>
    <w:rsid w:val="0099767C"/>
    <w:rsid w:val="00997DC0"/>
    <w:rsid w:val="009A0F8A"/>
    <w:rsid w:val="009A249F"/>
    <w:rsid w:val="009A461D"/>
    <w:rsid w:val="009A51AA"/>
    <w:rsid w:val="009A5F73"/>
    <w:rsid w:val="009B2A07"/>
    <w:rsid w:val="009B3DBE"/>
    <w:rsid w:val="009B3E6F"/>
    <w:rsid w:val="009B4640"/>
    <w:rsid w:val="009B5FE5"/>
    <w:rsid w:val="009B6421"/>
    <w:rsid w:val="009B6AF6"/>
    <w:rsid w:val="009B7993"/>
    <w:rsid w:val="009C1870"/>
    <w:rsid w:val="009C39A6"/>
    <w:rsid w:val="009C4B65"/>
    <w:rsid w:val="009C62C9"/>
    <w:rsid w:val="009C653C"/>
    <w:rsid w:val="009D10DB"/>
    <w:rsid w:val="009D2251"/>
    <w:rsid w:val="009D3668"/>
    <w:rsid w:val="009D7606"/>
    <w:rsid w:val="009E3F97"/>
    <w:rsid w:val="009E52CA"/>
    <w:rsid w:val="009F233E"/>
    <w:rsid w:val="009F4D43"/>
    <w:rsid w:val="009F523C"/>
    <w:rsid w:val="009F5356"/>
    <w:rsid w:val="009F5BC8"/>
    <w:rsid w:val="00A01A7D"/>
    <w:rsid w:val="00A01A7F"/>
    <w:rsid w:val="00A01D6C"/>
    <w:rsid w:val="00A02665"/>
    <w:rsid w:val="00A02F70"/>
    <w:rsid w:val="00A03537"/>
    <w:rsid w:val="00A06330"/>
    <w:rsid w:val="00A07562"/>
    <w:rsid w:val="00A077DC"/>
    <w:rsid w:val="00A1057D"/>
    <w:rsid w:val="00A108AD"/>
    <w:rsid w:val="00A130D1"/>
    <w:rsid w:val="00A17302"/>
    <w:rsid w:val="00A23FCC"/>
    <w:rsid w:val="00A33BF0"/>
    <w:rsid w:val="00A3504F"/>
    <w:rsid w:val="00A35525"/>
    <w:rsid w:val="00A35722"/>
    <w:rsid w:val="00A35D51"/>
    <w:rsid w:val="00A379C9"/>
    <w:rsid w:val="00A40E71"/>
    <w:rsid w:val="00A40F75"/>
    <w:rsid w:val="00A415BC"/>
    <w:rsid w:val="00A420DA"/>
    <w:rsid w:val="00A47962"/>
    <w:rsid w:val="00A47E47"/>
    <w:rsid w:val="00A516A8"/>
    <w:rsid w:val="00A51E7F"/>
    <w:rsid w:val="00A52C48"/>
    <w:rsid w:val="00A550B7"/>
    <w:rsid w:val="00A56836"/>
    <w:rsid w:val="00A56ACC"/>
    <w:rsid w:val="00A56E79"/>
    <w:rsid w:val="00A5773B"/>
    <w:rsid w:val="00A64297"/>
    <w:rsid w:val="00A643C6"/>
    <w:rsid w:val="00A7373A"/>
    <w:rsid w:val="00A75910"/>
    <w:rsid w:val="00A76B98"/>
    <w:rsid w:val="00A77359"/>
    <w:rsid w:val="00A776B8"/>
    <w:rsid w:val="00A77D43"/>
    <w:rsid w:val="00A8082E"/>
    <w:rsid w:val="00A808EB"/>
    <w:rsid w:val="00A8112C"/>
    <w:rsid w:val="00A8536F"/>
    <w:rsid w:val="00A86B9C"/>
    <w:rsid w:val="00A87026"/>
    <w:rsid w:val="00A9190F"/>
    <w:rsid w:val="00A923E2"/>
    <w:rsid w:val="00A93D17"/>
    <w:rsid w:val="00A960D6"/>
    <w:rsid w:val="00A97A98"/>
    <w:rsid w:val="00AA2BA2"/>
    <w:rsid w:val="00AA2D70"/>
    <w:rsid w:val="00AA3B77"/>
    <w:rsid w:val="00AA4B84"/>
    <w:rsid w:val="00AA5309"/>
    <w:rsid w:val="00AA663E"/>
    <w:rsid w:val="00AA781C"/>
    <w:rsid w:val="00AB01D7"/>
    <w:rsid w:val="00AB17E9"/>
    <w:rsid w:val="00AB1890"/>
    <w:rsid w:val="00AB1A1B"/>
    <w:rsid w:val="00AB4332"/>
    <w:rsid w:val="00AB70EF"/>
    <w:rsid w:val="00AB75BE"/>
    <w:rsid w:val="00AB772E"/>
    <w:rsid w:val="00AB7C6E"/>
    <w:rsid w:val="00AC1BA4"/>
    <w:rsid w:val="00AC21E4"/>
    <w:rsid w:val="00AC30D4"/>
    <w:rsid w:val="00AC3E9E"/>
    <w:rsid w:val="00AD20C1"/>
    <w:rsid w:val="00AD2757"/>
    <w:rsid w:val="00AD5334"/>
    <w:rsid w:val="00AD56A5"/>
    <w:rsid w:val="00AD6017"/>
    <w:rsid w:val="00AD69B4"/>
    <w:rsid w:val="00AE070F"/>
    <w:rsid w:val="00AE4B2E"/>
    <w:rsid w:val="00AE5B4A"/>
    <w:rsid w:val="00AE60BD"/>
    <w:rsid w:val="00AE6135"/>
    <w:rsid w:val="00B0091A"/>
    <w:rsid w:val="00B00F99"/>
    <w:rsid w:val="00B037F1"/>
    <w:rsid w:val="00B04ECD"/>
    <w:rsid w:val="00B04EED"/>
    <w:rsid w:val="00B05095"/>
    <w:rsid w:val="00B053B2"/>
    <w:rsid w:val="00B06ADE"/>
    <w:rsid w:val="00B06E8F"/>
    <w:rsid w:val="00B11DC1"/>
    <w:rsid w:val="00B11FED"/>
    <w:rsid w:val="00B126A0"/>
    <w:rsid w:val="00B14EEE"/>
    <w:rsid w:val="00B1598E"/>
    <w:rsid w:val="00B15A07"/>
    <w:rsid w:val="00B21E83"/>
    <w:rsid w:val="00B22589"/>
    <w:rsid w:val="00B24E95"/>
    <w:rsid w:val="00B276FD"/>
    <w:rsid w:val="00B30AA1"/>
    <w:rsid w:val="00B30C3F"/>
    <w:rsid w:val="00B314F2"/>
    <w:rsid w:val="00B32C34"/>
    <w:rsid w:val="00B32FF8"/>
    <w:rsid w:val="00B33522"/>
    <w:rsid w:val="00B35899"/>
    <w:rsid w:val="00B35EF0"/>
    <w:rsid w:val="00B37363"/>
    <w:rsid w:val="00B429FA"/>
    <w:rsid w:val="00B42E36"/>
    <w:rsid w:val="00B44F63"/>
    <w:rsid w:val="00B4527D"/>
    <w:rsid w:val="00B45825"/>
    <w:rsid w:val="00B45CA0"/>
    <w:rsid w:val="00B463BD"/>
    <w:rsid w:val="00B4644C"/>
    <w:rsid w:val="00B474F2"/>
    <w:rsid w:val="00B539B1"/>
    <w:rsid w:val="00B5635B"/>
    <w:rsid w:val="00B57247"/>
    <w:rsid w:val="00B706D2"/>
    <w:rsid w:val="00B70D1B"/>
    <w:rsid w:val="00B723A4"/>
    <w:rsid w:val="00B72FF1"/>
    <w:rsid w:val="00B741AF"/>
    <w:rsid w:val="00B75920"/>
    <w:rsid w:val="00B75BBD"/>
    <w:rsid w:val="00B76663"/>
    <w:rsid w:val="00B76664"/>
    <w:rsid w:val="00B80328"/>
    <w:rsid w:val="00B81096"/>
    <w:rsid w:val="00B815E3"/>
    <w:rsid w:val="00B82938"/>
    <w:rsid w:val="00B82FB5"/>
    <w:rsid w:val="00B8389C"/>
    <w:rsid w:val="00B8449F"/>
    <w:rsid w:val="00B847FD"/>
    <w:rsid w:val="00B86985"/>
    <w:rsid w:val="00B9049F"/>
    <w:rsid w:val="00B90806"/>
    <w:rsid w:val="00B924CA"/>
    <w:rsid w:val="00B926E7"/>
    <w:rsid w:val="00B9354E"/>
    <w:rsid w:val="00B967A6"/>
    <w:rsid w:val="00B974E6"/>
    <w:rsid w:val="00B97694"/>
    <w:rsid w:val="00B97931"/>
    <w:rsid w:val="00B97EE3"/>
    <w:rsid w:val="00BA01E1"/>
    <w:rsid w:val="00BA1358"/>
    <w:rsid w:val="00BA20A2"/>
    <w:rsid w:val="00BA2BC0"/>
    <w:rsid w:val="00BA2FA8"/>
    <w:rsid w:val="00BA3E25"/>
    <w:rsid w:val="00BA4852"/>
    <w:rsid w:val="00BA56AA"/>
    <w:rsid w:val="00BA5F69"/>
    <w:rsid w:val="00BA6341"/>
    <w:rsid w:val="00BA66EE"/>
    <w:rsid w:val="00BA6AC5"/>
    <w:rsid w:val="00BA7802"/>
    <w:rsid w:val="00BB07DA"/>
    <w:rsid w:val="00BB5784"/>
    <w:rsid w:val="00BB7736"/>
    <w:rsid w:val="00BB7BA3"/>
    <w:rsid w:val="00BC63D2"/>
    <w:rsid w:val="00BD0DEB"/>
    <w:rsid w:val="00BD138D"/>
    <w:rsid w:val="00BD176B"/>
    <w:rsid w:val="00BD4BC1"/>
    <w:rsid w:val="00BE4FB5"/>
    <w:rsid w:val="00BE6190"/>
    <w:rsid w:val="00BF1D57"/>
    <w:rsid w:val="00BF3D2F"/>
    <w:rsid w:val="00BF5C66"/>
    <w:rsid w:val="00BF68A2"/>
    <w:rsid w:val="00C03DCC"/>
    <w:rsid w:val="00C10670"/>
    <w:rsid w:val="00C11103"/>
    <w:rsid w:val="00C13B75"/>
    <w:rsid w:val="00C14CAD"/>
    <w:rsid w:val="00C161A3"/>
    <w:rsid w:val="00C20BC1"/>
    <w:rsid w:val="00C20E35"/>
    <w:rsid w:val="00C21384"/>
    <w:rsid w:val="00C22DA9"/>
    <w:rsid w:val="00C2577A"/>
    <w:rsid w:val="00C26262"/>
    <w:rsid w:val="00C35BAE"/>
    <w:rsid w:val="00C419B5"/>
    <w:rsid w:val="00C42F25"/>
    <w:rsid w:val="00C502F2"/>
    <w:rsid w:val="00C53871"/>
    <w:rsid w:val="00C550B3"/>
    <w:rsid w:val="00C55F7A"/>
    <w:rsid w:val="00C55FB7"/>
    <w:rsid w:val="00C56E97"/>
    <w:rsid w:val="00C61187"/>
    <w:rsid w:val="00C65D96"/>
    <w:rsid w:val="00C66289"/>
    <w:rsid w:val="00C7067B"/>
    <w:rsid w:val="00C751F6"/>
    <w:rsid w:val="00C75D27"/>
    <w:rsid w:val="00C776C5"/>
    <w:rsid w:val="00C77DD6"/>
    <w:rsid w:val="00C81656"/>
    <w:rsid w:val="00C81D5E"/>
    <w:rsid w:val="00C81EDD"/>
    <w:rsid w:val="00C86BFE"/>
    <w:rsid w:val="00C91551"/>
    <w:rsid w:val="00C91C70"/>
    <w:rsid w:val="00C93927"/>
    <w:rsid w:val="00C95551"/>
    <w:rsid w:val="00C974EE"/>
    <w:rsid w:val="00CA15F1"/>
    <w:rsid w:val="00CA2E10"/>
    <w:rsid w:val="00CA4FDF"/>
    <w:rsid w:val="00CA560B"/>
    <w:rsid w:val="00CA64DC"/>
    <w:rsid w:val="00CB1C8B"/>
    <w:rsid w:val="00CB2F5C"/>
    <w:rsid w:val="00CB515D"/>
    <w:rsid w:val="00CC1BD4"/>
    <w:rsid w:val="00CC1BF8"/>
    <w:rsid w:val="00CC34E8"/>
    <w:rsid w:val="00CC3B60"/>
    <w:rsid w:val="00CC5EAF"/>
    <w:rsid w:val="00CD1965"/>
    <w:rsid w:val="00CD375E"/>
    <w:rsid w:val="00CD3C1A"/>
    <w:rsid w:val="00CE2055"/>
    <w:rsid w:val="00CE2A35"/>
    <w:rsid w:val="00CE4699"/>
    <w:rsid w:val="00CE6A21"/>
    <w:rsid w:val="00CF51B3"/>
    <w:rsid w:val="00CF6999"/>
    <w:rsid w:val="00D01160"/>
    <w:rsid w:val="00D0314F"/>
    <w:rsid w:val="00D131F6"/>
    <w:rsid w:val="00D14852"/>
    <w:rsid w:val="00D1698F"/>
    <w:rsid w:val="00D2256A"/>
    <w:rsid w:val="00D23520"/>
    <w:rsid w:val="00D236DE"/>
    <w:rsid w:val="00D240B6"/>
    <w:rsid w:val="00D2449B"/>
    <w:rsid w:val="00D247A0"/>
    <w:rsid w:val="00D24F5D"/>
    <w:rsid w:val="00D27C42"/>
    <w:rsid w:val="00D30E74"/>
    <w:rsid w:val="00D324A5"/>
    <w:rsid w:val="00D325B0"/>
    <w:rsid w:val="00D36BE0"/>
    <w:rsid w:val="00D37AD8"/>
    <w:rsid w:val="00D40A00"/>
    <w:rsid w:val="00D415DE"/>
    <w:rsid w:val="00D46301"/>
    <w:rsid w:val="00D526F6"/>
    <w:rsid w:val="00D54DF3"/>
    <w:rsid w:val="00D55F32"/>
    <w:rsid w:val="00D575D7"/>
    <w:rsid w:val="00D60725"/>
    <w:rsid w:val="00D63144"/>
    <w:rsid w:val="00D63808"/>
    <w:rsid w:val="00D6446F"/>
    <w:rsid w:val="00D661CF"/>
    <w:rsid w:val="00D667D5"/>
    <w:rsid w:val="00D70897"/>
    <w:rsid w:val="00D71338"/>
    <w:rsid w:val="00D71CBB"/>
    <w:rsid w:val="00D71F1F"/>
    <w:rsid w:val="00D72A5E"/>
    <w:rsid w:val="00D73F41"/>
    <w:rsid w:val="00D75F28"/>
    <w:rsid w:val="00D766DD"/>
    <w:rsid w:val="00D8198F"/>
    <w:rsid w:val="00D85D1C"/>
    <w:rsid w:val="00D90FD8"/>
    <w:rsid w:val="00D93C35"/>
    <w:rsid w:val="00DA0DEC"/>
    <w:rsid w:val="00DA4C33"/>
    <w:rsid w:val="00DA5C9E"/>
    <w:rsid w:val="00DA76E3"/>
    <w:rsid w:val="00DA7985"/>
    <w:rsid w:val="00DB00F4"/>
    <w:rsid w:val="00DB028E"/>
    <w:rsid w:val="00DB49E0"/>
    <w:rsid w:val="00DB77B7"/>
    <w:rsid w:val="00DC3DA1"/>
    <w:rsid w:val="00DD04EC"/>
    <w:rsid w:val="00DD06C8"/>
    <w:rsid w:val="00DD2991"/>
    <w:rsid w:val="00DD2E2B"/>
    <w:rsid w:val="00DD31E6"/>
    <w:rsid w:val="00DE0F66"/>
    <w:rsid w:val="00DE1005"/>
    <w:rsid w:val="00DE2BD3"/>
    <w:rsid w:val="00DE2F5A"/>
    <w:rsid w:val="00DE353D"/>
    <w:rsid w:val="00DE509B"/>
    <w:rsid w:val="00DE50E9"/>
    <w:rsid w:val="00DE7DC4"/>
    <w:rsid w:val="00DF197E"/>
    <w:rsid w:val="00DF1FED"/>
    <w:rsid w:val="00DF2776"/>
    <w:rsid w:val="00DF416A"/>
    <w:rsid w:val="00DF5225"/>
    <w:rsid w:val="00DF63ED"/>
    <w:rsid w:val="00DF6588"/>
    <w:rsid w:val="00E0052E"/>
    <w:rsid w:val="00E00D17"/>
    <w:rsid w:val="00E02273"/>
    <w:rsid w:val="00E053AB"/>
    <w:rsid w:val="00E064EF"/>
    <w:rsid w:val="00E1050F"/>
    <w:rsid w:val="00E10565"/>
    <w:rsid w:val="00E10A47"/>
    <w:rsid w:val="00E10F05"/>
    <w:rsid w:val="00E115A2"/>
    <w:rsid w:val="00E1286C"/>
    <w:rsid w:val="00E1306A"/>
    <w:rsid w:val="00E13486"/>
    <w:rsid w:val="00E13838"/>
    <w:rsid w:val="00E13CBB"/>
    <w:rsid w:val="00E164FE"/>
    <w:rsid w:val="00E20E7B"/>
    <w:rsid w:val="00E21030"/>
    <w:rsid w:val="00E22894"/>
    <w:rsid w:val="00E2476E"/>
    <w:rsid w:val="00E25340"/>
    <w:rsid w:val="00E25A41"/>
    <w:rsid w:val="00E2713D"/>
    <w:rsid w:val="00E271FD"/>
    <w:rsid w:val="00E277B2"/>
    <w:rsid w:val="00E32E70"/>
    <w:rsid w:val="00E3343B"/>
    <w:rsid w:val="00E34197"/>
    <w:rsid w:val="00E35DDB"/>
    <w:rsid w:val="00E36B5A"/>
    <w:rsid w:val="00E37ECC"/>
    <w:rsid w:val="00E41C2D"/>
    <w:rsid w:val="00E443F1"/>
    <w:rsid w:val="00E45701"/>
    <w:rsid w:val="00E463D3"/>
    <w:rsid w:val="00E51E1B"/>
    <w:rsid w:val="00E554C1"/>
    <w:rsid w:val="00E569DA"/>
    <w:rsid w:val="00E61D3A"/>
    <w:rsid w:val="00E627B1"/>
    <w:rsid w:val="00E62E31"/>
    <w:rsid w:val="00E64103"/>
    <w:rsid w:val="00E6471C"/>
    <w:rsid w:val="00E65B4D"/>
    <w:rsid w:val="00E701C0"/>
    <w:rsid w:val="00E70CFD"/>
    <w:rsid w:val="00E724BF"/>
    <w:rsid w:val="00E72911"/>
    <w:rsid w:val="00E72EDA"/>
    <w:rsid w:val="00E7533F"/>
    <w:rsid w:val="00E75FF7"/>
    <w:rsid w:val="00E77831"/>
    <w:rsid w:val="00E81DFD"/>
    <w:rsid w:val="00E82B35"/>
    <w:rsid w:val="00E82BFA"/>
    <w:rsid w:val="00E860F3"/>
    <w:rsid w:val="00E91418"/>
    <w:rsid w:val="00E9402D"/>
    <w:rsid w:val="00EA12DC"/>
    <w:rsid w:val="00EA2344"/>
    <w:rsid w:val="00EA4CA4"/>
    <w:rsid w:val="00EA5351"/>
    <w:rsid w:val="00EB1C46"/>
    <w:rsid w:val="00EB235E"/>
    <w:rsid w:val="00EB265D"/>
    <w:rsid w:val="00EB73F0"/>
    <w:rsid w:val="00EB740E"/>
    <w:rsid w:val="00EC178B"/>
    <w:rsid w:val="00EC3CE4"/>
    <w:rsid w:val="00EC4173"/>
    <w:rsid w:val="00EC6634"/>
    <w:rsid w:val="00ED381C"/>
    <w:rsid w:val="00ED43A4"/>
    <w:rsid w:val="00ED4814"/>
    <w:rsid w:val="00ED6D4B"/>
    <w:rsid w:val="00ED7729"/>
    <w:rsid w:val="00EE02F9"/>
    <w:rsid w:val="00EE12BE"/>
    <w:rsid w:val="00EE198F"/>
    <w:rsid w:val="00EE35BF"/>
    <w:rsid w:val="00EE473D"/>
    <w:rsid w:val="00EE4834"/>
    <w:rsid w:val="00EE7234"/>
    <w:rsid w:val="00EF1CD8"/>
    <w:rsid w:val="00EF2E93"/>
    <w:rsid w:val="00EF4518"/>
    <w:rsid w:val="00EF5508"/>
    <w:rsid w:val="00EF572A"/>
    <w:rsid w:val="00EF63F3"/>
    <w:rsid w:val="00EF65A4"/>
    <w:rsid w:val="00F00703"/>
    <w:rsid w:val="00F021F6"/>
    <w:rsid w:val="00F02909"/>
    <w:rsid w:val="00F0575B"/>
    <w:rsid w:val="00F06A3F"/>
    <w:rsid w:val="00F10698"/>
    <w:rsid w:val="00F1098B"/>
    <w:rsid w:val="00F12C4E"/>
    <w:rsid w:val="00F13805"/>
    <w:rsid w:val="00F145DD"/>
    <w:rsid w:val="00F22967"/>
    <w:rsid w:val="00F25C02"/>
    <w:rsid w:val="00F25C7F"/>
    <w:rsid w:val="00F26C41"/>
    <w:rsid w:val="00F27017"/>
    <w:rsid w:val="00F27E74"/>
    <w:rsid w:val="00F30522"/>
    <w:rsid w:val="00F30C32"/>
    <w:rsid w:val="00F30F8C"/>
    <w:rsid w:val="00F34AA6"/>
    <w:rsid w:val="00F36212"/>
    <w:rsid w:val="00F408E3"/>
    <w:rsid w:val="00F4363A"/>
    <w:rsid w:val="00F449C3"/>
    <w:rsid w:val="00F46C4D"/>
    <w:rsid w:val="00F52D02"/>
    <w:rsid w:val="00F554E3"/>
    <w:rsid w:val="00F564FC"/>
    <w:rsid w:val="00F56710"/>
    <w:rsid w:val="00F56DE8"/>
    <w:rsid w:val="00F57CD8"/>
    <w:rsid w:val="00F60231"/>
    <w:rsid w:val="00F637B6"/>
    <w:rsid w:val="00F638A2"/>
    <w:rsid w:val="00F64C62"/>
    <w:rsid w:val="00F66BB3"/>
    <w:rsid w:val="00F66DBA"/>
    <w:rsid w:val="00F70070"/>
    <w:rsid w:val="00F70292"/>
    <w:rsid w:val="00F72B31"/>
    <w:rsid w:val="00F744D4"/>
    <w:rsid w:val="00F74D35"/>
    <w:rsid w:val="00F7508B"/>
    <w:rsid w:val="00F8051D"/>
    <w:rsid w:val="00F81C0A"/>
    <w:rsid w:val="00F81F18"/>
    <w:rsid w:val="00F843A9"/>
    <w:rsid w:val="00F87E61"/>
    <w:rsid w:val="00F91B19"/>
    <w:rsid w:val="00F963C0"/>
    <w:rsid w:val="00F9658B"/>
    <w:rsid w:val="00FA18BB"/>
    <w:rsid w:val="00FA1A9D"/>
    <w:rsid w:val="00FA3CA3"/>
    <w:rsid w:val="00FA47E3"/>
    <w:rsid w:val="00FA5334"/>
    <w:rsid w:val="00FA589C"/>
    <w:rsid w:val="00FA7346"/>
    <w:rsid w:val="00FA76A0"/>
    <w:rsid w:val="00FA7E04"/>
    <w:rsid w:val="00FB2284"/>
    <w:rsid w:val="00FB2C5C"/>
    <w:rsid w:val="00FB491B"/>
    <w:rsid w:val="00FB5F77"/>
    <w:rsid w:val="00FC02A1"/>
    <w:rsid w:val="00FC2861"/>
    <w:rsid w:val="00FC5B82"/>
    <w:rsid w:val="00FC6289"/>
    <w:rsid w:val="00FC642B"/>
    <w:rsid w:val="00FD56F6"/>
    <w:rsid w:val="00FD578A"/>
    <w:rsid w:val="00FD7074"/>
    <w:rsid w:val="00FD77A8"/>
    <w:rsid w:val="00FD7AC9"/>
    <w:rsid w:val="00FE04A2"/>
    <w:rsid w:val="00FE183D"/>
    <w:rsid w:val="00FE1DBD"/>
    <w:rsid w:val="00FE23F9"/>
    <w:rsid w:val="00FE3C98"/>
    <w:rsid w:val="00FE5B23"/>
    <w:rsid w:val="00FE64E7"/>
    <w:rsid w:val="00FF0C64"/>
    <w:rsid w:val="00FF4FE7"/>
    <w:rsid w:val="00FF53A7"/>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43"/>
    <w:rPr>
      <w:noProof/>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A21"/>
    <w:pPr>
      <w:ind w:left="720"/>
      <w:contextualSpacing/>
    </w:pPr>
  </w:style>
  <w:style w:type="table" w:styleId="a4">
    <w:name w:val="Table Grid"/>
    <w:basedOn w:val="a1"/>
    <w:uiPriority w:val="59"/>
    <w:rsid w:val="00197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a"/>
    <w:rsid w:val="00197A45"/>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italic">
    <w:name w:val="italic"/>
    <w:basedOn w:val="a0"/>
    <w:rsid w:val="00197A45"/>
  </w:style>
  <w:style w:type="paragraph" w:customStyle="1" w:styleId="tbl-txt">
    <w:name w:val="tbl-txt"/>
    <w:basedOn w:val="a"/>
    <w:rsid w:val="002061E6"/>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2">
    <w:name w:val="Normal2"/>
    <w:basedOn w:val="a"/>
    <w:rsid w:val="002061E6"/>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3">
    <w:name w:val="Normal3"/>
    <w:basedOn w:val="a"/>
    <w:rsid w:val="003711A1"/>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4">
    <w:name w:val="Normal4"/>
    <w:basedOn w:val="a"/>
    <w:rsid w:val="006E256C"/>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5">
    <w:name w:val="Normal5"/>
    <w:basedOn w:val="a"/>
    <w:rsid w:val="00EF5508"/>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6">
    <w:name w:val="Normal6"/>
    <w:basedOn w:val="a"/>
    <w:rsid w:val="001A3B19"/>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7">
    <w:name w:val="Normal7"/>
    <w:basedOn w:val="a"/>
    <w:rsid w:val="00662C52"/>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8">
    <w:name w:val="Normal8"/>
    <w:basedOn w:val="a"/>
    <w:rsid w:val="004F37B0"/>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9">
    <w:name w:val="Normal9"/>
    <w:basedOn w:val="a"/>
    <w:rsid w:val="00594519"/>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10">
    <w:name w:val="Normal10"/>
    <w:basedOn w:val="a"/>
    <w:rsid w:val="00A52C48"/>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11">
    <w:name w:val="Normal11"/>
    <w:basedOn w:val="a"/>
    <w:rsid w:val="000F3143"/>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43"/>
    <w:rPr>
      <w:noProof/>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A21"/>
    <w:pPr>
      <w:ind w:left="720"/>
      <w:contextualSpacing/>
    </w:pPr>
  </w:style>
  <w:style w:type="table" w:styleId="a4">
    <w:name w:val="Table Grid"/>
    <w:basedOn w:val="a1"/>
    <w:uiPriority w:val="59"/>
    <w:rsid w:val="00197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a"/>
    <w:rsid w:val="00197A45"/>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italic">
    <w:name w:val="italic"/>
    <w:basedOn w:val="a0"/>
    <w:rsid w:val="00197A45"/>
  </w:style>
  <w:style w:type="paragraph" w:customStyle="1" w:styleId="tbl-txt">
    <w:name w:val="tbl-txt"/>
    <w:basedOn w:val="a"/>
    <w:rsid w:val="002061E6"/>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2">
    <w:name w:val="Normal2"/>
    <w:basedOn w:val="a"/>
    <w:rsid w:val="002061E6"/>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3">
    <w:name w:val="Normal3"/>
    <w:basedOn w:val="a"/>
    <w:rsid w:val="003711A1"/>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4">
    <w:name w:val="Normal4"/>
    <w:basedOn w:val="a"/>
    <w:rsid w:val="006E256C"/>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5">
    <w:name w:val="Normal5"/>
    <w:basedOn w:val="a"/>
    <w:rsid w:val="00EF5508"/>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6">
    <w:name w:val="Normal6"/>
    <w:basedOn w:val="a"/>
    <w:rsid w:val="001A3B19"/>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7">
    <w:name w:val="Normal7"/>
    <w:basedOn w:val="a"/>
    <w:rsid w:val="00662C52"/>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8">
    <w:name w:val="Normal8"/>
    <w:basedOn w:val="a"/>
    <w:rsid w:val="004F37B0"/>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9">
    <w:name w:val="Normal9"/>
    <w:basedOn w:val="a"/>
    <w:rsid w:val="00594519"/>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10">
    <w:name w:val="Normal10"/>
    <w:basedOn w:val="a"/>
    <w:rsid w:val="00A52C48"/>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11">
    <w:name w:val="Normal11"/>
    <w:basedOn w:val="a"/>
    <w:rsid w:val="000F3143"/>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0927">
      <w:bodyDiv w:val="1"/>
      <w:marLeft w:val="0"/>
      <w:marRight w:val="0"/>
      <w:marTop w:val="0"/>
      <w:marBottom w:val="0"/>
      <w:divBdr>
        <w:top w:val="none" w:sz="0" w:space="0" w:color="auto"/>
        <w:left w:val="none" w:sz="0" w:space="0" w:color="auto"/>
        <w:bottom w:val="none" w:sz="0" w:space="0" w:color="auto"/>
        <w:right w:val="none" w:sz="0" w:space="0" w:color="auto"/>
      </w:divBdr>
    </w:div>
    <w:div w:id="78066230">
      <w:bodyDiv w:val="1"/>
      <w:marLeft w:val="0"/>
      <w:marRight w:val="0"/>
      <w:marTop w:val="0"/>
      <w:marBottom w:val="0"/>
      <w:divBdr>
        <w:top w:val="none" w:sz="0" w:space="0" w:color="auto"/>
        <w:left w:val="none" w:sz="0" w:space="0" w:color="auto"/>
        <w:bottom w:val="none" w:sz="0" w:space="0" w:color="auto"/>
        <w:right w:val="none" w:sz="0" w:space="0" w:color="auto"/>
      </w:divBdr>
    </w:div>
    <w:div w:id="79914186">
      <w:bodyDiv w:val="1"/>
      <w:marLeft w:val="0"/>
      <w:marRight w:val="0"/>
      <w:marTop w:val="0"/>
      <w:marBottom w:val="0"/>
      <w:divBdr>
        <w:top w:val="none" w:sz="0" w:space="0" w:color="auto"/>
        <w:left w:val="none" w:sz="0" w:space="0" w:color="auto"/>
        <w:bottom w:val="none" w:sz="0" w:space="0" w:color="auto"/>
        <w:right w:val="none" w:sz="0" w:space="0" w:color="auto"/>
      </w:divBdr>
    </w:div>
    <w:div w:id="152525099">
      <w:bodyDiv w:val="1"/>
      <w:marLeft w:val="0"/>
      <w:marRight w:val="0"/>
      <w:marTop w:val="0"/>
      <w:marBottom w:val="0"/>
      <w:divBdr>
        <w:top w:val="none" w:sz="0" w:space="0" w:color="auto"/>
        <w:left w:val="none" w:sz="0" w:space="0" w:color="auto"/>
        <w:bottom w:val="none" w:sz="0" w:space="0" w:color="auto"/>
        <w:right w:val="none" w:sz="0" w:space="0" w:color="auto"/>
      </w:divBdr>
    </w:div>
    <w:div w:id="166558349">
      <w:bodyDiv w:val="1"/>
      <w:marLeft w:val="0"/>
      <w:marRight w:val="0"/>
      <w:marTop w:val="0"/>
      <w:marBottom w:val="0"/>
      <w:divBdr>
        <w:top w:val="none" w:sz="0" w:space="0" w:color="auto"/>
        <w:left w:val="none" w:sz="0" w:space="0" w:color="auto"/>
        <w:bottom w:val="none" w:sz="0" w:space="0" w:color="auto"/>
        <w:right w:val="none" w:sz="0" w:space="0" w:color="auto"/>
      </w:divBdr>
    </w:div>
    <w:div w:id="223486491">
      <w:bodyDiv w:val="1"/>
      <w:marLeft w:val="0"/>
      <w:marRight w:val="0"/>
      <w:marTop w:val="0"/>
      <w:marBottom w:val="0"/>
      <w:divBdr>
        <w:top w:val="none" w:sz="0" w:space="0" w:color="auto"/>
        <w:left w:val="none" w:sz="0" w:space="0" w:color="auto"/>
        <w:bottom w:val="none" w:sz="0" w:space="0" w:color="auto"/>
        <w:right w:val="none" w:sz="0" w:space="0" w:color="auto"/>
      </w:divBdr>
    </w:div>
    <w:div w:id="259071911">
      <w:bodyDiv w:val="1"/>
      <w:marLeft w:val="0"/>
      <w:marRight w:val="0"/>
      <w:marTop w:val="0"/>
      <w:marBottom w:val="0"/>
      <w:divBdr>
        <w:top w:val="none" w:sz="0" w:space="0" w:color="auto"/>
        <w:left w:val="none" w:sz="0" w:space="0" w:color="auto"/>
        <w:bottom w:val="none" w:sz="0" w:space="0" w:color="auto"/>
        <w:right w:val="none" w:sz="0" w:space="0" w:color="auto"/>
      </w:divBdr>
    </w:div>
    <w:div w:id="260258128">
      <w:bodyDiv w:val="1"/>
      <w:marLeft w:val="0"/>
      <w:marRight w:val="0"/>
      <w:marTop w:val="0"/>
      <w:marBottom w:val="0"/>
      <w:divBdr>
        <w:top w:val="none" w:sz="0" w:space="0" w:color="auto"/>
        <w:left w:val="none" w:sz="0" w:space="0" w:color="auto"/>
        <w:bottom w:val="none" w:sz="0" w:space="0" w:color="auto"/>
        <w:right w:val="none" w:sz="0" w:space="0" w:color="auto"/>
      </w:divBdr>
    </w:div>
    <w:div w:id="284699441">
      <w:bodyDiv w:val="1"/>
      <w:marLeft w:val="0"/>
      <w:marRight w:val="0"/>
      <w:marTop w:val="0"/>
      <w:marBottom w:val="0"/>
      <w:divBdr>
        <w:top w:val="none" w:sz="0" w:space="0" w:color="auto"/>
        <w:left w:val="none" w:sz="0" w:space="0" w:color="auto"/>
        <w:bottom w:val="none" w:sz="0" w:space="0" w:color="auto"/>
        <w:right w:val="none" w:sz="0" w:space="0" w:color="auto"/>
      </w:divBdr>
    </w:div>
    <w:div w:id="310719387">
      <w:bodyDiv w:val="1"/>
      <w:marLeft w:val="0"/>
      <w:marRight w:val="0"/>
      <w:marTop w:val="0"/>
      <w:marBottom w:val="0"/>
      <w:divBdr>
        <w:top w:val="none" w:sz="0" w:space="0" w:color="auto"/>
        <w:left w:val="none" w:sz="0" w:space="0" w:color="auto"/>
        <w:bottom w:val="none" w:sz="0" w:space="0" w:color="auto"/>
        <w:right w:val="none" w:sz="0" w:space="0" w:color="auto"/>
      </w:divBdr>
    </w:div>
    <w:div w:id="330911405">
      <w:bodyDiv w:val="1"/>
      <w:marLeft w:val="0"/>
      <w:marRight w:val="0"/>
      <w:marTop w:val="0"/>
      <w:marBottom w:val="0"/>
      <w:divBdr>
        <w:top w:val="none" w:sz="0" w:space="0" w:color="auto"/>
        <w:left w:val="none" w:sz="0" w:space="0" w:color="auto"/>
        <w:bottom w:val="none" w:sz="0" w:space="0" w:color="auto"/>
        <w:right w:val="none" w:sz="0" w:space="0" w:color="auto"/>
      </w:divBdr>
    </w:div>
    <w:div w:id="359865421">
      <w:bodyDiv w:val="1"/>
      <w:marLeft w:val="0"/>
      <w:marRight w:val="0"/>
      <w:marTop w:val="0"/>
      <w:marBottom w:val="0"/>
      <w:divBdr>
        <w:top w:val="none" w:sz="0" w:space="0" w:color="auto"/>
        <w:left w:val="none" w:sz="0" w:space="0" w:color="auto"/>
        <w:bottom w:val="none" w:sz="0" w:space="0" w:color="auto"/>
        <w:right w:val="none" w:sz="0" w:space="0" w:color="auto"/>
      </w:divBdr>
    </w:div>
    <w:div w:id="422384392">
      <w:bodyDiv w:val="1"/>
      <w:marLeft w:val="0"/>
      <w:marRight w:val="0"/>
      <w:marTop w:val="0"/>
      <w:marBottom w:val="0"/>
      <w:divBdr>
        <w:top w:val="none" w:sz="0" w:space="0" w:color="auto"/>
        <w:left w:val="none" w:sz="0" w:space="0" w:color="auto"/>
        <w:bottom w:val="none" w:sz="0" w:space="0" w:color="auto"/>
        <w:right w:val="none" w:sz="0" w:space="0" w:color="auto"/>
      </w:divBdr>
    </w:div>
    <w:div w:id="427505762">
      <w:bodyDiv w:val="1"/>
      <w:marLeft w:val="0"/>
      <w:marRight w:val="0"/>
      <w:marTop w:val="0"/>
      <w:marBottom w:val="0"/>
      <w:divBdr>
        <w:top w:val="none" w:sz="0" w:space="0" w:color="auto"/>
        <w:left w:val="none" w:sz="0" w:space="0" w:color="auto"/>
        <w:bottom w:val="none" w:sz="0" w:space="0" w:color="auto"/>
        <w:right w:val="none" w:sz="0" w:space="0" w:color="auto"/>
      </w:divBdr>
    </w:div>
    <w:div w:id="439641588">
      <w:bodyDiv w:val="1"/>
      <w:marLeft w:val="0"/>
      <w:marRight w:val="0"/>
      <w:marTop w:val="0"/>
      <w:marBottom w:val="0"/>
      <w:divBdr>
        <w:top w:val="none" w:sz="0" w:space="0" w:color="auto"/>
        <w:left w:val="none" w:sz="0" w:space="0" w:color="auto"/>
        <w:bottom w:val="none" w:sz="0" w:space="0" w:color="auto"/>
        <w:right w:val="none" w:sz="0" w:space="0" w:color="auto"/>
      </w:divBdr>
    </w:div>
    <w:div w:id="491609055">
      <w:bodyDiv w:val="1"/>
      <w:marLeft w:val="0"/>
      <w:marRight w:val="0"/>
      <w:marTop w:val="0"/>
      <w:marBottom w:val="0"/>
      <w:divBdr>
        <w:top w:val="none" w:sz="0" w:space="0" w:color="auto"/>
        <w:left w:val="none" w:sz="0" w:space="0" w:color="auto"/>
        <w:bottom w:val="none" w:sz="0" w:space="0" w:color="auto"/>
        <w:right w:val="none" w:sz="0" w:space="0" w:color="auto"/>
      </w:divBdr>
    </w:div>
    <w:div w:id="543057346">
      <w:bodyDiv w:val="1"/>
      <w:marLeft w:val="0"/>
      <w:marRight w:val="0"/>
      <w:marTop w:val="0"/>
      <w:marBottom w:val="0"/>
      <w:divBdr>
        <w:top w:val="none" w:sz="0" w:space="0" w:color="auto"/>
        <w:left w:val="none" w:sz="0" w:space="0" w:color="auto"/>
        <w:bottom w:val="none" w:sz="0" w:space="0" w:color="auto"/>
        <w:right w:val="none" w:sz="0" w:space="0" w:color="auto"/>
      </w:divBdr>
    </w:div>
    <w:div w:id="583807930">
      <w:bodyDiv w:val="1"/>
      <w:marLeft w:val="0"/>
      <w:marRight w:val="0"/>
      <w:marTop w:val="0"/>
      <w:marBottom w:val="0"/>
      <w:divBdr>
        <w:top w:val="none" w:sz="0" w:space="0" w:color="auto"/>
        <w:left w:val="none" w:sz="0" w:space="0" w:color="auto"/>
        <w:bottom w:val="none" w:sz="0" w:space="0" w:color="auto"/>
        <w:right w:val="none" w:sz="0" w:space="0" w:color="auto"/>
      </w:divBdr>
    </w:div>
    <w:div w:id="633023471">
      <w:bodyDiv w:val="1"/>
      <w:marLeft w:val="0"/>
      <w:marRight w:val="0"/>
      <w:marTop w:val="0"/>
      <w:marBottom w:val="0"/>
      <w:divBdr>
        <w:top w:val="none" w:sz="0" w:space="0" w:color="auto"/>
        <w:left w:val="none" w:sz="0" w:space="0" w:color="auto"/>
        <w:bottom w:val="none" w:sz="0" w:space="0" w:color="auto"/>
        <w:right w:val="none" w:sz="0" w:space="0" w:color="auto"/>
      </w:divBdr>
    </w:div>
    <w:div w:id="651720311">
      <w:bodyDiv w:val="1"/>
      <w:marLeft w:val="0"/>
      <w:marRight w:val="0"/>
      <w:marTop w:val="0"/>
      <w:marBottom w:val="0"/>
      <w:divBdr>
        <w:top w:val="none" w:sz="0" w:space="0" w:color="auto"/>
        <w:left w:val="none" w:sz="0" w:space="0" w:color="auto"/>
        <w:bottom w:val="none" w:sz="0" w:space="0" w:color="auto"/>
        <w:right w:val="none" w:sz="0" w:space="0" w:color="auto"/>
      </w:divBdr>
    </w:div>
    <w:div w:id="669023717">
      <w:bodyDiv w:val="1"/>
      <w:marLeft w:val="0"/>
      <w:marRight w:val="0"/>
      <w:marTop w:val="0"/>
      <w:marBottom w:val="0"/>
      <w:divBdr>
        <w:top w:val="none" w:sz="0" w:space="0" w:color="auto"/>
        <w:left w:val="none" w:sz="0" w:space="0" w:color="auto"/>
        <w:bottom w:val="none" w:sz="0" w:space="0" w:color="auto"/>
        <w:right w:val="none" w:sz="0" w:space="0" w:color="auto"/>
      </w:divBdr>
    </w:div>
    <w:div w:id="750155708">
      <w:bodyDiv w:val="1"/>
      <w:marLeft w:val="0"/>
      <w:marRight w:val="0"/>
      <w:marTop w:val="0"/>
      <w:marBottom w:val="0"/>
      <w:divBdr>
        <w:top w:val="none" w:sz="0" w:space="0" w:color="auto"/>
        <w:left w:val="none" w:sz="0" w:space="0" w:color="auto"/>
        <w:bottom w:val="none" w:sz="0" w:space="0" w:color="auto"/>
        <w:right w:val="none" w:sz="0" w:space="0" w:color="auto"/>
      </w:divBdr>
    </w:div>
    <w:div w:id="795952314">
      <w:bodyDiv w:val="1"/>
      <w:marLeft w:val="0"/>
      <w:marRight w:val="0"/>
      <w:marTop w:val="0"/>
      <w:marBottom w:val="0"/>
      <w:divBdr>
        <w:top w:val="none" w:sz="0" w:space="0" w:color="auto"/>
        <w:left w:val="none" w:sz="0" w:space="0" w:color="auto"/>
        <w:bottom w:val="none" w:sz="0" w:space="0" w:color="auto"/>
        <w:right w:val="none" w:sz="0" w:space="0" w:color="auto"/>
      </w:divBdr>
    </w:div>
    <w:div w:id="834954488">
      <w:bodyDiv w:val="1"/>
      <w:marLeft w:val="0"/>
      <w:marRight w:val="0"/>
      <w:marTop w:val="0"/>
      <w:marBottom w:val="0"/>
      <w:divBdr>
        <w:top w:val="none" w:sz="0" w:space="0" w:color="auto"/>
        <w:left w:val="none" w:sz="0" w:space="0" w:color="auto"/>
        <w:bottom w:val="none" w:sz="0" w:space="0" w:color="auto"/>
        <w:right w:val="none" w:sz="0" w:space="0" w:color="auto"/>
      </w:divBdr>
    </w:div>
    <w:div w:id="850679154">
      <w:bodyDiv w:val="1"/>
      <w:marLeft w:val="0"/>
      <w:marRight w:val="0"/>
      <w:marTop w:val="0"/>
      <w:marBottom w:val="0"/>
      <w:divBdr>
        <w:top w:val="none" w:sz="0" w:space="0" w:color="auto"/>
        <w:left w:val="none" w:sz="0" w:space="0" w:color="auto"/>
        <w:bottom w:val="none" w:sz="0" w:space="0" w:color="auto"/>
        <w:right w:val="none" w:sz="0" w:space="0" w:color="auto"/>
      </w:divBdr>
    </w:div>
    <w:div w:id="900794706">
      <w:bodyDiv w:val="1"/>
      <w:marLeft w:val="0"/>
      <w:marRight w:val="0"/>
      <w:marTop w:val="0"/>
      <w:marBottom w:val="0"/>
      <w:divBdr>
        <w:top w:val="none" w:sz="0" w:space="0" w:color="auto"/>
        <w:left w:val="none" w:sz="0" w:space="0" w:color="auto"/>
        <w:bottom w:val="none" w:sz="0" w:space="0" w:color="auto"/>
        <w:right w:val="none" w:sz="0" w:space="0" w:color="auto"/>
      </w:divBdr>
    </w:div>
    <w:div w:id="1004167851">
      <w:bodyDiv w:val="1"/>
      <w:marLeft w:val="0"/>
      <w:marRight w:val="0"/>
      <w:marTop w:val="0"/>
      <w:marBottom w:val="0"/>
      <w:divBdr>
        <w:top w:val="none" w:sz="0" w:space="0" w:color="auto"/>
        <w:left w:val="none" w:sz="0" w:space="0" w:color="auto"/>
        <w:bottom w:val="none" w:sz="0" w:space="0" w:color="auto"/>
        <w:right w:val="none" w:sz="0" w:space="0" w:color="auto"/>
      </w:divBdr>
    </w:div>
    <w:div w:id="1006901870">
      <w:bodyDiv w:val="1"/>
      <w:marLeft w:val="0"/>
      <w:marRight w:val="0"/>
      <w:marTop w:val="0"/>
      <w:marBottom w:val="0"/>
      <w:divBdr>
        <w:top w:val="none" w:sz="0" w:space="0" w:color="auto"/>
        <w:left w:val="none" w:sz="0" w:space="0" w:color="auto"/>
        <w:bottom w:val="none" w:sz="0" w:space="0" w:color="auto"/>
        <w:right w:val="none" w:sz="0" w:space="0" w:color="auto"/>
      </w:divBdr>
    </w:div>
    <w:div w:id="1165361640">
      <w:bodyDiv w:val="1"/>
      <w:marLeft w:val="0"/>
      <w:marRight w:val="0"/>
      <w:marTop w:val="0"/>
      <w:marBottom w:val="0"/>
      <w:divBdr>
        <w:top w:val="none" w:sz="0" w:space="0" w:color="auto"/>
        <w:left w:val="none" w:sz="0" w:space="0" w:color="auto"/>
        <w:bottom w:val="none" w:sz="0" w:space="0" w:color="auto"/>
        <w:right w:val="none" w:sz="0" w:space="0" w:color="auto"/>
      </w:divBdr>
    </w:div>
    <w:div w:id="1222407535">
      <w:bodyDiv w:val="1"/>
      <w:marLeft w:val="0"/>
      <w:marRight w:val="0"/>
      <w:marTop w:val="0"/>
      <w:marBottom w:val="0"/>
      <w:divBdr>
        <w:top w:val="none" w:sz="0" w:space="0" w:color="auto"/>
        <w:left w:val="none" w:sz="0" w:space="0" w:color="auto"/>
        <w:bottom w:val="none" w:sz="0" w:space="0" w:color="auto"/>
        <w:right w:val="none" w:sz="0" w:space="0" w:color="auto"/>
      </w:divBdr>
    </w:div>
    <w:div w:id="1283997536">
      <w:bodyDiv w:val="1"/>
      <w:marLeft w:val="0"/>
      <w:marRight w:val="0"/>
      <w:marTop w:val="0"/>
      <w:marBottom w:val="0"/>
      <w:divBdr>
        <w:top w:val="none" w:sz="0" w:space="0" w:color="auto"/>
        <w:left w:val="none" w:sz="0" w:space="0" w:color="auto"/>
        <w:bottom w:val="none" w:sz="0" w:space="0" w:color="auto"/>
        <w:right w:val="none" w:sz="0" w:space="0" w:color="auto"/>
      </w:divBdr>
    </w:div>
    <w:div w:id="1376923825">
      <w:bodyDiv w:val="1"/>
      <w:marLeft w:val="0"/>
      <w:marRight w:val="0"/>
      <w:marTop w:val="0"/>
      <w:marBottom w:val="0"/>
      <w:divBdr>
        <w:top w:val="none" w:sz="0" w:space="0" w:color="auto"/>
        <w:left w:val="none" w:sz="0" w:space="0" w:color="auto"/>
        <w:bottom w:val="none" w:sz="0" w:space="0" w:color="auto"/>
        <w:right w:val="none" w:sz="0" w:space="0" w:color="auto"/>
      </w:divBdr>
    </w:div>
    <w:div w:id="1447651578">
      <w:bodyDiv w:val="1"/>
      <w:marLeft w:val="0"/>
      <w:marRight w:val="0"/>
      <w:marTop w:val="0"/>
      <w:marBottom w:val="0"/>
      <w:divBdr>
        <w:top w:val="none" w:sz="0" w:space="0" w:color="auto"/>
        <w:left w:val="none" w:sz="0" w:space="0" w:color="auto"/>
        <w:bottom w:val="none" w:sz="0" w:space="0" w:color="auto"/>
        <w:right w:val="none" w:sz="0" w:space="0" w:color="auto"/>
      </w:divBdr>
    </w:div>
    <w:div w:id="1562863907">
      <w:bodyDiv w:val="1"/>
      <w:marLeft w:val="0"/>
      <w:marRight w:val="0"/>
      <w:marTop w:val="0"/>
      <w:marBottom w:val="0"/>
      <w:divBdr>
        <w:top w:val="none" w:sz="0" w:space="0" w:color="auto"/>
        <w:left w:val="none" w:sz="0" w:space="0" w:color="auto"/>
        <w:bottom w:val="none" w:sz="0" w:space="0" w:color="auto"/>
        <w:right w:val="none" w:sz="0" w:space="0" w:color="auto"/>
      </w:divBdr>
    </w:div>
    <w:div w:id="1604537406">
      <w:bodyDiv w:val="1"/>
      <w:marLeft w:val="0"/>
      <w:marRight w:val="0"/>
      <w:marTop w:val="0"/>
      <w:marBottom w:val="0"/>
      <w:divBdr>
        <w:top w:val="none" w:sz="0" w:space="0" w:color="auto"/>
        <w:left w:val="none" w:sz="0" w:space="0" w:color="auto"/>
        <w:bottom w:val="none" w:sz="0" w:space="0" w:color="auto"/>
        <w:right w:val="none" w:sz="0" w:space="0" w:color="auto"/>
      </w:divBdr>
    </w:div>
    <w:div w:id="1606188461">
      <w:bodyDiv w:val="1"/>
      <w:marLeft w:val="0"/>
      <w:marRight w:val="0"/>
      <w:marTop w:val="0"/>
      <w:marBottom w:val="0"/>
      <w:divBdr>
        <w:top w:val="none" w:sz="0" w:space="0" w:color="auto"/>
        <w:left w:val="none" w:sz="0" w:space="0" w:color="auto"/>
        <w:bottom w:val="none" w:sz="0" w:space="0" w:color="auto"/>
        <w:right w:val="none" w:sz="0" w:space="0" w:color="auto"/>
      </w:divBdr>
    </w:div>
    <w:div w:id="1640765673">
      <w:bodyDiv w:val="1"/>
      <w:marLeft w:val="0"/>
      <w:marRight w:val="0"/>
      <w:marTop w:val="0"/>
      <w:marBottom w:val="0"/>
      <w:divBdr>
        <w:top w:val="none" w:sz="0" w:space="0" w:color="auto"/>
        <w:left w:val="none" w:sz="0" w:space="0" w:color="auto"/>
        <w:bottom w:val="none" w:sz="0" w:space="0" w:color="auto"/>
        <w:right w:val="none" w:sz="0" w:space="0" w:color="auto"/>
      </w:divBdr>
    </w:div>
    <w:div w:id="1721901184">
      <w:bodyDiv w:val="1"/>
      <w:marLeft w:val="0"/>
      <w:marRight w:val="0"/>
      <w:marTop w:val="0"/>
      <w:marBottom w:val="0"/>
      <w:divBdr>
        <w:top w:val="none" w:sz="0" w:space="0" w:color="auto"/>
        <w:left w:val="none" w:sz="0" w:space="0" w:color="auto"/>
        <w:bottom w:val="none" w:sz="0" w:space="0" w:color="auto"/>
        <w:right w:val="none" w:sz="0" w:space="0" w:color="auto"/>
      </w:divBdr>
    </w:div>
    <w:div w:id="1759212770">
      <w:bodyDiv w:val="1"/>
      <w:marLeft w:val="0"/>
      <w:marRight w:val="0"/>
      <w:marTop w:val="0"/>
      <w:marBottom w:val="0"/>
      <w:divBdr>
        <w:top w:val="none" w:sz="0" w:space="0" w:color="auto"/>
        <w:left w:val="none" w:sz="0" w:space="0" w:color="auto"/>
        <w:bottom w:val="none" w:sz="0" w:space="0" w:color="auto"/>
        <w:right w:val="none" w:sz="0" w:space="0" w:color="auto"/>
      </w:divBdr>
    </w:div>
    <w:div w:id="1861626017">
      <w:bodyDiv w:val="1"/>
      <w:marLeft w:val="0"/>
      <w:marRight w:val="0"/>
      <w:marTop w:val="0"/>
      <w:marBottom w:val="0"/>
      <w:divBdr>
        <w:top w:val="none" w:sz="0" w:space="0" w:color="auto"/>
        <w:left w:val="none" w:sz="0" w:space="0" w:color="auto"/>
        <w:bottom w:val="none" w:sz="0" w:space="0" w:color="auto"/>
        <w:right w:val="none" w:sz="0" w:space="0" w:color="auto"/>
      </w:divBdr>
    </w:div>
    <w:div w:id="1873304312">
      <w:bodyDiv w:val="1"/>
      <w:marLeft w:val="0"/>
      <w:marRight w:val="0"/>
      <w:marTop w:val="0"/>
      <w:marBottom w:val="0"/>
      <w:divBdr>
        <w:top w:val="none" w:sz="0" w:space="0" w:color="auto"/>
        <w:left w:val="none" w:sz="0" w:space="0" w:color="auto"/>
        <w:bottom w:val="none" w:sz="0" w:space="0" w:color="auto"/>
        <w:right w:val="none" w:sz="0" w:space="0" w:color="auto"/>
      </w:divBdr>
    </w:div>
    <w:div w:id="1922062113">
      <w:bodyDiv w:val="1"/>
      <w:marLeft w:val="0"/>
      <w:marRight w:val="0"/>
      <w:marTop w:val="0"/>
      <w:marBottom w:val="0"/>
      <w:divBdr>
        <w:top w:val="none" w:sz="0" w:space="0" w:color="auto"/>
        <w:left w:val="none" w:sz="0" w:space="0" w:color="auto"/>
        <w:bottom w:val="none" w:sz="0" w:space="0" w:color="auto"/>
        <w:right w:val="none" w:sz="0" w:space="0" w:color="auto"/>
      </w:divBdr>
    </w:div>
    <w:div w:id="1959750833">
      <w:bodyDiv w:val="1"/>
      <w:marLeft w:val="0"/>
      <w:marRight w:val="0"/>
      <w:marTop w:val="0"/>
      <w:marBottom w:val="0"/>
      <w:divBdr>
        <w:top w:val="none" w:sz="0" w:space="0" w:color="auto"/>
        <w:left w:val="none" w:sz="0" w:space="0" w:color="auto"/>
        <w:bottom w:val="none" w:sz="0" w:space="0" w:color="auto"/>
        <w:right w:val="none" w:sz="0" w:space="0" w:color="auto"/>
      </w:divBdr>
    </w:div>
    <w:div w:id="20615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224A5-95D3-4D2B-A3BF-0BFB793D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8300</Words>
  <Characters>47315</Characters>
  <Application>Microsoft Office Word</Application>
  <DocSecurity>0</DocSecurity>
  <Lines>394</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Veronica Tertea</cp:lastModifiedBy>
  <cp:revision>4</cp:revision>
  <dcterms:created xsi:type="dcterms:W3CDTF">2020-06-13T12:50:00Z</dcterms:created>
  <dcterms:modified xsi:type="dcterms:W3CDTF">2020-06-13T13:26:00Z</dcterms:modified>
</cp:coreProperties>
</file>