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975" w:rsidRPr="0037105C" w:rsidRDefault="001B2975" w:rsidP="001B2975">
      <w:pPr>
        <w:pStyle w:val="a3"/>
        <w:shd w:val="clear" w:color="auto" w:fill="FFFFFF"/>
        <w:spacing w:before="0" w:beforeAutospacing="0" w:after="0" w:afterAutospacing="0" w:line="276" w:lineRule="auto"/>
        <w:jc w:val="center"/>
        <w:textAlignment w:val="baseline"/>
        <w:rPr>
          <w:b/>
          <w:color w:val="000000" w:themeColor="text1"/>
          <w:sz w:val="26"/>
          <w:szCs w:val="26"/>
          <w:lang w:val="ro-RO"/>
        </w:rPr>
      </w:pPr>
      <w:r w:rsidRPr="0037105C">
        <w:rPr>
          <w:b/>
          <w:color w:val="000000" w:themeColor="text1"/>
          <w:sz w:val="26"/>
          <w:szCs w:val="26"/>
          <w:lang w:val="ro-RO"/>
        </w:rPr>
        <w:t>ANUNŢ</w:t>
      </w:r>
    </w:p>
    <w:p w:rsidR="001B2975" w:rsidRPr="0037105C" w:rsidRDefault="001B2975" w:rsidP="003E5D25">
      <w:pPr>
        <w:pStyle w:val="a3"/>
        <w:shd w:val="clear" w:color="auto" w:fill="FFFFFF"/>
        <w:spacing w:before="0" w:beforeAutospacing="0" w:after="0" w:afterAutospacing="0" w:line="276" w:lineRule="auto"/>
        <w:jc w:val="center"/>
        <w:textAlignment w:val="baseline"/>
        <w:rPr>
          <w:b/>
          <w:color w:val="000000" w:themeColor="text1"/>
          <w:sz w:val="26"/>
          <w:szCs w:val="26"/>
          <w:lang w:val="ro-RO"/>
        </w:rPr>
      </w:pPr>
      <w:r w:rsidRPr="0037105C">
        <w:rPr>
          <w:b/>
          <w:color w:val="000000" w:themeColor="text1"/>
          <w:sz w:val="26"/>
          <w:szCs w:val="26"/>
          <w:lang w:val="ro-RO"/>
        </w:rPr>
        <w:t xml:space="preserve">cu privire la consultarea publică a proiectului definitivat al hotărârii de Guvern pentru aprobarea Codului silvic </w:t>
      </w:r>
      <w:r w:rsidRPr="003E5D25">
        <w:rPr>
          <w:b/>
          <w:i/>
          <w:color w:val="000000" w:themeColor="text1"/>
          <w:sz w:val="26"/>
          <w:szCs w:val="26"/>
          <w:lang w:val="ro-RO"/>
        </w:rPr>
        <w:t>(</w:t>
      </w:r>
      <w:r w:rsidR="003E5D25" w:rsidRPr="003E5D25">
        <w:rPr>
          <w:b/>
          <w:i/>
          <w:color w:val="000000" w:themeColor="text1"/>
          <w:sz w:val="26"/>
          <w:szCs w:val="26"/>
          <w:lang w:val="ro-RO"/>
        </w:rPr>
        <w:t>număr unic 610/MADRM/2019</w:t>
      </w:r>
      <w:r w:rsidRPr="003E5D25">
        <w:rPr>
          <w:b/>
          <w:i/>
          <w:color w:val="000000" w:themeColor="text1"/>
          <w:sz w:val="26"/>
          <w:szCs w:val="26"/>
          <w:lang w:val="ro-RO"/>
        </w:rPr>
        <w:t>)</w:t>
      </w:r>
      <w:r w:rsidRPr="0037105C">
        <w:rPr>
          <w:b/>
          <w:color w:val="000000" w:themeColor="text1"/>
          <w:sz w:val="26"/>
          <w:szCs w:val="26"/>
          <w:lang w:val="ro-RO"/>
        </w:rPr>
        <w:t>, urmare a procesului de avizare şi expertizare.</w:t>
      </w:r>
    </w:p>
    <w:p w:rsidR="001B2975" w:rsidRPr="0037105C" w:rsidRDefault="005E6C3C" w:rsidP="001E5529">
      <w:pPr>
        <w:pStyle w:val="a3"/>
        <w:shd w:val="clear" w:color="auto" w:fill="FFFFFF"/>
        <w:spacing w:before="0" w:beforeAutospacing="0" w:after="0" w:afterAutospacing="0" w:line="276" w:lineRule="auto"/>
        <w:jc w:val="both"/>
        <w:textAlignment w:val="baseline"/>
        <w:rPr>
          <w:color w:val="000000" w:themeColor="text1"/>
          <w:sz w:val="26"/>
          <w:szCs w:val="26"/>
          <w:lang w:val="ro-RO"/>
        </w:rPr>
      </w:pPr>
      <w:r w:rsidRPr="0037105C">
        <w:rPr>
          <w:color w:val="000000" w:themeColor="text1"/>
          <w:sz w:val="26"/>
          <w:szCs w:val="26"/>
          <w:lang w:val="ro-RO"/>
        </w:rPr>
        <w:tab/>
      </w:r>
    </w:p>
    <w:p w:rsidR="005B00D2" w:rsidRPr="0037105C" w:rsidRDefault="005B00D2" w:rsidP="0037105C">
      <w:pPr>
        <w:pStyle w:val="a3"/>
        <w:shd w:val="clear" w:color="auto" w:fill="FFFFFF"/>
        <w:spacing w:before="0" w:beforeAutospacing="0" w:after="0" w:afterAutospacing="0" w:line="276" w:lineRule="auto"/>
        <w:jc w:val="both"/>
        <w:textAlignment w:val="baseline"/>
        <w:rPr>
          <w:color w:val="3B3B3B"/>
          <w:sz w:val="26"/>
          <w:szCs w:val="26"/>
          <w:shd w:val="clear" w:color="auto" w:fill="FFFFFF"/>
          <w:lang w:val="ro-RO"/>
        </w:rPr>
      </w:pPr>
      <w:r w:rsidRPr="0037105C">
        <w:rPr>
          <w:rFonts w:ascii="Arial" w:hAnsi="Arial" w:cs="Arial"/>
          <w:color w:val="3B3B3B"/>
          <w:sz w:val="26"/>
          <w:szCs w:val="26"/>
          <w:shd w:val="clear" w:color="auto" w:fill="FFFFFF"/>
          <w:lang w:val="ro-RO"/>
        </w:rPr>
        <w:tab/>
      </w:r>
      <w:r w:rsidR="001B2975" w:rsidRPr="0037105C">
        <w:rPr>
          <w:color w:val="3B3B3B"/>
          <w:sz w:val="26"/>
          <w:szCs w:val="26"/>
          <w:shd w:val="clear" w:color="auto" w:fill="FFFFFF"/>
          <w:lang w:val="ro-RO"/>
        </w:rPr>
        <w:t xml:space="preserve">În conformitate cu </w:t>
      </w:r>
      <w:r w:rsidR="0063610D" w:rsidRPr="0037105C">
        <w:rPr>
          <w:color w:val="3B3B3B"/>
          <w:sz w:val="26"/>
          <w:szCs w:val="26"/>
          <w:shd w:val="clear" w:color="auto" w:fill="FFFFFF"/>
          <w:lang w:val="ro-RO"/>
        </w:rPr>
        <w:t>prevederile art. 32</w:t>
      </w:r>
      <w:r w:rsidR="001B2975" w:rsidRPr="0037105C">
        <w:rPr>
          <w:color w:val="3B3B3B"/>
          <w:sz w:val="26"/>
          <w:szCs w:val="26"/>
          <w:shd w:val="clear" w:color="auto" w:fill="FFFFFF"/>
          <w:lang w:val="ro-RO"/>
        </w:rPr>
        <w:t xml:space="preserve"> alin. (</w:t>
      </w:r>
      <w:r w:rsidR="0063610D" w:rsidRPr="0037105C">
        <w:rPr>
          <w:color w:val="3B3B3B"/>
          <w:sz w:val="26"/>
          <w:szCs w:val="26"/>
          <w:shd w:val="clear" w:color="auto" w:fill="FFFFFF"/>
          <w:lang w:val="ro-RO"/>
        </w:rPr>
        <w:t>7</w:t>
      </w:r>
      <w:r w:rsidR="001B2975" w:rsidRPr="0037105C">
        <w:rPr>
          <w:color w:val="3B3B3B"/>
          <w:sz w:val="26"/>
          <w:szCs w:val="26"/>
          <w:shd w:val="clear" w:color="auto" w:fill="FFFFFF"/>
          <w:lang w:val="ro-RO"/>
        </w:rPr>
        <w:t>)</w:t>
      </w:r>
      <w:r w:rsidR="00D567ED" w:rsidRPr="0037105C">
        <w:rPr>
          <w:color w:val="3B3B3B"/>
          <w:sz w:val="26"/>
          <w:szCs w:val="26"/>
          <w:shd w:val="clear" w:color="auto" w:fill="FFFFFF"/>
          <w:lang w:val="ro-RO"/>
        </w:rPr>
        <w:t xml:space="preserve"> şi</w:t>
      </w:r>
      <w:r w:rsidR="0063610D" w:rsidRPr="0037105C">
        <w:rPr>
          <w:color w:val="3B3B3B"/>
          <w:sz w:val="26"/>
          <w:szCs w:val="26"/>
          <w:shd w:val="clear" w:color="auto" w:fill="FFFFFF"/>
          <w:lang w:val="ro-RO"/>
        </w:rPr>
        <w:t xml:space="preserve"> art. 33 alin. (5)</w:t>
      </w:r>
      <w:r w:rsidR="001B2975" w:rsidRPr="0037105C">
        <w:rPr>
          <w:color w:val="3B3B3B"/>
          <w:sz w:val="26"/>
          <w:szCs w:val="26"/>
          <w:shd w:val="clear" w:color="auto" w:fill="FFFFFF"/>
          <w:lang w:val="ro-RO"/>
        </w:rPr>
        <w:t xml:space="preserve"> din Legea nr. 100/2017 privind actele normative</w:t>
      </w:r>
      <w:r w:rsidR="0063610D" w:rsidRPr="0037105C">
        <w:rPr>
          <w:color w:val="3B3B3B"/>
          <w:sz w:val="26"/>
          <w:szCs w:val="26"/>
          <w:shd w:val="clear" w:color="auto" w:fill="FFFFFF"/>
          <w:lang w:val="ro-RO"/>
        </w:rPr>
        <w:t xml:space="preserve">, </w:t>
      </w:r>
      <w:r w:rsidR="00D567ED" w:rsidRPr="0037105C">
        <w:rPr>
          <w:color w:val="3B3B3B"/>
          <w:sz w:val="26"/>
          <w:szCs w:val="26"/>
          <w:shd w:val="clear" w:color="auto" w:fill="FFFFFF"/>
          <w:lang w:val="ro-RO"/>
        </w:rPr>
        <w:t>pct. 13</w:t>
      </w:r>
      <w:r w:rsidR="00D567ED" w:rsidRPr="0037105C">
        <w:rPr>
          <w:color w:val="3B3B3B"/>
          <w:sz w:val="26"/>
          <w:szCs w:val="26"/>
          <w:shd w:val="clear" w:color="auto" w:fill="FFFFFF"/>
          <w:vertAlign w:val="superscript"/>
          <w:lang w:val="ro-RO"/>
        </w:rPr>
        <w:t xml:space="preserve">1 </w:t>
      </w:r>
      <w:r w:rsidR="00D567ED" w:rsidRPr="0037105C">
        <w:rPr>
          <w:color w:val="3B3B3B"/>
          <w:sz w:val="26"/>
          <w:szCs w:val="26"/>
          <w:shd w:val="clear" w:color="auto" w:fill="FFFFFF"/>
          <w:lang w:val="ro-RO"/>
        </w:rPr>
        <w:t xml:space="preserve">sub-pct. </w:t>
      </w:r>
      <w:r w:rsidRPr="0037105C">
        <w:rPr>
          <w:color w:val="3B3B3B"/>
          <w:sz w:val="26"/>
          <w:szCs w:val="26"/>
          <w:shd w:val="clear" w:color="auto" w:fill="FFFFFF"/>
          <w:lang w:val="ro-RO"/>
        </w:rPr>
        <w:t xml:space="preserve">6) </w:t>
      </w:r>
      <w:r w:rsidR="00D567ED" w:rsidRPr="0037105C">
        <w:rPr>
          <w:color w:val="3B3B3B"/>
          <w:sz w:val="26"/>
          <w:szCs w:val="26"/>
          <w:shd w:val="clear" w:color="auto" w:fill="FFFFFF"/>
          <w:lang w:val="ro-RO"/>
        </w:rPr>
        <w:t>din Regulamentul cu privire la organizarea şi funcţionarea Ministerul Agriculturii, Dezvoltării Regionale și Mediului</w:t>
      </w:r>
      <w:r w:rsidRPr="0037105C">
        <w:rPr>
          <w:color w:val="3B3B3B"/>
          <w:sz w:val="26"/>
          <w:szCs w:val="26"/>
          <w:shd w:val="clear" w:color="auto" w:fill="FFFFFF"/>
          <w:lang w:val="ro-RO"/>
        </w:rPr>
        <w:t>,</w:t>
      </w:r>
      <w:r w:rsidR="00D567ED" w:rsidRPr="0037105C">
        <w:rPr>
          <w:color w:val="3B3B3B"/>
          <w:sz w:val="26"/>
          <w:szCs w:val="26"/>
          <w:shd w:val="clear" w:color="auto" w:fill="FFFFFF"/>
          <w:lang w:val="ro-RO"/>
        </w:rPr>
        <w:t xml:space="preserve"> aprobat prin </w:t>
      </w:r>
      <w:proofErr w:type="spellStart"/>
      <w:r w:rsidR="00D567ED" w:rsidRPr="0037105C">
        <w:rPr>
          <w:color w:val="3B3B3B"/>
          <w:sz w:val="26"/>
          <w:szCs w:val="26"/>
          <w:shd w:val="clear" w:color="auto" w:fill="FFFFFF"/>
          <w:lang w:val="ro-RO"/>
        </w:rPr>
        <w:t>Hotărîrea</w:t>
      </w:r>
      <w:proofErr w:type="spellEnd"/>
      <w:r w:rsidR="00D567ED" w:rsidRPr="0037105C">
        <w:rPr>
          <w:color w:val="3B3B3B"/>
          <w:sz w:val="26"/>
          <w:szCs w:val="26"/>
          <w:shd w:val="clear" w:color="auto" w:fill="FFFFFF"/>
          <w:lang w:val="ro-RO"/>
        </w:rPr>
        <w:t xml:space="preserve"> Guvernului nr. 695/2017</w:t>
      </w:r>
      <w:r w:rsidRPr="0037105C">
        <w:rPr>
          <w:color w:val="3B3B3B"/>
          <w:sz w:val="26"/>
          <w:szCs w:val="26"/>
          <w:shd w:val="clear" w:color="auto" w:fill="FFFFFF"/>
          <w:lang w:val="ro-RO"/>
        </w:rPr>
        <w:t>,  în scopul asigurării:</w:t>
      </w:r>
    </w:p>
    <w:p w:rsidR="005B00D2" w:rsidRPr="005B00D2" w:rsidRDefault="0037105C" w:rsidP="0037105C">
      <w:pPr>
        <w:numPr>
          <w:ilvl w:val="0"/>
          <w:numId w:val="1"/>
        </w:numPr>
        <w:shd w:val="clear" w:color="auto" w:fill="FFFFFF"/>
        <w:spacing w:after="0"/>
        <w:ind w:hanging="450"/>
        <w:jc w:val="both"/>
        <w:textAlignment w:val="baseline"/>
        <w:rPr>
          <w:rFonts w:ascii="Times New Roman" w:eastAsia="Times New Roman" w:hAnsi="Times New Roman" w:cs="Times New Roman"/>
          <w:color w:val="555555"/>
          <w:sz w:val="26"/>
          <w:szCs w:val="26"/>
          <w:lang w:val="ro-RO" w:eastAsia="ru-RU"/>
        </w:rPr>
      </w:pPr>
      <w:r w:rsidRPr="0037105C">
        <w:rPr>
          <w:rFonts w:ascii="Times New Roman" w:eastAsia="Times New Roman" w:hAnsi="Times New Roman" w:cs="Times New Roman"/>
          <w:color w:val="555555"/>
          <w:sz w:val="26"/>
          <w:szCs w:val="26"/>
          <w:lang w:val="ro-RO" w:eastAsia="ru-RU"/>
        </w:rPr>
        <w:t>p</w:t>
      </w:r>
      <w:r w:rsidR="005B00D2" w:rsidRPr="005B00D2">
        <w:rPr>
          <w:rFonts w:ascii="Times New Roman" w:eastAsia="Times New Roman" w:hAnsi="Times New Roman" w:cs="Times New Roman"/>
          <w:color w:val="555555"/>
          <w:sz w:val="26"/>
          <w:szCs w:val="26"/>
          <w:lang w:val="ro-RO" w:eastAsia="ru-RU"/>
        </w:rPr>
        <w:t>articipării publicului interesat în procesul de elaborare şi adoptare a deciziilor de mediu, în conformitate cu prevederile Legii nr.239/2008 privind transparenţa în procesul decizional,</w:t>
      </w:r>
    </w:p>
    <w:p w:rsidR="005B00D2" w:rsidRDefault="005B00D2" w:rsidP="0037105C">
      <w:pPr>
        <w:numPr>
          <w:ilvl w:val="0"/>
          <w:numId w:val="1"/>
        </w:numPr>
        <w:shd w:val="clear" w:color="auto" w:fill="FFFFFF"/>
        <w:spacing w:after="0"/>
        <w:ind w:hanging="450"/>
        <w:jc w:val="both"/>
        <w:textAlignment w:val="baseline"/>
        <w:rPr>
          <w:rFonts w:ascii="Times New Roman" w:eastAsia="Times New Roman" w:hAnsi="Times New Roman" w:cs="Times New Roman"/>
          <w:color w:val="555555"/>
          <w:sz w:val="26"/>
          <w:szCs w:val="26"/>
          <w:lang w:val="ro-RO" w:eastAsia="ru-RU"/>
        </w:rPr>
      </w:pPr>
      <w:r w:rsidRPr="005B00D2">
        <w:rPr>
          <w:rFonts w:ascii="Times New Roman" w:eastAsia="Times New Roman" w:hAnsi="Times New Roman" w:cs="Times New Roman"/>
          <w:color w:val="555555"/>
          <w:sz w:val="26"/>
          <w:szCs w:val="26"/>
          <w:lang w:val="ro-RO" w:eastAsia="ru-RU"/>
        </w:rPr>
        <w:t xml:space="preserve">consultării publicului interesat, autorităţilor administraţiei publice cu responsabilităţi în domeniul protecţiei mediului, asociaţiilor obşteşti, conform prevederilor Regulamentului cu privire la procedurile de consultare publică cu societatea civilă în procesul decizional, aprobat prin </w:t>
      </w:r>
      <w:proofErr w:type="spellStart"/>
      <w:r w:rsidRPr="005B00D2">
        <w:rPr>
          <w:rFonts w:ascii="Times New Roman" w:eastAsia="Times New Roman" w:hAnsi="Times New Roman" w:cs="Times New Roman"/>
          <w:color w:val="555555"/>
          <w:sz w:val="26"/>
          <w:szCs w:val="26"/>
          <w:lang w:val="ro-RO" w:eastAsia="ru-RU"/>
        </w:rPr>
        <w:t>Hotărîrea</w:t>
      </w:r>
      <w:proofErr w:type="spellEnd"/>
      <w:r w:rsidRPr="005B00D2">
        <w:rPr>
          <w:rFonts w:ascii="Times New Roman" w:eastAsia="Times New Roman" w:hAnsi="Times New Roman" w:cs="Times New Roman"/>
          <w:color w:val="555555"/>
          <w:sz w:val="26"/>
          <w:szCs w:val="26"/>
          <w:lang w:val="ro-RO" w:eastAsia="ru-RU"/>
        </w:rPr>
        <w:t xml:space="preserve"> Guvernului nr.967/2016</w:t>
      </w:r>
      <w:r w:rsidR="0037105C" w:rsidRPr="0037105C">
        <w:rPr>
          <w:rFonts w:ascii="Times New Roman" w:eastAsia="Times New Roman" w:hAnsi="Times New Roman" w:cs="Times New Roman"/>
          <w:color w:val="555555"/>
          <w:sz w:val="26"/>
          <w:szCs w:val="26"/>
          <w:lang w:val="ro-RO" w:eastAsia="ru-RU"/>
        </w:rPr>
        <w:t>,</w:t>
      </w:r>
    </w:p>
    <w:p w:rsidR="005B00D2" w:rsidRPr="0037105C" w:rsidRDefault="005B00D2" w:rsidP="0037105C">
      <w:pPr>
        <w:shd w:val="clear" w:color="auto" w:fill="FFFFFF"/>
        <w:spacing w:after="0"/>
        <w:jc w:val="both"/>
        <w:textAlignment w:val="baseline"/>
        <w:rPr>
          <w:rFonts w:ascii="Times New Roman" w:eastAsia="Times New Roman" w:hAnsi="Times New Roman" w:cs="Times New Roman"/>
          <w:color w:val="3B3B3B"/>
          <w:sz w:val="26"/>
          <w:szCs w:val="26"/>
          <w:lang w:val="ro-RO" w:eastAsia="ru-RU"/>
        </w:rPr>
      </w:pPr>
      <w:r w:rsidRPr="0037105C">
        <w:rPr>
          <w:rFonts w:ascii="Times New Roman" w:eastAsia="Times New Roman" w:hAnsi="Times New Roman" w:cs="Times New Roman"/>
          <w:color w:val="3B3B3B"/>
          <w:sz w:val="26"/>
          <w:szCs w:val="26"/>
          <w:lang w:val="ro-RO" w:eastAsia="ru-RU"/>
        </w:rPr>
        <w:t>Ministerul Agriculturii, Dezvoltării Regionale și Mediului,</w:t>
      </w:r>
    </w:p>
    <w:p w:rsidR="005B00D2" w:rsidRPr="0037105C" w:rsidRDefault="005B00D2" w:rsidP="0037105C">
      <w:pPr>
        <w:shd w:val="clear" w:color="auto" w:fill="FFFFFF"/>
        <w:spacing w:after="0"/>
        <w:jc w:val="both"/>
        <w:textAlignment w:val="baseline"/>
        <w:rPr>
          <w:rFonts w:ascii="Times New Roman" w:eastAsia="Times New Roman" w:hAnsi="Times New Roman" w:cs="Times New Roman"/>
          <w:color w:val="555555"/>
          <w:sz w:val="26"/>
          <w:szCs w:val="26"/>
          <w:lang w:val="ro-RO" w:eastAsia="ru-RU"/>
        </w:rPr>
      </w:pPr>
      <w:r w:rsidRPr="0037105C">
        <w:rPr>
          <w:rFonts w:ascii="Times New Roman" w:eastAsia="Times New Roman" w:hAnsi="Times New Roman" w:cs="Times New Roman"/>
          <w:b/>
          <w:bCs/>
          <w:color w:val="3B3B3B"/>
          <w:sz w:val="26"/>
          <w:szCs w:val="26"/>
          <w:bdr w:val="none" w:sz="0" w:space="0" w:color="auto" w:frame="1"/>
          <w:lang w:val="ro-RO" w:eastAsia="ru-RU"/>
        </w:rPr>
        <w:t>ANUNŢĂ PUBLICUL INTERESAT</w:t>
      </w:r>
    </w:p>
    <w:p w:rsidR="005B00D2" w:rsidRDefault="005B00D2" w:rsidP="0037105C">
      <w:pPr>
        <w:pStyle w:val="a3"/>
        <w:shd w:val="clear" w:color="auto" w:fill="FFFFFF"/>
        <w:spacing w:before="0" w:beforeAutospacing="0" w:after="0" w:afterAutospacing="0" w:line="276" w:lineRule="auto"/>
        <w:jc w:val="both"/>
        <w:textAlignment w:val="baseline"/>
        <w:rPr>
          <w:color w:val="000000" w:themeColor="text1"/>
          <w:sz w:val="26"/>
          <w:szCs w:val="26"/>
          <w:lang w:val="ro-RO"/>
        </w:rPr>
      </w:pPr>
      <w:r w:rsidRPr="0037105C">
        <w:rPr>
          <w:color w:val="3B3B3B"/>
          <w:sz w:val="26"/>
          <w:szCs w:val="26"/>
          <w:shd w:val="clear" w:color="auto" w:fill="FFFFFF"/>
          <w:lang w:val="ro-RO"/>
        </w:rPr>
        <w:t xml:space="preserve">referitor la consultarea publică </w:t>
      </w:r>
      <w:r w:rsidRPr="0037105C">
        <w:rPr>
          <w:color w:val="3B3B3B"/>
          <w:sz w:val="26"/>
          <w:szCs w:val="26"/>
          <w:u w:val="single"/>
          <w:shd w:val="clear" w:color="auto" w:fill="FFFFFF"/>
          <w:lang w:val="ro-RO"/>
        </w:rPr>
        <w:t>repetată</w:t>
      </w:r>
      <w:r w:rsidRPr="0037105C">
        <w:rPr>
          <w:color w:val="3B3B3B"/>
          <w:sz w:val="26"/>
          <w:szCs w:val="26"/>
          <w:shd w:val="clear" w:color="auto" w:fill="FFFFFF"/>
          <w:lang w:val="ro-RO"/>
        </w:rPr>
        <w:t xml:space="preserve"> a proiectului hotărârii de Guvern </w:t>
      </w:r>
      <w:r w:rsidRPr="0037105C">
        <w:rPr>
          <w:color w:val="000000" w:themeColor="text1"/>
          <w:sz w:val="26"/>
          <w:szCs w:val="26"/>
          <w:lang w:val="ro-RO"/>
        </w:rPr>
        <w:t xml:space="preserve">pentru aprobarea Codului silvic </w:t>
      </w:r>
      <w:r w:rsidR="0037105C">
        <w:rPr>
          <w:color w:val="000000" w:themeColor="text1"/>
          <w:sz w:val="26"/>
          <w:szCs w:val="26"/>
          <w:lang w:val="ro-RO"/>
        </w:rPr>
        <w:t>(</w:t>
      </w:r>
      <w:r w:rsidR="003E5D25" w:rsidRPr="003E5D25">
        <w:rPr>
          <w:i/>
          <w:color w:val="000000" w:themeColor="text1"/>
          <w:sz w:val="26"/>
          <w:szCs w:val="26"/>
          <w:lang w:val="ro-RO"/>
        </w:rPr>
        <w:t>număr unic 610/MADRM/2019</w:t>
      </w:r>
      <w:r w:rsidR="0037105C" w:rsidRPr="003E5D25">
        <w:rPr>
          <w:color w:val="000000" w:themeColor="text1"/>
          <w:sz w:val="26"/>
          <w:szCs w:val="26"/>
          <w:lang w:val="ro-RO"/>
        </w:rPr>
        <w:t>).</w:t>
      </w:r>
    </w:p>
    <w:p w:rsidR="0037105C" w:rsidRPr="0037105C" w:rsidRDefault="0037105C" w:rsidP="0037105C">
      <w:pPr>
        <w:pStyle w:val="a3"/>
        <w:shd w:val="clear" w:color="auto" w:fill="FFFFFF"/>
        <w:spacing w:before="0" w:beforeAutospacing="0" w:after="0" w:afterAutospacing="0" w:line="276" w:lineRule="auto"/>
        <w:jc w:val="both"/>
        <w:textAlignment w:val="baseline"/>
        <w:rPr>
          <w:color w:val="000000" w:themeColor="text1"/>
          <w:sz w:val="16"/>
          <w:szCs w:val="16"/>
          <w:lang w:val="ro-RO"/>
        </w:rPr>
      </w:pPr>
    </w:p>
    <w:p w:rsidR="00EC5D85" w:rsidRDefault="00EC5D85" w:rsidP="0037105C">
      <w:pPr>
        <w:pStyle w:val="a3"/>
        <w:shd w:val="clear" w:color="auto" w:fill="FFFFFF"/>
        <w:spacing w:before="0" w:beforeAutospacing="0" w:after="0" w:afterAutospacing="0" w:line="276" w:lineRule="auto"/>
        <w:jc w:val="both"/>
        <w:textAlignment w:val="baseline"/>
        <w:rPr>
          <w:color w:val="3B3B3B"/>
          <w:sz w:val="26"/>
          <w:szCs w:val="26"/>
          <w:lang w:val="ro-RO"/>
        </w:rPr>
      </w:pPr>
      <w:r w:rsidRPr="0037105C">
        <w:rPr>
          <w:rStyle w:val="a5"/>
          <w:color w:val="3B3B3B"/>
          <w:sz w:val="26"/>
          <w:szCs w:val="26"/>
          <w:bdr w:val="none" w:sz="0" w:space="0" w:color="auto" w:frame="1"/>
          <w:lang w:val="ro-RO"/>
        </w:rPr>
        <w:t>Publicul interesat poate înainta în formă scrisă, prop</w:t>
      </w:r>
      <w:bookmarkStart w:id="0" w:name="_GoBack"/>
      <w:bookmarkEnd w:id="0"/>
      <w:r w:rsidRPr="0037105C">
        <w:rPr>
          <w:rStyle w:val="a5"/>
          <w:color w:val="3B3B3B"/>
          <w:sz w:val="26"/>
          <w:szCs w:val="26"/>
          <w:bdr w:val="none" w:sz="0" w:space="0" w:color="auto" w:frame="1"/>
          <w:lang w:val="ro-RO"/>
        </w:rPr>
        <w:t>uneri relevante</w:t>
      </w:r>
      <w:r w:rsidRPr="0037105C">
        <w:rPr>
          <w:color w:val="3B3B3B"/>
          <w:sz w:val="26"/>
          <w:szCs w:val="26"/>
          <w:lang w:val="ro-RO"/>
        </w:rPr>
        <w:t> </w:t>
      </w:r>
      <w:r w:rsidRPr="0037105C">
        <w:rPr>
          <w:rStyle w:val="a5"/>
          <w:color w:val="3B3B3B"/>
          <w:sz w:val="26"/>
          <w:szCs w:val="26"/>
          <w:bdr w:val="none" w:sz="0" w:space="0" w:color="auto" w:frame="1"/>
          <w:lang w:val="ro-RO"/>
        </w:rPr>
        <w:t>și comentarii justificate la inițiativa anunțată</w:t>
      </w:r>
      <w:r w:rsidRPr="0037105C">
        <w:rPr>
          <w:color w:val="3B3B3B"/>
          <w:sz w:val="26"/>
          <w:szCs w:val="26"/>
          <w:lang w:val="ro-RO"/>
        </w:rPr>
        <w:t> </w:t>
      </w:r>
      <w:r w:rsidRPr="0037105C">
        <w:rPr>
          <w:rStyle w:val="a5"/>
          <w:color w:val="3B3B3B"/>
          <w:sz w:val="26"/>
          <w:szCs w:val="26"/>
          <w:bdr w:val="none" w:sz="0" w:space="0" w:color="auto" w:frame="1"/>
          <w:lang w:val="ro-RO"/>
        </w:rPr>
        <w:t>în termen de 10 zile lucrătoare din data publicării prezentului anunţ</w:t>
      </w:r>
      <w:r w:rsidRPr="0037105C">
        <w:rPr>
          <w:color w:val="3B3B3B"/>
          <w:sz w:val="26"/>
          <w:szCs w:val="26"/>
          <w:lang w:val="ro-RO"/>
        </w:rPr>
        <w:t>.</w:t>
      </w:r>
    </w:p>
    <w:p w:rsidR="003E5D25" w:rsidRPr="003E5D25" w:rsidRDefault="003E5D25" w:rsidP="0037105C">
      <w:pPr>
        <w:pStyle w:val="a3"/>
        <w:shd w:val="clear" w:color="auto" w:fill="FFFFFF"/>
        <w:spacing w:before="0" w:beforeAutospacing="0" w:after="0" w:afterAutospacing="0" w:line="276" w:lineRule="auto"/>
        <w:jc w:val="both"/>
        <w:textAlignment w:val="baseline"/>
        <w:rPr>
          <w:color w:val="3B3B3B"/>
          <w:sz w:val="16"/>
          <w:szCs w:val="16"/>
          <w:lang w:val="ro-RO"/>
        </w:rPr>
      </w:pPr>
    </w:p>
    <w:p w:rsidR="00EC5D85" w:rsidRPr="0037105C" w:rsidRDefault="00EC5D85" w:rsidP="0037105C">
      <w:pPr>
        <w:pStyle w:val="cn"/>
        <w:shd w:val="clear" w:color="auto" w:fill="FFFFFF"/>
        <w:spacing w:before="0" w:beforeAutospacing="0" w:after="0" w:afterAutospacing="0" w:line="276" w:lineRule="auto"/>
        <w:jc w:val="both"/>
        <w:textAlignment w:val="baseline"/>
        <w:rPr>
          <w:color w:val="3B3B3B"/>
          <w:sz w:val="26"/>
          <w:szCs w:val="26"/>
          <w:lang w:val="ro-RO"/>
        </w:rPr>
      </w:pPr>
      <w:r w:rsidRPr="0037105C">
        <w:rPr>
          <w:color w:val="3B3B3B"/>
          <w:sz w:val="26"/>
          <w:szCs w:val="26"/>
          <w:lang w:val="ro-RO"/>
        </w:rPr>
        <w:t xml:space="preserve">Comentariile se pot adresa direct la sediul Ministerul Agriculturii, Dezvoltării Regionale și Mediului: </w:t>
      </w:r>
    </w:p>
    <w:p w:rsidR="00EC5D85" w:rsidRPr="0037105C" w:rsidRDefault="00EC5D85" w:rsidP="0037105C">
      <w:pPr>
        <w:pStyle w:val="cn"/>
        <w:shd w:val="clear" w:color="auto" w:fill="FFFFFF"/>
        <w:spacing w:before="0" w:beforeAutospacing="0" w:after="0" w:afterAutospacing="0" w:line="276" w:lineRule="auto"/>
        <w:jc w:val="both"/>
        <w:textAlignment w:val="baseline"/>
        <w:rPr>
          <w:color w:val="3B3B3B"/>
          <w:sz w:val="26"/>
          <w:szCs w:val="26"/>
          <w:lang w:val="ro-RO"/>
        </w:rPr>
      </w:pPr>
      <w:r w:rsidRPr="0037105C">
        <w:rPr>
          <w:color w:val="3B3B3B"/>
          <w:sz w:val="26"/>
          <w:szCs w:val="26"/>
          <w:lang w:val="ro-RO"/>
        </w:rPr>
        <w:t>MD-2005, mun. Chișinău, str. Constantin Tănase 9, e-mail: cancelaria@</w:t>
      </w:r>
      <w:proofErr w:type="spellStart"/>
      <w:r w:rsidRPr="0037105C">
        <w:rPr>
          <w:color w:val="3B3B3B"/>
          <w:sz w:val="26"/>
          <w:szCs w:val="26"/>
          <w:lang w:val="ro-RO"/>
        </w:rPr>
        <w:t>madrm.gov.md</w:t>
      </w:r>
      <w:proofErr w:type="spellEnd"/>
    </w:p>
    <w:p w:rsidR="001B2975" w:rsidRPr="0037105C" w:rsidRDefault="00EC5D85" w:rsidP="0037105C">
      <w:pPr>
        <w:pStyle w:val="cn"/>
        <w:shd w:val="clear" w:color="auto" w:fill="FFFFFF"/>
        <w:spacing w:before="0" w:beforeAutospacing="0" w:after="0" w:afterAutospacing="0" w:line="276" w:lineRule="auto"/>
        <w:jc w:val="both"/>
        <w:textAlignment w:val="baseline"/>
        <w:rPr>
          <w:color w:val="3B3B3B"/>
          <w:sz w:val="26"/>
          <w:szCs w:val="26"/>
          <w:lang w:val="ro-RO"/>
        </w:rPr>
      </w:pPr>
      <w:r w:rsidRPr="0037105C">
        <w:rPr>
          <w:color w:val="3B3B3B"/>
          <w:sz w:val="26"/>
          <w:szCs w:val="26"/>
          <w:lang w:val="ro-RO"/>
        </w:rPr>
        <w:t xml:space="preserve">sau remise </w:t>
      </w:r>
      <w:r w:rsidR="001B2975" w:rsidRPr="0037105C">
        <w:rPr>
          <w:color w:val="3B3B3B"/>
          <w:sz w:val="26"/>
          <w:szCs w:val="26"/>
          <w:lang w:val="ro-RO"/>
        </w:rPr>
        <w:t>pe</w:t>
      </w:r>
      <w:r w:rsidRPr="0037105C">
        <w:rPr>
          <w:color w:val="3B3B3B"/>
          <w:sz w:val="26"/>
          <w:szCs w:val="26"/>
          <w:lang w:val="ro-RO"/>
        </w:rPr>
        <w:t xml:space="preserve"> adresa electronică </w:t>
      </w:r>
      <w:r w:rsidR="001B2975" w:rsidRPr="0037105C">
        <w:rPr>
          <w:color w:val="3B3B3B"/>
          <w:sz w:val="26"/>
          <w:szCs w:val="26"/>
          <w:lang w:val="ro-RO"/>
        </w:rPr>
        <w:t>a autorului</w:t>
      </w:r>
      <w:r w:rsidR="0037105C">
        <w:rPr>
          <w:color w:val="3B3B3B"/>
          <w:sz w:val="26"/>
          <w:szCs w:val="26"/>
          <w:lang w:val="ro-RO"/>
        </w:rPr>
        <w:t>:</w:t>
      </w:r>
    </w:p>
    <w:p w:rsidR="001B2975" w:rsidRPr="0037105C" w:rsidRDefault="001B2975" w:rsidP="0037105C">
      <w:pPr>
        <w:pStyle w:val="cn"/>
        <w:shd w:val="clear" w:color="auto" w:fill="FFFFFF"/>
        <w:spacing w:before="0" w:beforeAutospacing="0" w:after="0" w:afterAutospacing="0" w:line="276" w:lineRule="auto"/>
        <w:jc w:val="both"/>
        <w:textAlignment w:val="baseline"/>
        <w:rPr>
          <w:color w:val="3B3B3B"/>
          <w:sz w:val="26"/>
          <w:szCs w:val="26"/>
          <w:lang w:val="ro-RO"/>
        </w:rPr>
      </w:pPr>
      <w:r w:rsidRPr="0037105C">
        <w:rPr>
          <w:color w:val="3B3B3B"/>
          <w:sz w:val="26"/>
          <w:szCs w:val="26"/>
          <w:lang w:val="ro-RO"/>
        </w:rPr>
        <w:t>Olga Ursache, consultant principal,</w:t>
      </w:r>
      <w:r w:rsidR="00EC5D85" w:rsidRPr="0037105C">
        <w:rPr>
          <w:color w:val="3B3B3B"/>
          <w:sz w:val="26"/>
          <w:szCs w:val="26"/>
          <w:lang w:val="ro-RO"/>
        </w:rPr>
        <w:t xml:space="preserve"> Direcția politici în domeniul biodiversității, din cadrul</w:t>
      </w:r>
      <w:r w:rsidRPr="0037105C">
        <w:rPr>
          <w:color w:val="3B3B3B"/>
          <w:sz w:val="26"/>
          <w:szCs w:val="26"/>
          <w:lang w:val="ro-RO"/>
        </w:rPr>
        <w:t xml:space="preserve"> </w:t>
      </w:r>
      <w:r w:rsidR="00EC5D85" w:rsidRPr="0037105C">
        <w:rPr>
          <w:color w:val="3B3B3B"/>
          <w:sz w:val="26"/>
          <w:szCs w:val="26"/>
          <w:lang w:val="ro-RO"/>
        </w:rPr>
        <w:t>Ministerului Agriculturii, Dezvoltării Regionale și</w:t>
      </w:r>
      <w:r w:rsidRPr="0037105C">
        <w:rPr>
          <w:color w:val="3B3B3B"/>
          <w:sz w:val="26"/>
          <w:szCs w:val="26"/>
          <w:lang w:val="ro-RO"/>
        </w:rPr>
        <w:t xml:space="preserve"> Mediului al Republicii Moldova</w:t>
      </w:r>
      <w:r w:rsidR="0037105C">
        <w:rPr>
          <w:color w:val="3B3B3B"/>
          <w:sz w:val="26"/>
          <w:szCs w:val="26"/>
          <w:lang w:val="ro-RO"/>
        </w:rPr>
        <w:t>.</w:t>
      </w:r>
    </w:p>
    <w:p w:rsidR="00EC5D85" w:rsidRPr="0037105C" w:rsidRDefault="00EC5D85" w:rsidP="0037105C">
      <w:pPr>
        <w:pStyle w:val="cn"/>
        <w:shd w:val="clear" w:color="auto" w:fill="FFFFFF"/>
        <w:spacing w:before="0" w:beforeAutospacing="0" w:after="0" w:afterAutospacing="0" w:line="276" w:lineRule="auto"/>
        <w:jc w:val="both"/>
        <w:textAlignment w:val="baseline"/>
        <w:rPr>
          <w:color w:val="3B3B3B"/>
          <w:sz w:val="26"/>
          <w:szCs w:val="26"/>
          <w:lang w:val="ro-RO"/>
        </w:rPr>
      </w:pPr>
      <w:r w:rsidRPr="0037105C">
        <w:rPr>
          <w:color w:val="3B3B3B"/>
          <w:sz w:val="26"/>
          <w:szCs w:val="26"/>
          <w:lang w:val="ro-RO"/>
        </w:rPr>
        <w:t>telefon +(373)22 204 511</w:t>
      </w:r>
    </w:p>
    <w:p w:rsidR="001B2975" w:rsidRPr="0037105C" w:rsidRDefault="003E5D25" w:rsidP="0037105C">
      <w:pPr>
        <w:pStyle w:val="cn"/>
        <w:shd w:val="clear" w:color="auto" w:fill="FFFFFF"/>
        <w:spacing w:before="0" w:beforeAutospacing="0" w:after="0" w:afterAutospacing="0" w:line="276" w:lineRule="auto"/>
        <w:jc w:val="both"/>
        <w:textAlignment w:val="baseline"/>
        <w:rPr>
          <w:color w:val="3B3B3B"/>
          <w:sz w:val="26"/>
          <w:szCs w:val="26"/>
          <w:lang w:val="ro-RO"/>
        </w:rPr>
      </w:pPr>
      <w:hyperlink r:id="rId6" w:history="1">
        <w:r w:rsidR="001B2975" w:rsidRPr="0037105C">
          <w:rPr>
            <w:rStyle w:val="a4"/>
            <w:sz w:val="26"/>
            <w:szCs w:val="26"/>
            <w:bdr w:val="none" w:sz="0" w:space="0" w:color="auto" w:frame="1"/>
            <w:lang w:val="ro-RO"/>
          </w:rPr>
          <w:t>olga.ursache@madrm.gov.md</w:t>
        </w:r>
      </w:hyperlink>
    </w:p>
    <w:p w:rsidR="00901FD2" w:rsidRPr="0037105C" w:rsidRDefault="00901FD2" w:rsidP="001E5529">
      <w:pPr>
        <w:jc w:val="both"/>
        <w:rPr>
          <w:rFonts w:ascii="Times New Roman" w:hAnsi="Times New Roman" w:cs="Times New Roman"/>
          <w:sz w:val="26"/>
          <w:szCs w:val="26"/>
          <w:lang w:val="ro-RO"/>
        </w:rPr>
      </w:pPr>
    </w:p>
    <w:sectPr w:rsidR="00901FD2" w:rsidRPr="0037105C" w:rsidSect="003E5D25">
      <w:pgSz w:w="11906" w:h="16838"/>
      <w:pgMar w:top="450" w:right="566" w:bottom="1134"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11F34"/>
    <w:multiLevelType w:val="multilevel"/>
    <w:tmpl w:val="9970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1A"/>
    <w:rsid w:val="001B2975"/>
    <w:rsid w:val="001E5529"/>
    <w:rsid w:val="002D5E1A"/>
    <w:rsid w:val="0037105C"/>
    <w:rsid w:val="003E5D25"/>
    <w:rsid w:val="005B00D2"/>
    <w:rsid w:val="005E6C3C"/>
    <w:rsid w:val="0063610D"/>
    <w:rsid w:val="007A2659"/>
    <w:rsid w:val="007E5D33"/>
    <w:rsid w:val="00901FD2"/>
    <w:rsid w:val="009470FB"/>
    <w:rsid w:val="00A719D9"/>
    <w:rsid w:val="00B420CE"/>
    <w:rsid w:val="00D567ED"/>
    <w:rsid w:val="00E62E9F"/>
    <w:rsid w:val="00EC5D85"/>
    <w:rsid w:val="00F83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70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470FB"/>
    <w:rPr>
      <w:color w:val="0000FF"/>
      <w:u w:val="single"/>
    </w:rPr>
  </w:style>
  <w:style w:type="paragraph" w:customStyle="1" w:styleId="cn">
    <w:name w:val="cn"/>
    <w:basedOn w:val="a"/>
    <w:rsid w:val="00EC5D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C5D85"/>
    <w:rPr>
      <w:b/>
      <w:bCs/>
    </w:rPr>
  </w:style>
  <w:style w:type="paragraph" w:styleId="a6">
    <w:name w:val="List Paragraph"/>
    <w:basedOn w:val="a"/>
    <w:uiPriority w:val="34"/>
    <w:qFormat/>
    <w:rsid w:val="005B00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70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470FB"/>
    <w:rPr>
      <w:color w:val="0000FF"/>
      <w:u w:val="single"/>
    </w:rPr>
  </w:style>
  <w:style w:type="paragraph" w:customStyle="1" w:styleId="cn">
    <w:name w:val="cn"/>
    <w:basedOn w:val="a"/>
    <w:rsid w:val="00EC5D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C5D85"/>
    <w:rPr>
      <w:b/>
      <w:bCs/>
    </w:rPr>
  </w:style>
  <w:style w:type="paragraph" w:styleId="a6">
    <w:name w:val="List Paragraph"/>
    <w:basedOn w:val="a"/>
    <w:uiPriority w:val="34"/>
    <w:qFormat/>
    <w:rsid w:val="005B0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503579">
      <w:bodyDiv w:val="1"/>
      <w:marLeft w:val="0"/>
      <w:marRight w:val="0"/>
      <w:marTop w:val="0"/>
      <w:marBottom w:val="0"/>
      <w:divBdr>
        <w:top w:val="none" w:sz="0" w:space="0" w:color="auto"/>
        <w:left w:val="none" w:sz="0" w:space="0" w:color="auto"/>
        <w:bottom w:val="none" w:sz="0" w:space="0" w:color="auto"/>
        <w:right w:val="none" w:sz="0" w:space="0" w:color="auto"/>
      </w:divBdr>
    </w:div>
    <w:div w:id="1525089864">
      <w:bodyDiv w:val="1"/>
      <w:marLeft w:val="0"/>
      <w:marRight w:val="0"/>
      <w:marTop w:val="0"/>
      <w:marBottom w:val="0"/>
      <w:divBdr>
        <w:top w:val="none" w:sz="0" w:space="0" w:color="auto"/>
        <w:left w:val="none" w:sz="0" w:space="0" w:color="auto"/>
        <w:bottom w:val="none" w:sz="0" w:space="0" w:color="auto"/>
        <w:right w:val="none" w:sz="0" w:space="0" w:color="auto"/>
      </w:divBdr>
    </w:div>
    <w:div w:id="1667899608">
      <w:bodyDiv w:val="1"/>
      <w:marLeft w:val="0"/>
      <w:marRight w:val="0"/>
      <w:marTop w:val="0"/>
      <w:marBottom w:val="0"/>
      <w:divBdr>
        <w:top w:val="none" w:sz="0" w:space="0" w:color="auto"/>
        <w:left w:val="none" w:sz="0" w:space="0" w:color="auto"/>
        <w:bottom w:val="none" w:sz="0" w:space="0" w:color="auto"/>
        <w:right w:val="none" w:sz="0" w:space="0" w:color="auto"/>
      </w:divBdr>
    </w:div>
    <w:div w:id="183228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ga.ursache@madrm.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293</Words>
  <Characters>1675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 Eladii</dc:creator>
  <cp:lastModifiedBy>Lilia Eladii</cp:lastModifiedBy>
  <cp:revision>4</cp:revision>
  <dcterms:created xsi:type="dcterms:W3CDTF">2020-06-29T11:14:00Z</dcterms:created>
  <dcterms:modified xsi:type="dcterms:W3CDTF">2020-06-29T12:22:00Z</dcterms:modified>
</cp:coreProperties>
</file>