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0D" w:rsidRPr="000E3FA2" w:rsidRDefault="00AB380F">
      <w:pPr>
        <w:spacing w:after="0" w:line="259" w:lineRule="auto"/>
        <w:ind w:left="3911" w:right="0" w:firstLine="0"/>
        <w:jc w:val="left"/>
        <w:rPr>
          <w:lang w:val="ro-RO"/>
        </w:rPr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5057" o:spid="_x0000_s1026" style="width:65.25pt;height:74.4pt;mso-position-horizontal-relative:char;mso-position-vertical-relative:line" coordsize="8286,9448">
            <v:rect id="Rectangle 8" o:spid="_x0000_s1027" style="position:absolute;left:6396;top:1758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<v:textbox inset="0,0,0,0">
                <w:txbxContent>
                  <w:p w:rsidR="00B2300D" w:rsidRDefault="001A6B8D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9" o:spid="_x0000_s1028" style="position:absolute;left:6396;top:3513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<v:textbox inset="0,0,0,0">
                <w:txbxContent>
                  <w:p w:rsidR="00B2300D" w:rsidRDefault="001A6B8D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3" o:spid="_x0000_s1029" type="#_x0000_t75" style="position:absolute;width:8286;height:9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">
              <v:imagedata r:id="rId9" o:title=""/>
            </v:shape>
            <w10:wrap type="none"/>
            <w10:anchorlock/>
          </v:group>
        </w:pict>
      </w:r>
    </w:p>
    <w:p w:rsidR="00B2300D" w:rsidRPr="000E3FA2" w:rsidRDefault="001A6B8D" w:rsidP="008D7D20">
      <w:pPr>
        <w:spacing w:after="0" w:line="259" w:lineRule="auto"/>
        <w:ind w:left="792" w:right="0" w:firstLine="0"/>
        <w:jc w:val="center"/>
        <w:rPr>
          <w:lang w:val="ro-RO"/>
        </w:rPr>
      </w:pPr>
      <w:r w:rsidRPr="000E3FA2">
        <w:rPr>
          <w:b/>
          <w:sz w:val="40"/>
          <w:lang w:val="ro-RO"/>
        </w:rPr>
        <w:t>GUVERNUL REPUBLICII MOLDOVA</w:t>
      </w:r>
    </w:p>
    <w:p w:rsidR="008D7D20" w:rsidRDefault="008D7D20">
      <w:pPr>
        <w:spacing w:after="0" w:line="259" w:lineRule="auto"/>
        <w:ind w:left="0" w:right="42" w:firstLine="0"/>
        <w:jc w:val="center"/>
        <w:rPr>
          <w:b/>
          <w:szCs w:val="28"/>
          <w:lang w:val="ro-RO"/>
        </w:rPr>
      </w:pPr>
    </w:p>
    <w:p w:rsidR="00B2300D" w:rsidRPr="008D7D20" w:rsidRDefault="001A6B8D">
      <w:pPr>
        <w:spacing w:after="0" w:line="259" w:lineRule="auto"/>
        <w:ind w:left="0" w:right="42" w:firstLine="0"/>
        <w:jc w:val="center"/>
        <w:rPr>
          <w:szCs w:val="28"/>
          <w:lang w:val="ro-RO"/>
        </w:rPr>
      </w:pPr>
      <w:r w:rsidRPr="008D7D20">
        <w:rPr>
          <w:b/>
          <w:szCs w:val="28"/>
          <w:lang w:val="ro-RO"/>
        </w:rPr>
        <w:t xml:space="preserve">HOTĂRÂRE  </w:t>
      </w:r>
    </w:p>
    <w:p w:rsidR="00B2300D" w:rsidRPr="000E3FA2" w:rsidRDefault="001A6B8D">
      <w:pPr>
        <w:spacing w:after="102" w:line="259" w:lineRule="auto"/>
        <w:ind w:left="0" w:right="0" w:firstLine="0"/>
        <w:jc w:val="center"/>
        <w:rPr>
          <w:lang w:val="ro-RO"/>
        </w:rPr>
      </w:pPr>
      <w:r w:rsidRPr="000E3FA2">
        <w:rPr>
          <w:b/>
          <w:u w:val="single" w:color="000000"/>
          <w:lang w:val="ro-RO"/>
        </w:rPr>
        <w:t>nr. _____din                             2020</w:t>
      </w:r>
      <w:r w:rsidRPr="000E3FA2">
        <w:rPr>
          <w:b/>
          <w:lang w:val="ro-RO"/>
        </w:rPr>
        <w:t xml:space="preserve"> </w:t>
      </w:r>
    </w:p>
    <w:p w:rsidR="00B2300D" w:rsidRPr="00733474" w:rsidRDefault="001A6B8D">
      <w:pPr>
        <w:spacing w:after="0" w:line="259" w:lineRule="auto"/>
        <w:ind w:left="0" w:right="0" w:firstLine="0"/>
        <w:jc w:val="center"/>
        <w:rPr>
          <w:sz w:val="26"/>
          <w:szCs w:val="26"/>
          <w:lang w:val="ro-RO"/>
        </w:rPr>
      </w:pPr>
      <w:r w:rsidRPr="00733474">
        <w:rPr>
          <w:b/>
          <w:sz w:val="26"/>
          <w:szCs w:val="26"/>
          <w:lang w:val="ro-RO"/>
        </w:rPr>
        <w:t xml:space="preserve">Chișinău </w:t>
      </w:r>
    </w:p>
    <w:p w:rsidR="00B2300D" w:rsidRPr="00733474" w:rsidRDefault="001A6B8D" w:rsidP="001433BC">
      <w:pPr>
        <w:spacing w:after="103" w:line="259" w:lineRule="auto"/>
        <w:ind w:right="0" w:firstLine="0"/>
        <w:jc w:val="center"/>
        <w:rPr>
          <w:sz w:val="26"/>
          <w:szCs w:val="26"/>
          <w:lang w:val="ro-RO"/>
        </w:rPr>
      </w:pPr>
      <w:r w:rsidRPr="00733474">
        <w:rPr>
          <w:b/>
          <w:color w:val="000080"/>
          <w:sz w:val="26"/>
          <w:szCs w:val="26"/>
          <w:lang w:val="ro-RO"/>
        </w:rPr>
        <w:t xml:space="preserve"> </w:t>
      </w:r>
      <w:r w:rsidRPr="00733474">
        <w:rPr>
          <w:sz w:val="26"/>
          <w:szCs w:val="26"/>
          <w:lang w:val="ro-RO"/>
        </w:rPr>
        <w:t xml:space="preserve"> </w:t>
      </w:r>
    </w:p>
    <w:p w:rsidR="00B2300D" w:rsidRPr="00733474" w:rsidRDefault="001A6B8D" w:rsidP="00751128">
      <w:pPr>
        <w:spacing w:after="5" w:line="240" w:lineRule="auto"/>
        <w:ind w:right="0"/>
        <w:jc w:val="center"/>
        <w:rPr>
          <w:sz w:val="26"/>
          <w:szCs w:val="26"/>
          <w:lang w:val="ro-RO"/>
        </w:rPr>
      </w:pPr>
      <w:r w:rsidRPr="00733474">
        <w:rPr>
          <w:b/>
          <w:sz w:val="26"/>
          <w:szCs w:val="26"/>
          <w:lang w:val="ro-RO"/>
        </w:rPr>
        <w:t xml:space="preserve">Pentru modificarea </w:t>
      </w:r>
      <w:r w:rsidR="000E3FA2" w:rsidRPr="00733474">
        <w:rPr>
          <w:b/>
          <w:sz w:val="26"/>
          <w:szCs w:val="26"/>
          <w:lang w:val="ro-RO"/>
        </w:rPr>
        <w:t>Regulamentului privind acordarea/suspendarea statutului de persoană asigurată în sistemul asigurării obligatorii de asistență medicală</w:t>
      </w:r>
    </w:p>
    <w:p w:rsidR="00B2300D" w:rsidRPr="00733474" w:rsidRDefault="001A6B8D" w:rsidP="00751128">
      <w:pPr>
        <w:spacing w:after="5" w:line="240" w:lineRule="auto"/>
        <w:jc w:val="center"/>
        <w:rPr>
          <w:sz w:val="26"/>
          <w:szCs w:val="26"/>
          <w:lang w:val="ro-RO"/>
        </w:rPr>
      </w:pPr>
      <w:r w:rsidRPr="00733474">
        <w:rPr>
          <w:b/>
          <w:sz w:val="26"/>
          <w:szCs w:val="26"/>
          <w:lang w:val="ro-RO"/>
        </w:rPr>
        <w:t xml:space="preserve">------------------------------------------------------------ </w:t>
      </w:r>
    </w:p>
    <w:p w:rsidR="00B2300D" w:rsidRPr="00733474" w:rsidRDefault="00751128" w:rsidP="00751128">
      <w:pPr>
        <w:spacing w:line="240" w:lineRule="auto"/>
        <w:ind w:left="0" w:right="0" w:firstLine="708"/>
        <w:rPr>
          <w:sz w:val="26"/>
          <w:szCs w:val="26"/>
          <w:lang w:val="ro-RO"/>
        </w:rPr>
      </w:pPr>
      <w:r w:rsidRPr="00733474">
        <w:rPr>
          <w:sz w:val="26"/>
          <w:szCs w:val="26"/>
          <w:lang w:val="ro-RO"/>
        </w:rPr>
        <w:t>În temeiul art.4 alin.</w:t>
      </w:r>
      <w:r w:rsidR="00063AB1" w:rsidRPr="00733474">
        <w:rPr>
          <w:sz w:val="26"/>
          <w:szCs w:val="26"/>
          <w:lang w:val="ro-RO"/>
        </w:rPr>
        <w:t>(4</w:t>
      </w:r>
      <w:r w:rsidR="001A6B8D" w:rsidRPr="00733474">
        <w:rPr>
          <w:sz w:val="26"/>
          <w:szCs w:val="26"/>
          <w:lang w:val="ro-RO"/>
        </w:rPr>
        <w:t>)</w:t>
      </w:r>
      <w:r w:rsidR="00063AB1" w:rsidRPr="00733474">
        <w:rPr>
          <w:sz w:val="26"/>
          <w:szCs w:val="26"/>
          <w:lang w:val="ro-RO"/>
        </w:rPr>
        <w:t xml:space="preserve"> și (9)</w:t>
      </w:r>
      <w:r w:rsidR="001A6B8D" w:rsidRPr="00733474">
        <w:rPr>
          <w:sz w:val="26"/>
          <w:szCs w:val="26"/>
          <w:lang w:val="ro-RO"/>
        </w:rPr>
        <w:t xml:space="preserve"> din Legea nr.1585/1998 cu privire la asigurarea obligatorie de asistență medicală (Monitorul Oficial al Republicii</w:t>
      </w:r>
      <w:r w:rsidRPr="00733474">
        <w:rPr>
          <w:sz w:val="26"/>
          <w:szCs w:val="26"/>
          <w:lang w:val="ro-RO"/>
        </w:rPr>
        <w:t xml:space="preserve"> Moldova, 1998, nr.38-39, art.</w:t>
      </w:r>
      <w:r w:rsidR="001A6B8D" w:rsidRPr="00733474">
        <w:rPr>
          <w:sz w:val="26"/>
          <w:szCs w:val="26"/>
          <w:lang w:val="ro-RO"/>
        </w:rPr>
        <w:t xml:space="preserve">280), cu modificările ulterioare, Guvernul HOTĂRĂȘTE: </w:t>
      </w:r>
    </w:p>
    <w:p w:rsidR="00063AB1" w:rsidRPr="00733474" w:rsidRDefault="00063AB1" w:rsidP="00751128">
      <w:pPr>
        <w:spacing w:after="0" w:line="240" w:lineRule="auto"/>
        <w:ind w:left="708" w:right="0" w:firstLine="0"/>
        <w:rPr>
          <w:sz w:val="26"/>
          <w:szCs w:val="26"/>
          <w:lang w:val="ro-RO"/>
        </w:rPr>
      </w:pPr>
    </w:p>
    <w:p w:rsidR="00063AB1" w:rsidRPr="00733474" w:rsidRDefault="00063AB1" w:rsidP="00751128">
      <w:pPr>
        <w:spacing w:after="145" w:line="240" w:lineRule="auto"/>
        <w:ind w:right="0" w:firstLine="698"/>
        <w:rPr>
          <w:sz w:val="26"/>
          <w:szCs w:val="26"/>
          <w:lang w:val="ro-RO"/>
        </w:rPr>
      </w:pPr>
      <w:r w:rsidRPr="00733474">
        <w:rPr>
          <w:sz w:val="26"/>
          <w:szCs w:val="26"/>
          <w:lang w:val="ro-RO"/>
        </w:rPr>
        <w:t xml:space="preserve">1. Regulamentul privind acordarea/suspendarea statutului de persoană asigurată în sistemul asigurării obligatorii de asistență medicală, aprobat prin </w:t>
      </w:r>
      <w:r w:rsidR="00741C04" w:rsidRPr="00733474">
        <w:rPr>
          <w:sz w:val="26"/>
          <w:szCs w:val="26"/>
          <w:lang w:val="ro-RO"/>
        </w:rPr>
        <w:t>Hotărârea Guvernului nr.</w:t>
      </w:r>
      <w:r w:rsidRPr="00733474">
        <w:rPr>
          <w:sz w:val="26"/>
          <w:szCs w:val="26"/>
          <w:lang w:val="ro-RO"/>
        </w:rPr>
        <w:t xml:space="preserve"> 1246/2018 (</w:t>
      </w:r>
      <w:r w:rsidR="00751128" w:rsidRPr="00733474">
        <w:rPr>
          <w:sz w:val="26"/>
          <w:szCs w:val="26"/>
          <w:lang w:val="ro-RO"/>
        </w:rPr>
        <w:t>Monitorul Oficial al Republicii Moldova, 2018, nr.512, art.1342</w:t>
      </w:r>
      <w:r w:rsidRPr="00733474">
        <w:rPr>
          <w:sz w:val="26"/>
          <w:szCs w:val="26"/>
          <w:lang w:val="ro-RO"/>
        </w:rPr>
        <w:t xml:space="preserve">), </w:t>
      </w:r>
      <w:r w:rsidR="00741C04" w:rsidRPr="00733474">
        <w:rPr>
          <w:sz w:val="26"/>
          <w:szCs w:val="26"/>
          <w:lang w:val="ro-RO"/>
        </w:rPr>
        <w:t>se modifică după cum urmează:</w:t>
      </w:r>
    </w:p>
    <w:p w:rsidR="009523CA" w:rsidRPr="00733474" w:rsidRDefault="009523CA" w:rsidP="009523CA">
      <w:pPr>
        <w:ind w:firstLine="699"/>
        <w:rPr>
          <w:sz w:val="26"/>
          <w:szCs w:val="26"/>
          <w:lang w:val="ro-MO"/>
        </w:rPr>
      </w:pPr>
      <w:r w:rsidRPr="00733474">
        <w:rPr>
          <w:sz w:val="26"/>
          <w:szCs w:val="26"/>
          <w:lang w:val="ro-MO"/>
        </w:rPr>
        <w:t>se completează cu punctul 18</w:t>
      </w:r>
      <w:r w:rsidRPr="00733474">
        <w:rPr>
          <w:sz w:val="26"/>
          <w:szCs w:val="26"/>
          <w:vertAlign w:val="superscript"/>
          <w:lang w:val="ro-MO"/>
        </w:rPr>
        <w:t>1</w:t>
      </w:r>
      <w:r w:rsidRPr="00733474">
        <w:rPr>
          <w:sz w:val="26"/>
          <w:szCs w:val="26"/>
          <w:lang w:val="ro-MO"/>
        </w:rPr>
        <w:t>) cu următorul cuprins:</w:t>
      </w:r>
    </w:p>
    <w:p w:rsidR="00733474" w:rsidRPr="00733474" w:rsidRDefault="00733474" w:rsidP="009523CA">
      <w:pPr>
        <w:ind w:firstLine="699"/>
        <w:rPr>
          <w:sz w:val="26"/>
          <w:szCs w:val="26"/>
          <w:lang w:val="ro-MO"/>
        </w:rPr>
      </w:pPr>
    </w:p>
    <w:p w:rsidR="009523CA" w:rsidRPr="00733474" w:rsidRDefault="009523CA" w:rsidP="009523CA">
      <w:pPr>
        <w:ind w:firstLine="699"/>
        <w:rPr>
          <w:sz w:val="26"/>
          <w:szCs w:val="26"/>
          <w:lang w:val="ro-MO"/>
        </w:rPr>
      </w:pPr>
      <w:r w:rsidRPr="00733474">
        <w:rPr>
          <w:sz w:val="26"/>
          <w:szCs w:val="26"/>
          <w:lang w:val="ro-MO"/>
        </w:rPr>
        <w:t>„18</w:t>
      </w:r>
      <w:r w:rsidRPr="00733474">
        <w:rPr>
          <w:sz w:val="26"/>
          <w:szCs w:val="26"/>
          <w:vertAlign w:val="superscript"/>
          <w:lang w:val="ro-MO"/>
        </w:rPr>
        <w:t>1</w:t>
      </w:r>
      <w:r w:rsidRPr="00733474">
        <w:rPr>
          <w:sz w:val="26"/>
          <w:szCs w:val="26"/>
          <w:lang w:val="ro-MO"/>
        </w:rPr>
        <w:t xml:space="preserve">) Pentru </w:t>
      </w:r>
      <w:r w:rsidRPr="00733474">
        <w:rPr>
          <w:sz w:val="26"/>
          <w:szCs w:val="26"/>
          <w:shd w:val="clear" w:color="auto" w:fill="FFFFFF"/>
          <w:lang w:val="ro-MO"/>
        </w:rPr>
        <w:t>părintele, inclusiv adoptiv, care exercită în mod efectiv creșterea și educarea a patru și mai mulți copii pentru perioada în care cel puțin un copil are vârsta de până la 18 ani,</w:t>
      </w:r>
      <w:r w:rsidRPr="00733474">
        <w:rPr>
          <w:sz w:val="26"/>
          <w:szCs w:val="26"/>
          <w:lang w:val="ro-MO"/>
        </w:rPr>
        <w:t xml:space="preserve"> CNAM acordă/suspendă statutul de persoană asigurată de Guvern în baza cererii, adeverințelor de naștere ale copiilor, certificatului privind componența familiei și a atestatului de adoptator, după caz, prezentate de către persoana fizică.”;</w:t>
      </w:r>
    </w:p>
    <w:p w:rsidR="00733474" w:rsidRPr="00733474" w:rsidRDefault="00733474" w:rsidP="009523CA">
      <w:pPr>
        <w:ind w:firstLine="699"/>
        <w:rPr>
          <w:sz w:val="26"/>
          <w:szCs w:val="26"/>
          <w:lang w:val="ro-MO"/>
        </w:rPr>
      </w:pPr>
    </w:p>
    <w:p w:rsidR="00063AB1" w:rsidRPr="00733474" w:rsidRDefault="00751128" w:rsidP="009523CA">
      <w:pPr>
        <w:ind w:left="0" w:firstLine="709"/>
        <w:rPr>
          <w:sz w:val="26"/>
          <w:szCs w:val="26"/>
          <w:lang w:val="ro-MO"/>
        </w:rPr>
      </w:pPr>
      <w:r w:rsidRPr="00733474">
        <w:rPr>
          <w:sz w:val="26"/>
          <w:szCs w:val="26"/>
          <w:lang w:val="ro-MO"/>
        </w:rPr>
        <w:t>la</w:t>
      </w:r>
      <w:r w:rsidR="00063AB1" w:rsidRPr="00733474">
        <w:rPr>
          <w:sz w:val="26"/>
          <w:szCs w:val="26"/>
          <w:lang w:val="ro-MO"/>
        </w:rPr>
        <w:t xml:space="preserve"> punctul 34</w:t>
      </w:r>
      <w:r w:rsidRPr="00733474">
        <w:rPr>
          <w:sz w:val="26"/>
          <w:szCs w:val="26"/>
          <w:lang w:val="ro-MO"/>
        </w:rPr>
        <w:t xml:space="preserve">, litera </w:t>
      </w:r>
      <w:r w:rsidR="00063AB1" w:rsidRPr="00733474">
        <w:rPr>
          <w:sz w:val="26"/>
          <w:szCs w:val="26"/>
          <w:lang w:val="ro-MO"/>
        </w:rPr>
        <w:t xml:space="preserve">f) </w:t>
      </w:r>
      <w:r w:rsidRPr="00733474">
        <w:rPr>
          <w:sz w:val="26"/>
          <w:szCs w:val="26"/>
          <w:lang w:val="ro-MO"/>
        </w:rPr>
        <w:t>va avea următorul cuprins</w:t>
      </w:r>
      <w:r w:rsidR="00063AB1" w:rsidRPr="00733474">
        <w:rPr>
          <w:sz w:val="26"/>
          <w:szCs w:val="26"/>
          <w:lang w:val="ro-MO"/>
        </w:rPr>
        <w:t>:</w:t>
      </w:r>
    </w:p>
    <w:p w:rsidR="00733474" w:rsidRPr="00733474" w:rsidRDefault="00733474" w:rsidP="009523CA">
      <w:pPr>
        <w:ind w:left="0" w:firstLine="709"/>
        <w:rPr>
          <w:sz w:val="26"/>
          <w:szCs w:val="26"/>
          <w:lang w:val="ro-MO"/>
        </w:rPr>
      </w:pPr>
    </w:p>
    <w:p w:rsidR="00063AB1" w:rsidRDefault="00063AB1" w:rsidP="009523CA">
      <w:pPr>
        <w:ind w:left="0" w:firstLine="709"/>
        <w:rPr>
          <w:sz w:val="26"/>
          <w:szCs w:val="26"/>
          <w:lang w:val="ro-MO"/>
        </w:rPr>
      </w:pPr>
      <w:r w:rsidRPr="00733474">
        <w:rPr>
          <w:sz w:val="26"/>
          <w:szCs w:val="26"/>
          <w:lang w:val="ro-MO"/>
        </w:rPr>
        <w:t>”f) părintele, inclusiv adoptiv, care exercită în mod efectiv creșterea și educarea a patru și mai mulți copii, pentru perioada în care cel puțin un copil are vârsta de până la 18 ani</w:t>
      </w:r>
      <w:r w:rsidR="00584510" w:rsidRPr="00733474">
        <w:rPr>
          <w:sz w:val="26"/>
          <w:szCs w:val="26"/>
          <w:lang w:val="ro-MO"/>
        </w:rPr>
        <w:t>,</w:t>
      </w:r>
      <w:r w:rsidR="009523CA" w:rsidRPr="00733474">
        <w:rPr>
          <w:sz w:val="26"/>
          <w:szCs w:val="26"/>
          <w:lang w:val="ro-MO"/>
        </w:rPr>
        <w:t>;”.</w:t>
      </w:r>
    </w:p>
    <w:p w:rsidR="00733474" w:rsidRPr="00733474" w:rsidRDefault="00733474" w:rsidP="009523CA">
      <w:pPr>
        <w:ind w:left="0" w:firstLine="709"/>
        <w:rPr>
          <w:sz w:val="26"/>
          <w:szCs w:val="26"/>
          <w:lang w:val="ro-MO"/>
        </w:rPr>
      </w:pPr>
    </w:p>
    <w:p w:rsidR="00B2300D" w:rsidRPr="00733474" w:rsidRDefault="001A6B8D" w:rsidP="008D7D20">
      <w:pPr>
        <w:spacing w:after="71" w:line="240" w:lineRule="auto"/>
        <w:ind w:left="566" w:right="0" w:firstLine="143"/>
        <w:rPr>
          <w:sz w:val="26"/>
          <w:szCs w:val="26"/>
          <w:lang w:val="ro-RO"/>
        </w:rPr>
      </w:pPr>
      <w:r w:rsidRPr="00733474">
        <w:rPr>
          <w:sz w:val="26"/>
          <w:szCs w:val="26"/>
          <w:lang w:val="ro-RO"/>
        </w:rPr>
        <w:t>2. Prezenta hotărâre intră în vigoare la data publicării</w:t>
      </w:r>
      <w:r w:rsidR="00733474">
        <w:rPr>
          <w:sz w:val="26"/>
          <w:szCs w:val="26"/>
          <w:lang w:val="ro-RO"/>
        </w:rPr>
        <w:t xml:space="preserve"> în Monitorul Oficial</w:t>
      </w:r>
      <w:r w:rsidRPr="00733474">
        <w:rPr>
          <w:sz w:val="26"/>
          <w:szCs w:val="26"/>
          <w:lang w:val="ro-RO"/>
        </w:rPr>
        <w:t xml:space="preserve">. </w:t>
      </w:r>
    </w:p>
    <w:p w:rsidR="00B2300D" w:rsidRPr="00733474" w:rsidRDefault="001A6B8D" w:rsidP="001433BC">
      <w:pPr>
        <w:spacing w:after="31" w:line="259" w:lineRule="auto"/>
        <w:ind w:left="566" w:right="0" w:firstLine="0"/>
        <w:jc w:val="left"/>
        <w:rPr>
          <w:sz w:val="26"/>
          <w:szCs w:val="26"/>
          <w:lang w:val="ro-RO"/>
        </w:rPr>
      </w:pPr>
      <w:r w:rsidRPr="00733474">
        <w:rPr>
          <w:sz w:val="26"/>
          <w:szCs w:val="26"/>
          <w:lang w:val="ro-RO"/>
        </w:rPr>
        <w:t xml:space="preserve">      </w:t>
      </w:r>
    </w:p>
    <w:p w:rsidR="00B2300D" w:rsidRPr="00733474" w:rsidRDefault="001A6B8D">
      <w:pPr>
        <w:spacing w:after="0" w:line="259" w:lineRule="auto"/>
        <w:ind w:left="708" w:right="0" w:firstLine="0"/>
        <w:jc w:val="left"/>
        <w:rPr>
          <w:sz w:val="26"/>
          <w:szCs w:val="26"/>
          <w:lang w:val="ro-RO"/>
        </w:rPr>
      </w:pPr>
      <w:r w:rsidRPr="00733474">
        <w:rPr>
          <w:b/>
          <w:sz w:val="26"/>
          <w:szCs w:val="26"/>
          <w:lang w:val="ro-RO"/>
        </w:rPr>
        <w:t xml:space="preserve">Prim-ministru </w:t>
      </w:r>
      <w:r w:rsidRPr="00733474">
        <w:rPr>
          <w:b/>
          <w:sz w:val="26"/>
          <w:szCs w:val="26"/>
          <w:lang w:val="ro-RO"/>
        </w:rPr>
        <w:tab/>
        <w:t xml:space="preserve"> </w:t>
      </w:r>
      <w:r w:rsidRPr="00733474">
        <w:rPr>
          <w:b/>
          <w:sz w:val="26"/>
          <w:szCs w:val="26"/>
          <w:lang w:val="ro-RO"/>
        </w:rPr>
        <w:tab/>
        <w:t xml:space="preserve"> </w:t>
      </w:r>
      <w:r w:rsidRPr="00733474">
        <w:rPr>
          <w:b/>
          <w:sz w:val="26"/>
          <w:szCs w:val="26"/>
          <w:lang w:val="ro-RO"/>
        </w:rPr>
        <w:tab/>
        <w:t xml:space="preserve"> </w:t>
      </w:r>
      <w:r w:rsidRPr="00733474">
        <w:rPr>
          <w:b/>
          <w:sz w:val="26"/>
          <w:szCs w:val="26"/>
          <w:lang w:val="ro-RO"/>
        </w:rPr>
        <w:tab/>
        <w:t xml:space="preserve"> </w:t>
      </w:r>
      <w:r w:rsidRPr="00733474">
        <w:rPr>
          <w:b/>
          <w:sz w:val="26"/>
          <w:szCs w:val="26"/>
          <w:lang w:val="ro-RO"/>
        </w:rPr>
        <w:tab/>
        <w:t xml:space="preserve"> </w:t>
      </w:r>
      <w:r w:rsidRPr="00733474">
        <w:rPr>
          <w:b/>
          <w:sz w:val="26"/>
          <w:szCs w:val="26"/>
          <w:lang w:val="ro-RO"/>
        </w:rPr>
        <w:tab/>
        <w:t>ION CHICU</w:t>
      </w:r>
      <w:r w:rsidRPr="000E3FA2">
        <w:rPr>
          <w:b/>
          <w:lang w:val="ro-RO"/>
        </w:rPr>
        <w:t xml:space="preserve"> </w:t>
      </w:r>
      <w:r w:rsidRPr="00733474">
        <w:rPr>
          <w:sz w:val="26"/>
          <w:szCs w:val="26"/>
          <w:lang w:val="ro-RO"/>
        </w:rPr>
        <w:t xml:space="preserve">Contrasemnează: </w:t>
      </w:r>
    </w:p>
    <w:p w:rsidR="00B2300D" w:rsidRPr="00733474" w:rsidRDefault="001A6B8D">
      <w:pPr>
        <w:spacing w:after="0" w:line="259" w:lineRule="auto"/>
        <w:ind w:left="708" w:right="0" w:firstLine="0"/>
        <w:jc w:val="left"/>
        <w:rPr>
          <w:sz w:val="26"/>
          <w:szCs w:val="26"/>
          <w:lang w:val="ro-RO"/>
        </w:rPr>
      </w:pPr>
      <w:r w:rsidRPr="00733474">
        <w:rPr>
          <w:sz w:val="26"/>
          <w:szCs w:val="26"/>
          <w:lang w:val="ro-RO"/>
        </w:rPr>
        <w:t xml:space="preserve"> </w:t>
      </w:r>
    </w:p>
    <w:p w:rsidR="00B2300D" w:rsidRPr="00733474" w:rsidRDefault="001A6B8D" w:rsidP="00733474">
      <w:pPr>
        <w:spacing w:after="0" w:line="259" w:lineRule="auto"/>
        <w:ind w:right="0" w:firstLine="695"/>
        <w:jc w:val="left"/>
        <w:rPr>
          <w:sz w:val="26"/>
          <w:szCs w:val="26"/>
          <w:lang w:val="ro-RO"/>
        </w:rPr>
      </w:pPr>
      <w:r w:rsidRPr="00733474">
        <w:rPr>
          <w:sz w:val="26"/>
          <w:szCs w:val="26"/>
          <w:lang w:val="ro-RO"/>
        </w:rPr>
        <w:t xml:space="preserve">Ministrul sănătății, </w:t>
      </w:r>
    </w:p>
    <w:p w:rsidR="001433BC" w:rsidRPr="00733474" w:rsidRDefault="001A6B8D">
      <w:pPr>
        <w:ind w:left="715" w:right="0"/>
        <w:rPr>
          <w:sz w:val="26"/>
          <w:szCs w:val="26"/>
          <w:lang w:val="ro-RO"/>
        </w:rPr>
      </w:pPr>
      <w:r w:rsidRPr="00733474">
        <w:rPr>
          <w:sz w:val="26"/>
          <w:szCs w:val="26"/>
          <w:lang w:val="ro-RO"/>
        </w:rPr>
        <w:t xml:space="preserve">muncii și protecției sociale </w:t>
      </w:r>
      <w:r w:rsidRPr="00733474">
        <w:rPr>
          <w:sz w:val="26"/>
          <w:szCs w:val="26"/>
          <w:lang w:val="ro-RO"/>
        </w:rPr>
        <w:tab/>
        <w:t xml:space="preserve"> </w:t>
      </w:r>
      <w:r w:rsidRPr="00733474">
        <w:rPr>
          <w:sz w:val="26"/>
          <w:szCs w:val="26"/>
          <w:lang w:val="ro-RO"/>
        </w:rPr>
        <w:tab/>
        <w:t xml:space="preserve"> </w:t>
      </w:r>
      <w:r w:rsidRPr="00733474">
        <w:rPr>
          <w:sz w:val="26"/>
          <w:szCs w:val="26"/>
          <w:lang w:val="ro-RO"/>
        </w:rPr>
        <w:tab/>
        <w:t xml:space="preserve"> </w:t>
      </w:r>
      <w:r w:rsidRPr="00733474">
        <w:rPr>
          <w:sz w:val="26"/>
          <w:szCs w:val="26"/>
          <w:lang w:val="ro-RO"/>
        </w:rPr>
        <w:tab/>
        <w:t xml:space="preserve">Viorica Dumbrăveanu </w:t>
      </w:r>
    </w:p>
    <w:p w:rsidR="001433BC" w:rsidRDefault="001433BC">
      <w:pPr>
        <w:ind w:left="715" w:right="0"/>
        <w:rPr>
          <w:lang w:val="ro-RO"/>
        </w:rPr>
      </w:pPr>
    </w:p>
    <w:p w:rsidR="00733474" w:rsidRDefault="00733474" w:rsidP="00C13199">
      <w:pPr>
        <w:spacing w:after="0" w:line="259" w:lineRule="auto"/>
        <w:ind w:left="0" w:right="0" w:firstLine="0"/>
        <w:jc w:val="center"/>
        <w:rPr>
          <w:b/>
          <w:lang w:val="ro-RO"/>
        </w:rPr>
      </w:pPr>
      <w:bookmarkStart w:id="0" w:name="_GoBack"/>
      <w:bookmarkEnd w:id="0"/>
    </w:p>
    <w:sectPr w:rsidR="00733474" w:rsidSect="008D7D20">
      <w:headerReference w:type="even" r:id="rId10"/>
      <w:headerReference w:type="default" r:id="rId11"/>
      <w:headerReference w:type="first" r:id="rId12"/>
      <w:pgSz w:w="11906" w:h="16841"/>
      <w:pgMar w:top="567" w:right="960" w:bottom="568" w:left="181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0F" w:rsidRDefault="00AB380F">
      <w:pPr>
        <w:spacing w:after="0" w:line="240" w:lineRule="auto"/>
      </w:pPr>
      <w:r>
        <w:separator/>
      </w:r>
    </w:p>
  </w:endnote>
  <w:endnote w:type="continuationSeparator" w:id="0">
    <w:p w:rsidR="00AB380F" w:rsidRDefault="00AB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0F" w:rsidRDefault="00AB380F">
      <w:pPr>
        <w:spacing w:after="0" w:line="240" w:lineRule="auto"/>
      </w:pPr>
      <w:r>
        <w:separator/>
      </w:r>
    </w:p>
  </w:footnote>
  <w:footnote w:type="continuationSeparator" w:id="0">
    <w:p w:rsidR="00AB380F" w:rsidRDefault="00AB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0D" w:rsidRDefault="00712F06">
    <w:pPr>
      <w:spacing w:after="0" w:line="259" w:lineRule="auto"/>
      <w:ind w:left="705" w:right="0" w:firstLine="0"/>
      <w:jc w:val="center"/>
    </w:pPr>
    <w:r>
      <w:fldChar w:fldCharType="begin"/>
    </w:r>
    <w:r w:rsidR="001A6B8D">
      <w:instrText xml:space="preserve"> PAGE   \* MERGEFORMAT </w:instrText>
    </w:r>
    <w:r>
      <w:fldChar w:fldCharType="separate"/>
    </w:r>
    <w:r w:rsidR="001A6B8D">
      <w:rPr>
        <w:sz w:val="20"/>
      </w:rPr>
      <w:t>2</w:t>
    </w:r>
    <w:r>
      <w:rPr>
        <w:sz w:val="20"/>
      </w:rPr>
      <w:fldChar w:fldCharType="end"/>
    </w:r>
    <w:r w:rsidR="001A6B8D">
      <w:rPr>
        <w:sz w:val="20"/>
      </w:rPr>
      <w:t xml:space="preserve"> </w:t>
    </w:r>
  </w:p>
  <w:p w:rsidR="00B2300D" w:rsidRDefault="001A6B8D">
    <w:pPr>
      <w:spacing w:after="0" w:line="259" w:lineRule="auto"/>
      <w:ind w:left="708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0D" w:rsidRDefault="00712F06">
    <w:pPr>
      <w:spacing w:after="0" w:line="259" w:lineRule="auto"/>
      <w:ind w:left="705" w:right="0" w:firstLine="0"/>
      <w:jc w:val="center"/>
    </w:pPr>
    <w:r>
      <w:fldChar w:fldCharType="begin"/>
    </w:r>
    <w:r w:rsidR="001A6B8D">
      <w:instrText xml:space="preserve"> PAGE   \* MERGEFORMAT </w:instrText>
    </w:r>
    <w:r>
      <w:fldChar w:fldCharType="separate"/>
    </w:r>
    <w:r w:rsidR="00851679" w:rsidRPr="00851679">
      <w:rPr>
        <w:noProof/>
        <w:sz w:val="20"/>
      </w:rPr>
      <w:t>3</w:t>
    </w:r>
    <w:r>
      <w:rPr>
        <w:sz w:val="20"/>
      </w:rPr>
      <w:fldChar w:fldCharType="end"/>
    </w:r>
    <w:r w:rsidR="001A6B8D">
      <w:rPr>
        <w:sz w:val="20"/>
      </w:rPr>
      <w:t xml:space="preserve"> </w:t>
    </w:r>
  </w:p>
  <w:p w:rsidR="00B2300D" w:rsidRDefault="001A6B8D">
    <w:pPr>
      <w:spacing w:after="0" w:line="259" w:lineRule="auto"/>
      <w:ind w:left="708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0D" w:rsidRPr="00BA68E4" w:rsidRDefault="00BA68E4" w:rsidP="00BA68E4">
    <w:pPr>
      <w:spacing w:after="160" w:line="259" w:lineRule="auto"/>
      <w:ind w:left="0" w:right="0" w:firstLine="0"/>
      <w:jc w:val="right"/>
      <w:rPr>
        <w:i/>
        <w:szCs w:val="28"/>
        <w:lang w:val="ro-RO"/>
      </w:rPr>
    </w:pPr>
    <w:r w:rsidRPr="00BA68E4">
      <w:rPr>
        <w:i/>
        <w:szCs w:val="28"/>
        <w:lang w:val="ro-RO"/>
      </w:rPr>
      <w:t>Proiect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464"/>
    <w:multiLevelType w:val="hybridMultilevel"/>
    <w:tmpl w:val="1B32C118"/>
    <w:lvl w:ilvl="0" w:tplc="56D0CA2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A6C5A0">
      <w:start w:val="1"/>
      <w:numFmt w:val="lowerLetter"/>
      <w:lvlText w:val="%2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16306C">
      <w:start w:val="1"/>
      <w:numFmt w:val="lowerRoman"/>
      <w:lvlText w:val="%3"/>
      <w:lvlJc w:val="left"/>
      <w:pPr>
        <w:ind w:left="2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0829C">
      <w:start w:val="1"/>
      <w:numFmt w:val="decimal"/>
      <w:lvlText w:val="%4"/>
      <w:lvlJc w:val="left"/>
      <w:pPr>
        <w:ind w:left="3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6408DC">
      <w:start w:val="1"/>
      <w:numFmt w:val="lowerLetter"/>
      <w:lvlText w:val="%5"/>
      <w:lvlJc w:val="left"/>
      <w:pPr>
        <w:ind w:left="3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F66AA6">
      <w:start w:val="1"/>
      <w:numFmt w:val="lowerRoman"/>
      <w:lvlText w:val="%6"/>
      <w:lvlJc w:val="left"/>
      <w:pPr>
        <w:ind w:left="4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6B8D8">
      <w:start w:val="1"/>
      <w:numFmt w:val="decimal"/>
      <w:lvlText w:val="%7"/>
      <w:lvlJc w:val="left"/>
      <w:pPr>
        <w:ind w:left="5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2D724">
      <w:start w:val="1"/>
      <w:numFmt w:val="lowerLetter"/>
      <w:lvlText w:val="%8"/>
      <w:lvlJc w:val="left"/>
      <w:pPr>
        <w:ind w:left="6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32DF7A">
      <w:start w:val="1"/>
      <w:numFmt w:val="lowerRoman"/>
      <w:lvlText w:val="%9"/>
      <w:lvlJc w:val="left"/>
      <w:pPr>
        <w:ind w:left="6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C74347"/>
    <w:multiLevelType w:val="hybridMultilevel"/>
    <w:tmpl w:val="6FCC671A"/>
    <w:lvl w:ilvl="0" w:tplc="EA882338">
      <w:start w:val="1"/>
      <w:numFmt w:val="decimal"/>
      <w:lvlText w:val="%1)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9E4FC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C676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C21B7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0DF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9435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49D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B020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46868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6B214D"/>
    <w:multiLevelType w:val="hybridMultilevel"/>
    <w:tmpl w:val="5FC0BF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882768F"/>
    <w:multiLevelType w:val="hybridMultilevel"/>
    <w:tmpl w:val="E1864BD4"/>
    <w:lvl w:ilvl="0" w:tplc="53A2D6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300D"/>
    <w:rsid w:val="00004991"/>
    <w:rsid w:val="00020275"/>
    <w:rsid w:val="00063AB1"/>
    <w:rsid w:val="000A0D86"/>
    <w:rsid w:val="000B3438"/>
    <w:rsid w:val="000E3FA2"/>
    <w:rsid w:val="00110C08"/>
    <w:rsid w:val="001433BC"/>
    <w:rsid w:val="001A6B8D"/>
    <w:rsid w:val="001B213F"/>
    <w:rsid w:val="00205E60"/>
    <w:rsid w:val="00297BA2"/>
    <w:rsid w:val="002C1F4E"/>
    <w:rsid w:val="002C76EA"/>
    <w:rsid w:val="002F491A"/>
    <w:rsid w:val="0038044A"/>
    <w:rsid w:val="003A1B7C"/>
    <w:rsid w:val="003F7A2F"/>
    <w:rsid w:val="00584510"/>
    <w:rsid w:val="00667E24"/>
    <w:rsid w:val="00696F5D"/>
    <w:rsid w:val="006E24B2"/>
    <w:rsid w:val="00712F06"/>
    <w:rsid w:val="0071601D"/>
    <w:rsid w:val="00724D4A"/>
    <w:rsid w:val="00733474"/>
    <w:rsid w:val="00741C04"/>
    <w:rsid w:val="00751128"/>
    <w:rsid w:val="00851679"/>
    <w:rsid w:val="008672A2"/>
    <w:rsid w:val="008952CD"/>
    <w:rsid w:val="008D7D20"/>
    <w:rsid w:val="009523CA"/>
    <w:rsid w:val="009647E8"/>
    <w:rsid w:val="00977F80"/>
    <w:rsid w:val="00A07BE4"/>
    <w:rsid w:val="00A41E80"/>
    <w:rsid w:val="00AB380F"/>
    <w:rsid w:val="00B2300D"/>
    <w:rsid w:val="00B92CC8"/>
    <w:rsid w:val="00BA68E4"/>
    <w:rsid w:val="00C13199"/>
    <w:rsid w:val="00C94D98"/>
    <w:rsid w:val="00F42CCA"/>
    <w:rsid w:val="00F83AED"/>
    <w:rsid w:val="00F94BEF"/>
    <w:rsid w:val="00F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06"/>
    <w:pPr>
      <w:spacing w:after="11" w:line="253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12F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63AB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6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68E4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2B19-940B-4A0F-B9BA-726CBAF3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cp:lastModifiedBy>Iulia Mihalachi</cp:lastModifiedBy>
  <cp:revision>8</cp:revision>
  <cp:lastPrinted>2020-06-05T08:49:00Z</cp:lastPrinted>
  <dcterms:created xsi:type="dcterms:W3CDTF">2020-06-05T08:10:00Z</dcterms:created>
  <dcterms:modified xsi:type="dcterms:W3CDTF">2020-07-13T08:11:00Z</dcterms:modified>
</cp:coreProperties>
</file>