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3E" w:rsidRDefault="00D40481" w:rsidP="00065E16">
      <w:pPr>
        <w:pStyle w:val="1"/>
      </w:pPr>
      <w:r w:rsidRPr="006218AC">
        <w:t xml:space="preserve">Proiectul </w:t>
      </w:r>
      <w:proofErr w:type="spellStart"/>
      <w:r w:rsidRPr="006218AC">
        <w:t>Hotăririi</w:t>
      </w:r>
      <w:proofErr w:type="spellEnd"/>
      <w:r w:rsidRPr="006218AC">
        <w:t xml:space="preserve"> Guvernului c</w:t>
      </w:r>
      <w:r w:rsidR="00CB0A3E" w:rsidRPr="006218AC">
        <w:t>u privire la aprobarea Regulamentului privind conținutul-cadru, principiile metodologice de elaborare și actualizare, avizare și aprobare a Planului de Amenajare a Teritoriului Național (PATN)</w:t>
      </w:r>
      <w:r w:rsidR="000A23D5">
        <w:t xml:space="preserve"> (număr unic 488/MADRM/2020)</w:t>
      </w:r>
      <w:bookmarkStart w:id="0" w:name="_GoBack"/>
      <w:bookmarkEnd w:id="0"/>
    </w:p>
    <w:p w:rsidR="004B02DC" w:rsidRPr="004B02DC" w:rsidRDefault="004B02DC" w:rsidP="00065E16">
      <w:pPr>
        <w:spacing w:line="276" w:lineRule="auto"/>
        <w:rPr>
          <w:lang w:eastAsia="ru-RU"/>
        </w:rPr>
      </w:pPr>
    </w:p>
    <w:p w:rsidR="004C08D9" w:rsidRPr="001D340C" w:rsidRDefault="004C08D9" w:rsidP="00065E16">
      <w:pPr>
        <w:spacing w:before="0" w:line="276" w:lineRule="auto"/>
        <w:ind w:firstLine="0"/>
        <w:rPr>
          <w:sz w:val="28"/>
          <w:szCs w:val="28"/>
          <w:lang w:eastAsia="ru-RU"/>
        </w:rPr>
      </w:pPr>
      <w:r w:rsidRPr="001D340C">
        <w:rPr>
          <w:sz w:val="28"/>
          <w:szCs w:val="28"/>
          <w:lang w:eastAsia="ru-RU"/>
        </w:rPr>
        <w:t xml:space="preserve">Scopul </w:t>
      </w:r>
      <w:r w:rsidR="002130F7">
        <w:rPr>
          <w:sz w:val="28"/>
          <w:szCs w:val="28"/>
          <w:lang w:eastAsia="ru-RU"/>
        </w:rPr>
        <w:t>prezentului proiect</w:t>
      </w:r>
      <w:r w:rsidRPr="001D340C">
        <w:rPr>
          <w:sz w:val="28"/>
          <w:szCs w:val="28"/>
          <w:lang w:eastAsia="ru-RU"/>
        </w:rPr>
        <w:t xml:space="preserve"> constă în stabilirea conținutului-cadru, modalității de elaborare/actualizare, avizare, aprobare</w:t>
      </w:r>
      <w:r w:rsidR="005A528E">
        <w:rPr>
          <w:sz w:val="28"/>
          <w:szCs w:val="28"/>
          <w:lang w:eastAsia="ru-RU"/>
        </w:rPr>
        <w:t xml:space="preserve"> </w:t>
      </w:r>
      <w:r w:rsidRPr="001D340C">
        <w:rPr>
          <w:sz w:val="28"/>
          <w:szCs w:val="28"/>
          <w:lang w:eastAsia="ru-RU"/>
        </w:rPr>
        <w:t xml:space="preserve">și crearea unui cadru unitar pentru elaborarea </w:t>
      </w:r>
      <w:r w:rsidR="004A0788" w:rsidRPr="001D340C">
        <w:rPr>
          <w:sz w:val="28"/>
          <w:szCs w:val="28"/>
          <w:lang w:eastAsia="ru-RU"/>
        </w:rPr>
        <w:t>separat</w:t>
      </w:r>
      <w:r w:rsidR="004A0788">
        <w:rPr>
          <w:sz w:val="28"/>
          <w:szCs w:val="28"/>
          <w:lang w:eastAsia="ru-RU"/>
        </w:rPr>
        <w:t>ă</w:t>
      </w:r>
      <w:r w:rsidR="004A0788" w:rsidRPr="001D340C">
        <w:rPr>
          <w:sz w:val="28"/>
          <w:szCs w:val="28"/>
          <w:lang w:eastAsia="ru-RU"/>
        </w:rPr>
        <w:t xml:space="preserve"> a secțiunilor specializate </w:t>
      </w:r>
      <w:r w:rsidR="004A0788">
        <w:rPr>
          <w:sz w:val="28"/>
          <w:szCs w:val="28"/>
          <w:lang w:eastAsia="ru-RU"/>
        </w:rPr>
        <w:t xml:space="preserve">a </w:t>
      </w:r>
      <w:r w:rsidRPr="001D340C">
        <w:rPr>
          <w:sz w:val="28"/>
          <w:szCs w:val="28"/>
          <w:lang w:eastAsia="ru-RU"/>
        </w:rPr>
        <w:t>P</w:t>
      </w:r>
      <w:r>
        <w:rPr>
          <w:sz w:val="28"/>
          <w:szCs w:val="28"/>
          <w:lang w:eastAsia="ru-RU"/>
        </w:rPr>
        <w:t>lanului de amenajare a teritoriului național</w:t>
      </w:r>
      <w:r w:rsidRPr="001D340C">
        <w:rPr>
          <w:sz w:val="28"/>
          <w:szCs w:val="28"/>
          <w:lang w:eastAsia="ru-RU"/>
        </w:rPr>
        <w:t xml:space="preserve">, document </w:t>
      </w:r>
      <w:r w:rsidR="00EA3B13">
        <w:rPr>
          <w:sz w:val="28"/>
          <w:szCs w:val="28"/>
          <w:lang w:eastAsia="ru-RU"/>
        </w:rPr>
        <w:t xml:space="preserve">strategic </w:t>
      </w:r>
      <w:r w:rsidRPr="001D340C">
        <w:rPr>
          <w:sz w:val="28"/>
          <w:szCs w:val="28"/>
          <w:lang w:eastAsia="ru-RU"/>
        </w:rPr>
        <w:t>de amenajare a teritoriului</w:t>
      </w:r>
      <w:r w:rsidR="00D55F96">
        <w:rPr>
          <w:sz w:val="28"/>
          <w:szCs w:val="28"/>
          <w:lang w:eastAsia="ru-RU"/>
        </w:rPr>
        <w:t>,</w:t>
      </w:r>
      <w:r w:rsidRPr="001D340C">
        <w:rPr>
          <w:sz w:val="28"/>
          <w:szCs w:val="28"/>
          <w:lang w:eastAsia="ru-RU"/>
        </w:rPr>
        <w:t xml:space="preserve"> ierarhic superior și indispensabil</w:t>
      </w:r>
      <w:r>
        <w:rPr>
          <w:sz w:val="28"/>
          <w:szCs w:val="28"/>
          <w:lang w:eastAsia="ru-RU"/>
        </w:rPr>
        <w:t xml:space="preserve"> </w:t>
      </w:r>
      <w:r w:rsidRPr="001D340C">
        <w:rPr>
          <w:sz w:val="28"/>
          <w:szCs w:val="28"/>
          <w:lang w:eastAsia="ru-RU"/>
        </w:rPr>
        <w:t>pentru asigurarea unei dezvoltări echilibrate și durabile a întregului teritoriu al Republicii Moldova.</w:t>
      </w:r>
    </w:p>
    <w:p w:rsidR="00CF62EB" w:rsidRDefault="006218AC" w:rsidP="00065E16">
      <w:pPr>
        <w:spacing w:line="276" w:lineRule="auto"/>
        <w:ind w:firstLine="0"/>
        <w:rPr>
          <w:sz w:val="28"/>
          <w:szCs w:val="28"/>
        </w:rPr>
      </w:pPr>
      <w:r w:rsidRPr="006218AC">
        <w:rPr>
          <w:sz w:val="28"/>
          <w:szCs w:val="28"/>
        </w:rPr>
        <w:t xml:space="preserve">Obiectivul principal al </w:t>
      </w:r>
      <w:r w:rsidR="002130F7">
        <w:rPr>
          <w:sz w:val="28"/>
          <w:szCs w:val="28"/>
        </w:rPr>
        <w:t>proiectului</w:t>
      </w:r>
      <w:r w:rsidRPr="006218AC">
        <w:rPr>
          <w:sz w:val="28"/>
          <w:szCs w:val="28"/>
        </w:rPr>
        <w:t xml:space="preserve"> este asigurarea unui parcurs clar și lipsit de ambiguități a activității de amenajare a teritoriului, realizate în baza documentației de amenajare a teritoriului, elaborate în corespundere cu obiectivele și prioritățile sociale, economice, culturale și ecologice ale țării. </w:t>
      </w:r>
    </w:p>
    <w:p w:rsidR="00CF62EB" w:rsidRDefault="00CF62EB" w:rsidP="00065E16">
      <w:pPr>
        <w:spacing w:line="276" w:lineRule="auto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Adoptarea acestui Regulament</w:t>
      </w:r>
      <w:r w:rsidRPr="00DA4E69">
        <w:rPr>
          <w:sz w:val="28"/>
          <w:szCs w:val="28"/>
          <w:lang w:eastAsia="ru-RU"/>
        </w:rPr>
        <w:t xml:space="preserve"> va asigurarea crearea premiselor pentru dezvoltarea echilibrată și durabilă a teritoriul țării, prin secțiuni specializate elaborate și aprobate separat a Planului de amenajare a teritoriului</w:t>
      </w:r>
      <w:r>
        <w:rPr>
          <w:sz w:val="28"/>
          <w:szCs w:val="28"/>
          <w:lang w:eastAsia="ru-RU"/>
        </w:rPr>
        <w:t xml:space="preserve"> național </w:t>
      </w:r>
      <w:r w:rsidRPr="00DA4E69">
        <w:rPr>
          <w:sz w:val="28"/>
          <w:szCs w:val="28"/>
          <w:lang w:eastAsia="ru-RU"/>
        </w:rPr>
        <w:t>(PATN), care să corespundă realităților actuale și să ofere soluții pentru provocările de ordin demografic, social</w:t>
      </w:r>
      <w:r w:rsidR="00E20D78">
        <w:rPr>
          <w:sz w:val="28"/>
          <w:szCs w:val="28"/>
          <w:lang w:eastAsia="ru-RU"/>
        </w:rPr>
        <w:t xml:space="preserve">, </w:t>
      </w:r>
      <w:r w:rsidRPr="00DA4E69">
        <w:rPr>
          <w:sz w:val="28"/>
          <w:szCs w:val="28"/>
          <w:lang w:eastAsia="ru-RU"/>
        </w:rPr>
        <w:t>economic, de mediu etc</w:t>
      </w:r>
      <w:r w:rsidR="00E20D78">
        <w:rPr>
          <w:sz w:val="28"/>
          <w:szCs w:val="28"/>
          <w:lang w:eastAsia="ru-RU"/>
        </w:rPr>
        <w:t>.</w:t>
      </w:r>
      <w:r w:rsidRPr="00DA4E69">
        <w:rPr>
          <w:sz w:val="28"/>
          <w:szCs w:val="28"/>
          <w:lang w:eastAsia="ru-RU"/>
        </w:rPr>
        <w:t xml:space="preserve">, precum și în corespundere cu actele normative </w:t>
      </w:r>
      <w:r>
        <w:rPr>
          <w:sz w:val="28"/>
          <w:szCs w:val="28"/>
          <w:lang w:eastAsia="ru-RU"/>
        </w:rPr>
        <w:t>ale Uniunii Europene</w:t>
      </w:r>
      <w:r w:rsidRPr="00DA4E69">
        <w:rPr>
          <w:sz w:val="28"/>
          <w:szCs w:val="28"/>
          <w:lang w:eastAsia="ru-RU"/>
        </w:rPr>
        <w:t xml:space="preserve"> la care Republica Moldova este parte</w:t>
      </w:r>
    </w:p>
    <w:p w:rsidR="007B1816" w:rsidRPr="007B1816" w:rsidRDefault="00586E3E" w:rsidP="00065E16">
      <w:pPr>
        <w:spacing w:line="276" w:lineRule="auto"/>
        <w:ind w:firstLine="0"/>
        <w:rPr>
          <w:sz w:val="28"/>
          <w:szCs w:val="28"/>
        </w:rPr>
      </w:pPr>
      <w:r w:rsidRPr="00586E3E">
        <w:rPr>
          <w:sz w:val="28"/>
          <w:szCs w:val="28"/>
        </w:rPr>
        <w:t xml:space="preserve">Pentru definitivarea proiectului, </w:t>
      </w:r>
      <w:r>
        <w:rPr>
          <w:sz w:val="28"/>
          <w:szCs w:val="28"/>
        </w:rPr>
        <w:t>MADRM</w:t>
      </w:r>
      <w:r w:rsidRPr="00586E3E">
        <w:rPr>
          <w:sz w:val="28"/>
          <w:szCs w:val="28"/>
        </w:rPr>
        <w:t xml:space="preserve"> solicită expunerea de propuneri și comentarii pe ma</w:t>
      </w:r>
      <w:r>
        <w:rPr>
          <w:sz w:val="28"/>
          <w:szCs w:val="28"/>
        </w:rPr>
        <w:t>rginea acestuia</w:t>
      </w:r>
      <w:r w:rsidRPr="00586E3E">
        <w:rPr>
          <w:b/>
          <w:bCs/>
          <w:sz w:val="28"/>
          <w:szCs w:val="28"/>
        </w:rPr>
        <w:t xml:space="preserve"> </w:t>
      </w:r>
      <w:r w:rsidRPr="0070654D">
        <w:rPr>
          <w:b/>
          <w:bCs/>
          <w:sz w:val="28"/>
          <w:szCs w:val="28"/>
        </w:rPr>
        <w:t xml:space="preserve">până la data de </w:t>
      </w:r>
      <w:r w:rsidR="00EC0903">
        <w:rPr>
          <w:b/>
          <w:bCs/>
          <w:sz w:val="28"/>
          <w:szCs w:val="28"/>
        </w:rPr>
        <w:t>2</w:t>
      </w:r>
      <w:r w:rsidRPr="0070654D">
        <w:rPr>
          <w:b/>
          <w:bCs/>
          <w:sz w:val="28"/>
          <w:szCs w:val="28"/>
        </w:rPr>
        <w:t xml:space="preserve">7 </w:t>
      </w:r>
      <w:r w:rsidR="00EC0903">
        <w:rPr>
          <w:b/>
          <w:bCs/>
          <w:sz w:val="28"/>
          <w:szCs w:val="28"/>
        </w:rPr>
        <w:t>iulie</w:t>
      </w:r>
      <w:r w:rsidRPr="0070654D">
        <w:rPr>
          <w:b/>
          <w:bCs/>
          <w:sz w:val="28"/>
          <w:szCs w:val="28"/>
        </w:rPr>
        <w:t xml:space="preserve"> 2020</w:t>
      </w:r>
      <w:r w:rsidR="00B517A7">
        <w:rPr>
          <w:sz w:val="28"/>
          <w:szCs w:val="28"/>
        </w:rPr>
        <w:t xml:space="preserve"> </w:t>
      </w:r>
      <w:r w:rsidR="0070654D" w:rsidRPr="0070654D">
        <w:rPr>
          <w:sz w:val="28"/>
          <w:szCs w:val="28"/>
        </w:rPr>
        <w:t>pe adresa poștală: Ministerul Agriculturii, Dezvoltării Regionale și Mediului, str. Constantin Tănase nr.9, MD-2005, mun. Chișinău sau în format electronic, la adresa:</w:t>
      </w:r>
      <w:r w:rsidR="007B1816" w:rsidRPr="007B1816">
        <w:rPr>
          <w:sz w:val="28"/>
          <w:szCs w:val="28"/>
        </w:rPr>
        <w:t xml:space="preserve"> </w:t>
      </w:r>
      <w:hyperlink r:id="rId5" w:history="1">
        <w:r w:rsidR="007B1816" w:rsidRPr="007B1816">
          <w:rPr>
            <w:rStyle w:val="af0"/>
            <w:sz w:val="28"/>
            <w:szCs w:val="28"/>
          </w:rPr>
          <w:t>alexei.boșneaga@madrm.gov.md</w:t>
        </w:r>
      </w:hyperlink>
      <w:r w:rsidR="007B1816" w:rsidRPr="007B1816">
        <w:rPr>
          <w:sz w:val="28"/>
          <w:szCs w:val="28"/>
        </w:rPr>
        <w:t>.</w:t>
      </w:r>
    </w:p>
    <w:p w:rsidR="0070654D" w:rsidRPr="0070654D" w:rsidRDefault="0070654D" w:rsidP="00065E16">
      <w:pPr>
        <w:spacing w:line="276" w:lineRule="auto"/>
        <w:ind w:firstLine="0"/>
        <w:rPr>
          <w:sz w:val="28"/>
          <w:szCs w:val="28"/>
        </w:rPr>
      </w:pPr>
      <w:r w:rsidRPr="0070654D">
        <w:rPr>
          <w:sz w:val="28"/>
          <w:szCs w:val="28"/>
        </w:rPr>
        <w:t>Persoana de contact: Alexei Boșneaga, șef interimar al Direcției planificare spațială, tel: (022) 204 587.</w:t>
      </w:r>
    </w:p>
    <w:p w:rsidR="00DA4E69" w:rsidRPr="00DA4E69" w:rsidRDefault="006218AC" w:rsidP="00CF62EB">
      <w:pPr>
        <w:rPr>
          <w:sz w:val="28"/>
          <w:szCs w:val="28"/>
          <w:lang w:eastAsia="ru-RU"/>
        </w:rPr>
      </w:pPr>
      <w:r w:rsidRPr="006218AC">
        <w:rPr>
          <w:sz w:val="28"/>
          <w:szCs w:val="28"/>
        </w:rPr>
        <w:br/>
      </w:r>
    </w:p>
    <w:sectPr w:rsidR="00DA4E69" w:rsidRPr="00DA4E69" w:rsidSect="00B85309">
      <w:pgSz w:w="11907" w:h="16839" w:code="9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FF0"/>
    <w:multiLevelType w:val="hybridMultilevel"/>
    <w:tmpl w:val="43404316"/>
    <w:lvl w:ilvl="0" w:tplc="AB0EE45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4F5D7C"/>
    <w:multiLevelType w:val="multilevel"/>
    <w:tmpl w:val="2DFA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452875"/>
    <w:multiLevelType w:val="hybridMultilevel"/>
    <w:tmpl w:val="81F62BA2"/>
    <w:lvl w:ilvl="0" w:tplc="C0E6D22A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3E7EAA"/>
    <w:multiLevelType w:val="hybridMultilevel"/>
    <w:tmpl w:val="219A5F20"/>
    <w:lvl w:ilvl="0" w:tplc="24704BE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pStyle w:val="4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5C326A"/>
    <w:multiLevelType w:val="hybridMultilevel"/>
    <w:tmpl w:val="814CD5BA"/>
    <w:lvl w:ilvl="0" w:tplc="9D8A3B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874D6"/>
    <w:multiLevelType w:val="hybridMultilevel"/>
    <w:tmpl w:val="6BB45E6A"/>
    <w:lvl w:ilvl="0" w:tplc="95A44968">
      <w:start w:val="1"/>
      <w:numFmt w:val="decimal"/>
      <w:pStyle w:val="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F3A9B"/>
    <w:multiLevelType w:val="hybridMultilevel"/>
    <w:tmpl w:val="1EBED2F8"/>
    <w:lvl w:ilvl="0" w:tplc="210E60E0">
      <w:start w:val="1"/>
      <w:numFmt w:val="decimal"/>
      <w:pStyle w:val="a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A277DAC"/>
    <w:multiLevelType w:val="multilevel"/>
    <w:tmpl w:val="83BAD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820" w:hanging="720"/>
      </w:pPr>
    </w:lvl>
    <w:lvl w:ilvl="3">
      <w:start w:val="1"/>
      <w:numFmt w:val="decimal"/>
      <w:lvlText w:val="%1.%2.%3.%4"/>
      <w:lvlJc w:val="left"/>
      <w:pPr>
        <w:ind w:left="2664" w:hanging="864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23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C3E1A5A"/>
    <w:multiLevelType w:val="hybridMultilevel"/>
    <w:tmpl w:val="BAB09E26"/>
    <w:lvl w:ilvl="0" w:tplc="5936DD12">
      <w:start w:val="1"/>
      <w:numFmt w:val="decimal"/>
      <w:lvlText w:val="%1."/>
      <w:lvlJc w:val="left"/>
      <w:pPr>
        <w:ind w:left="112" w:hanging="36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FD27772">
      <w:start w:val="1"/>
      <w:numFmt w:val="decimal"/>
      <w:lvlText w:val="%2."/>
      <w:lvlJc w:val="left"/>
      <w:pPr>
        <w:ind w:left="112" w:hanging="269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F41A3060">
      <w:start w:val="1"/>
      <w:numFmt w:val="bullet"/>
      <w:lvlText w:val="•"/>
      <w:lvlJc w:val="left"/>
      <w:pPr>
        <w:ind w:left="2091" w:hanging="269"/>
      </w:pPr>
      <w:rPr>
        <w:rFonts w:hint="default"/>
      </w:rPr>
    </w:lvl>
    <w:lvl w:ilvl="3" w:tplc="623AA9E8">
      <w:start w:val="1"/>
      <w:numFmt w:val="bullet"/>
      <w:lvlText w:val="•"/>
      <w:lvlJc w:val="left"/>
      <w:pPr>
        <w:ind w:left="3080" w:hanging="269"/>
      </w:pPr>
      <w:rPr>
        <w:rFonts w:hint="default"/>
      </w:rPr>
    </w:lvl>
    <w:lvl w:ilvl="4" w:tplc="B9988828">
      <w:start w:val="1"/>
      <w:numFmt w:val="bullet"/>
      <w:lvlText w:val="•"/>
      <w:lvlJc w:val="left"/>
      <w:pPr>
        <w:ind w:left="4070" w:hanging="269"/>
      </w:pPr>
      <w:rPr>
        <w:rFonts w:hint="default"/>
      </w:rPr>
    </w:lvl>
    <w:lvl w:ilvl="5" w:tplc="CBBA549E">
      <w:start w:val="1"/>
      <w:numFmt w:val="bullet"/>
      <w:lvlText w:val="•"/>
      <w:lvlJc w:val="left"/>
      <w:pPr>
        <w:ind w:left="5059" w:hanging="269"/>
      </w:pPr>
      <w:rPr>
        <w:rFonts w:hint="default"/>
      </w:rPr>
    </w:lvl>
    <w:lvl w:ilvl="6" w:tplc="C2641188">
      <w:start w:val="1"/>
      <w:numFmt w:val="bullet"/>
      <w:lvlText w:val="•"/>
      <w:lvlJc w:val="left"/>
      <w:pPr>
        <w:ind w:left="6048" w:hanging="269"/>
      </w:pPr>
      <w:rPr>
        <w:rFonts w:hint="default"/>
      </w:rPr>
    </w:lvl>
    <w:lvl w:ilvl="7" w:tplc="F3385AC8">
      <w:start w:val="1"/>
      <w:numFmt w:val="bullet"/>
      <w:lvlText w:val="•"/>
      <w:lvlJc w:val="left"/>
      <w:pPr>
        <w:ind w:left="7038" w:hanging="269"/>
      </w:pPr>
      <w:rPr>
        <w:rFonts w:hint="default"/>
      </w:rPr>
    </w:lvl>
    <w:lvl w:ilvl="8" w:tplc="00029DCC">
      <w:start w:val="1"/>
      <w:numFmt w:val="bullet"/>
      <w:lvlText w:val="•"/>
      <w:lvlJc w:val="left"/>
      <w:pPr>
        <w:ind w:left="8027" w:hanging="26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E"/>
    <w:rsid w:val="00001BBA"/>
    <w:rsid w:val="00007AC3"/>
    <w:rsid w:val="00065E16"/>
    <w:rsid w:val="00066FF5"/>
    <w:rsid w:val="000A23D5"/>
    <w:rsid w:val="000A668B"/>
    <w:rsid w:val="00114C51"/>
    <w:rsid w:val="001455EC"/>
    <w:rsid w:val="0017465A"/>
    <w:rsid w:val="001D340C"/>
    <w:rsid w:val="001F2E98"/>
    <w:rsid w:val="002130F7"/>
    <w:rsid w:val="00237C5E"/>
    <w:rsid w:val="00254182"/>
    <w:rsid w:val="002866B0"/>
    <w:rsid w:val="002B4928"/>
    <w:rsid w:val="002F32C3"/>
    <w:rsid w:val="003624E1"/>
    <w:rsid w:val="003D2CDA"/>
    <w:rsid w:val="004142BF"/>
    <w:rsid w:val="004A0788"/>
    <w:rsid w:val="004B02DC"/>
    <w:rsid w:val="004B4181"/>
    <w:rsid w:val="004C08D9"/>
    <w:rsid w:val="004F28B0"/>
    <w:rsid w:val="00506C77"/>
    <w:rsid w:val="0052033B"/>
    <w:rsid w:val="00527470"/>
    <w:rsid w:val="005374E9"/>
    <w:rsid w:val="00551C59"/>
    <w:rsid w:val="00560243"/>
    <w:rsid w:val="005624A0"/>
    <w:rsid w:val="00586E3E"/>
    <w:rsid w:val="005A528E"/>
    <w:rsid w:val="005D77A4"/>
    <w:rsid w:val="005F373E"/>
    <w:rsid w:val="006218AC"/>
    <w:rsid w:val="006658FC"/>
    <w:rsid w:val="00681EE2"/>
    <w:rsid w:val="0070654D"/>
    <w:rsid w:val="007B1816"/>
    <w:rsid w:val="007D3A4B"/>
    <w:rsid w:val="00804BEB"/>
    <w:rsid w:val="00842607"/>
    <w:rsid w:val="00867EA7"/>
    <w:rsid w:val="008770BA"/>
    <w:rsid w:val="00895D9E"/>
    <w:rsid w:val="008D0494"/>
    <w:rsid w:val="00923405"/>
    <w:rsid w:val="00993F6A"/>
    <w:rsid w:val="009A429E"/>
    <w:rsid w:val="009B6596"/>
    <w:rsid w:val="00A30BC3"/>
    <w:rsid w:val="00AF3621"/>
    <w:rsid w:val="00B30297"/>
    <w:rsid w:val="00B517A7"/>
    <w:rsid w:val="00B85309"/>
    <w:rsid w:val="00B9644E"/>
    <w:rsid w:val="00B96CAD"/>
    <w:rsid w:val="00BE10DF"/>
    <w:rsid w:val="00C87FFE"/>
    <w:rsid w:val="00CB0A3E"/>
    <w:rsid w:val="00CF62EB"/>
    <w:rsid w:val="00D0577E"/>
    <w:rsid w:val="00D12313"/>
    <w:rsid w:val="00D27C3B"/>
    <w:rsid w:val="00D40481"/>
    <w:rsid w:val="00D536D7"/>
    <w:rsid w:val="00D55615"/>
    <w:rsid w:val="00D55F96"/>
    <w:rsid w:val="00D8556F"/>
    <w:rsid w:val="00D9039B"/>
    <w:rsid w:val="00DA1476"/>
    <w:rsid w:val="00DA4E69"/>
    <w:rsid w:val="00DB0ED0"/>
    <w:rsid w:val="00E20D78"/>
    <w:rsid w:val="00E25917"/>
    <w:rsid w:val="00EA3B13"/>
    <w:rsid w:val="00EA5F47"/>
    <w:rsid w:val="00EA6228"/>
    <w:rsid w:val="00EA6773"/>
    <w:rsid w:val="00EA76D0"/>
    <w:rsid w:val="00EC0903"/>
    <w:rsid w:val="00F14868"/>
    <w:rsid w:val="00FD2DB0"/>
    <w:rsid w:val="00F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297F-8DB3-42D9-9B76-655C1C5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AF3621"/>
    <w:pPr>
      <w:widowControl w:val="0"/>
      <w:ind w:firstLine="567"/>
    </w:pPr>
    <w:rPr>
      <w:rFonts w:ascii="Times New Roman" w:hAnsi="Times New Roman"/>
      <w:sz w:val="24"/>
      <w:lang w:val="ro-MD"/>
    </w:rPr>
  </w:style>
  <w:style w:type="paragraph" w:styleId="1">
    <w:name w:val="heading 1"/>
    <w:basedOn w:val="a0"/>
    <w:next w:val="a0"/>
    <w:link w:val="10"/>
    <w:autoRedefine/>
    <w:qFormat/>
    <w:rsid w:val="006218AC"/>
    <w:pPr>
      <w:keepNext/>
      <w:spacing w:line="276" w:lineRule="auto"/>
      <w:ind w:right="85" w:firstLine="0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aliases w:val="Заголовок 1А"/>
    <w:basedOn w:val="a1"/>
    <w:link w:val="20"/>
    <w:uiPriority w:val="9"/>
    <w:unhideWhenUsed/>
    <w:qFormat/>
    <w:rsid w:val="00EA76D0"/>
    <w:pPr>
      <w:keepNext/>
      <w:keepLines/>
      <w:widowControl/>
      <w:numPr>
        <w:ilvl w:val="1"/>
        <w:numId w:val="18"/>
      </w:numPr>
      <w:pBdr>
        <w:bottom w:val="single" w:sz="8" w:space="5" w:color="5B9BD5" w:themeColor="accent1"/>
      </w:pBdr>
      <w:spacing w:before="200" w:after="0" w:line="276" w:lineRule="auto"/>
      <w:contextualSpacing w:val="0"/>
      <w:jc w:val="left"/>
      <w:outlineLvl w:val="1"/>
    </w:pPr>
    <w:rPr>
      <w:bCs/>
      <w:color w:val="002A7E"/>
      <w:sz w:val="26"/>
      <w:szCs w:val="26"/>
      <w:lang w:val="ru-RU"/>
    </w:rPr>
  </w:style>
  <w:style w:type="paragraph" w:styleId="3">
    <w:name w:val="heading 3"/>
    <w:basedOn w:val="a0"/>
    <w:next w:val="a0"/>
    <w:link w:val="30"/>
    <w:autoRedefine/>
    <w:qFormat/>
    <w:rsid w:val="00D12313"/>
    <w:pPr>
      <w:keepNext/>
      <w:numPr>
        <w:numId w:val="14"/>
      </w:numPr>
      <w:spacing w:before="240"/>
      <w:ind w:left="0" w:firstLine="0"/>
      <w:outlineLvl w:val="2"/>
    </w:pPr>
    <w:rPr>
      <w:b/>
      <w:bCs/>
      <w:color w:val="0070C0"/>
      <w:szCs w:val="26"/>
      <w:lang w:eastAsia="x-none"/>
    </w:rPr>
  </w:style>
  <w:style w:type="paragraph" w:styleId="4">
    <w:name w:val="heading 4"/>
    <w:basedOn w:val="a1"/>
    <w:next w:val="a1"/>
    <w:link w:val="40"/>
    <w:qFormat/>
    <w:rsid w:val="007D3A4B"/>
    <w:pPr>
      <w:keepNext/>
      <w:numPr>
        <w:ilvl w:val="3"/>
        <w:numId w:val="2"/>
      </w:numPr>
      <w:pBdr>
        <w:bottom w:val="none" w:sz="0" w:space="0" w:color="auto"/>
      </w:pBdr>
      <w:spacing w:before="240" w:after="120"/>
      <w:ind w:left="0" w:firstLine="567"/>
      <w:contextualSpacing w:val="0"/>
      <w:outlineLvl w:val="3"/>
    </w:pPr>
    <w:rPr>
      <w:rFonts w:eastAsia="Times New Roman" w:cstheme="minorBidi"/>
      <w:bCs/>
      <w:iCs w:val="0"/>
      <w:color w:val="auto"/>
      <w:spacing w:val="0"/>
      <w:sz w:val="24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6658FC"/>
    <w:pPr>
      <w:keepNext/>
      <w:keepLines/>
      <w:spacing w:before="40"/>
      <w:outlineLvl w:val="5"/>
    </w:pPr>
    <w:rPr>
      <w:rFonts w:eastAsiaTheme="majorEastAsia" w:cstheme="majorBidi"/>
      <w:b/>
      <w:color w:val="1F4D78" w:themeColor="accent1" w:themeShade="7F"/>
      <w:sz w:val="32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18AC"/>
    <w:rPr>
      <w:rFonts w:ascii="Times New Roman" w:hAnsi="Times New Roman" w:cs="Times New Roman"/>
      <w:b/>
      <w:bCs/>
      <w:sz w:val="28"/>
      <w:szCs w:val="28"/>
      <w:lang w:val="ro-MD" w:eastAsia="ru-RU"/>
    </w:rPr>
  </w:style>
  <w:style w:type="paragraph" w:styleId="HTML">
    <w:name w:val="HTML Preformatted"/>
    <w:basedOn w:val="1"/>
    <w:link w:val="HTML0"/>
    <w:uiPriority w:val="99"/>
    <w:unhideWhenUsed/>
    <w:rsid w:val="00FD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FD30E0"/>
    <w:rPr>
      <w:rFonts w:ascii="Times New Roman" w:hAnsi="Times New Roman" w:cs="Courier New"/>
      <w:b/>
      <w:sz w:val="28"/>
      <w:szCs w:val="20"/>
      <w:lang w:eastAsia="ru-RU"/>
    </w:rPr>
  </w:style>
  <w:style w:type="character" w:customStyle="1" w:styleId="20">
    <w:name w:val="Заголовок 2 Знак"/>
    <w:aliases w:val="Заголовок 1А Знак"/>
    <w:basedOn w:val="a2"/>
    <w:link w:val="2"/>
    <w:uiPriority w:val="9"/>
    <w:rsid w:val="00EA76D0"/>
    <w:rPr>
      <w:rFonts w:ascii="Times New Roman" w:eastAsiaTheme="majorEastAsia" w:hAnsi="Times New Roman" w:cstheme="majorBidi"/>
      <w:b/>
      <w:bCs/>
      <w:iCs/>
      <w:color w:val="002A7E"/>
      <w:spacing w:val="5"/>
      <w:sz w:val="26"/>
      <w:szCs w:val="26"/>
      <w:lang w:val="ru-RU"/>
    </w:rPr>
  </w:style>
  <w:style w:type="paragraph" w:styleId="a1">
    <w:name w:val="Title"/>
    <w:basedOn w:val="a5"/>
    <w:next w:val="a0"/>
    <w:link w:val="a6"/>
    <w:uiPriority w:val="10"/>
    <w:qFormat/>
    <w:rsid w:val="00B30297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bCs w:val="0"/>
      <w:iCs/>
      <w:color w:val="1F4E79" w:themeColor="accent1" w:themeShade="80"/>
      <w:spacing w:val="5"/>
      <w:sz w:val="32"/>
      <w:szCs w:val="52"/>
    </w:rPr>
  </w:style>
  <w:style w:type="character" w:customStyle="1" w:styleId="a6">
    <w:name w:val="Название Знак"/>
    <w:basedOn w:val="a2"/>
    <w:link w:val="a1"/>
    <w:uiPriority w:val="10"/>
    <w:rsid w:val="00B30297"/>
    <w:rPr>
      <w:rFonts w:ascii="Times New Roman" w:eastAsiaTheme="majorEastAsia" w:hAnsi="Times New Roman" w:cstheme="majorBidi"/>
      <w:b/>
      <w:iCs/>
      <w:color w:val="1F4E79" w:themeColor="accent1" w:themeShade="80"/>
      <w:spacing w:val="5"/>
      <w:sz w:val="32"/>
      <w:szCs w:val="52"/>
      <w:lang w:val="ro-MD"/>
    </w:rPr>
  </w:style>
  <w:style w:type="paragraph" w:styleId="a7">
    <w:name w:val="TOC Heading"/>
    <w:basedOn w:val="1"/>
    <w:next w:val="a0"/>
    <w:uiPriority w:val="39"/>
    <w:unhideWhenUsed/>
    <w:qFormat/>
    <w:rsid w:val="00FD30E0"/>
    <w:pPr>
      <w:spacing w:line="360" w:lineRule="auto"/>
      <w:outlineLvl w:val="9"/>
    </w:pPr>
  </w:style>
  <w:style w:type="paragraph" w:styleId="11">
    <w:name w:val="toc 1"/>
    <w:basedOn w:val="a0"/>
    <w:next w:val="a0"/>
    <w:autoRedefine/>
    <w:uiPriority w:val="39"/>
    <w:rsid w:val="002866B0"/>
    <w:pPr>
      <w:jc w:val="center"/>
    </w:pPr>
    <w:rPr>
      <w:rFonts w:cs="Calibri"/>
      <w:b/>
      <w:bCs/>
      <w:iCs/>
      <w:color w:val="0070C0"/>
      <w:szCs w:val="28"/>
    </w:rPr>
  </w:style>
  <w:style w:type="paragraph" w:styleId="a5">
    <w:name w:val="caption"/>
    <w:aliases w:val="Автор"/>
    <w:basedOn w:val="a0"/>
    <w:next w:val="a0"/>
    <w:uiPriority w:val="35"/>
    <w:unhideWhenUsed/>
    <w:qFormat/>
    <w:rsid w:val="00066FF5"/>
    <w:rPr>
      <w:b/>
      <w:bCs/>
      <w:color w:val="5B9BD5" w:themeColor="accent1"/>
      <w:szCs w:val="18"/>
    </w:rPr>
  </w:style>
  <w:style w:type="paragraph" w:styleId="a8">
    <w:name w:val="Subtitle"/>
    <w:basedOn w:val="2"/>
    <w:next w:val="a0"/>
    <w:link w:val="a9"/>
    <w:autoRedefine/>
    <w:uiPriority w:val="11"/>
    <w:qFormat/>
    <w:rsid w:val="00551C59"/>
    <w:pPr>
      <w:numPr>
        <w:ilvl w:val="0"/>
        <w:numId w:val="0"/>
      </w:numPr>
      <w:pBdr>
        <w:bottom w:val="none" w:sz="0" w:space="0" w:color="auto"/>
      </w:pBdr>
      <w:spacing w:before="120" w:after="120"/>
      <w:ind w:left="576" w:firstLine="340"/>
    </w:pPr>
    <w:rPr>
      <w:rFonts w:cs="Times New Roman"/>
      <w:b w:val="0"/>
      <w:bCs w:val="0"/>
      <w:i/>
      <w:iCs w:val="0"/>
      <w:caps/>
      <w:color w:val="005EA4"/>
      <w:spacing w:val="15"/>
      <w:szCs w:val="24"/>
      <w:u w:val="single"/>
    </w:rPr>
  </w:style>
  <w:style w:type="character" w:customStyle="1" w:styleId="a9">
    <w:name w:val="Подзаголовок Знак"/>
    <w:basedOn w:val="a2"/>
    <w:link w:val="a8"/>
    <w:uiPriority w:val="11"/>
    <w:rsid w:val="00551C59"/>
    <w:rPr>
      <w:rFonts w:ascii="Times New Roman" w:eastAsiaTheme="majorEastAsia" w:hAnsi="Times New Roman" w:cs="Times New Roman"/>
      <w:b/>
      <w:caps/>
      <w:color w:val="005EA4"/>
      <w:spacing w:val="15"/>
      <w:sz w:val="24"/>
      <w:szCs w:val="24"/>
      <w:u w:val="single"/>
      <w:lang w:val="ro-MD"/>
    </w:rPr>
  </w:style>
  <w:style w:type="paragraph" w:styleId="a">
    <w:name w:val="List Paragraph"/>
    <w:basedOn w:val="a0"/>
    <w:uiPriority w:val="1"/>
    <w:qFormat/>
    <w:rsid w:val="00254182"/>
    <w:pPr>
      <w:numPr>
        <w:numId w:val="13"/>
      </w:numPr>
    </w:pPr>
  </w:style>
  <w:style w:type="character" w:customStyle="1" w:styleId="30">
    <w:name w:val="Заголовок 3 Знак"/>
    <w:link w:val="3"/>
    <w:rsid w:val="00D12313"/>
    <w:rPr>
      <w:rFonts w:ascii="Times New Roman" w:hAnsi="Times New Roman"/>
      <w:b/>
      <w:bCs/>
      <w:color w:val="0070C0"/>
      <w:sz w:val="24"/>
      <w:szCs w:val="26"/>
      <w:lang w:val="ro-MD" w:eastAsia="x-none"/>
    </w:rPr>
  </w:style>
  <w:style w:type="character" w:styleId="aa">
    <w:name w:val="line number"/>
    <w:basedOn w:val="a2"/>
    <w:rsid w:val="00007AC3"/>
    <w:rPr>
      <w:rFonts w:ascii="Times New Roman" w:hAnsi="Times New Roman"/>
      <w:sz w:val="24"/>
    </w:rPr>
  </w:style>
  <w:style w:type="paragraph" w:styleId="21">
    <w:name w:val="Quote"/>
    <w:aliases w:val="Цитата 1А"/>
    <w:basedOn w:val="a0"/>
    <w:next w:val="a0"/>
    <w:link w:val="22"/>
    <w:uiPriority w:val="29"/>
    <w:qFormat/>
    <w:rsid w:val="004F28B0"/>
    <w:rPr>
      <w:rFonts w:eastAsia="Calibri"/>
      <w:i/>
      <w:iCs/>
    </w:rPr>
  </w:style>
  <w:style w:type="character" w:customStyle="1" w:styleId="22">
    <w:name w:val="Цитата 2 Знак"/>
    <w:aliases w:val="Цитата 1А Знак"/>
    <w:basedOn w:val="a2"/>
    <w:link w:val="21"/>
    <w:uiPriority w:val="29"/>
    <w:rsid w:val="004F28B0"/>
    <w:rPr>
      <w:rFonts w:ascii="Times New Roman" w:hAnsi="Times New Roman"/>
      <w:i/>
      <w:iCs/>
      <w:sz w:val="24"/>
    </w:rPr>
  </w:style>
  <w:style w:type="paragraph" w:styleId="ab">
    <w:name w:val="Message Header"/>
    <w:basedOn w:val="a0"/>
    <w:link w:val="ac"/>
    <w:uiPriority w:val="99"/>
    <w:semiHidden/>
    <w:unhideWhenUsed/>
    <w:rsid w:val="00066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c">
    <w:name w:val="Шапка Знак"/>
    <w:basedOn w:val="a2"/>
    <w:link w:val="ab"/>
    <w:uiPriority w:val="99"/>
    <w:semiHidden/>
    <w:rsid w:val="00066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d">
    <w:name w:val="No Spacing"/>
    <w:link w:val="ae"/>
    <w:uiPriority w:val="1"/>
    <w:qFormat/>
    <w:rsid w:val="00867EA7"/>
    <w:pPr>
      <w:spacing w:before="0"/>
      <w:ind w:firstLine="0"/>
      <w:jc w:val="left"/>
    </w:pPr>
    <w:rPr>
      <w:rFonts w:ascii="Times New Roman" w:hAnsi="Times New Roman"/>
      <w:b/>
      <w:color w:val="1F4E79" w:themeColor="accent1" w:themeShade="80"/>
      <w:sz w:val="28"/>
    </w:rPr>
  </w:style>
  <w:style w:type="character" w:customStyle="1" w:styleId="ae">
    <w:name w:val="Без интервала Знак"/>
    <w:basedOn w:val="a2"/>
    <w:link w:val="ad"/>
    <w:uiPriority w:val="1"/>
    <w:rsid w:val="00867EA7"/>
    <w:rPr>
      <w:rFonts w:ascii="Times New Roman" w:hAnsi="Times New Roman"/>
      <w:b/>
      <w:color w:val="1F4E79" w:themeColor="accent1" w:themeShade="80"/>
      <w:sz w:val="28"/>
    </w:rPr>
  </w:style>
  <w:style w:type="character" w:styleId="af">
    <w:name w:val="Book Title"/>
    <w:basedOn w:val="a2"/>
    <w:uiPriority w:val="33"/>
    <w:qFormat/>
    <w:rsid w:val="00B9644E"/>
    <w:rPr>
      <w:rFonts w:ascii="Times New Roman" w:hAnsi="Times New Roman"/>
      <w:b/>
      <w:bCs/>
      <w:i w:val="0"/>
      <w:iCs/>
      <w:color w:val="44546A" w:themeColor="text2"/>
      <w:spacing w:val="5"/>
      <w:sz w:val="32"/>
    </w:rPr>
  </w:style>
  <w:style w:type="character" w:customStyle="1" w:styleId="40">
    <w:name w:val="Заголовок 4 Знак"/>
    <w:link w:val="4"/>
    <w:rsid w:val="007D3A4B"/>
    <w:rPr>
      <w:rFonts w:ascii="Times New Roman" w:hAnsi="Times New Roman"/>
      <w:b/>
      <w:bCs/>
      <w:sz w:val="24"/>
      <w:szCs w:val="28"/>
    </w:rPr>
  </w:style>
  <w:style w:type="character" w:customStyle="1" w:styleId="60">
    <w:name w:val="Заголовок 6 Знак"/>
    <w:basedOn w:val="a2"/>
    <w:link w:val="6"/>
    <w:uiPriority w:val="9"/>
    <w:rsid w:val="006658FC"/>
    <w:rPr>
      <w:rFonts w:ascii="Times New Roman" w:eastAsiaTheme="majorEastAsia" w:hAnsi="Times New Roman" w:cstheme="majorBidi"/>
      <w:b/>
      <w:color w:val="1F4D78" w:themeColor="accent1" w:themeShade="7F"/>
      <w:sz w:val="32"/>
      <w:u w:val="single"/>
      <w:lang w:val="ro-MD"/>
    </w:rPr>
  </w:style>
  <w:style w:type="character" w:styleId="af0">
    <w:name w:val="Hyperlink"/>
    <w:basedOn w:val="a2"/>
    <w:uiPriority w:val="99"/>
    <w:unhideWhenUsed/>
    <w:rsid w:val="001F2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9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ei.bo&#537;neag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Boșneaga</dc:creator>
  <cp:keywords/>
  <dc:description/>
  <cp:lastModifiedBy>Alexei Boșneaga</cp:lastModifiedBy>
  <cp:revision>57</cp:revision>
  <cp:lastPrinted>2020-07-17T16:03:00Z</cp:lastPrinted>
  <dcterms:created xsi:type="dcterms:W3CDTF">2020-07-17T15:11:00Z</dcterms:created>
  <dcterms:modified xsi:type="dcterms:W3CDTF">2020-07-18T07:53:00Z</dcterms:modified>
</cp:coreProperties>
</file>