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53C3D" w14:textId="77777777" w:rsidR="00134851" w:rsidRPr="00412CA8" w:rsidRDefault="00134851" w:rsidP="00F43D16">
      <w:pPr>
        <w:spacing w:line="276" w:lineRule="auto"/>
        <w:jc w:val="right"/>
        <w:rPr>
          <w:lang w:val="ro-RO"/>
        </w:rPr>
      </w:pPr>
      <w:r w:rsidRPr="00412CA8">
        <w:rPr>
          <w:lang w:val="ro-RO"/>
        </w:rPr>
        <w:t>P</w:t>
      </w:r>
      <w:r w:rsidR="008C5BA4" w:rsidRPr="00412CA8">
        <w:rPr>
          <w:lang w:val="ro-RO"/>
        </w:rPr>
        <w:t>roiect</w:t>
      </w:r>
    </w:p>
    <w:p w14:paraId="6194B039" w14:textId="77777777" w:rsidR="00134851" w:rsidRPr="00412CA8" w:rsidRDefault="00134851" w:rsidP="00F43D16">
      <w:pPr>
        <w:spacing w:line="276" w:lineRule="auto"/>
        <w:jc w:val="center"/>
        <w:rPr>
          <w:b/>
          <w:sz w:val="26"/>
          <w:szCs w:val="26"/>
          <w:lang w:val="ro-RO"/>
        </w:rPr>
      </w:pPr>
      <w:r w:rsidRPr="00412CA8">
        <w:rPr>
          <w:b/>
          <w:sz w:val="26"/>
          <w:szCs w:val="26"/>
          <w:lang w:val="ro-RO"/>
        </w:rPr>
        <w:t>GUVERNUL REPUBLICII MOLDOVA</w:t>
      </w:r>
    </w:p>
    <w:p w14:paraId="2039602A" w14:textId="77777777" w:rsidR="00134851" w:rsidRPr="00412CA8" w:rsidRDefault="00134851" w:rsidP="00F43D16">
      <w:pPr>
        <w:spacing w:line="276" w:lineRule="auto"/>
        <w:rPr>
          <w:b/>
          <w:sz w:val="28"/>
          <w:szCs w:val="28"/>
          <w:lang w:val="ro-RO"/>
        </w:rPr>
      </w:pPr>
    </w:p>
    <w:p w14:paraId="542ADC7C" w14:textId="77777777" w:rsidR="00134851" w:rsidRPr="00412CA8" w:rsidRDefault="00134851" w:rsidP="00F43D16">
      <w:pPr>
        <w:spacing w:line="276" w:lineRule="auto"/>
        <w:jc w:val="center"/>
        <w:rPr>
          <w:b/>
          <w:sz w:val="28"/>
          <w:szCs w:val="28"/>
          <w:lang w:val="ro-RO"/>
        </w:rPr>
      </w:pPr>
      <w:r w:rsidRPr="00412CA8">
        <w:rPr>
          <w:b/>
          <w:sz w:val="28"/>
          <w:szCs w:val="28"/>
          <w:lang w:val="ro-RO"/>
        </w:rPr>
        <w:t>HOTĂRÎRE</w:t>
      </w:r>
      <w:r w:rsidR="00F806E8" w:rsidRPr="00412CA8">
        <w:rPr>
          <w:b/>
          <w:sz w:val="28"/>
          <w:szCs w:val="28"/>
          <w:lang w:val="ro-RO"/>
        </w:rPr>
        <w:t xml:space="preserve"> nr.</w:t>
      </w:r>
      <w:r w:rsidRPr="00412CA8">
        <w:rPr>
          <w:b/>
          <w:sz w:val="28"/>
          <w:szCs w:val="28"/>
          <w:lang w:val="ro-RO"/>
        </w:rPr>
        <w:t>________</w:t>
      </w:r>
    </w:p>
    <w:p w14:paraId="0B5967DA" w14:textId="77777777" w:rsidR="004C32A9" w:rsidRPr="00412CA8" w:rsidRDefault="004C32A9" w:rsidP="00F43D16">
      <w:pPr>
        <w:spacing w:line="276" w:lineRule="auto"/>
        <w:jc w:val="center"/>
        <w:rPr>
          <w:b/>
          <w:sz w:val="16"/>
          <w:szCs w:val="16"/>
          <w:lang w:val="ro-RO"/>
        </w:rPr>
      </w:pPr>
    </w:p>
    <w:p w14:paraId="7FF1D1C2" w14:textId="77777777" w:rsidR="00134851" w:rsidRPr="00412CA8" w:rsidRDefault="00134851" w:rsidP="00F43D16">
      <w:pPr>
        <w:spacing w:line="276" w:lineRule="auto"/>
        <w:jc w:val="center"/>
        <w:rPr>
          <w:b/>
          <w:sz w:val="28"/>
          <w:szCs w:val="28"/>
          <w:lang w:val="ro-RO"/>
        </w:rPr>
      </w:pPr>
      <w:r w:rsidRPr="00412CA8">
        <w:rPr>
          <w:b/>
          <w:sz w:val="28"/>
          <w:szCs w:val="28"/>
          <w:lang w:val="ro-RO"/>
        </w:rPr>
        <w:t>din __________________</w:t>
      </w:r>
      <w:r w:rsidR="005D7D19" w:rsidRPr="00412CA8">
        <w:rPr>
          <w:b/>
          <w:sz w:val="28"/>
          <w:szCs w:val="28"/>
          <w:lang w:val="ro-RO"/>
        </w:rPr>
        <w:t>2020</w:t>
      </w:r>
    </w:p>
    <w:p w14:paraId="7B090F30" w14:textId="77777777" w:rsidR="004C32A9" w:rsidRPr="00412CA8" w:rsidRDefault="004C32A9" w:rsidP="00F43D16">
      <w:pPr>
        <w:spacing w:line="276" w:lineRule="auto"/>
        <w:jc w:val="center"/>
        <w:rPr>
          <w:b/>
          <w:sz w:val="28"/>
          <w:szCs w:val="28"/>
          <w:lang w:val="ro-RO"/>
        </w:rPr>
      </w:pPr>
    </w:p>
    <w:p w14:paraId="25988D44" w14:textId="77777777" w:rsidR="00193829" w:rsidRDefault="00193829" w:rsidP="00F43D16">
      <w:pPr>
        <w:spacing w:line="276" w:lineRule="auto"/>
        <w:jc w:val="center"/>
        <w:rPr>
          <w:b/>
          <w:sz w:val="28"/>
          <w:szCs w:val="28"/>
          <w:lang w:val="ro-RO"/>
        </w:rPr>
      </w:pPr>
      <w:r>
        <w:rPr>
          <w:b/>
          <w:sz w:val="28"/>
          <w:szCs w:val="28"/>
          <w:lang w:val="ro-RO"/>
        </w:rPr>
        <w:t>C</w:t>
      </w:r>
      <w:r w:rsidR="004016E1" w:rsidRPr="00412CA8">
        <w:rPr>
          <w:b/>
          <w:sz w:val="28"/>
          <w:szCs w:val="28"/>
          <w:lang w:val="ro-RO"/>
        </w:rPr>
        <w:t xml:space="preserve">u privire la modificarea </w:t>
      </w:r>
      <w:r w:rsidRPr="00412CA8">
        <w:rPr>
          <w:b/>
          <w:sz w:val="28"/>
          <w:szCs w:val="28"/>
          <w:lang w:val="ro-RO"/>
        </w:rPr>
        <w:t>Regulamentului de aplicare a destinațiilor</w:t>
      </w:r>
    </w:p>
    <w:p w14:paraId="687021AC" w14:textId="77777777" w:rsidR="00193829" w:rsidRDefault="00193829" w:rsidP="00F43D16">
      <w:pPr>
        <w:spacing w:line="276" w:lineRule="auto"/>
        <w:jc w:val="center"/>
        <w:rPr>
          <w:b/>
          <w:sz w:val="28"/>
          <w:szCs w:val="28"/>
          <w:lang w:val="ro-RO"/>
        </w:rPr>
      </w:pPr>
      <w:r w:rsidRPr="00412CA8">
        <w:rPr>
          <w:b/>
          <w:sz w:val="28"/>
          <w:szCs w:val="28"/>
          <w:lang w:val="ro-RO"/>
        </w:rPr>
        <w:t>vamale prevăzute de Co</w:t>
      </w:r>
      <w:r>
        <w:rPr>
          <w:b/>
          <w:sz w:val="28"/>
          <w:szCs w:val="28"/>
          <w:lang w:val="ro-RO"/>
        </w:rPr>
        <w:t xml:space="preserve">dul vamal al Republicii Moldova, </w:t>
      </w:r>
    </w:p>
    <w:p w14:paraId="30C8B7A0" w14:textId="77777777" w:rsidR="005D7D19" w:rsidRPr="00412CA8" w:rsidRDefault="00193829" w:rsidP="00F43D16">
      <w:pPr>
        <w:spacing w:line="276" w:lineRule="auto"/>
        <w:jc w:val="center"/>
        <w:rPr>
          <w:sz w:val="28"/>
          <w:szCs w:val="28"/>
          <w:lang w:val="ro-RO"/>
        </w:rPr>
      </w:pPr>
      <w:r>
        <w:rPr>
          <w:b/>
          <w:sz w:val="28"/>
          <w:szCs w:val="28"/>
          <w:lang w:val="ro-RO"/>
        </w:rPr>
        <w:t xml:space="preserve">aprobat prin </w:t>
      </w:r>
      <w:r w:rsidR="0004456E" w:rsidRPr="00412CA8">
        <w:rPr>
          <w:b/>
          <w:sz w:val="28"/>
          <w:szCs w:val="28"/>
          <w:lang w:val="ro-RO"/>
        </w:rPr>
        <w:t xml:space="preserve">Hotărîrea Guvernului nr.1140/2005 </w:t>
      </w:r>
    </w:p>
    <w:p w14:paraId="1F393D6F" w14:textId="77777777" w:rsidR="005D7D19" w:rsidRPr="00412CA8" w:rsidRDefault="005D7D19" w:rsidP="00F43D16">
      <w:pPr>
        <w:spacing w:line="276" w:lineRule="auto"/>
        <w:ind w:firstLine="567"/>
        <w:jc w:val="both"/>
        <w:rPr>
          <w:sz w:val="28"/>
          <w:szCs w:val="28"/>
          <w:lang w:val="ro-RO"/>
        </w:rPr>
      </w:pPr>
    </w:p>
    <w:p w14:paraId="71F689A9" w14:textId="77777777" w:rsidR="00193829" w:rsidRDefault="00193829" w:rsidP="00F43D16">
      <w:pPr>
        <w:spacing w:line="276" w:lineRule="auto"/>
        <w:ind w:firstLine="567"/>
        <w:jc w:val="both"/>
        <w:rPr>
          <w:sz w:val="28"/>
          <w:szCs w:val="28"/>
          <w:lang w:val="ro-RO"/>
        </w:rPr>
      </w:pPr>
    </w:p>
    <w:p w14:paraId="1A0C1D65" w14:textId="77777777" w:rsidR="00A71314" w:rsidRPr="00412CA8" w:rsidRDefault="004016E1" w:rsidP="006F11C9">
      <w:pPr>
        <w:spacing w:line="360" w:lineRule="auto"/>
        <w:ind w:firstLine="720"/>
        <w:jc w:val="both"/>
        <w:rPr>
          <w:sz w:val="28"/>
          <w:szCs w:val="28"/>
          <w:lang w:val="ro-RO"/>
        </w:rPr>
      </w:pPr>
      <w:r w:rsidRPr="00412CA8">
        <w:rPr>
          <w:sz w:val="28"/>
          <w:szCs w:val="28"/>
          <w:lang w:val="ro-RO"/>
        </w:rPr>
        <w:t xml:space="preserve">Guvernul </w:t>
      </w:r>
      <w:r w:rsidR="00A71314" w:rsidRPr="00412CA8">
        <w:rPr>
          <w:sz w:val="28"/>
          <w:szCs w:val="28"/>
          <w:lang w:val="ro-RO"/>
        </w:rPr>
        <w:t>HOTĂRĂŞTE:</w:t>
      </w:r>
    </w:p>
    <w:p w14:paraId="5DD06F0D" w14:textId="72996C36" w:rsidR="00153EE1" w:rsidRDefault="00193829" w:rsidP="006F11C9">
      <w:pPr>
        <w:pStyle w:val="ListParagraph"/>
        <w:tabs>
          <w:tab w:val="left" w:pos="1418"/>
        </w:tabs>
        <w:spacing w:line="360" w:lineRule="auto"/>
        <w:ind w:left="0" w:firstLine="720"/>
        <w:jc w:val="both"/>
        <w:rPr>
          <w:sz w:val="28"/>
          <w:szCs w:val="28"/>
          <w:lang w:val="ro-RO" w:eastAsia="ro-RO"/>
        </w:rPr>
      </w:pPr>
      <w:r w:rsidRPr="00193829">
        <w:rPr>
          <w:b/>
          <w:sz w:val="28"/>
          <w:szCs w:val="28"/>
          <w:lang w:val="ro-RO" w:eastAsia="ro-RO"/>
        </w:rPr>
        <w:t>1.</w:t>
      </w:r>
      <w:r w:rsidRPr="00193829">
        <w:rPr>
          <w:sz w:val="28"/>
          <w:szCs w:val="28"/>
          <w:lang w:val="ro-RO" w:eastAsia="ro-RO"/>
        </w:rPr>
        <w:t xml:space="preserve"> Regulamentul de aplicare a destinațiilor vamale prevăzute de Codul vamal al Republicii Moldova, aprobat prin Hotărîrea Guvernului nr.1140/2005 (Monitorul Oficial al Republicii Moldova, 2005, nr. 157-160, art. 1285), </w:t>
      </w:r>
      <w:r w:rsidR="008E7CFD">
        <w:rPr>
          <w:sz w:val="28"/>
          <w:szCs w:val="28"/>
          <w:lang w:val="ro-RO" w:eastAsia="ro-RO"/>
        </w:rPr>
        <w:t xml:space="preserve">cu modificările ulterioare, </w:t>
      </w:r>
      <w:r w:rsidRPr="00193829">
        <w:rPr>
          <w:sz w:val="28"/>
          <w:szCs w:val="28"/>
          <w:lang w:val="ro-RO" w:eastAsia="ro-RO"/>
        </w:rPr>
        <w:t>se modifică după cum urmează:</w:t>
      </w:r>
    </w:p>
    <w:p w14:paraId="20412AE1" w14:textId="77777777" w:rsidR="008915B2" w:rsidRPr="00FF6B44" w:rsidRDefault="00793ED8" w:rsidP="006F11C9">
      <w:pPr>
        <w:pStyle w:val="ListParagraph"/>
        <w:numPr>
          <w:ilvl w:val="0"/>
          <w:numId w:val="23"/>
        </w:numPr>
        <w:tabs>
          <w:tab w:val="left" w:pos="993"/>
        </w:tabs>
        <w:spacing w:line="360" w:lineRule="auto"/>
        <w:ind w:left="0" w:firstLine="720"/>
        <w:jc w:val="both"/>
        <w:rPr>
          <w:sz w:val="28"/>
          <w:szCs w:val="28"/>
          <w:lang w:val="ro-RO" w:eastAsia="ro-RO"/>
        </w:rPr>
      </w:pPr>
      <w:r w:rsidRPr="00FF6B44">
        <w:rPr>
          <w:sz w:val="28"/>
          <w:szCs w:val="28"/>
          <w:lang w:val="ro-RO" w:eastAsia="ro-RO"/>
        </w:rPr>
        <w:t>p</w:t>
      </w:r>
      <w:r w:rsidR="00346A42" w:rsidRPr="00FF6B44">
        <w:rPr>
          <w:sz w:val="28"/>
          <w:szCs w:val="28"/>
          <w:lang w:val="ro-RO" w:eastAsia="ro-RO"/>
        </w:rPr>
        <w:t>unct</w:t>
      </w:r>
      <w:r w:rsidR="00114D35" w:rsidRPr="00FF6B44">
        <w:rPr>
          <w:sz w:val="28"/>
          <w:szCs w:val="28"/>
          <w:lang w:val="ro-RO" w:eastAsia="ro-RO"/>
        </w:rPr>
        <w:t>u</w:t>
      </w:r>
      <w:r w:rsidR="00346A42" w:rsidRPr="00FF6B44">
        <w:rPr>
          <w:sz w:val="28"/>
          <w:szCs w:val="28"/>
          <w:lang w:val="ro-RO" w:eastAsia="ro-RO"/>
        </w:rPr>
        <w:t>l 191 v</w:t>
      </w:r>
      <w:r w:rsidR="00114D35" w:rsidRPr="00FF6B44">
        <w:rPr>
          <w:sz w:val="28"/>
          <w:szCs w:val="28"/>
          <w:lang w:val="ro-RO" w:eastAsia="ro-RO"/>
        </w:rPr>
        <w:t>a</w:t>
      </w:r>
      <w:r w:rsidR="00346A42" w:rsidRPr="00FF6B44">
        <w:rPr>
          <w:sz w:val="28"/>
          <w:szCs w:val="28"/>
          <w:lang w:val="ro-RO" w:eastAsia="ro-RO"/>
        </w:rPr>
        <w:t xml:space="preserve"> avea următorul cuprins:</w:t>
      </w:r>
    </w:p>
    <w:p w14:paraId="7F16B574" w14:textId="7A30A5E0" w:rsidR="00346A42" w:rsidRPr="00412CA8" w:rsidRDefault="008915B2" w:rsidP="006F11C9">
      <w:pPr>
        <w:pStyle w:val="ListParagraph"/>
        <w:spacing w:line="360" w:lineRule="auto"/>
        <w:ind w:left="0" w:firstLine="720"/>
        <w:jc w:val="both"/>
        <w:rPr>
          <w:sz w:val="28"/>
          <w:szCs w:val="28"/>
          <w:lang w:val="ro-RO"/>
        </w:rPr>
      </w:pPr>
      <w:r w:rsidRPr="00412CA8">
        <w:rPr>
          <w:sz w:val="28"/>
          <w:szCs w:val="28"/>
          <w:lang w:val="ro-RO"/>
        </w:rPr>
        <w:t>„</w:t>
      </w:r>
      <w:r w:rsidR="00346A42" w:rsidRPr="00412CA8">
        <w:rPr>
          <w:sz w:val="28"/>
          <w:szCs w:val="28"/>
          <w:lang w:val="ro-RO"/>
        </w:rPr>
        <w:t xml:space="preserve">191. Titularul acordului de </w:t>
      </w:r>
      <w:r w:rsidR="00396BF8" w:rsidRPr="00412CA8">
        <w:rPr>
          <w:sz w:val="28"/>
          <w:szCs w:val="28"/>
          <w:lang w:val="ro-RO"/>
        </w:rPr>
        <w:t>perfecționare</w:t>
      </w:r>
      <w:r w:rsidR="00346A42" w:rsidRPr="00412CA8">
        <w:rPr>
          <w:sz w:val="28"/>
          <w:szCs w:val="28"/>
          <w:lang w:val="ro-RO"/>
        </w:rPr>
        <w:t xml:space="preserve"> activă este obligat să prezinte biroului vamal care are în </w:t>
      </w:r>
      <w:r w:rsidR="00396BF8" w:rsidRPr="00412CA8">
        <w:rPr>
          <w:sz w:val="28"/>
          <w:szCs w:val="28"/>
          <w:lang w:val="ro-RO"/>
        </w:rPr>
        <w:t>eviden</w:t>
      </w:r>
      <w:r w:rsidR="00BE22BB">
        <w:rPr>
          <w:sz w:val="28"/>
          <w:szCs w:val="28"/>
          <w:lang w:val="ro-RO"/>
        </w:rPr>
        <w:t>ț</w:t>
      </w:r>
      <w:r w:rsidR="00396BF8" w:rsidRPr="00412CA8">
        <w:rPr>
          <w:sz w:val="28"/>
          <w:szCs w:val="28"/>
          <w:lang w:val="ro-RO"/>
        </w:rPr>
        <w:t>ă</w:t>
      </w:r>
      <w:r w:rsidR="00346A42" w:rsidRPr="00412CA8">
        <w:rPr>
          <w:sz w:val="28"/>
          <w:szCs w:val="28"/>
          <w:lang w:val="ro-RO"/>
        </w:rPr>
        <w:t xml:space="preserve"> </w:t>
      </w:r>
      <w:r w:rsidR="00396BF8" w:rsidRPr="00412CA8">
        <w:rPr>
          <w:sz w:val="28"/>
          <w:szCs w:val="28"/>
          <w:lang w:val="ro-RO"/>
        </w:rPr>
        <w:t>operațiunea</w:t>
      </w:r>
      <w:r w:rsidR="003C495B">
        <w:rPr>
          <w:sz w:val="28"/>
          <w:szCs w:val="28"/>
          <w:lang w:val="ro-RO"/>
        </w:rPr>
        <w:t>,</w:t>
      </w:r>
      <w:r w:rsidR="00346A42" w:rsidRPr="00412CA8">
        <w:rPr>
          <w:sz w:val="28"/>
          <w:szCs w:val="28"/>
          <w:lang w:val="ro-RO"/>
        </w:rPr>
        <w:t xml:space="preserve"> un decont de justificare. Modelul-tip al decontului de justificare este stabilit în anexa nr.34 la prezentul Regulament</w:t>
      </w:r>
      <w:r w:rsidR="00114D35" w:rsidRPr="00412CA8">
        <w:rPr>
          <w:sz w:val="28"/>
          <w:szCs w:val="28"/>
          <w:lang w:val="ro-RO"/>
        </w:rPr>
        <w:t>.”</w:t>
      </w:r>
      <w:r w:rsidR="00BE22BB">
        <w:rPr>
          <w:sz w:val="28"/>
          <w:szCs w:val="28"/>
          <w:lang w:val="ro-RO"/>
        </w:rPr>
        <w:t>;</w:t>
      </w:r>
    </w:p>
    <w:p w14:paraId="253C1A6E" w14:textId="77777777" w:rsidR="00ED74E7" w:rsidRPr="00412CA8" w:rsidRDefault="00793ED8" w:rsidP="006F11C9">
      <w:pPr>
        <w:pStyle w:val="ListParagraph"/>
        <w:numPr>
          <w:ilvl w:val="0"/>
          <w:numId w:val="23"/>
        </w:numPr>
        <w:tabs>
          <w:tab w:val="left" w:pos="851"/>
          <w:tab w:val="left" w:pos="1134"/>
        </w:tabs>
        <w:spacing w:line="360" w:lineRule="auto"/>
        <w:ind w:left="0" w:firstLine="720"/>
        <w:jc w:val="both"/>
        <w:rPr>
          <w:sz w:val="28"/>
          <w:szCs w:val="28"/>
          <w:lang w:val="ro-RO" w:eastAsia="ro-RO"/>
        </w:rPr>
      </w:pPr>
      <w:r w:rsidRPr="00412CA8">
        <w:rPr>
          <w:sz w:val="28"/>
          <w:szCs w:val="28"/>
          <w:lang w:val="ro-RO" w:eastAsia="ro-RO"/>
        </w:rPr>
        <w:t>l</w:t>
      </w:r>
      <w:r w:rsidR="00ED74E7" w:rsidRPr="00412CA8">
        <w:rPr>
          <w:sz w:val="28"/>
          <w:szCs w:val="28"/>
          <w:lang w:val="ro-RO" w:eastAsia="ro-RO"/>
        </w:rPr>
        <w:t>a punctul 234, alineatul (2) litera a) va avea următorul cuprins:</w:t>
      </w:r>
    </w:p>
    <w:p w14:paraId="0DCEA809" w14:textId="77777777" w:rsidR="00ED74E7" w:rsidRPr="00FF6B44" w:rsidRDefault="00ED74E7" w:rsidP="006F11C9">
      <w:pPr>
        <w:pStyle w:val="ListParagraph"/>
        <w:spacing w:line="360" w:lineRule="auto"/>
        <w:ind w:left="0" w:firstLine="720"/>
        <w:jc w:val="both"/>
        <w:rPr>
          <w:sz w:val="28"/>
          <w:szCs w:val="28"/>
          <w:lang w:val="ro-RO"/>
        </w:rPr>
      </w:pPr>
      <w:r w:rsidRPr="00FF6B44">
        <w:rPr>
          <w:sz w:val="28"/>
          <w:szCs w:val="28"/>
          <w:lang w:val="ro-RO"/>
        </w:rPr>
        <w:t>„a) toate articolele și materialele ce servesc sau sunt destinate să servească, în stadiul în care sunt importate, ambalării, protejării sau separării mărfurilor, cu excepția materialelor (paie, hârtie, fibre de sticlă, talaș etc.) importate în vrac. Sunt excluse, de aseme</w:t>
      </w:r>
      <w:r w:rsidR="00BE22BB" w:rsidRPr="00FF6B44">
        <w:rPr>
          <w:sz w:val="28"/>
          <w:szCs w:val="28"/>
          <w:lang w:val="ro-RO"/>
        </w:rPr>
        <w:t>nea, containerele și paletele.”;</w:t>
      </w:r>
    </w:p>
    <w:p w14:paraId="4C110BFA" w14:textId="77777777" w:rsidR="00114D35" w:rsidRPr="00412CA8" w:rsidRDefault="005007BA" w:rsidP="006F11C9">
      <w:pPr>
        <w:pStyle w:val="NormalWeb"/>
        <w:numPr>
          <w:ilvl w:val="0"/>
          <w:numId w:val="23"/>
        </w:numPr>
        <w:tabs>
          <w:tab w:val="left" w:pos="1170"/>
        </w:tabs>
        <w:spacing w:line="360" w:lineRule="auto"/>
        <w:ind w:left="0" w:firstLine="720"/>
        <w:rPr>
          <w:sz w:val="28"/>
          <w:szCs w:val="28"/>
          <w:lang w:val="ro-RO"/>
        </w:rPr>
      </w:pPr>
      <w:r w:rsidRPr="00412CA8">
        <w:rPr>
          <w:sz w:val="28"/>
          <w:szCs w:val="28"/>
          <w:lang w:val="ro-RO"/>
        </w:rPr>
        <w:t>la p</w:t>
      </w:r>
      <w:r w:rsidR="00114D35" w:rsidRPr="00412CA8">
        <w:rPr>
          <w:sz w:val="28"/>
          <w:szCs w:val="28"/>
          <w:lang w:val="ro-RO"/>
        </w:rPr>
        <w:t xml:space="preserve">unctul </w:t>
      </w:r>
      <w:r w:rsidR="00346A42" w:rsidRPr="00412CA8">
        <w:rPr>
          <w:bCs/>
          <w:sz w:val="28"/>
          <w:szCs w:val="28"/>
          <w:lang w:val="ro-RO"/>
        </w:rPr>
        <w:t>301</w:t>
      </w:r>
      <w:r w:rsidRPr="00412CA8">
        <w:rPr>
          <w:bCs/>
          <w:sz w:val="28"/>
          <w:szCs w:val="28"/>
          <w:lang w:val="ro-RO"/>
        </w:rPr>
        <w:t>,</w:t>
      </w:r>
      <w:r w:rsidR="00114D35" w:rsidRPr="00412CA8">
        <w:rPr>
          <w:sz w:val="28"/>
          <w:szCs w:val="28"/>
          <w:lang w:val="ro-RO"/>
        </w:rPr>
        <w:t xml:space="preserve"> </w:t>
      </w:r>
      <w:r w:rsidRPr="00412CA8">
        <w:rPr>
          <w:sz w:val="28"/>
          <w:szCs w:val="28"/>
          <w:lang w:val="ro-RO"/>
        </w:rPr>
        <w:t xml:space="preserve">alineatul (2) </w:t>
      </w:r>
      <w:r w:rsidR="00114D35" w:rsidRPr="00412CA8">
        <w:rPr>
          <w:sz w:val="28"/>
          <w:szCs w:val="28"/>
          <w:lang w:val="ro-RO"/>
        </w:rPr>
        <w:t>va avea următorul cuprins:</w:t>
      </w:r>
    </w:p>
    <w:p w14:paraId="45056431" w14:textId="77777777" w:rsidR="00346A42" w:rsidRDefault="005007BA" w:rsidP="006F11C9">
      <w:pPr>
        <w:pStyle w:val="NormalWeb"/>
        <w:spacing w:line="360" w:lineRule="auto"/>
        <w:ind w:firstLine="720"/>
        <w:rPr>
          <w:sz w:val="28"/>
          <w:szCs w:val="28"/>
          <w:lang w:val="ro-RO"/>
        </w:rPr>
      </w:pPr>
      <w:r w:rsidRPr="00412CA8">
        <w:rPr>
          <w:sz w:val="28"/>
          <w:szCs w:val="28"/>
          <w:lang w:val="ro-RO"/>
        </w:rPr>
        <w:t>„</w:t>
      </w:r>
      <w:r w:rsidR="00346A42" w:rsidRPr="00412CA8">
        <w:rPr>
          <w:sz w:val="28"/>
          <w:szCs w:val="28"/>
          <w:lang w:val="ro-RO"/>
        </w:rPr>
        <w:t>(2) Modelul-tip al decontului de justificare este stabilit în anexa nr.34 la prezentul Regulament.”</w:t>
      </w:r>
      <w:r w:rsidR="00BE22BB">
        <w:rPr>
          <w:sz w:val="28"/>
          <w:szCs w:val="28"/>
          <w:lang w:val="ro-RO"/>
        </w:rPr>
        <w:t>;</w:t>
      </w:r>
    </w:p>
    <w:p w14:paraId="7AE174A1" w14:textId="77777777" w:rsidR="00FF6B44" w:rsidRPr="00FF6B44" w:rsidRDefault="00FF6B44" w:rsidP="006F11C9">
      <w:pPr>
        <w:pStyle w:val="ListParagraph"/>
        <w:numPr>
          <w:ilvl w:val="0"/>
          <w:numId w:val="23"/>
        </w:numPr>
        <w:tabs>
          <w:tab w:val="left" w:pos="1170"/>
        </w:tabs>
        <w:spacing w:line="360" w:lineRule="auto"/>
        <w:ind w:left="0" w:firstLine="720"/>
        <w:jc w:val="both"/>
        <w:rPr>
          <w:sz w:val="28"/>
          <w:szCs w:val="28"/>
          <w:lang w:val="ro-RO" w:eastAsia="ro-RO"/>
        </w:rPr>
      </w:pPr>
      <w:r w:rsidRPr="00FF6B44">
        <w:rPr>
          <w:sz w:val="28"/>
          <w:szCs w:val="28"/>
          <w:lang w:val="ro-RO" w:eastAsia="ro-RO"/>
        </w:rPr>
        <w:t>se completează cu punctul 322</w:t>
      </w:r>
      <w:r w:rsidRPr="00FF6B44">
        <w:rPr>
          <w:sz w:val="28"/>
          <w:szCs w:val="28"/>
          <w:vertAlign w:val="superscript"/>
          <w:lang w:val="ro-RO" w:eastAsia="ro-RO"/>
        </w:rPr>
        <w:t xml:space="preserve">1 </w:t>
      </w:r>
      <w:r w:rsidRPr="00FF6B44">
        <w:rPr>
          <w:sz w:val="28"/>
          <w:szCs w:val="28"/>
          <w:lang w:val="ro-RO" w:eastAsia="ro-RO"/>
        </w:rPr>
        <w:t xml:space="preserve">cu următorul cuprins: </w:t>
      </w:r>
    </w:p>
    <w:p w14:paraId="3644339C" w14:textId="77777777" w:rsidR="00FF6B44" w:rsidRPr="00412CA8" w:rsidRDefault="00FF6B44" w:rsidP="006F11C9">
      <w:pPr>
        <w:pStyle w:val="ListParagraph"/>
        <w:spacing w:line="360" w:lineRule="auto"/>
        <w:ind w:left="0" w:firstLine="720"/>
        <w:jc w:val="both"/>
        <w:rPr>
          <w:sz w:val="28"/>
          <w:szCs w:val="28"/>
          <w:lang w:val="ro-RO" w:eastAsia="ro-RO"/>
        </w:rPr>
      </w:pPr>
      <w:r w:rsidRPr="00412CA8">
        <w:rPr>
          <w:sz w:val="28"/>
          <w:szCs w:val="28"/>
          <w:lang w:val="ro-RO" w:eastAsia="ro-RO"/>
        </w:rPr>
        <w:lastRenderedPageBreak/>
        <w:t>„</w:t>
      </w:r>
      <w:r w:rsidRPr="0081752C">
        <w:rPr>
          <w:sz w:val="28"/>
          <w:szCs w:val="28"/>
          <w:lang w:val="ro-RO" w:eastAsia="ro-RO"/>
        </w:rPr>
        <w:t>322</w:t>
      </w:r>
      <w:r w:rsidRPr="0081752C">
        <w:rPr>
          <w:sz w:val="28"/>
          <w:szCs w:val="28"/>
          <w:vertAlign w:val="superscript"/>
          <w:lang w:val="ro-RO" w:eastAsia="ro-RO"/>
        </w:rPr>
        <w:t>1</w:t>
      </w:r>
      <w:r w:rsidRPr="0081752C">
        <w:rPr>
          <w:sz w:val="28"/>
          <w:szCs w:val="28"/>
          <w:lang w:val="ro-RO" w:eastAsia="ro-RO"/>
        </w:rPr>
        <w:t>.</w:t>
      </w:r>
      <w:r w:rsidRPr="00412CA8">
        <w:rPr>
          <w:sz w:val="28"/>
          <w:szCs w:val="28"/>
          <w:lang w:val="ro-RO" w:eastAsia="ro-RO"/>
        </w:rPr>
        <w:t xml:space="preserve"> Organul vamal permite intrarea mijlocului de transport cu marfă în zona liberă, pentru efectuarea operațiunii de încărcare/descărcare succesivă, în conformitate cu procedura stabilită de Serviciul Vamal.”;</w:t>
      </w:r>
    </w:p>
    <w:p w14:paraId="5680B9A5" w14:textId="77777777" w:rsidR="00D91732" w:rsidRPr="00FF6B44" w:rsidRDefault="00D91732" w:rsidP="006F11C9">
      <w:pPr>
        <w:pStyle w:val="ListParagraph"/>
        <w:numPr>
          <w:ilvl w:val="0"/>
          <w:numId w:val="23"/>
        </w:numPr>
        <w:tabs>
          <w:tab w:val="left" w:pos="851"/>
          <w:tab w:val="left" w:pos="1170"/>
        </w:tabs>
        <w:spacing w:line="360" w:lineRule="auto"/>
        <w:ind w:left="0" w:firstLine="720"/>
        <w:jc w:val="both"/>
        <w:rPr>
          <w:sz w:val="28"/>
          <w:szCs w:val="28"/>
          <w:lang w:val="ro-RO" w:eastAsia="ro-RO"/>
        </w:rPr>
      </w:pPr>
      <w:r w:rsidRPr="00FF6B44">
        <w:rPr>
          <w:sz w:val="28"/>
          <w:szCs w:val="28"/>
          <w:lang w:val="ro-RO" w:eastAsia="ro-RO"/>
        </w:rPr>
        <w:t>denumirea SECȚIUNII 11 va avea următorul cuprins:</w:t>
      </w:r>
    </w:p>
    <w:p w14:paraId="235ED6DE" w14:textId="77777777" w:rsidR="00D91732" w:rsidRPr="00412CA8" w:rsidRDefault="00D91732" w:rsidP="006F11C9">
      <w:pPr>
        <w:pStyle w:val="ListParagraph"/>
        <w:numPr>
          <w:ilvl w:val="1"/>
          <w:numId w:val="23"/>
        </w:numPr>
        <w:tabs>
          <w:tab w:val="left" w:pos="851"/>
          <w:tab w:val="left" w:pos="1080"/>
        </w:tabs>
        <w:spacing w:line="360" w:lineRule="auto"/>
        <w:ind w:left="0" w:firstLine="720"/>
        <w:jc w:val="both"/>
        <w:rPr>
          <w:b/>
          <w:sz w:val="28"/>
          <w:szCs w:val="28"/>
          <w:lang w:val="ro-RO" w:eastAsia="ro-RO"/>
        </w:rPr>
      </w:pPr>
      <w:r w:rsidRPr="00412CA8">
        <w:rPr>
          <w:b/>
          <w:sz w:val="28"/>
          <w:szCs w:val="28"/>
          <w:lang w:val="ro-RO" w:eastAsia="ro-RO"/>
        </w:rPr>
        <w:t xml:space="preserve">„SECŢIUNEA 11 </w:t>
      </w:r>
    </w:p>
    <w:p w14:paraId="0865DA05" w14:textId="77777777" w:rsidR="00D91732" w:rsidRPr="00412CA8" w:rsidRDefault="00D91732" w:rsidP="006F11C9">
      <w:pPr>
        <w:pStyle w:val="ListParagraph"/>
        <w:tabs>
          <w:tab w:val="left" w:pos="1276"/>
        </w:tabs>
        <w:spacing w:line="360" w:lineRule="auto"/>
        <w:ind w:left="0" w:firstLine="720"/>
        <w:jc w:val="both"/>
        <w:rPr>
          <w:b/>
          <w:sz w:val="28"/>
          <w:szCs w:val="28"/>
          <w:lang w:val="ro-RO" w:eastAsia="ro-RO"/>
        </w:rPr>
      </w:pPr>
      <w:r w:rsidRPr="00412CA8">
        <w:rPr>
          <w:b/>
          <w:sz w:val="28"/>
          <w:szCs w:val="28"/>
          <w:lang w:val="ro-RO" w:eastAsia="ro-RO"/>
        </w:rPr>
        <w:t>Destinația vamală magazin duty-free”;</w:t>
      </w:r>
    </w:p>
    <w:p w14:paraId="46699D5A" w14:textId="77777777" w:rsidR="00D91732" w:rsidRPr="00FF6B44" w:rsidRDefault="00D91732" w:rsidP="006F11C9">
      <w:pPr>
        <w:pStyle w:val="ListParagraph"/>
        <w:numPr>
          <w:ilvl w:val="0"/>
          <w:numId w:val="23"/>
        </w:numPr>
        <w:tabs>
          <w:tab w:val="left" w:pos="851"/>
          <w:tab w:val="left" w:pos="1260"/>
        </w:tabs>
        <w:spacing w:line="360" w:lineRule="auto"/>
        <w:ind w:left="0" w:firstLine="720"/>
        <w:jc w:val="both"/>
        <w:rPr>
          <w:sz w:val="28"/>
          <w:szCs w:val="28"/>
          <w:lang w:val="ro-RO" w:eastAsia="ro-RO"/>
        </w:rPr>
      </w:pPr>
      <w:r w:rsidRPr="00FF6B44">
        <w:rPr>
          <w:sz w:val="28"/>
          <w:szCs w:val="28"/>
          <w:lang w:val="ro-RO" w:eastAsia="ro-RO"/>
        </w:rPr>
        <w:t xml:space="preserve">în textul </w:t>
      </w:r>
      <w:r w:rsidRPr="00FF6B44">
        <w:rPr>
          <w:bCs/>
          <w:sz w:val="28"/>
          <w:szCs w:val="28"/>
          <w:lang w:val="ro-RO" w:eastAsia="ro-RO"/>
        </w:rPr>
        <w:t xml:space="preserve">SECȚIUNII 11, </w:t>
      </w:r>
      <w:r w:rsidR="00204279" w:rsidRPr="00FF6B44">
        <w:rPr>
          <w:bCs/>
          <w:sz w:val="28"/>
          <w:szCs w:val="28"/>
          <w:lang w:val="ro-RO" w:eastAsia="ro-RO"/>
        </w:rPr>
        <w:t>textul</w:t>
      </w:r>
      <w:r w:rsidRPr="00FF6B44">
        <w:rPr>
          <w:bCs/>
          <w:sz w:val="28"/>
          <w:szCs w:val="28"/>
          <w:lang w:val="ro-RO" w:eastAsia="ro-RO"/>
        </w:rPr>
        <w:t xml:space="preserve"> „</w:t>
      </w:r>
      <w:r w:rsidR="006810C7" w:rsidRPr="00FF6B44">
        <w:rPr>
          <w:bCs/>
          <w:sz w:val="28"/>
          <w:szCs w:val="28"/>
          <w:lang w:val="ro-RO" w:eastAsia="ro-RO"/>
        </w:rPr>
        <w:t xml:space="preserve"> ,</w:t>
      </w:r>
      <w:r w:rsidR="00204279" w:rsidRPr="00FF6B44">
        <w:rPr>
          <w:bCs/>
          <w:sz w:val="28"/>
          <w:szCs w:val="28"/>
          <w:lang w:val="ro-RO" w:eastAsia="ro-RO"/>
        </w:rPr>
        <w:t xml:space="preserve"> </w:t>
      </w:r>
      <w:r w:rsidRPr="00FF6B44">
        <w:rPr>
          <w:bCs/>
          <w:sz w:val="28"/>
          <w:szCs w:val="28"/>
          <w:lang w:val="ro-RO" w:eastAsia="ro-RO"/>
        </w:rPr>
        <w:t>baruri și restaurante</w:t>
      </w:r>
      <w:r w:rsidR="005B3B02" w:rsidRPr="00FF6B44">
        <w:rPr>
          <w:bCs/>
          <w:sz w:val="28"/>
          <w:szCs w:val="28"/>
          <w:lang w:val="ro-RO" w:eastAsia="ro-RO"/>
        </w:rPr>
        <w:t xml:space="preserve">” </w:t>
      </w:r>
      <w:r w:rsidRPr="00FF6B44">
        <w:rPr>
          <w:bCs/>
          <w:sz w:val="28"/>
          <w:szCs w:val="28"/>
          <w:lang w:val="ro-RO" w:eastAsia="ro-RO"/>
        </w:rPr>
        <w:t>la orice formă gramaticală</w:t>
      </w:r>
      <w:r w:rsidR="005B3B02" w:rsidRPr="00FF6B44">
        <w:rPr>
          <w:bCs/>
          <w:sz w:val="28"/>
          <w:szCs w:val="28"/>
          <w:lang w:val="ro-RO" w:eastAsia="ro-RO"/>
        </w:rPr>
        <w:t xml:space="preserve"> și cuvintele ,,și navelor” la orice formă gramaticală</w:t>
      </w:r>
      <w:r w:rsidRPr="00FF6B44">
        <w:rPr>
          <w:bCs/>
          <w:sz w:val="28"/>
          <w:szCs w:val="28"/>
          <w:lang w:val="ro-RO" w:eastAsia="ro-RO"/>
        </w:rPr>
        <w:t>, se exclud</w:t>
      </w:r>
      <w:r w:rsidR="00A049C4" w:rsidRPr="00FF6B44">
        <w:rPr>
          <w:bCs/>
          <w:sz w:val="28"/>
          <w:szCs w:val="28"/>
          <w:lang w:val="ro-RO" w:eastAsia="ro-RO"/>
        </w:rPr>
        <w:t>;</w:t>
      </w:r>
    </w:p>
    <w:p w14:paraId="5CC64DA0" w14:textId="77777777" w:rsidR="00D91732" w:rsidRPr="00412CA8" w:rsidRDefault="00D91732" w:rsidP="006F11C9">
      <w:pPr>
        <w:pStyle w:val="ListParagraph"/>
        <w:numPr>
          <w:ilvl w:val="0"/>
          <w:numId w:val="23"/>
        </w:numPr>
        <w:tabs>
          <w:tab w:val="left" w:pos="851"/>
          <w:tab w:val="left" w:pos="1260"/>
        </w:tabs>
        <w:spacing w:line="360" w:lineRule="auto"/>
        <w:ind w:left="0" w:firstLine="720"/>
        <w:jc w:val="both"/>
        <w:rPr>
          <w:sz w:val="28"/>
          <w:szCs w:val="28"/>
          <w:lang w:val="ro-RO" w:eastAsia="ro-RO"/>
        </w:rPr>
      </w:pPr>
      <w:r w:rsidRPr="00412CA8">
        <w:rPr>
          <w:sz w:val="28"/>
          <w:szCs w:val="28"/>
          <w:lang w:val="ro-RO" w:eastAsia="ro-RO"/>
        </w:rPr>
        <w:t>punctul 356:</w:t>
      </w:r>
    </w:p>
    <w:p w14:paraId="3E9CDB5A" w14:textId="77777777" w:rsidR="00D91732" w:rsidRPr="00412CA8" w:rsidRDefault="0016604B" w:rsidP="006F11C9">
      <w:pPr>
        <w:pStyle w:val="ListParagraph"/>
        <w:tabs>
          <w:tab w:val="left" w:pos="851"/>
        </w:tabs>
        <w:spacing w:line="360" w:lineRule="auto"/>
        <w:ind w:left="0" w:firstLine="720"/>
        <w:jc w:val="both"/>
        <w:rPr>
          <w:bCs/>
          <w:sz w:val="28"/>
          <w:szCs w:val="28"/>
          <w:lang w:val="ro-RO" w:eastAsia="ro-RO"/>
        </w:rPr>
      </w:pPr>
      <w:r w:rsidRPr="00412CA8">
        <w:rPr>
          <w:sz w:val="28"/>
          <w:szCs w:val="28"/>
          <w:lang w:val="ro-RO" w:eastAsia="ro-RO"/>
        </w:rPr>
        <w:t xml:space="preserve">la </w:t>
      </w:r>
      <w:r w:rsidR="00D91732" w:rsidRPr="00412CA8">
        <w:rPr>
          <w:sz w:val="28"/>
          <w:szCs w:val="28"/>
          <w:lang w:val="ro-RO" w:eastAsia="ro-RO"/>
        </w:rPr>
        <w:t>litera a), cuvintele</w:t>
      </w:r>
      <w:r w:rsidR="00D91732" w:rsidRPr="00412CA8">
        <w:rPr>
          <w:bCs/>
          <w:sz w:val="28"/>
          <w:szCs w:val="28"/>
          <w:lang w:val="ro-RO" w:eastAsia="ro-RO"/>
        </w:rPr>
        <w:t xml:space="preserve"> „</w:t>
      </w:r>
      <w:r w:rsidR="00A049C4" w:rsidRPr="00412CA8">
        <w:rPr>
          <w:bCs/>
          <w:sz w:val="28"/>
          <w:szCs w:val="28"/>
          <w:lang w:val="ro-RO" w:eastAsia="ro-RO"/>
        </w:rPr>
        <w:t>și porturile</w:t>
      </w:r>
      <w:r w:rsidR="00D91732" w:rsidRPr="00412CA8">
        <w:rPr>
          <w:bCs/>
          <w:sz w:val="28"/>
          <w:szCs w:val="28"/>
          <w:lang w:val="ro-RO" w:eastAsia="ro-RO"/>
        </w:rPr>
        <w:t>” se exclud</w:t>
      </w:r>
      <w:r w:rsidR="00A049C4" w:rsidRPr="00412CA8">
        <w:rPr>
          <w:bCs/>
          <w:sz w:val="28"/>
          <w:szCs w:val="28"/>
          <w:lang w:val="ro-RO" w:eastAsia="ro-RO"/>
        </w:rPr>
        <w:t>;</w:t>
      </w:r>
    </w:p>
    <w:p w14:paraId="2297D893" w14:textId="77777777" w:rsidR="00D91732" w:rsidRPr="00412CA8" w:rsidRDefault="00D91732" w:rsidP="006F11C9">
      <w:pPr>
        <w:pStyle w:val="ListParagraph"/>
        <w:tabs>
          <w:tab w:val="left" w:pos="851"/>
        </w:tabs>
        <w:spacing w:line="360" w:lineRule="auto"/>
        <w:ind w:left="0" w:firstLine="720"/>
        <w:jc w:val="both"/>
        <w:rPr>
          <w:bCs/>
          <w:sz w:val="28"/>
          <w:szCs w:val="28"/>
          <w:lang w:val="ro-RO" w:eastAsia="ro-RO"/>
        </w:rPr>
      </w:pPr>
      <w:r w:rsidRPr="00412CA8">
        <w:rPr>
          <w:bCs/>
          <w:sz w:val="28"/>
          <w:szCs w:val="28"/>
          <w:lang w:val="ro-RO" w:eastAsia="ro-RO"/>
        </w:rPr>
        <w:t xml:space="preserve">la litera c), </w:t>
      </w:r>
      <w:r w:rsidR="00A049C4" w:rsidRPr="00412CA8">
        <w:rPr>
          <w:bCs/>
          <w:sz w:val="28"/>
          <w:szCs w:val="28"/>
          <w:lang w:val="ro-RO" w:eastAsia="ro-RO"/>
        </w:rPr>
        <w:t xml:space="preserve">după </w:t>
      </w:r>
      <w:r w:rsidRPr="00412CA8">
        <w:rPr>
          <w:bCs/>
          <w:sz w:val="28"/>
          <w:szCs w:val="28"/>
          <w:lang w:val="ro-RO" w:eastAsia="ro-RO"/>
        </w:rPr>
        <w:t xml:space="preserve">textul „sau/și” se </w:t>
      </w:r>
      <w:r w:rsidR="00A049C4" w:rsidRPr="00412CA8">
        <w:rPr>
          <w:bCs/>
          <w:sz w:val="28"/>
          <w:szCs w:val="28"/>
          <w:lang w:val="ro-RO" w:eastAsia="ro-RO"/>
        </w:rPr>
        <w:t>introduce</w:t>
      </w:r>
      <w:r w:rsidRPr="00412CA8">
        <w:rPr>
          <w:bCs/>
          <w:sz w:val="28"/>
          <w:szCs w:val="28"/>
          <w:lang w:val="ro-RO" w:eastAsia="ro-RO"/>
        </w:rPr>
        <w:t xml:space="preserve"> cuvântul „magazin”;</w:t>
      </w:r>
    </w:p>
    <w:p w14:paraId="365C40D1" w14:textId="77777777" w:rsidR="00D91732" w:rsidRPr="00412CA8" w:rsidRDefault="00D91732" w:rsidP="006F11C9">
      <w:pPr>
        <w:pStyle w:val="ListParagraph"/>
        <w:tabs>
          <w:tab w:val="left" w:pos="851"/>
        </w:tabs>
        <w:spacing w:line="360" w:lineRule="auto"/>
        <w:ind w:left="0" w:firstLine="720"/>
        <w:jc w:val="both"/>
        <w:rPr>
          <w:bCs/>
          <w:sz w:val="28"/>
          <w:szCs w:val="28"/>
          <w:lang w:val="ro-RO" w:eastAsia="ro-RO"/>
        </w:rPr>
      </w:pPr>
      <w:r w:rsidRPr="00412CA8">
        <w:rPr>
          <w:bCs/>
          <w:sz w:val="28"/>
          <w:szCs w:val="28"/>
          <w:lang w:val="ro-RO" w:eastAsia="ro-RO"/>
        </w:rPr>
        <w:t>litera c</w:t>
      </w:r>
      <w:r w:rsidRPr="00412CA8">
        <w:rPr>
          <w:bCs/>
          <w:sz w:val="28"/>
          <w:szCs w:val="28"/>
          <w:vertAlign w:val="superscript"/>
          <w:lang w:val="ro-RO" w:eastAsia="ro-RO"/>
        </w:rPr>
        <w:t>1</w:t>
      </w:r>
      <w:r w:rsidRPr="00412CA8">
        <w:rPr>
          <w:bCs/>
          <w:sz w:val="28"/>
          <w:szCs w:val="28"/>
          <w:lang w:val="ro-RO" w:eastAsia="ro-RO"/>
        </w:rPr>
        <w:t>) se abrogă;</w:t>
      </w:r>
    </w:p>
    <w:p w14:paraId="0FD08C33" w14:textId="77777777" w:rsidR="00BE22BB" w:rsidRDefault="004766D5" w:rsidP="006F11C9">
      <w:pPr>
        <w:pStyle w:val="ListParagraph"/>
        <w:tabs>
          <w:tab w:val="left" w:pos="851"/>
        </w:tabs>
        <w:spacing w:line="360" w:lineRule="auto"/>
        <w:ind w:left="0" w:firstLine="720"/>
        <w:jc w:val="both"/>
        <w:rPr>
          <w:bCs/>
          <w:sz w:val="28"/>
          <w:szCs w:val="28"/>
          <w:lang w:val="ro-RO" w:eastAsia="ro-RO"/>
        </w:rPr>
      </w:pPr>
      <w:r w:rsidRPr="00412CA8">
        <w:rPr>
          <w:bCs/>
          <w:sz w:val="28"/>
          <w:szCs w:val="28"/>
          <w:lang w:val="ro-RO" w:eastAsia="ro-RO"/>
        </w:rPr>
        <w:t xml:space="preserve">litera e) va avea următorul cuprins: </w:t>
      </w:r>
    </w:p>
    <w:p w14:paraId="4E9F47B5" w14:textId="77777777" w:rsidR="004766D5" w:rsidRPr="00412CA8" w:rsidRDefault="004766D5" w:rsidP="006F11C9">
      <w:pPr>
        <w:pStyle w:val="ListParagraph"/>
        <w:tabs>
          <w:tab w:val="left" w:pos="851"/>
        </w:tabs>
        <w:spacing w:line="360" w:lineRule="auto"/>
        <w:ind w:left="0" w:firstLine="720"/>
        <w:jc w:val="both"/>
        <w:rPr>
          <w:bCs/>
          <w:sz w:val="28"/>
          <w:szCs w:val="28"/>
          <w:lang w:val="ro-RO" w:eastAsia="ro-RO"/>
        </w:rPr>
      </w:pPr>
      <w:r w:rsidRPr="00412CA8">
        <w:rPr>
          <w:bCs/>
          <w:sz w:val="28"/>
          <w:szCs w:val="28"/>
          <w:lang w:val="ro-RO" w:eastAsia="ro-RO"/>
        </w:rPr>
        <w:t>,,e) cumpărători – persoane care procură mărfuri</w:t>
      </w:r>
      <w:r w:rsidR="007A1362" w:rsidRPr="00412CA8">
        <w:rPr>
          <w:bCs/>
          <w:sz w:val="28"/>
          <w:szCs w:val="28"/>
          <w:lang w:val="ro-RO" w:eastAsia="ro-RO"/>
        </w:rPr>
        <w:t xml:space="preserve"> în regim duty-free”;</w:t>
      </w:r>
    </w:p>
    <w:p w14:paraId="4F8EDA06" w14:textId="77777777" w:rsidR="00D91732" w:rsidRPr="00412CA8" w:rsidRDefault="00D91732" w:rsidP="006F11C9">
      <w:pPr>
        <w:pStyle w:val="ListParagraph"/>
        <w:tabs>
          <w:tab w:val="left" w:pos="851"/>
        </w:tabs>
        <w:spacing w:line="360" w:lineRule="auto"/>
        <w:ind w:left="0" w:firstLine="720"/>
        <w:jc w:val="both"/>
        <w:rPr>
          <w:bCs/>
          <w:sz w:val="28"/>
          <w:szCs w:val="28"/>
          <w:lang w:val="ro-RO" w:eastAsia="ro-RO"/>
        </w:rPr>
      </w:pPr>
      <w:r w:rsidRPr="00412CA8">
        <w:rPr>
          <w:bCs/>
          <w:sz w:val="28"/>
          <w:szCs w:val="28"/>
          <w:lang w:val="ro-RO" w:eastAsia="ro-RO"/>
        </w:rPr>
        <w:t>la litera f)</w:t>
      </w:r>
      <w:r w:rsidR="006810C7" w:rsidRPr="00412CA8">
        <w:rPr>
          <w:bCs/>
          <w:sz w:val="28"/>
          <w:szCs w:val="28"/>
          <w:lang w:val="ro-RO" w:eastAsia="ro-RO"/>
        </w:rPr>
        <w:t>,</w:t>
      </w:r>
      <w:r w:rsidRPr="00412CA8">
        <w:rPr>
          <w:bCs/>
          <w:sz w:val="28"/>
          <w:szCs w:val="28"/>
          <w:lang w:val="ro-RO" w:eastAsia="ro-RO"/>
        </w:rPr>
        <w:t xml:space="preserve"> </w:t>
      </w:r>
      <w:r w:rsidR="006810C7" w:rsidRPr="00412CA8">
        <w:rPr>
          <w:bCs/>
          <w:sz w:val="28"/>
          <w:szCs w:val="28"/>
          <w:lang w:val="ro-RO" w:eastAsia="ro-RO"/>
        </w:rPr>
        <w:t>textul</w:t>
      </w:r>
      <w:r w:rsidRPr="00412CA8">
        <w:rPr>
          <w:bCs/>
          <w:sz w:val="28"/>
          <w:szCs w:val="28"/>
          <w:lang w:val="ro-RO" w:eastAsia="ro-RO"/>
        </w:rPr>
        <w:t xml:space="preserve"> </w:t>
      </w:r>
      <w:r w:rsidR="006810C7" w:rsidRPr="00412CA8">
        <w:rPr>
          <w:bCs/>
          <w:sz w:val="28"/>
          <w:szCs w:val="28"/>
          <w:lang w:val="ro-RO" w:eastAsia="ro-RO"/>
        </w:rPr>
        <w:t>„</w:t>
      </w:r>
      <w:r w:rsidRPr="00412CA8">
        <w:rPr>
          <w:sz w:val="28"/>
          <w:szCs w:val="28"/>
          <w:lang w:val="ro-RO"/>
        </w:rPr>
        <w:t>şi duty-free</w:t>
      </w:r>
      <w:r w:rsidRPr="00412CA8">
        <w:rPr>
          <w:bCs/>
          <w:sz w:val="28"/>
          <w:szCs w:val="28"/>
          <w:lang w:val="ro-RO" w:eastAsia="ro-RO"/>
        </w:rPr>
        <w:t xml:space="preserve">” se substituie cu cuvintele </w:t>
      </w:r>
      <w:r w:rsidR="006810C7" w:rsidRPr="00412CA8">
        <w:rPr>
          <w:bCs/>
          <w:sz w:val="28"/>
          <w:szCs w:val="28"/>
          <w:lang w:val="ro-RO" w:eastAsia="ro-RO"/>
        </w:rPr>
        <w:t>„</w:t>
      </w:r>
      <w:r w:rsidR="00032E10" w:rsidRPr="00412CA8">
        <w:rPr>
          <w:bCs/>
          <w:sz w:val="28"/>
          <w:szCs w:val="28"/>
          <w:lang w:val="ro-RO" w:eastAsia="ro-RO"/>
        </w:rPr>
        <w:t>și</w:t>
      </w:r>
      <w:r w:rsidRPr="00412CA8">
        <w:rPr>
          <w:bCs/>
          <w:sz w:val="28"/>
          <w:szCs w:val="28"/>
          <w:lang w:val="ro-RO" w:eastAsia="ro-RO"/>
        </w:rPr>
        <w:t xml:space="preserve"> magazin</w:t>
      </w:r>
      <w:r w:rsidR="00032E10" w:rsidRPr="00412CA8">
        <w:rPr>
          <w:bCs/>
          <w:sz w:val="28"/>
          <w:szCs w:val="28"/>
          <w:lang w:val="ro-RO" w:eastAsia="ro-RO"/>
        </w:rPr>
        <w:t>ului</w:t>
      </w:r>
      <w:r w:rsidRPr="00412CA8">
        <w:rPr>
          <w:bCs/>
          <w:sz w:val="28"/>
          <w:szCs w:val="28"/>
          <w:lang w:val="ro-RO" w:eastAsia="ro-RO"/>
        </w:rPr>
        <w:t xml:space="preserve"> duty-free”;</w:t>
      </w:r>
    </w:p>
    <w:p w14:paraId="364EE7E8" w14:textId="77777777" w:rsidR="00D91732" w:rsidRPr="00DC7189" w:rsidRDefault="00D91732" w:rsidP="006F11C9">
      <w:pPr>
        <w:pStyle w:val="ListParagraph"/>
        <w:tabs>
          <w:tab w:val="left" w:pos="851"/>
        </w:tabs>
        <w:spacing w:line="360" w:lineRule="auto"/>
        <w:ind w:left="0" w:firstLine="720"/>
        <w:jc w:val="both"/>
        <w:rPr>
          <w:bCs/>
          <w:sz w:val="28"/>
          <w:szCs w:val="28"/>
          <w:lang w:val="ro-RO" w:eastAsia="ro-RO"/>
        </w:rPr>
      </w:pPr>
      <w:r w:rsidRPr="00412CA8">
        <w:rPr>
          <w:bCs/>
          <w:sz w:val="28"/>
          <w:szCs w:val="28"/>
          <w:lang w:val="ro-RO" w:eastAsia="ro-RO"/>
        </w:rPr>
        <w:t xml:space="preserve">la </w:t>
      </w:r>
      <w:r w:rsidRPr="00DC7189">
        <w:rPr>
          <w:bCs/>
          <w:sz w:val="28"/>
          <w:szCs w:val="28"/>
          <w:lang w:val="ro-RO" w:eastAsia="ro-RO"/>
        </w:rPr>
        <w:t>litera g)</w:t>
      </w:r>
      <w:r w:rsidR="00032E10" w:rsidRPr="00DC7189">
        <w:rPr>
          <w:bCs/>
          <w:sz w:val="28"/>
          <w:szCs w:val="28"/>
          <w:lang w:val="ro-RO" w:eastAsia="ro-RO"/>
        </w:rPr>
        <w:t xml:space="preserve">, textul ,, , bar, restaurant” se exclude iar </w:t>
      </w:r>
      <w:r w:rsidRPr="00DC7189">
        <w:rPr>
          <w:bCs/>
          <w:sz w:val="28"/>
          <w:szCs w:val="28"/>
          <w:lang w:val="ro-RO" w:eastAsia="ro-RO"/>
        </w:rPr>
        <w:t xml:space="preserve">după textul </w:t>
      </w:r>
      <w:r w:rsidR="006810C7" w:rsidRPr="00DC7189">
        <w:rPr>
          <w:bCs/>
          <w:sz w:val="28"/>
          <w:szCs w:val="28"/>
          <w:lang w:val="ro-RO" w:eastAsia="ro-RO"/>
        </w:rPr>
        <w:t>„</w:t>
      </w:r>
      <w:r w:rsidRPr="00DC7189">
        <w:rPr>
          <w:bCs/>
          <w:sz w:val="28"/>
          <w:szCs w:val="28"/>
          <w:lang w:val="ro-RO" w:eastAsia="ro-RO"/>
        </w:rPr>
        <w:t xml:space="preserve">duty-free sau” se </w:t>
      </w:r>
      <w:r w:rsidR="006810C7" w:rsidRPr="00DC7189">
        <w:rPr>
          <w:bCs/>
          <w:sz w:val="28"/>
          <w:szCs w:val="28"/>
          <w:lang w:val="ro-RO" w:eastAsia="ro-RO"/>
        </w:rPr>
        <w:t>introduce</w:t>
      </w:r>
      <w:r w:rsidR="00B637E1">
        <w:rPr>
          <w:bCs/>
          <w:sz w:val="28"/>
          <w:szCs w:val="28"/>
          <w:lang w:val="ro-RO" w:eastAsia="ro-RO"/>
        </w:rPr>
        <w:t xml:space="preserve"> cuvântul ,,</w:t>
      </w:r>
      <w:r w:rsidR="00032E10" w:rsidRPr="00DC7189">
        <w:rPr>
          <w:bCs/>
          <w:sz w:val="28"/>
          <w:szCs w:val="28"/>
          <w:lang w:val="ro-RO" w:eastAsia="ro-RO"/>
        </w:rPr>
        <w:t>magazin”;</w:t>
      </w:r>
    </w:p>
    <w:p w14:paraId="0C236CF3" w14:textId="77777777" w:rsidR="00944956" w:rsidRPr="00A82EDB" w:rsidRDefault="00944956" w:rsidP="006F11C9">
      <w:pPr>
        <w:pStyle w:val="ListParagraph"/>
        <w:tabs>
          <w:tab w:val="left" w:pos="851"/>
        </w:tabs>
        <w:spacing w:line="360" w:lineRule="auto"/>
        <w:ind w:left="0" w:firstLine="720"/>
        <w:jc w:val="both"/>
        <w:rPr>
          <w:bCs/>
          <w:sz w:val="28"/>
          <w:szCs w:val="28"/>
          <w:lang w:val="ro-RO" w:eastAsia="ro-RO"/>
        </w:rPr>
      </w:pPr>
      <w:r w:rsidRPr="00A82EDB">
        <w:rPr>
          <w:bCs/>
          <w:sz w:val="28"/>
          <w:szCs w:val="28"/>
          <w:lang w:val="ro-RO" w:eastAsia="ro-RO"/>
        </w:rPr>
        <w:t>litera i) se abrogă;</w:t>
      </w:r>
    </w:p>
    <w:p w14:paraId="46176C8F" w14:textId="77777777" w:rsidR="006810C7" w:rsidRPr="00A82EDB" w:rsidRDefault="00A82EDB" w:rsidP="006F11C9">
      <w:pPr>
        <w:pStyle w:val="ListParagraph"/>
        <w:numPr>
          <w:ilvl w:val="0"/>
          <w:numId w:val="23"/>
        </w:numPr>
        <w:tabs>
          <w:tab w:val="left" w:pos="851"/>
          <w:tab w:val="left" w:pos="1260"/>
        </w:tabs>
        <w:spacing w:after="160" w:line="360" w:lineRule="auto"/>
        <w:ind w:left="0" w:firstLine="720"/>
        <w:jc w:val="both"/>
        <w:rPr>
          <w:bCs/>
          <w:color w:val="FF0000"/>
          <w:sz w:val="28"/>
          <w:szCs w:val="28"/>
          <w:lang w:val="ro-RO" w:eastAsia="ro-RO"/>
        </w:rPr>
      </w:pPr>
      <w:r w:rsidRPr="00A82EDB">
        <w:rPr>
          <w:bCs/>
          <w:sz w:val="28"/>
          <w:szCs w:val="28"/>
          <w:lang w:val="ro-RO" w:eastAsia="ro-RO"/>
        </w:rPr>
        <w:t xml:space="preserve">la punctul 358, </w:t>
      </w:r>
      <w:r w:rsidR="006810C7" w:rsidRPr="00A82EDB">
        <w:rPr>
          <w:bCs/>
          <w:sz w:val="28"/>
          <w:szCs w:val="28"/>
          <w:lang w:val="ro-RO" w:eastAsia="ro-RO"/>
        </w:rPr>
        <w:t>după textul „duty-free și” se introduce cuvîntul „magazinului</w:t>
      </w:r>
      <w:r w:rsidRPr="00A82EDB">
        <w:rPr>
          <w:bCs/>
          <w:sz w:val="28"/>
          <w:szCs w:val="28"/>
          <w:lang w:val="ro-RO" w:eastAsia="ro-RO"/>
        </w:rPr>
        <w:t>”, iar propoziția a doua se exclude;</w:t>
      </w:r>
    </w:p>
    <w:p w14:paraId="0BAC9254" w14:textId="26B63BAF" w:rsidR="00202239" w:rsidRPr="00412CA8" w:rsidRDefault="008E7CFD" w:rsidP="00124DD1">
      <w:pPr>
        <w:pStyle w:val="ListParagraph"/>
        <w:tabs>
          <w:tab w:val="left" w:pos="1260"/>
          <w:tab w:val="left" w:pos="1350"/>
          <w:tab w:val="left" w:pos="1530"/>
          <w:tab w:val="left" w:pos="1710"/>
          <w:tab w:val="left" w:pos="3690"/>
        </w:tabs>
        <w:spacing w:line="360" w:lineRule="auto"/>
        <w:ind w:left="0" w:firstLine="720"/>
        <w:jc w:val="both"/>
        <w:rPr>
          <w:sz w:val="28"/>
          <w:szCs w:val="28"/>
          <w:lang w:val="ro-RO" w:eastAsia="ro-RO"/>
        </w:rPr>
      </w:pPr>
      <w:r>
        <w:rPr>
          <w:sz w:val="28"/>
          <w:szCs w:val="28"/>
          <w:lang w:val="ro-RO" w:eastAsia="ro-RO"/>
        </w:rPr>
        <w:t>9)</w:t>
      </w:r>
      <w:r w:rsidR="00ED6EEB">
        <w:rPr>
          <w:sz w:val="28"/>
          <w:szCs w:val="28"/>
          <w:lang w:val="ro-RO" w:eastAsia="ro-RO"/>
        </w:rPr>
        <w:t xml:space="preserve"> </w:t>
      </w:r>
      <w:r w:rsidR="00793ED8" w:rsidRPr="00DC7189">
        <w:rPr>
          <w:sz w:val="28"/>
          <w:szCs w:val="28"/>
          <w:lang w:val="ro-RO" w:eastAsia="ro-RO"/>
        </w:rPr>
        <w:t>l</w:t>
      </w:r>
      <w:r w:rsidR="00202239" w:rsidRPr="00DC7189">
        <w:rPr>
          <w:sz w:val="28"/>
          <w:szCs w:val="28"/>
          <w:lang w:val="ro-RO" w:eastAsia="ro-RO"/>
        </w:rPr>
        <w:t xml:space="preserve">a </w:t>
      </w:r>
      <w:r w:rsidR="00793ED8" w:rsidRPr="00DC7189">
        <w:rPr>
          <w:sz w:val="28"/>
          <w:szCs w:val="28"/>
          <w:lang w:val="ro-RO" w:eastAsia="ro-RO"/>
        </w:rPr>
        <w:t xml:space="preserve">punctul 359, </w:t>
      </w:r>
      <w:r w:rsidR="00202239" w:rsidRPr="00DC7189">
        <w:rPr>
          <w:sz w:val="28"/>
          <w:szCs w:val="28"/>
          <w:lang w:val="ro-RO" w:eastAsia="ro-RO"/>
        </w:rPr>
        <w:t xml:space="preserve">cuvintele </w:t>
      </w:r>
      <w:r w:rsidR="00793ED8" w:rsidRPr="00DC7189">
        <w:rPr>
          <w:sz w:val="28"/>
          <w:szCs w:val="28"/>
          <w:lang w:val="ro-RO" w:eastAsia="ro-RO"/>
        </w:rPr>
        <w:t>„</w:t>
      </w:r>
      <w:r w:rsidR="00202239" w:rsidRPr="00DC7189">
        <w:rPr>
          <w:sz w:val="28"/>
          <w:szCs w:val="28"/>
          <w:lang w:val="ro-RO" w:eastAsia="ro-RO"/>
        </w:rPr>
        <w:t xml:space="preserve">supraveghere vamală” se substituie cu cuvintele </w:t>
      </w:r>
      <w:r w:rsidR="00793ED8" w:rsidRPr="00DC7189">
        <w:rPr>
          <w:sz w:val="28"/>
          <w:szCs w:val="28"/>
          <w:lang w:val="ro-RO" w:eastAsia="ro-RO"/>
        </w:rPr>
        <w:t>„</w:t>
      </w:r>
      <w:r w:rsidR="00202239" w:rsidRPr="00DC7189">
        <w:rPr>
          <w:sz w:val="28"/>
          <w:szCs w:val="28"/>
          <w:lang w:val="ro-RO" w:eastAsia="ro-RO"/>
        </w:rPr>
        <w:t>control vamal”</w:t>
      </w:r>
      <w:r w:rsidR="00793ED8" w:rsidRPr="00DC7189">
        <w:rPr>
          <w:sz w:val="28"/>
          <w:szCs w:val="28"/>
          <w:lang w:val="ro-RO" w:eastAsia="ro-RO"/>
        </w:rPr>
        <w:t xml:space="preserve">, iar </w:t>
      </w:r>
      <w:r w:rsidR="00202239" w:rsidRPr="00DC7189">
        <w:rPr>
          <w:sz w:val="28"/>
          <w:szCs w:val="28"/>
          <w:lang w:val="ro-RO" w:eastAsia="ro-RO"/>
        </w:rPr>
        <w:t xml:space="preserve">cuvîntul </w:t>
      </w:r>
      <w:r w:rsidR="00793ED8" w:rsidRPr="00DC7189">
        <w:rPr>
          <w:sz w:val="28"/>
          <w:szCs w:val="28"/>
          <w:lang w:val="ro-RO" w:eastAsia="ro-RO"/>
        </w:rPr>
        <w:t>„</w:t>
      </w:r>
      <w:r w:rsidR="00202239" w:rsidRPr="00412CA8">
        <w:rPr>
          <w:sz w:val="28"/>
          <w:szCs w:val="28"/>
          <w:lang w:val="ro-RO" w:eastAsia="ro-RO"/>
        </w:rPr>
        <w:t xml:space="preserve">magazinelor” se substituie cu cuvîntul </w:t>
      </w:r>
      <w:r w:rsidR="00793ED8" w:rsidRPr="00412CA8">
        <w:rPr>
          <w:sz w:val="28"/>
          <w:szCs w:val="28"/>
          <w:lang w:val="ro-RO" w:eastAsia="ro-RO"/>
        </w:rPr>
        <w:t>„</w:t>
      </w:r>
      <w:r w:rsidR="00202239" w:rsidRPr="00412CA8">
        <w:rPr>
          <w:sz w:val="28"/>
          <w:szCs w:val="28"/>
          <w:lang w:val="ro-RO" w:eastAsia="ro-RO"/>
        </w:rPr>
        <w:t>magazinului”.</w:t>
      </w:r>
    </w:p>
    <w:p w14:paraId="767654F6" w14:textId="38475731" w:rsidR="004766D5" w:rsidRPr="008E7CFD" w:rsidRDefault="008E7CFD" w:rsidP="006F11C9">
      <w:pPr>
        <w:tabs>
          <w:tab w:val="left" w:pos="993"/>
        </w:tabs>
        <w:spacing w:line="360" w:lineRule="auto"/>
        <w:ind w:firstLine="720"/>
        <w:jc w:val="both"/>
        <w:rPr>
          <w:bCs/>
          <w:sz w:val="28"/>
          <w:szCs w:val="28"/>
          <w:lang w:val="ro-RO" w:eastAsia="ro-RO"/>
        </w:rPr>
      </w:pPr>
      <w:r>
        <w:rPr>
          <w:bCs/>
          <w:sz w:val="28"/>
          <w:szCs w:val="28"/>
          <w:lang w:val="ro-RO" w:eastAsia="ro-RO"/>
        </w:rPr>
        <w:t xml:space="preserve">10) </w:t>
      </w:r>
      <w:r w:rsidR="005E62B9" w:rsidRPr="008E7CFD">
        <w:rPr>
          <w:bCs/>
          <w:sz w:val="28"/>
          <w:szCs w:val="28"/>
          <w:lang w:val="ro-RO" w:eastAsia="ro-RO"/>
        </w:rPr>
        <w:t>la punctul</w:t>
      </w:r>
      <w:r w:rsidR="00C83914" w:rsidRPr="008E7CFD">
        <w:rPr>
          <w:bCs/>
          <w:sz w:val="28"/>
          <w:szCs w:val="28"/>
          <w:lang w:val="ro-RO" w:eastAsia="ro-RO"/>
        </w:rPr>
        <w:t xml:space="preserve"> 360</w:t>
      </w:r>
      <w:r w:rsidR="004766D5" w:rsidRPr="008E7CFD">
        <w:rPr>
          <w:bCs/>
          <w:sz w:val="28"/>
          <w:szCs w:val="28"/>
          <w:lang w:val="ro-RO" w:eastAsia="ro-RO"/>
        </w:rPr>
        <w:t>:</w:t>
      </w:r>
    </w:p>
    <w:p w14:paraId="34A66744" w14:textId="21CCD3FA" w:rsidR="00C83914" w:rsidRPr="00412CA8" w:rsidRDefault="00A024BC" w:rsidP="006F11C9">
      <w:pPr>
        <w:pStyle w:val="ListParagraph"/>
        <w:tabs>
          <w:tab w:val="left" w:pos="993"/>
        </w:tabs>
        <w:spacing w:line="360" w:lineRule="auto"/>
        <w:ind w:left="0" w:firstLine="720"/>
        <w:jc w:val="both"/>
        <w:rPr>
          <w:bCs/>
          <w:sz w:val="28"/>
          <w:szCs w:val="28"/>
          <w:lang w:val="ro-RO" w:eastAsia="ro-RO"/>
        </w:rPr>
      </w:pPr>
      <w:r>
        <w:rPr>
          <w:bCs/>
          <w:sz w:val="28"/>
          <w:szCs w:val="28"/>
          <w:lang w:val="ro-RO" w:eastAsia="ro-RO"/>
        </w:rPr>
        <w:t>a</w:t>
      </w:r>
      <w:r w:rsidR="00C83914" w:rsidRPr="00412CA8">
        <w:rPr>
          <w:bCs/>
          <w:sz w:val="28"/>
          <w:szCs w:val="28"/>
          <w:lang w:val="ro-RO" w:eastAsia="ro-RO"/>
        </w:rPr>
        <w:t>lineat</w:t>
      </w:r>
      <w:r>
        <w:rPr>
          <w:bCs/>
          <w:sz w:val="28"/>
          <w:szCs w:val="28"/>
          <w:lang w:val="ro-RO" w:eastAsia="ro-RO"/>
        </w:rPr>
        <w:t>ul 1, cuvintele ,,</w:t>
      </w:r>
      <w:r w:rsidRPr="00A024BC">
        <w:rPr>
          <w:bCs/>
          <w:sz w:val="28"/>
          <w:szCs w:val="28"/>
          <w:lang w:val="ro-RO" w:eastAsia="ro-RO"/>
        </w:rPr>
        <w:t>în punctele de control pentru trecerea frontierei de stat</w:t>
      </w:r>
      <w:r w:rsidR="00C83914" w:rsidRPr="00412CA8">
        <w:rPr>
          <w:bCs/>
          <w:sz w:val="28"/>
          <w:szCs w:val="28"/>
          <w:lang w:val="ro-RO" w:eastAsia="ro-RO"/>
        </w:rPr>
        <w:t>”</w:t>
      </w:r>
      <w:r>
        <w:rPr>
          <w:bCs/>
          <w:sz w:val="28"/>
          <w:szCs w:val="28"/>
          <w:lang w:val="ro-RO" w:eastAsia="ro-RO"/>
        </w:rPr>
        <w:t xml:space="preserve"> se exclud</w:t>
      </w:r>
      <w:r w:rsidR="004766D5" w:rsidRPr="00412CA8">
        <w:rPr>
          <w:bCs/>
          <w:sz w:val="28"/>
          <w:szCs w:val="28"/>
          <w:lang w:val="ro-RO" w:eastAsia="ro-RO"/>
        </w:rPr>
        <w:t>;</w:t>
      </w:r>
    </w:p>
    <w:p w14:paraId="6ED465F4" w14:textId="77777777" w:rsidR="004766D5" w:rsidRPr="00412CA8" w:rsidRDefault="004766D5" w:rsidP="006F11C9">
      <w:pPr>
        <w:pStyle w:val="ListParagraph"/>
        <w:tabs>
          <w:tab w:val="left" w:pos="851"/>
        </w:tabs>
        <w:spacing w:line="360" w:lineRule="auto"/>
        <w:ind w:left="0" w:firstLine="720"/>
        <w:jc w:val="both"/>
        <w:rPr>
          <w:bCs/>
          <w:sz w:val="28"/>
          <w:szCs w:val="28"/>
          <w:lang w:val="ro-RO" w:eastAsia="ro-RO"/>
        </w:rPr>
      </w:pPr>
      <w:r w:rsidRPr="00412CA8">
        <w:rPr>
          <w:bCs/>
          <w:sz w:val="28"/>
          <w:szCs w:val="28"/>
          <w:lang w:val="ro-RO" w:eastAsia="ro-RO"/>
        </w:rPr>
        <w:t>alineatul (3) se abrogă;</w:t>
      </w:r>
    </w:p>
    <w:p w14:paraId="65584211" w14:textId="48A70BCE" w:rsidR="00C83914" w:rsidRPr="00A024BC" w:rsidRDefault="00A024BC" w:rsidP="006F11C9">
      <w:pPr>
        <w:tabs>
          <w:tab w:val="left" w:pos="993"/>
        </w:tabs>
        <w:spacing w:line="360" w:lineRule="auto"/>
        <w:ind w:firstLine="720"/>
        <w:jc w:val="both"/>
        <w:rPr>
          <w:bCs/>
          <w:sz w:val="28"/>
          <w:szCs w:val="28"/>
          <w:lang w:val="ro-RO" w:eastAsia="ro-RO"/>
        </w:rPr>
      </w:pPr>
      <w:r>
        <w:rPr>
          <w:bCs/>
          <w:sz w:val="28"/>
          <w:szCs w:val="28"/>
          <w:lang w:val="ro-RO" w:eastAsia="ro-RO"/>
        </w:rPr>
        <w:t xml:space="preserve">11) </w:t>
      </w:r>
      <w:r w:rsidR="00C83914" w:rsidRPr="00A024BC">
        <w:rPr>
          <w:bCs/>
          <w:sz w:val="28"/>
          <w:szCs w:val="28"/>
          <w:lang w:val="ro-RO" w:eastAsia="ro-RO"/>
        </w:rPr>
        <w:t>punctul 361:</w:t>
      </w:r>
    </w:p>
    <w:p w14:paraId="05EB6CE8" w14:textId="77777777" w:rsidR="00C83914" w:rsidRPr="00DC7189" w:rsidRDefault="00C83914" w:rsidP="006F11C9">
      <w:pPr>
        <w:pStyle w:val="ListParagraph"/>
        <w:tabs>
          <w:tab w:val="left" w:pos="993"/>
        </w:tabs>
        <w:spacing w:line="360" w:lineRule="auto"/>
        <w:ind w:left="0" w:firstLine="720"/>
        <w:jc w:val="both"/>
        <w:rPr>
          <w:bCs/>
          <w:sz w:val="28"/>
          <w:szCs w:val="28"/>
          <w:lang w:val="ro-RO" w:eastAsia="ro-RO"/>
        </w:rPr>
      </w:pPr>
      <w:r w:rsidRPr="00DC7189">
        <w:rPr>
          <w:bCs/>
          <w:sz w:val="28"/>
          <w:szCs w:val="28"/>
          <w:lang w:val="ro-RO" w:eastAsia="ro-RO"/>
        </w:rPr>
        <w:t>la alineatul unu, cuvintele „de funcționare” se exclud;</w:t>
      </w:r>
    </w:p>
    <w:p w14:paraId="33BDB4E2" w14:textId="77777777" w:rsidR="00C83914" w:rsidRPr="00412CA8" w:rsidRDefault="001A15EB" w:rsidP="006F11C9">
      <w:pPr>
        <w:pStyle w:val="ListParagraph"/>
        <w:tabs>
          <w:tab w:val="left" w:pos="993"/>
        </w:tabs>
        <w:spacing w:line="360" w:lineRule="auto"/>
        <w:ind w:left="0" w:firstLine="720"/>
        <w:jc w:val="both"/>
        <w:rPr>
          <w:bCs/>
          <w:sz w:val="28"/>
          <w:szCs w:val="28"/>
          <w:lang w:val="ro-RO" w:eastAsia="ro-RO"/>
        </w:rPr>
      </w:pPr>
      <w:r w:rsidRPr="00412CA8">
        <w:rPr>
          <w:bCs/>
          <w:sz w:val="28"/>
          <w:szCs w:val="28"/>
          <w:lang w:val="ro-RO" w:eastAsia="ro-RO"/>
        </w:rPr>
        <w:lastRenderedPageBreak/>
        <w:t>la</w:t>
      </w:r>
      <w:r w:rsidR="00C83914" w:rsidRPr="00412CA8">
        <w:rPr>
          <w:bCs/>
          <w:sz w:val="28"/>
          <w:szCs w:val="28"/>
          <w:lang w:val="ro-RO" w:eastAsia="ro-RO"/>
        </w:rPr>
        <w:t xml:space="preserve"> al</w:t>
      </w:r>
      <w:r w:rsidRPr="00412CA8">
        <w:rPr>
          <w:bCs/>
          <w:sz w:val="28"/>
          <w:szCs w:val="28"/>
          <w:lang w:val="ro-RO" w:eastAsia="ro-RO"/>
        </w:rPr>
        <w:t>ineatul cincisprezece</w:t>
      </w:r>
      <w:r w:rsidR="00C83914" w:rsidRPr="00412CA8">
        <w:rPr>
          <w:bCs/>
          <w:sz w:val="28"/>
          <w:szCs w:val="28"/>
          <w:lang w:val="ro-RO" w:eastAsia="ro-RO"/>
        </w:rPr>
        <w:t xml:space="preserve">, cuvintele </w:t>
      </w:r>
      <w:r w:rsidRPr="00412CA8">
        <w:rPr>
          <w:bCs/>
          <w:sz w:val="28"/>
          <w:szCs w:val="28"/>
          <w:lang w:val="ro-RO" w:eastAsia="ro-RO"/>
        </w:rPr>
        <w:t>„</w:t>
      </w:r>
      <w:r w:rsidR="00C83914" w:rsidRPr="00412CA8">
        <w:rPr>
          <w:bCs/>
          <w:sz w:val="28"/>
          <w:szCs w:val="28"/>
          <w:lang w:val="ro-RO" w:eastAsia="ro-RO"/>
        </w:rPr>
        <w:t>precum și”</w:t>
      </w:r>
      <w:r w:rsidRPr="00412CA8">
        <w:rPr>
          <w:bCs/>
          <w:sz w:val="28"/>
          <w:szCs w:val="28"/>
          <w:lang w:val="ro-RO" w:eastAsia="ro-RO"/>
        </w:rPr>
        <w:t xml:space="preserve"> se exclud</w:t>
      </w:r>
      <w:r w:rsidR="00C83914" w:rsidRPr="00412CA8">
        <w:rPr>
          <w:bCs/>
          <w:sz w:val="28"/>
          <w:szCs w:val="28"/>
          <w:lang w:val="ro-RO" w:eastAsia="ro-RO"/>
        </w:rPr>
        <w:t xml:space="preserve">, iar textul </w:t>
      </w:r>
      <w:r w:rsidRPr="00412CA8">
        <w:rPr>
          <w:bCs/>
          <w:sz w:val="28"/>
          <w:szCs w:val="28"/>
          <w:lang w:val="ro-RO" w:eastAsia="ro-RO"/>
        </w:rPr>
        <w:t>„</w:t>
      </w:r>
      <w:r w:rsidR="00C83914" w:rsidRPr="00412CA8">
        <w:rPr>
          <w:bCs/>
          <w:sz w:val="28"/>
          <w:szCs w:val="28"/>
          <w:lang w:val="ro-RO" w:eastAsia="ro-RO"/>
        </w:rPr>
        <w:t xml:space="preserve">avizul biroului vamal, în original, privind asigurarea condițiilor legale de organizare, funcționare şi supraveghere vamală a magazinului duty-free”, </w:t>
      </w:r>
      <w:r w:rsidR="00BE22BB">
        <w:rPr>
          <w:bCs/>
          <w:sz w:val="28"/>
          <w:szCs w:val="28"/>
          <w:lang w:val="ro-RO" w:eastAsia="ro-RO"/>
        </w:rPr>
        <w:t>devine</w:t>
      </w:r>
      <w:r w:rsidR="00C83914" w:rsidRPr="00412CA8">
        <w:rPr>
          <w:bCs/>
          <w:sz w:val="28"/>
          <w:szCs w:val="28"/>
          <w:lang w:val="ro-RO" w:eastAsia="ro-RO"/>
        </w:rPr>
        <w:t xml:space="preserve"> alineat nou;</w:t>
      </w:r>
    </w:p>
    <w:p w14:paraId="0FD10936" w14:textId="77777777" w:rsidR="00C83914" w:rsidRPr="00412CA8" w:rsidRDefault="004766D5" w:rsidP="006F11C9">
      <w:pPr>
        <w:pStyle w:val="ListParagraph"/>
        <w:tabs>
          <w:tab w:val="left" w:pos="993"/>
        </w:tabs>
        <w:spacing w:line="360" w:lineRule="auto"/>
        <w:ind w:left="0" w:firstLine="720"/>
        <w:jc w:val="both"/>
        <w:rPr>
          <w:bCs/>
          <w:sz w:val="28"/>
          <w:szCs w:val="28"/>
          <w:lang w:val="ro-RO" w:eastAsia="ro-RO"/>
        </w:rPr>
      </w:pPr>
      <w:r w:rsidRPr="00412CA8">
        <w:rPr>
          <w:bCs/>
          <w:sz w:val="28"/>
          <w:szCs w:val="28"/>
          <w:lang w:val="ro-RO" w:eastAsia="ro-RO"/>
        </w:rPr>
        <w:t xml:space="preserve">alineatele (23)-(28) </w:t>
      </w:r>
      <w:r w:rsidR="00C83914" w:rsidRPr="00412CA8">
        <w:rPr>
          <w:bCs/>
          <w:sz w:val="28"/>
          <w:szCs w:val="28"/>
          <w:lang w:val="ro-RO" w:eastAsia="ro-RO"/>
        </w:rPr>
        <w:t xml:space="preserve">se </w:t>
      </w:r>
      <w:r w:rsidRPr="00412CA8">
        <w:rPr>
          <w:bCs/>
          <w:sz w:val="28"/>
          <w:szCs w:val="28"/>
          <w:lang w:val="ro-RO" w:eastAsia="ro-RO"/>
        </w:rPr>
        <w:t>exclud</w:t>
      </w:r>
      <w:r w:rsidR="00C83914" w:rsidRPr="00412CA8">
        <w:rPr>
          <w:bCs/>
          <w:sz w:val="28"/>
          <w:szCs w:val="28"/>
          <w:lang w:val="ro-RO" w:eastAsia="ro-RO"/>
        </w:rPr>
        <w:t>.</w:t>
      </w:r>
    </w:p>
    <w:p w14:paraId="615B1E8D" w14:textId="13D09311" w:rsidR="002053FC" w:rsidRPr="00A024BC" w:rsidRDefault="00A024BC" w:rsidP="006F11C9">
      <w:pPr>
        <w:tabs>
          <w:tab w:val="left" w:pos="993"/>
        </w:tabs>
        <w:spacing w:line="360" w:lineRule="auto"/>
        <w:ind w:firstLine="720"/>
        <w:jc w:val="both"/>
        <w:rPr>
          <w:bCs/>
          <w:sz w:val="28"/>
          <w:szCs w:val="28"/>
          <w:lang w:val="ro-RO" w:eastAsia="ro-RO"/>
        </w:rPr>
      </w:pPr>
      <w:r>
        <w:rPr>
          <w:bCs/>
          <w:sz w:val="28"/>
          <w:szCs w:val="28"/>
          <w:lang w:val="ro-RO" w:eastAsia="ro-RO"/>
        </w:rPr>
        <w:t xml:space="preserve">12) </w:t>
      </w:r>
      <w:r w:rsidR="002053FC" w:rsidRPr="00A024BC">
        <w:rPr>
          <w:bCs/>
          <w:sz w:val="28"/>
          <w:szCs w:val="28"/>
          <w:lang w:val="ro-RO" w:eastAsia="ro-RO"/>
        </w:rPr>
        <w:t>la punctul 362:</w:t>
      </w:r>
    </w:p>
    <w:p w14:paraId="7FB0016D" w14:textId="77777777" w:rsidR="002053FC" w:rsidRPr="00412CA8" w:rsidRDefault="001A15EB" w:rsidP="006F11C9">
      <w:pPr>
        <w:pStyle w:val="ListParagraph"/>
        <w:tabs>
          <w:tab w:val="left" w:pos="993"/>
        </w:tabs>
        <w:spacing w:line="360" w:lineRule="auto"/>
        <w:ind w:left="0" w:firstLine="720"/>
        <w:jc w:val="both"/>
        <w:rPr>
          <w:bCs/>
          <w:sz w:val="28"/>
          <w:szCs w:val="28"/>
          <w:lang w:val="ro-RO" w:eastAsia="ro-RO"/>
        </w:rPr>
      </w:pPr>
      <w:r w:rsidRPr="00412CA8">
        <w:rPr>
          <w:bCs/>
          <w:sz w:val="28"/>
          <w:szCs w:val="28"/>
          <w:lang w:val="ro-RO" w:eastAsia="ro-RO"/>
        </w:rPr>
        <w:t>litera e) se abrogă</w:t>
      </w:r>
      <w:r w:rsidR="002053FC" w:rsidRPr="00412CA8">
        <w:rPr>
          <w:bCs/>
          <w:sz w:val="28"/>
          <w:szCs w:val="28"/>
          <w:lang w:val="ro-RO" w:eastAsia="ro-RO"/>
        </w:rPr>
        <w:t>;</w:t>
      </w:r>
    </w:p>
    <w:p w14:paraId="1E33BC9E" w14:textId="77777777" w:rsidR="001A15EB" w:rsidRPr="00412CA8" w:rsidRDefault="001A15EB" w:rsidP="006F11C9">
      <w:pPr>
        <w:pStyle w:val="ListParagraph"/>
        <w:tabs>
          <w:tab w:val="left" w:pos="993"/>
        </w:tabs>
        <w:spacing w:line="360" w:lineRule="auto"/>
        <w:ind w:left="0" w:firstLine="720"/>
        <w:jc w:val="both"/>
        <w:rPr>
          <w:bCs/>
          <w:sz w:val="28"/>
          <w:szCs w:val="28"/>
          <w:lang w:val="ro-RO" w:eastAsia="ro-RO"/>
        </w:rPr>
      </w:pPr>
      <w:r w:rsidRPr="00412CA8">
        <w:rPr>
          <w:bCs/>
          <w:sz w:val="28"/>
          <w:szCs w:val="28"/>
          <w:lang w:val="ro-RO" w:eastAsia="ro-RO"/>
        </w:rPr>
        <w:t xml:space="preserve">textul </w:t>
      </w:r>
      <w:r w:rsidR="006E6BD6" w:rsidRPr="00412CA8">
        <w:rPr>
          <w:bCs/>
          <w:sz w:val="28"/>
          <w:szCs w:val="28"/>
          <w:lang w:val="ro-RO" w:eastAsia="ro-RO"/>
        </w:rPr>
        <w:t>„</w:t>
      </w:r>
      <w:r w:rsidRPr="00412CA8">
        <w:rPr>
          <w:bCs/>
          <w:sz w:val="28"/>
          <w:szCs w:val="28"/>
          <w:lang w:val="ro-RO" w:eastAsia="ro-RO"/>
        </w:rPr>
        <w:t xml:space="preserve">cu utilizarea procedurii prevăzute pentru transferul mărfurilor dintr-un antrepozit în altul” se substituie cu textul </w:t>
      </w:r>
      <w:r w:rsidR="006E6BD6" w:rsidRPr="00412CA8">
        <w:rPr>
          <w:bCs/>
          <w:sz w:val="28"/>
          <w:szCs w:val="28"/>
          <w:lang w:val="ro-RO" w:eastAsia="ro-RO"/>
        </w:rPr>
        <w:t>„</w:t>
      </w:r>
      <w:r w:rsidRPr="00412CA8">
        <w:rPr>
          <w:bCs/>
          <w:sz w:val="28"/>
          <w:szCs w:val="28"/>
          <w:lang w:val="ro-RO" w:eastAsia="ro-RO"/>
        </w:rPr>
        <w:t>în conformitate cu procedur</w:t>
      </w:r>
      <w:r w:rsidR="002053FC" w:rsidRPr="00412CA8">
        <w:rPr>
          <w:bCs/>
          <w:sz w:val="28"/>
          <w:szCs w:val="28"/>
          <w:lang w:val="ro-RO" w:eastAsia="ro-RO"/>
        </w:rPr>
        <w:t>a stabilită de Serviciul Vamal”;</w:t>
      </w:r>
    </w:p>
    <w:p w14:paraId="41D7C35A" w14:textId="77777777" w:rsidR="002053FC" w:rsidRPr="00412CA8" w:rsidRDefault="00725409" w:rsidP="006F11C9">
      <w:pPr>
        <w:pStyle w:val="ListParagraph"/>
        <w:tabs>
          <w:tab w:val="left" w:pos="993"/>
        </w:tabs>
        <w:spacing w:line="360" w:lineRule="auto"/>
        <w:ind w:left="0" w:firstLine="720"/>
        <w:jc w:val="both"/>
        <w:rPr>
          <w:bCs/>
          <w:sz w:val="28"/>
          <w:szCs w:val="28"/>
          <w:lang w:val="ro-RO" w:eastAsia="ro-RO"/>
        </w:rPr>
      </w:pPr>
      <w:r w:rsidRPr="00412CA8">
        <w:rPr>
          <w:bCs/>
          <w:sz w:val="28"/>
          <w:szCs w:val="28"/>
          <w:lang w:val="ro-RO" w:eastAsia="ro-RO"/>
        </w:rPr>
        <w:t>la ultimul alineat, textul ,,prin procedură informatică sau prin fax” se substituie cu textul ,,prin mijloace electronice”;</w:t>
      </w:r>
    </w:p>
    <w:p w14:paraId="0D6E3841" w14:textId="33BA7E0F" w:rsidR="006E6BD6" w:rsidRPr="00A024BC" w:rsidRDefault="00A024BC" w:rsidP="006F11C9">
      <w:pPr>
        <w:tabs>
          <w:tab w:val="left" w:pos="993"/>
          <w:tab w:val="left" w:pos="1134"/>
        </w:tabs>
        <w:spacing w:line="360" w:lineRule="auto"/>
        <w:ind w:firstLine="720"/>
        <w:jc w:val="both"/>
        <w:rPr>
          <w:bCs/>
          <w:sz w:val="28"/>
          <w:szCs w:val="28"/>
          <w:lang w:val="ro-RO" w:eastAsia="ro-RO"/>
        </w:rPr>
      </w:pPr>
      <w:r>
        <w:rPr>
          <w:bCs/>
          <w:sz w:val="28"/>
          <w:szCs w:val="28"/>
          <w:lang w:val="ro-RO" w:eastAsia="ro-RO"/>
        </w:rPr>
        <w:t xml:space="preserve">13) </w:t>
      </w:r>
      <w:r w:rsidR="006E6BD6" w:rsidRPr="00A024BC">
        <w:rPr>
          <w:bCs/>
          <w:sz w:val="28"/>
          <w:szCs w:val="28"/>
          <w:lang w:val="ro-RO" w:eastAsia="ro-RO"/>
        </w:rPr>
        <w:t>punctul 365</w:t>
      </w:r>
      <w:r w:rsidR="006E6BD6" w:rsidRPr="00A024BC">
        <w:rPr>
          <w:bCs/>
          <w:sz w:val="28"/>
          <w:szCs w:val="28"/>
          <w:vertAlign w:val="superscript"/>
          <w:lang w:val="ro-RO" w:eastAsia="ro-RO"/>
        </w:rPr>
        <w:t>1</w:t>
      </w:r>
      <w:r w:rsidR="006E6BD6" w:rsidRPr="00A024BC">
        <w:rPr>
          <w:b/>
          <w:bCs/>
          <w:sz w:val="28"/>
          <w:szCs w:val="28"/>
          <w:lang w:val="ro-RO" w:eastAsia="ro-RO"/>
        </w:rPr>
        <w:t xml:space="preserve"> </w:t>
      </w:r>
      <w:r w:rsidR="00BE22BB" w:rsidRPr="00A024BC">
        <w:rPr>
          <w:bCs/>
          <w:sz w:val="28"/>
          <w:szCs w:val="28"/>
          <w:lang w:val="ro-RO" w:eastAsia="ro-RO"/>
        </w:rPr>
        <w:t>se abrogă;</w:t>
      </w:r>
    </w:p>
    <w:p w14:paraId="5870BFF2" w14:textId="462FCFE2" w:rsidR="00725409" w:rsidRPr="00A024BC" w:rsidRDefault="00A024BC" w:rsidP="006F11C9">
      <w:pPr>
        <w:tabs>
          <w:tab w:val="left" w:pos="993"/>
          <w:tab w:val="left" w:pos="1134"/>
        </w:tabs>
        <w:spacing w:line="360" w:lineRule="auto"/>
        <w:ind w:firstLine="720"/>
        <w:jc w:val="both"/>
        <w:rPr>
          <w:bCs/>
          <w:sz w:val="28"/>
          <w:szCs w:val="28"/>
          <w:lang w:val="ro-RO" w:eastAsia="ro-RO"/>
        </w:rPr>
      </w:pPr>
      <w:r>
        <w:rPr>
          <w:bCs/>
          <w:sz w:val="28"/>
          <w:szCs w:val="28"/>
          <w:lang w:val="ro-RO" w:eastAsia="ro-RO"/>
        </w:rPr>
        <w:t xml:space="preserve">14) </w:t>
      </w:r>
      <w:r w:rsidR="00725409" w:rsidRPr="00A024BC">
        <w:rPr>
          <w:bCs/>
          <w:sz w:val="28"/>
          <w:szCs w:val="28"/>
          <w:lang w:val="ro-RO" w:eastAsia="ro-RO"/>
        </w:rPr>
        <w:t>punctul 371:</w:t>
      </w:r>
    </w:p>
    <w:p w14:paraId="6D11E862" w14:textId="3D0C70CA" w:rsidR="00730AE3" w:rsidRPr="006675DE" w:rsidRDefault="006675DE" w:rsidP="006F11C9">
      <w:pPr>
        <w:pStyle w:val="ListParagraph"/>
        <w:tabs>
          <w:tab w:val="left" w:pos="993"/>
          <w:tab w:val="left" w:pos="1134"/>
        </w:tabs>
        <w:spacing w:line="360" w:lineRule="auto"/>
        <w:ind w:left="0" w:firstLine="720"/>
        <w:jc w:val="both"/>
        <w:rPr>
          <w:bCs/>
          <w:sz w:val="28"/>
          <w:szCs w:val="28"/>
          <w:lang w:val="ro-RO" w:eastAsia="ro-RO"/>
        </w:rPr>
      </w:pPr>
      <w:r w:rsidRPr="006675DE">
        <w:rPr>
          <w:bCs/>
          <w:sz w:val="28"/>
          <w:szCs w:val="28"/>
          <w:lang w:val="ro-RO" w:eastAsia="ro-RO"/>
        </w:rPr>
        <w:t xml:space="preserve">la </w:t>
      </w:r>
      <w:r w:rsidR="00A024BC" w:rsidRPr="006675DE">
        <w:rPr>
          <w:bCs/>
          <w:sz w:val="28"/>
          <w:szCs w:val="28"/>
          <w:lang w:val="ro-RO" w:eastAsia="ro-RO"/>
        </w:rPr>
        <w:t>alineatul 1</w:t>
      </w:r>
      <w:r w:rsidR="008B1C33" w:rsidRPr="006675DE">
        <w:rPr>
          <w:bCs/>
          <w:sz w:val="28"/>
          <w:szCs w:val="28"/>
          <w:lang w:val="ro-RO" w:eastAsia="ro-RO"/>
        </w:rPr>
        <w:t>,</w:t>
      </w:r>
      <w:r w:rsidR="00A024BC" w:rsidRPr="006675DE">
        <w:rPr>
          <w:bCs/>
          <w:sz w:val="28"/>
          <w:szCs w:val="28"/>
          <w:lang w:val="ro-RO" w:eastAsia="ro-RO"/>
        </w:rPr>
        <w:t xml:space="preserve"> </w:t>
      </w:r>
      <w:r w:rsidR="006E6BD6" w:rsidRPr="006675DE">
        <w:rPr>
          <w:bCs/>
          <w:sz w:val="28"/>
          <w:szCs w:val="28"/>
          <w:lang w:val="ro-RO" w:eastAsia="ro-RO"/>
        </w:rPr>
        <w:t>cuvintele „pot fi introduse” se substitui</w:t>
      </w:r>
      <w:r w:rsidR="00730AE3" w:rsidRPr="006675DE">
        <w:rPr>
          <w:bCs/>
          <w:sz w:val="28"/>
          <w:szCs w:val="28"/>
          <w:lang w:val="ro-RO" w:eastAsia="ro-RO"/>
        </w:rPr>
        <w:t>e cu cuvintele „vor fi plasate”</w:t>
      </w:r>
      <w:r w:rsidRPr="006675DE">
        <w:rPr>
          <w:bCs/>
          <w:sz w:val="28"/>
          <w:szCs w:val="28"/>
          <w:lang w:val="ro-RO" w:eastAsia="ro-RO"/>
        </w:rPr>
        <w:t xml:space="preserve">, </w:t>
      </w:r>
      <w:r w:rsidR="00730AE3" w:rsidRPr="006675DE">
        <w:rPr>
          <w:bCs/>
          <w:sz w:val="28"/>
          <w:szCs w:val="28"/>
          <w:lang w:val="ro-RO" w:eastAsia="ro-RO"/>
        </w:rPr>
        <w:t>cuvîntul „numai” se exclude</w:t>
      </w:r>
      <w:r w:rsidRPr="006675DE">
        <w:rPr>
          <w:bCs/>
          <w:sz w:val="28"/>
          <w:szCs w:val="28"/>
          <w:lang w:val="ro-RO" w:eastAsia="ro-RO"/>
        </w:rPr>
        <w:t xml:space="preserve">, iar </w:t>
      </w:r>
      <w:r w:rsidR="006E6BD6" w:rsidRPr="006675DE">
        <w:rPr>
          <w:bCs/>
          <w:sz w:val="28"/>
          <w:szCs w:val="28"/>
          <w:lang w:val="ro-RO" w:eastAsia="ro-RO"/>
        </w:rPr>
        <w:t xml:space="preserve">după cuvintele „furnizorul intern” se introduce textul „cu depunerea declarației vamale în conformitate cu procedura stabilită de </w:t>
      </w:r>
      <w:r w:rsidR="00730AE3" w:rsidRPr="006675DE">
        <w:rPr>
          <w:bCs/>
          <w:sz w:val="28"/>
          <w:szCs w:val="28"/>
          <w:lang w:val="ro-RO" w:eastAsia="ro-RO"/>
        </w:rPr>
        <w:t>Serviciul Vamal</w:t>
      </w:r>
      <w:r w:rsidR="00BE22BB" w:rsidRPr="006675DE">
        <w:rPr>
          <w:bCs/>
          <w:sz w:val="28"/>
          <w:szCs w:val="28"/>
          <w:lang w:val="ro-RO" w:eastAsia="ro-RO"/>
        </w:rPr>
        <w:t>”</w:t>
      </w:r>
      <w:r w:rsidR="00730AE3" w:rsidRPr="006675DE">
        <w:rPr>
          <w:bCs/>
          <w:sz w:val="28"/>
          <w:szCs w:val="28"/>
          <w:lang w:val="ro-RO" w:eastAsia="ro-RO"/>
        </w:rPr>
        <w:t>;</w:t>
      </w:r>
    </w:p>
    <w:p w14:paraId="630CF867" w14:textId="59838E10" w:rsidR="006E6BD6" w:rsidRPr="006675DE" w:rsidRDefault="006E6BD6" w:rsidP="006F11C9">
      <w:pPr>
        <w:pStyle w:val="ListParagraph"/>
        <w:tabs>
          <w:tab w:val="left" w:pos="993"/>
          <w:tab w:val="left" w:pos="1134"/>
        </w:tabs>
        <w:spacing w:after="160" w:line="360" w:lineRule="auto"/>
        <w:ind w:left="0" w:firstLine="720"/>
        <w:jc w:val="both"/>
        <w:rPr>
          <w:bCs/>
          <w:sz w:val="28"/>
          <w:szCs w:val="28"/>
          <w:lang w:val="ro-RO" w:eastAsia="ro-RO"/>
        </w:rPr>
      </w:pPr>
      <w:r w:rsidRPr="006675DE">
        <w:rPr>
          <w:bCs/>
          <w:sz w:val="28"/>
          <w:szCs w:val="28"/>
          <w:lang w:val="ro-RO" w:eastAsia="ro-RO"/>
        </w:rPr>
        <w:t>al doilea alineat se completează</w:t>
      </w:r>
      <w:r w:rsidR="00730AE3" w:rsidRPr="006675DE">
        <w:rPr>
          <w:bCs/>
          <w:sz w:val="28"/>
          <w:szCs w:val="28"/>
          <w:lang w:val="ro-RO" w:eastAsia="ro-RO"/>
        </w:rPr>
        <w:t xml:space="preserve"> cu </w:t>
      </w:r>
      <w:r w:rsidR="00B65DB0">
        <w:rPr>
          <w:bCs/>
          <w:sz w:val="28"/>
          <w:szCs w:val="28"/>
          <w:lang w:val="ro-RO" w:eastAsia="ro-RO"/>
        </w:rPr>
        <w:t>textul</w:t>
      </w:r>
      <w:r w:rsidR="00730AE3" w:rsidRPr="006675DE">
        <w:rPr>
          <w:bCs/>
          <w:sz w:val="28"/>
          <w:szCs w:val="28"/>
          <w:lang w:val="ro-RO" w:eastAsia="ro-RO"/>
        </w:rPr>
        <w:t xml:space="preserve"> „duty-free”;</w:t>
      </w:r>
    </w:p>
    <w:p w14:paraId="03A26A8D" w14:textId="11F17628" w:rsidR="00FF6B44" w:rsidRPr="00786D03" w:rsidRDefault="00786D03" w:rsidP="006F11C9">
      <w:pPr>
        <w:tabs>
          <w:tab w:val="left" w:pos="993"/>
          <w:tab w:val="left" w:pos="1134"/>
        </w:tabs>
        <w:spacing w:line="360" w:lineRule="auto"/>
        <w:ind w:firstLine="720"/>
        <w:jc w:val="both"/>
        <w:rPr>
          <w:bCs/>
          <w:sz w:val="28"/>
          <w:szCs w:val="28"/>
          <w:lang w:val="ro-RO" w:eastAsia="ro-RO"/>
        </w:rPr>
      </w:pPr>
      <w:r>
        <w:rPr>
          <w:bCs/>
          <w:sz w:val="28"/>
          <w:szCs w:val="28"/>
          <w:lang w:val="ro-RO" w:eastAsia="ro-RO"/>
        </w:rPr>
        <w:t xml:space="preserve">15) </w:t>
      </w:r>
      <w:r w:rsidR="006E6BD6" w:rsidRPr="00786D03">
        <w:rPr>
          <w:bCs/>
          <w:sz w:val="28"/>
          <w:szCs w:val="28"/>
          <w:lang w:val="ro-RO" w:eastAsia="ro-RO"/>
        </w:rPr>
        <w:t xml:space="preserve">punctul 372 va avea următorul cuprins: </w:t>
      </w:r>
    </w:p>
    <w:p w14:paraId="08DE629E" w14:textId="77777777" w:rsidR="005E62B9" w:rsidRPr="00FF6B44" w:rsidRDefault="006E6BD6" w:rsidP="006F11C9">
      <w:pPr>
        <w:pStyle w:val="ListParagraph"/>
        <w:tabs>
          <w:tab w:val="left" w:pos="993"/>
          <w:tab w:val="left" w:pos="1134"/>
        </w:tabs>
        <w:spacing w:line="360" w:lineRule="auto"/>
        <w:ind w:left="0" w:firstLine="720"/>
        <w:jc w:val="both"/>
        <w:rPr>
          <w:bCs/>
          <w:sz w:val="28"/>
          <w:szCs w:val="28"/>
          <w:lang w:val="ro-RO" w:eastAsia="ro-RO"/>
        </w:rPr>
      </w:pPr>
      <w:r w:rsidRPr="00FF6B44">
        <w:rPr>
          <w:bCs/>
          <w:sz w:val="28"/>
          <w:szCs w:val="28"/>
          <w:lang w:val="ro-RO" w:eastAsia="ro-RO"/>
        </w:rPr>
        <w:t>„</w:t>
      </w:r>
      <w:r w:rsidRPr="00FF6B44">
        <w:rPr>
          <w:b/>
          <w:bCs/>
          <w:sz w:val="28"/>
          <w:szCs w:val="28"/>
          <w:lang w:val="ro-RO" w:eastAsia="ro-RO"/>
        </w:rPr>
        <w:t>372.</w:t>
      </w:r>
      <w:r w:rsidRPr="00FF6B44">
        <w:rPr>
          <w:bCs/>
          <w:sz w:val="28"/>
          <w:szCs w:val="28"/>
          <w:lang w:val="ro-RO" w:eastAsia="ro-RO"/>
        </w:rPr>
        <w:t xml:space="preserve"> Pentru mărfurile autohtone plasate și comercializate în magazinele duty-free se vor depune declarații vamale în modul stabilit de Serviciul Vamal. Pentru mărfurile provenite direct din străinătate, din antrepozite sau din zonele libere comercializate în cursul unei luni se va depune lunar câte o declarație vamală de reexport sau de import, în dependență de amplasarea magazinului duty-free (zona de </w:t>
      </w:r>
      <w:r w:rsidR="00730AE3" w:rsidRPr="00FF6B44">
        <w:rPr>
          <w:bCs/>
          <w:sz w:val="28"/>
          <w:szCs w:val="28"/>
          <w:lang w:val="ro-RO" w:eastAsia="ro-RO"/>
        </w:rPr>
        <w:t>intrare/</w:t>
      </w:r>
      <w:r w:rsidRPr="00FF6B44">
        <w:rPr>
          <w:bCs/>
          <w:sz w:val="28"/>
          <w:szCs w:val="28"/>
          <w:lang w:val="ro-RO" w:eastAsia="ro-RO"/>
        </w:rPr>
        <w:t>ieșir</w:t>
      </w:r>
      <w:r w:rsidR="00730AE3" w:rsidRPr="00FF6B44">
        <w:rPr>
          <w:bCs/>
          <w:sz w:val="28"/>
          <w:szCs w:val="28"/>
          <w:lang w:val="ro-RO" w:eastAsia="ro-RO"/>
        </w:rPr>
        <w:t>e</w:t>
      </w:r>
      <w:r w:rsidRPr="00FF6B44">
        <w:rPr>
          <w:bCs/>
          <w:sz w:val="28"/>
          <w:szCs w:val="28"/>
          <w:lang w:val="ro-RO" w:eastAsia="ro-RO"/>
        </w:rPr>
        <w:t xml:space="preserve"> pe/</w:t>
      </w:r>
      <w:r w:rsidR="00730AE3" w:rsidRPr="00FF6B44">
        <w:rPr>
          <w:bCs/>
          <w:sz w:val="28"/>
          <w:szCs w:val="28"/>
          <w:lang w:val="ro-RO" w:eastAsia="ro-RO"/>
        </w:rPr>
        <w:t xml:space="preserve"> de </w:t>
      </w:r>
      <w:r w:rsidRPr="00FF6B44">
        <w:rPr>
          <w:bCs/>
          <w:sz w:val="28"/>
          <w:szCs w:val="28"/>
          <w:lang w:val="ro-RO" w:eastAsia="ro-RO"/>
        </w:rPr>
        <w:t xml:space="preserve">pe teritoriul Republicii Moldova, magazinul duty-free pentru deservirea corpului diplomatic). Declarațiile vamale de reexport și de import se depun în primele 10 zile ale lunii pentru întreaga cantitate de mărfuri vândută în cursul lunii anterioare, la biroul vamal în a cărui rază de competență funcționează magazinul duty-free. Drepturile de export sau import pentru mărfurile comercializate pe parcursul unei luni, vor fi achitate la încheierea destinației vamale magazin duty-free. Declarațiile vamale vor fi însoțite de o listă specificativă în care </w:t>
      </w:r>
      <w:r w:rsidRPr="00FF6B44">
        <w:rPr>
          <w:bCs/>
          <w:sz w:val="28"/>
          <w:szCs w:val="28"/>
          <w:lang w:val="ro-RO" w:eastAsia="ro-RO"/>
        </w:rPr>
        <w:lastRenderedPageBreak/>
        <w:t>se vor evidenția numerele bonurilor fiscale şi ale facturilor în baza cărora au fost vândute mărfurile ce fac obiectul acestora, precum și descrierea mărfurilor comercializate, cantitățile și valorile acestora. Documentele care atestă felul şi cantitatea mărfurilor înscrise în declarațiile vamale sînt bonuril</w:t>
      </w:r>
      <w:r w:rsidR="005E62B9" w:rsidRPr="00FF6B44">
        <w:rPr>
          <w:bCs/>
          <w:sz w:val="28"/>
          <w:szCs w:val="28"/>
          <w:lang w:val="ro-RO" w:eastAsia="ro-RO"/>
        </w:rPr>
        <w:t>e fiscale şi facturile emise.”;</w:t>
      </w:r>
    </w:p>
    <w:p w14:paraId="5679EE23" w14:textId="0A26D5E3" w:rsidR="005E62B9" w:rsidRPr="00EE6D9D" w:rsidRDefault="00EE6D9D" w:rsidP="006F11C9">
      <w:pPr>
        <w:tabs>
          <w:tab w:val="left" w:pos="1440"/>
        </w:tabs>
        <w:spacing w:line="360" w:lineRule="auto"/>
        <w:ind w:left="360" w:firstLine="450"/>
        <w:jc w:val="both"/>
        <w:rPr>
          <w:sz w:val="28"/>
          <w:szCs w:val="28"/>
          <w:lang w:val="ro-RO" w:eastAsia="ro-RO"/>
        </w:rPr>
      </w:pPr>
      <w:r>
        <w:rPr>
          <w:bCs/>
          <w:sz w:val="28"/>
          <w:szCs w:val="28"/>
          <w:lang w:val="ro-RO" w:eastAsia="ro-RO"/>
        </w:rPr>
        <w:t xml:space="preserve">16) </w:t>
      </w:r>
      <w:r w:rsidR="005E62B9" w:rsidRPr="00EE6D9D">
        <w:rPr>
          <w:bCs/>
          <w:sz w:val="28"/>
          <w:szCs w:val="28"/>
          <w:lang w:val="ro-RO" w:eastAsia="ro-RO"/>
        </w:rPr>
        <w:t>la punctul 388, cuvintele „și porturi” se exclud;</w:t>
      </w:r>
    </w:p>
    <w:p w14:paraId="1EB18B09" w14:textId="1A48B317" w:rsidR="005E62B9" w:rsidRPr="00EE6D9D" w:rsidRDefault="00EE6D9D" w:rsidP="006F11C9">
      <w:pPr>
        <w:tabs>
          <w:tab w:val="left" w:pos="1080"/>
          <w:tab w:val="left" w:pos="1440"/>
        </w:tabs>
        <w:spacing w:line="360" w:lineRule="auto"/>
        <w:ind w:left="360" w:firstLine="450"/>
        <w:jc w:val="both"/>
        <w:rPr>
          <w:sz w:val="28"/>
          <w:szCs w:val="28"/>
          <w:lang w:val="ro-RO" w:eastAsia="ro-RO"/>
        </w:rPr>
      </w:pPr>
      <w:r>
        <w:rPr>
          <w:sz w:val="28"/>
          <w:szCs w:val="28"/>
          <w:lang w:val="ro-RO" w:eastAsia="ro-RO"/>
        </w:rPr>
        <w:t xml:space="preserve">17) </w:t>
      </w:r>
      <w:r w:rsidR="005E62B9" w:rsidRPr="00EE6D9D">
        <w:rPr>
          <w:sz w:val="28"/>
          <w:szCs w:val="28"/>
          <w:lang w:val="ro-RO" w:eastAsia="ro-RO"/>
        </w:rPr>
        <w:t>la punctul 391</w:t>
      </w:r>
      <w:r w:rsidR="009805EC" w:rsidRPr="00EE6D9D">
        <w:rPr>
          <w:sz w:val="28"/>
          <w:szCs w:val="28"/>
          <w:lang w:val="ro-RO" w:eastAsia="ro-RO"/>
        </w:rPr>
        <w:t xml:space="preserve"> și 392</w:t>
      </w:r>
      <w:r w:rsidR="005E62B9" w:rsidRPr="00EE6D9D">
        <w:rPr>
          <w:sz w:val="28"/>
          <w:szCs w:val="28"/>
          <w:lang w:val="ro-RO" w:eastAsia="ro-RO"/>
        </w:rPr>
        <w:t>, cuvintele „sau porturi” se exclud;</w:t>
      </w:r>
    </w:p>
    <w:p w14:paraId="1C2F9557" w14:textId="08A207D9" w:rsidR="00346A42" w:rsidRPr="00EE6D9D" w:rsidRDefault="00EE6D9D" w:rsidP="006F11C9">
      <w:pPr>
        <w:tabs>
          <w:tab w:val="left" w:pos="993"/>
        </w:tabs>
        <w:spacing w:line="360" w:lineRule="auto"/>
        <w:ind w:left="360" w:firstLine="450"/>
        <w:jc w:val="both"/>
        <w:rPr>
          <w:sz w:val="28"/>
          <w:szCs w:val="28"/>
          <w:lang w:val="ro-RO"/>
        </w:rPr>
      </w:pPr>
      <w:r>
        <w:rPr>
          <w:sz w:val="28"/>
          <w:szCs w:val="28"/>
          <w:lang w:val="ro-RO"/>
        </w:rPr>
        <w:t xml:space="preserve">18) </w:t>
      </w:r>
      <w:r w:rsidR="00346A42" w:rsidRPr="00EE6D9D">
        <w:rPr>
          <w:sz w:val="28"/>
          <w:szCs w:val="28"/>
          <w:lang w:val="ro-RO"/>
        </w:rPr>
        <w:t xml:space="preserve">se completează cu </w:t>
      </w:r>
      <w:r w:rsidR="00B36D8E" w:rsidRPr="00EE6D9D">
        <w:rPr>
          <w:sz w:val="28"/>
          <w:szCs w:val="28"/>
          <w:lang w:val="ro-RO"/>
        </w:rPr>
        <w:t>A</w:t>
      </w:r>
      <w:r w:rsidR="00346A42" w:rsidRPr="00EE6D9D">
        <w:rPr>
          <w:sz w:val="28"/>
          <w:szCs w:val="28"/>
          <w:lang w:val="ro-RO"/>
        </w:rPr>
        <w:t xml:space="preserve">nexa nr.34, </w:t>
      </w:r>
      <w:r w:rsidR="00294C9F" w:rsidRPr="00EE6D9D">
        <w:rPr>
          <w:sz w:val="28"/>
          <w:szCs w:val="28"/>
          <w:lang w:val="ro-RO"/>
        </w:rPr>
        <w:t>cu</w:t>
      </w:r>
      <w:r w:rsidR="00346A42" w:rsidRPr="00EE6D9D">
        <w:rPr>
          <w:sz w:val="28"/>
          <w:szCs w:val="28"/>
          <w:lang w:val="ro-RO"/>
        </w:rPr>
        <w:t xml:space="preserve"> următo</w:t>
      </w:r>
      <w:r w:rsidR="00B36D8E" w:rsidRPr="00EE6D9D">
        <w:rPr>
          <w:sz w:val="28"/>
          <w:szCs w:val="28"/>
          <w:lang w:val="ro-RO"/>
        </w:rPr>
        <w:t>rul cuprins</w:t>
      </w:r>
      <w:r w:rsidR="00346A42" w:rsidRPr="00EE6D9D">
        <w:rPr>
          <w:sz w:val="28"/>
          <w:szCs w:val="28"/>
          <w:lang w:val="ro-RO"/>
        </w:rPr>
        <w:t>:</w:t>
      </w:r>
    </w:p>
    <w:p w14:paraId="6880DF81" w14:textId="77777777" w:rsidR="00346A42" w:rsidRDefault="00346A42" w:rsidP="00F43D16">
      <w:pPr>
        <w:pStyle w:val="ListParagraph"/>
        <w:spacing w:line="276" w:lineRule="auto"/>
        <w:ind w:left="0"/>
        <w:jc w:val="right"/>
        <w:rPr>
          <w:sz w:val="32"/>
          <w:szCs w:val="32"/>
          <w:lang w:val="ro-RO"/>
        </w:rPr>
      </w:pPr>
      <w:r w:rsidRPr="00412CA8">
        <w:rPr>
          <w:noProof/>
          <w:sz w:val="28"/>
          <w:szCs w:val="28"/>
          <w:lang w:val="en-GB" w:eastAsia="en-GB"/>
        </w:rPr>
        <w:drawing>
          <wp:inline distT="0" distB="0" distL="0" distR="0" wp14:anchorId="49C3D449" wp14:editId="78B3C8F6">
            <wp:extent cx="6457950" cy="3419475"/>
            <wp:effectExtent l="0" t="0" r="0" b="9525"/>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57950" cy="3419475"/>
                    </a:xfrm>
                    <a:prstGeom prst="rect">
                      <a:avLst/>
                    </a:prstGeom>
                    <a:noFill/>
                    <a:ln>
                      <a:noFill/>
                    </a:ln>
                  </pic:spPr>
                </pic:pic>
              </a:graphicData>
            </a:graphic>
          </wp:inline>
        </w:drawing>
      </w:r>
    </w:p>
    <w:p w14:paraId="330B3AD8" w14:textId="77777777" w:rsidR="00225B4F" w:rsidRPr="00412CA8" w:rsidRDefault="00225B4F" w:rsidP="00F43D16">
      <w:pPr>
        <w:pStyle w:val="ListParagraph"/>
        <w:spacing w:line="276" w:lineRule="auto"/>
        <w:ind w:left="0"/>
        <w:jc w:val="right"/>
        <w:rPr>
          <w:sz w:val="32"/>
          <w:szCs w:val="32"/>
          <w:lang w:val="ro-RO"/>
        </w:rPr>
      </w:pPr>
    </w:p>
    <w:p w14:paraId="50DD4849" w14:textId="77777777" w:rsidR="00CF0376" w:rsidRPr="00193829" w:rsidRDefault="00193829" w:rsidP="00F43D16">
      <w:pPr>
        <w:pStyle w:val="ListParagraph"/>
        <w:spacing w:line="276" w:lineRule="auto"/>
        <w:ind w:left="0"/>
        <w:jc w:val="both"/>
        <w:rPr>
          <w:sz w:val="28"/>
          <w:szCs w:val="28"/>
          <w:lang w:val="ro-RO"/>
        </w:rPr>
      </w:pPr>
      <w:r w:rsidRPr="00F43D16">
        <w:rPr>
          <w:b/>
          <w:sz w:val="28"/>
          <w:szCs w:val="28"/>
          <w:lang w:val="ro-RO"/>
        </w:rPr>
        <w:t>2.</w:t>
      </w:r>
      <w:r w:rsidRPr="00193829">
        <w:rPr>
          <w:sz w:val="28"/>
          <w:szCs w:val="28"/>
          <w:lang w:val="ro-RO"/>
        </w:rPr>
        <w:t xml:space="preserve"> Prezenta hotărîre intră în vigoare la data publicării.</w:t>
      </w:r>
    </w:p>
    <w:p w14:paraId="542AEDDD" w14:textId="77777777" w:rsidR="009E5C82" w:rsidRPr="00412CA8" w:rsidRDefault="009E5C82" w:rsidP="00F43D16">
      <w:pPr>
        <w:spacing w:line="276" w:lineRule="auto"/>
        <w:ind w:firstLine="567"/>
        <w:jc w:val="both"/>
        <w:rPr>
          <w:lang w:val="ro-RO" w:eastAsia="en-GB"/>
        </w:rPr>
      </w:pPr>
    </w:p>
    <w:p w14:paraId="0DF40CDB" w14:textId="77777777" w:rsidR="008A3EA9" w:rsidRDefault="008A3EA9" w:rsidP="00F43D16">
      <w:pPr>
        <w:pStyle w:val="cn"/>
        <w:spacing w:line="276" w:lineRule="auto"/>
        <w:ind w:firstLine="567"/>
        <w:jc w:val="both"/>
        <w:rPr>
          <w:b/>
          <w:sz w:val="28"/>
          <w:szCs w:val="28"/>
          <w:lang w:val="ro-RO"/>
        </w:rPr>
      </w:pPr>
    </w:p>
    <w:p w14:paraId="669DF1AB" w14:textId="77777777" w:rsidR="00330D05" w:rsidRPr="00412CA8" w:rsidRDefault="00330D05" w:rsidP="00F43D16">
      <w:pPr>
        <w:pStyle w:val="cn"/>
        <w:spacing w:line="276" w:lineRule="auto"/>
        <w:ind w:firstLine="567"/>
        <w:jc w:val="both"/>
        <w:rPr>
          <w:b/>
          <w:sz w:val="28"/>
          <w:szCs w:val="28"/>
          <w:lang w:val="ro-RO"/>
        </w:rPr>
      </w:pPr>
      <w:r w:rsidRPr="00412CA8">
        <w:rPr>
          <w:b/>
          <w:sz w:val="28"/>
          <w:szCs w:val="28"/>
          <w:lang w:val="ro-RO"/>
        </w:rPr>
        <w:t xml:space="preserve">PRIM-MINISTRU                                       </w:t>
      </w:r>
      <w:r w:rsidR="00B84D1C" w:rsidRPr="00412CA8">
        <w:rPr>
          <w:b/>
          <w:sz w:val="28"/>
          <w:szCs w:val="28"/>
          <w:lang w:val="ro-RO"/>
        </w:rPr>
        <w:t xml:space="preserve">                                     </w:t>
      </w:r>
      <w:r w:rsidRPr="00412CA8">
        <w:rPr>
          <w:b/>
          <w:sz w:val="28"/>
          <w:szCs w:val="28"/>
          <w:lang w:val="ro-RO"/>
        </w:rPr>
        <w:t xml:space="preserve">   </w:t>
      </w:r>
      <w:r w:rsidR="00B84D1C" w:rsidRPr="00412CA8">
        <w:rPr>
          <w:b/>
          <w:sz w:val="28"/>
          <w:szCs w:val="28"/>
          <w:lang w:val="ro-RO"/>
        </w:rPr>
        <w:t xml:space="preserve">      </w:t>
      </w:r>
      <w:r w:rsidRPr="00412CA8">
        <w:rPr>
          <w:b/>
          <w:sz w:val="28"/>
          <w:szCs w:val="28"/>
          <w:lang w:val="ro-RO"/>
        </w:rPr>
        <w:t>I</w:t>
      </w:r>
      <w:r w:rsidR="00EF390D" w:rsidRPr="00412CA8">
        <w:rPr>
          <w:b/>
          <w:sz w:val="28"/>
          <w:szCs w:val="28"/>
          <w:lang w:val="ro-RO"/>
        </w:rPr>
        <w:t>on</w:t>
      </w:r>
      <w:r w:rsidRPr="00412CA8">
        <w:rPr>
          <w:b/>
          <w:sz w:val="28"/>
          <w:szCs w:val="28"/>
          <w:lang w:val="ro-RO"/>
        </w:rPr>
        <w:t xml:space="preserve"> CHICU       </w:t>
      </w:r>
    </w:p>
    <w:p w14:paraId="544D0B3B" w14:textId="77777777" w:rsidR="00345DED" w:rsidRPr="00412CA8" w:rsidRDefault="00345DED" w:rsidP="00F43D16">
      <w:pPr>
        <w:pStyle w:val="cn"/>
        <w:spacing w:line="276" w:lineRule="auto"/>
        <w:ind w:firstLine="567"/>
        <w:jc w:val="both"/>
        <w:rPr>
          <w:b/>
          <w:sz w:val="28"/>
          <w:szCs w:val="28"/>
          <w:lang w:val="ro-RO"/>
        </w:rPr>
      </w:pPr>
    </w:p>
    <w:p w14:paraId="2AB4B5AB" w14:textId="77777777" w:rsidR="00330D05" w:rsidRPr="00412CA8" w:rsidRDefault="00330D05" w:rsidP="00F43D16">
      <w:pPr>
        <w:pStyle w:val="cn"/>
        <w:spacing w:line="276" w:lineRule="auto"/>
        <w:ind w:firstLine="567"/>
        <w:jc w:val="both"/>
        <w:rPr>
          <w:sz w:val="28"/>
          <w:szCs w:val="28"/>
          <w:lang w:val="ro-RO"/>
        </w:rPr>
      </w:pPr>
      <w:r w:rsidRPr="00412CA8">
        <w:rPr>
          <w:sz w:val="28"/>
          <w:szCs w:val="28"/>
          <w:lang w:val="ro-RO"/>
        </w:rPr>
        <w:t>Contrasemnează:</w:t>
      </w:r>
    </w:p>
    <w:p w14:paraId="71AA35CA" w14:textId="77777777" w:rsidR="00B84D1C" w:rsidRPr="00412CA8" w:rsidRDefault="00B84D1C" w:rsidP="00F43D16">
      <w:pPr>
        <w:pStyle w:val="cn"/>
        <w:spacing w:line="276" w:lineRule="auto"/>
        <w:ind w:firstLine="567"/>
        <w:jc w:val="both"/>
        <w:rPr>
          <w:sz w:val="28"/>
          <w:szCs w:val="28"/>
          <w:lang w:val="ro-RO"/>
        </w:rPr>
      </w:pPr>
    </w:p>
    <w:p w14:paraId="29DE69F7" w14:textId="77777777" w:rsidR="00B84D1C" w:rsidRPr="00412CA8" w:rsidRDefault="00B84D1C" w:rsidP="00F43D16">
      <w:pPr>
        <w:spacing w:line="276" w:lineRule="auto"/>
        <w:ind w:firstLine="567"/>
        <w:rPr>
          <w:b/>
          <w:sz w:val="28"/>
          <w:szCs w:val="28"/>
          <w:lang w:val="ro-RO"/>
        </w:rPr>
      </w:pPr>
      <w:r w:rsidRPr="00412CA8">
        <w:rPr>
          <w:b/>
          <w:sz w:val="28"/>
          <w:szCs w:val="28"/>
          <w:lang w:val="ro-RO"/>
        </w:rPr>
        <w:t>Viceprim-ministru,</w:t>
      </w:r>
    </w:p>
    <w:p w14:paraId="5493EBA4" w14:textId="77777777" w:rsidR="00607161" w:rsidRPr="00412CA8" w:rsidRDefault="00B84D1C" w:rsidP="00F43D16">
      <w:pPr>
        <w:spacing w:line="276" w:lineRule="auto"/>
        <w:ind w:firstLine="567"/>
        <w:rPr>
          <w:sz w:val="28"/>
          <w:szCs w:val="28"/>
          <w:lang w:val="ro-RO"/>
        </w:rPr>
      </w:pPr>
      <w:r w:rsidRPr="00412CA8">
        <w:rPr>
          <w:b/>
          <w:sz w:val="28"/>
          <w:szCs w:val="28"/>
          <w:lang w:val="ro-RO"/>
        </w:rPr>
        <w:t>Ministru al Finanțelor</w:t>
      </w:r>
      <w:r w:rsidRPr="00412CA8">
        <w:rPr>
          <w:b/>
          <w:sz w:val="28"/>
          <w:szCs w:val="28"/>
          <w:lang w:val="ro-RO"/>
        </w:rPr>
        <w:tab/>
        <w:t xml:space="preserve">                                        </w:t>
      </w:r>
      <w:r w:rsidR="00995A03" w:rsidRPr="00412CA8">
        <w:rPr>
          <w:b/>
          <w:sz w:val="28"/>
          <w:szCs w:val="28"/>
          <w:lang w:val="ro-RO"/>
        </w:rPr>
        <w:t xml:space="preserve">                      </w:t>
      </w:r>
      <w:r w:rsidRPr="00412CA8">
        <w:rPr>
          <w:b/>
          <w:sz w:val="28"/>
          <w:szCs w:val="28"/>
          <w:lang w:val="ro-RO"/>
        </w:rPr>
        <w:t>Serghei PUȘCUȚA</w:t>
      </w:r>
    </w:p>
    <w:sectPr w:rsidR="00607161" w:rsidRPr="00412CA8" w:rsidSect="00B637E1">
      <w:pgSz w:w="12240" w:h="15840"/>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D757F"/>
    <w:multiLevelType w:val="hybridMultilevel"/>
    <w:tmpl w:val="4AECB142"/>
    <w:lvl w:ilvl="0" w:tplc="609E0A60">
      <w:start w:val="2"/>
      <w:numFmt w:val="lowerLetter"/>
      <w:lvlText w:val="%1)"/>
      <w:lvlJc w:val="left"/>
      <w:pPr>
        <w:ind w:left="1070"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554188B"/>
    <w:multiLevelType w:val="hybridMultilevel"/>
    <w:tmpl w:val="46547B52"/>
    <w:lvl w:ilvl="0" w:tplc="04090017">
      <w:start w:val="1"/>
      <w:numFmt w:val="lowerLetter"/>
      <w:lvlText w:val="%1)"/>
      <w:lvlJc w:val="left"/>
      <w:pPr>
        <w:ind w:left="928" w:hanging="360"/>
      </w:pPr>
    </w:lvl>
    <w:lvl w:ilvl="1" w:tplc="8DE4D5F4">
      <w:start w:val="1"/>
      <w:numFmt w:val="lowerRoman"/>
      <w:lvlText w:val="%2)"/>
      <w:lvlJc w:val="left"/>
      <w:pPr>
        <w:ind w:left="1866" w:hanging="360"/>
      </w:pPr>
      <w:rPr>
        <w:rFonts w:ascii="Times New Roman" w:eastAsia="Times New Roman" w:hAnsi="Times New Roman" w:cs="Times New Roman"/>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12A45F1D"/>
    <w:multiLevelType w:val="hybridMultilevel"/>
    <w:tmpl w:val="2982B8D6"/>
    <w:lvl w:ilvl="0" w:tplc="34BA341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3432984"/>
    <w:multiLevelType w:val="hybridMultilevel"/>
    <w:tmpl w:val="91AE2DBA"/>
    <w:lvl w:ilvl="0" w:tplc="65DE7A4E">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6A2707E"/>
    <w:multiLevelType w:val="hybridMultilevel"/>
    <w:tmpl w:val="E0F014DE"/>
    <w:lvl w:ilvl="0" w:tplc="5582B484">
      <w:start w:val="5"/>
      <w:numFmt w:val="decimal"/>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5" w15:restartNumberingAfterBreak="0">
    <w:nsid w:val="1A1B418A"/>
    <w:multiLevelType w:val="hybridMultilevel"/>
    <w:tmpl w:val="5D225124"/>
    <w:lvl w:ilvl="0" w:tplc="8CA873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D1261A6"/>
    <w:multiLevelType w:val="hybridMultilevel"/>
    <w:tmpl w:val="CEEE3898"/>
    <w:lvl w:ilvl="0" w:tplc="92A8A2B0">
      <w:start w:val="1"/>
      <w:numFmt w:val="decimal"/>
      <w:lvlText w:val="%1."/>
      <w:lvlJc w:val="left"/>
      <w:pPr>
        <w:ind w:left="1287" w:hanging="360"/>
      </w:pPr>
      <w:rPr>
        <w:b w:val="0"/>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7" w15:restartNumberingAfterBreak="0">
    <w:nsid w:val="273A1D19"/>
    <w:multiLevelType w:val="hybridMultilevel"/>
    <w:tmpl w:val="AFD64968"/>
    <w:lvl w:ilvl="0" w:tplc="8AD22BDA">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317771EB"/>
    <w:multiLevelType w:val="multilevel"/>
    <w:tmpl w:val="76E47428"/>
    <w:lvl w:ilvl="0">
      <w:start w:val="1"/>
      <w:numFmt w:val="decimal"/>
      <w:lvlText w:val="%1."/>
      <w:lvlJc w:val="left"/>
      <w:pPr>
        <w:ind w:left="930" w:hanging="360"/>
      </w:pPr>
      <w:rPr>
        <w:rFonts w:ascii="Times New Roman" w:eastAsia="Times New Roman" w:hAnsi="Times New Roman" w:cs="Times New Roman"/>
        <w:b/>
        <w:sz w:val="28"/>
      </w:rPr>
    </w:lvl>
    <w:lvl w:ilvl="1">
      <w:start w:val="1"/>
      <w:numFmt w:val="decimal"/>
      <w:isLgl/>
      <w:lvlText w:val="%2)"/>
      <w:lvlJc w:val="left"/>
      <w:pPr>
        <w:ind w:left="1065" w:hanging="495"/>
      </w:pPr>
      <w:rPr>
        <w:rFonts w:ascii="Times New Roman" w:eastAsia="Times New Roman" w:hAnsi="Times New Roman" w:cs="Times New Roman"/>
        <w:b w:val="0"/>
      </w:rPr>
    </w:lvl>
    <w:lvl w:ilvl="2">
      <w:start w:val="1"/>
      <w:numFmt w:val="decimal"/>
      <w:isLgl/>
      <w:lvlText w:val="%1.%2.%3"/>
      <w:lvlJc w:val="left"/>
      <w:pPr>
        <w:ind w:left="1290" w:hanging="720"/>
      </w:pPr>
      <w:rPr>
        <w:rFonts w:hint="default"/>
        <w:b/>
      </w:rPr>
    </w:lvl>
    <w:lvl w:ilvl="3">
      <w:start w:val="1"/>
      <w:numFmt w:val="decimal"/>
      <w:isLgl/>
      <w:lvlText w:val="%1.%2.%3.%4"/>
      <w:lvlJc w:val="left"/>
      <w:pPr>
        <w:ind w:left="1650" w:hanging="1080"/>
      </w:pPr>
      <w:rPr>
        <w:rFonts w:hint="default"/>
        <w:b/>
      </w:rPr>
    </w:lvl>
    <w:lvl w:ilvl="4">
      <w:start w:val="1"/>
      <w:numFmt w:val="decimal"/>
      <w:isLgl/>
      <w:lvlText w:val="%1.%2.%3.%4.%5"/>
      <w:lvlJc w:val="left"/>
      <w:pPr>
        <w:ind w:left="1650" w:hanging="1080"/>
      </w:pPr>
      <w:rPr>
        <w:rFonts w:hint="default"/>
        <w:b/>
      </w:rPr>
    </w:lvl>
    <w:lvl w:ilvl="5">
      <w:start w:val="1"/>
      <w:numFmt w:val="decimal"/>
      <w:isLgl/>
      <w:lvlText w:val="%1.%2.%3.%4.%5.%6"/>
      <w:lvlJc w:val="left"/>
      <w:pPr>
        <w:ind w:left="2010" w:hanging="1440"/>
      </w:pPr>
      <w:rPr>
        <w:rFonts w:hint="default"/>
        <w:b/>
      </w:rPr>
    </w:lvl>
    <w:lvl w:ilvl="6">
      <w:start w:val="1"/>
      <w:numFmt w:val="decimal"/>
      <w:isLgl/>
      <w:lvlText w:val="%1.%2.%3.%4.%5.%6.%7"/>
      <w:lvlJc w:val="left"/>
      <w:pPr>
        <w:ind w:left="2010" w:hanging="1440"/>
      </w:pPr>
      <w:rPr>
        <w:rFonts w:hint="default"/>
        <w:b/>
      </w:rPr>
    </w:lvl>
    <w:lvl w:ilvl="7">
      <w:start w:val="1"/>
      <w:numFmt w:val="decimal"/>
      <w:isLgl/>
      <w:lvlText w:val="%1.%2.%3.%4.%5.%6.%7.%8"/>
      <w:lvlJc w:val="left"/>
      <w:pPr>
        <w:ind w:left="2370" w:hanging="1800"/>
      </w:pPr>
      <w:rPr>
        <w:rFonts w:hint="default"/>
        <w:b/>
      </w:rPr>
    </w:lvl>
    <w:lvl w:ilvl="8">
      <w:start w:val="1"/>
      <w:numFmt w:val="decimal"/>
      <w:isLgl/>
      <w:lvlText w:val="%1.%2.%3.%4.%5.%6.%7.%8.%9"/>
      <w:lvlJc w:val="left"/>
      <w:pPr>
        <w:ind w:left="2730" w:hanging="2160"/>
      </w:pPr>
      <w:rPr>
        <w:rFonts w:hint="default"/>
        <w:b/>
      </w:rPr>
    </w:lvl>
  </w:abstractNum>
  <w:abstractNum w:abstractNumId="9" w15:restartNumberingAfterBreak="0">
    <w:nsid w:val="38DC158F"/>
    <w:multiLevelType w:val="hybridMultilevel"/>
    <w:tmpl w:val="B1B60E24"/>
    <w:lvl w:ilvl="0" w:tplc="4128024E">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 w15:restartNumberingAfterBreak="0">
    <w:nsid w:val="3F02781A"/>
    <w:multiLevelType w:val="hybridMultilevel"/>
    <w:tmpl w:val="03B0DF8C"/>
    <w:lvl w:ilvl="0" w:tplc="F93AEB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6D80506"/>
    <w:multiLevelType w:val="hybridMultilevel"/>
    <w:tmpl w:val="D78E05C8"/>
    <w:lvl w:ilvl="0" w:tplc="052A814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50B57B80"/>
    <w:multiLevelType w:val="hybridMultilevel"/>
    <w:tmpl w:val="9E64011E"/>
    <w:lvl w:ilvl="0" w:tplc="2BEEC50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57330A4F"/>
    <w:multiLevelType w:val="hybridMultilevel"/>
    <w:tmpl w:val="AAF2B048"/>
    <w:lvl w:ilvl="0" w:tplc="17E872D4">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B201F61"/>
    <w:multiLevelType w:val="hybridMultilevel"/>
    <w:tmpl w:val="C06C7E48"/>
    <w:lvl w:ilvl="0" w:tplc="5582B484">
      <w:start w:val="5"/>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5" w15:restartNumberingAfterBreak="0">
    <w:nsid w:val="5C6254FC"/>
    <w:multiLevelType w:val="hybridMultilevel"/>
    <w:tmpl w:val="09066CBA"/>
    <w:lvl w:ilvl="0" w:tplc="03DA134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5DE67FF6"/>
    <w:multiLevelType w:val="hybridMultilevel"/>
    <w:tmpl w:val="DEAC2004"/>
    <w:lvl w:ilvl="0" w:tplc="0C94E32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1F95032"/>
    <w:multiLevelType w:val="hybridMultilevel"/>
    <w:tmpl w:val="959E6058"/>
    <w:lvl w:ilvl="0" w:tplc="C6AAE4DE">
      <w:start w:val="10"/>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65111CA1"/>
    <w:multiLevelType w:val="hybridMultilevel"/>
    <w:tmpl w:val="32728FFA"/>
    <w:lvl w:ilvl="0" w:tplc="D090A31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C21570"/>
    <w:multiLevelType w:val="hybridMultilevel"/>
    <w:tmpl w:val="0576D976"/>
    <w:lvl w:ilvl="0" w:tplc="9C10B61C">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6ED53E2B"/>
    <w:multiLevelType w:val="hybridMultilevel"/>
    <w:tmpl w:val="41E2D1E2"/>
    <w:lvl w:ilvl="0" w:tplc="7A7075F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78C447D3"/>
    <w:multiLevelType w:val="hybridMultilevel"/>
    <w:tmpl w:val="7C5AE71C"/>
    <w:lvl w:ilvl="0" w:tplc="56B869B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7C786654"/>
    <w:multiLevelType w:val="multilevel"/>
    <w:tmpl w:val="76E47428"/>
    <w:lvl w:ilvl="0">
      <w:start w:val="1"/>
      <w:numFmt w:val="decimal"/>
      <w:lvlText w:val="%1."/>
      <w:lvlJc w:val="left"/>
      <w:pPr>
        <w:ind w:left="930" w:hanging="360"/>
      </w:pPr>
      <w:rPr>
        <w:rFonts w:ascii="Times New Roman" w:eastAsia="Times New Roman" w:hAnsi="Times New Roman" w:cs="Times New Roman"/>
        <w:b/>
        <w:sz w:val="28"/>
      </w:rPr>
    </w:lvl>
    <w:lvl w:ilvl="1">
      <w:start w:val="1"/>
      <w:numFmt w:val="decimal"/>
      <w:isLgl/>
      <w:lvlText w:val="%2)"/>
      <w:lvlJc w:val="left"/>
      <w:pPr>
        <w:ind w:left="1065" w:hanging="495"/>
      </w:pPr>
      <w:rPr>
        <w:rFonts w:ascii="Times New Roman" w:eastAsia="Times New Roman" w:hAnsi="Times New Roman" w:cs="Times New Roman"/>
        <w:b w:val="0"/>
      </w:rPr>
    </w:lvl>
    <w:lvl w:ilvl="2">
      <w:start w:val="1"/>
      <w:numFmt w:val="decimal"/>
      <w:isLgl/>
      <w:lvlText w:val="%1.%2.%3"/>
      <w:lvlJc w:val="left"/>
      <w:pPr>
        <w:ind w:left="1290" w:hanging="720"/>
      </w:pPr>
      <w:rPr>
        <w:rFonts w:hint="default"/>
        <w:b/>
      </w:rPr>
    </w:lvl>
    <w:lvl w:ilvl="3">
      <w:start w:val="1"/>
      <w:numFmt w:val="decimal"/>
      <w:isLgl/>
      <w:lvlText w:val="%1.%2.%3.%4"/>
      <w:lvlJc w:val="left"/>
      <w:pPr>
        <w:ind w:left="1650" w:hanging="1080"/>
      </w:pPr>
      <w:rPr>
        <w:rFonts w:hint="default"/>
        <w:b/>
      </w:rPr>
    </w:lvl>
    <w:lvl w:ilvl="4">
      <w:start w:val="1"/>
      <w:numFmt w:val="decimal"/>
      <w:isLgl/>
      <w:lvlText w:val="%1.%2.%3.%4.%5"/>
      <w:lvlJc w:val="left"/>
      <w:pPr>
        <w:ind w:left="1650" w:hanging="1080"/>
      </w:pPr>
      <w:rPr>
        <w:rFonts w:hint="default"/>
        <w:b/>
      </w:rPr>
    </w:lvl>
    <w:lvl w:ilvl="5">
      <w:start w:val="1"/>
      <w:numFmt w:val="decimal"/>
      <w:isLgl/>
      <w:lvlText w:val="%1.%2.%3.%4.%5.%6"/>
      <w:lvlJc w:val="left"/>
      <w:pPr>
        <w:ind w:left="2010" w:hanging="1440"/>
      </w:pPr>
      <w:rPr>
        <w:rFonts w:hint="default"/>
        <w:b/>
      </w:rPr>
    </w:lvl>
    <w:lvl w:ilvl="6">
      <w:start w:val="1"/>
      <w:numFmt w:val="decimal"/>
      <w:isLgl/>
      <w:lvlText w:val="%1.%2.%3.%4.%5.%6.%7"/>
      <w:lvlJc w:val="left"/>
      <w:pPr>
        <w:ind w:left="2010" w:hanging="1440"/>
      </w:pPr>
      <w:rPr>
        <w:rFonts w:hint="default"/>
        <w:b/>
      </w:rPr>
    </w:lvl>
    <w:lvl w:ilvl="7">
      <w:start w:val="1"/>
      <w:numFmt w:val="decimal"/>
      <w:isLgl/>
      <w:lvlText w:val="%1.%2.%3.%4.%5.%6.%7.%8"/>
      <w:lvlJc w:val="left"/>
      <w:pPr>
        <w:ind w:left="2370" w:hanging="1800"/>
      </w:pPr>
      <w:rPr>
        <w:rFonts w:hint="default"/>
        <w:b/>
      </w:rPr>
    </w:lvl>
    <w:lvl w:ilvl="8">
      <w:start w:val="1"/>
      <w:numFmt w:val="decimal"/>
      <w:isLgl/>
      <w:lvlText w:val="%1.%2.%3.%4.%5.%6.%7.%8.%9"/>
      <w:lvlJc w:val="left"/>
      <w:pPr>
        <w:ind w:left="2730" w:hanging="2160"/>
      </w:pPr>
      <w:rPr>
        <w:rFonts w:hint="default"/>
        <w:b/>
      </w:rPr>
    </w:lvl>
  </w:abstractNum>
  <w:abstractNum w:abstractNumId="23" w15:restartNumberingAfterBreak="0">
    <w:nsid w:val="7F930352"/>
    <w:multiLevelType w:val="hybridMultilevel"/>
    <w:tmpl w:val="B0FAE4E2"/>
    <w:lvl w:ilvl="0" w:tplc="3342FA4A">
      <w:start w:val="8"/>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3"/>
  </w:num>
  <w:num w:numId="2">
    <w:abstractNumId w:val="21"/>
  </w:num>
  <w:num w:numId="3">
    <w:abstractNumId w:val="15"/>
  </w:num>
  <w:num w:numId="4">
    <w:abstractNumId w:val="7"/>
  </w:num>
  <w:num w:numId="5">
    <w:abstractNumId w:val="3"/>
  </w:num>
  <w:num w:numId="6">
    <w:abstractNumId w:val="0"/>
  </w:num>
  <w:num w:numId="7">
    <w:abstractNumId w:val="13"/>
  </w:num>
  <w:num w:numId="8">
    <w:abstractNumId w:val="2"/>
  </w:num>
  <w:num w:numId="9">
    <w:abstractNumId w:val="22"/>
  </w:num>
  <w:num w:numId="10">
    <w:abstractNumId w:val="1"/>
  </w:num>
  <w:num w:numId="11">
    <w:abstractNumId w:val="17"/>
  </w:num>
  <w:num w:numId="12">
    <w:abstractNumId w:val="12"/>
  </w:num>
  <w:num w:numId="13">
    <w:abstractNumId w:val="10"/>
  </w:num>
  <w:num w:numId="14">
    <w:abstractNumId w:val="20"/>
  </w:num>
  <w:num w:numId="15">
    <w:abstractNumId w:val="14"/>
  </w:num>
  <w:num w:numId="16">
    <w:abstractNumId w:val="1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num>
  <w:num w:numId="20">
    <w:abstractNumId w:val="9"/>
  </w:num>
  <w:num w:numId="21">
    <w:abstractNumId w:val="8"/>
  </w:num>
  <w:num w:numId="22">
    <w:abstractNumId w:val="4"/>
  </w:num>
  <w:num w:numId="23">
    <w:abstractNumId w:val="18"/>
  </w:num>
  <w:num w:numId="24">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5EB"/>
    <w:rsid w:val="000006BA"/>
    <w:rsid w:val="00002975"/>
    <w:rsid w:val="00010F41"/>
    <w:rsid w:val="0001336B"/>
    <w:rsid w:val="000168B4"/>
    <w:rsid w:val="00020E88"/>
    <w:rsid w:val="00024171"/>
    <w:rsid w:val="000313E9"/>
    <w:rsid w:val="00031FFB"/>
    <w:rsid w:val="00032E10"/>
    <w:rsid w:val="00037DD8"/>
    <w:rsid w:val="000401FC"/>
    <w:rsid w:val="0004456E"/>
    <w:rsid w:val="00045425"/>
    <w:rsid w:val="000515C2"/>
    <w:rsid w:val="00051D2A"/>
    <w:rsid w:val="00053172"/>
    <w:rsid w:val="00060A7D"/>
    <w:rsid w:val="00065115"/>
    <w:rsid w:val="00065546"/>
    <w:rsid w:val="000714B7"/>
    <w:rsid w:val="00074CDA"/>
    <w:rsid w:val="000767AC"/>
    <w:rsid w:val="00081092"/>
    <w:rsid w:val="00081268"/>
    <w:rsid w:val="00081E2C"/>
    <w:rsid w:val="00082040"/>
    <w:rsid w:val="000852EF"/>
    <w:rsid w:val="00085769"/>
    <w:rsid w:val="00097E0F"/>
    <w:rsid w:val="000A0B6F"/>
    <w:rsid w:val="000A201A"/>
    <w:rsid w:val="000A79D5"/>
    <w:rsid w:val="000D51EA"/>
    <w:rsid w:val="000D63E4"/>
    <w:rsid w:val="000D6F7D"/>
    <w:rsid w:val="000D7266"/>
    <w:rsid w:val="000E500C"/>
    <w:rsid w:val="000E6470"/>
    <w:rsid w:val="000F07F3"/>
    <w:rsid w:val="000F69D5"/>
    <w:rsid w:val="000F7666"/>
    <w:rsid w:val="00100186"/>
    <w:rsid w:val="001068C7"/>
    <w:rsid w:val="0010738E"/>
    <w:rsid w:val="00114D35"/>
    <w:rsid w:val="00116465"/>
    <w:rsid w:val="0011731B"/>
    <w:rsid w:val="00121F5F"/>
    <w:rsid w:val="00124DD1"/>
    <w:rsid w:val="00134851"/>
    <w:rsid w:val="001372CB"/>
    <w:rsid w:val="00142A8B"/>
    <w:rsid w:val="001439E4"/>
    <w:rsid w:val="0015181A"/>
    <w:rsid w:val="00153EE1"/>
    <w:rsid w:val="00154D16"/>
    <w:rsid w:val="00155A23"/>
    <w:rsid w:val="001630BA"/>
    <w:rsid w:val="00164508"/>
    <w:rsid w:val="001654F0"/>
    <w:rsid w:val="0016604B"/>
    <w:rsid w:val="001677EB"/>
    <w:rsid w:val="001744C7"/>
    <w:rsid w:val="0017491B"/>
    <w:rsid w:val="00180B78"/>
    <w:rsid w:val="001833DA"/>
    <w:rsid w:val="0018757C"/>
    <w:rsid w:val="001929DD"/>
    <w:rsid w:val="00193829"/>
    <w:rsid w:val="0019433E"/>
    <w:rsid w:val="001A008C"/>
    <w:rsid w:val="001A03CC"/>
    <w:rsid w:val="001A15EB"/>
    <w:rsid w:val="001A1655"/>
    <w:rsid w:val="001A2D07"/>
    <w:rsid w:val="001A5698"/>
    <w:rsid w:val="001B247D"/>
    <w:rsid w:val="001B503C"/>
    <w:rsid w:val="001C0B61"/>
    <w:rsid w:val="001C62A9"/>
    <w:rsid w:val="001D1F87"/>
    <w:rsid w:val="001D56E6"/>
    <w:rsid w:val="001E3429"/>
    <w:rsid w:val="001E5D2D"/>
    <w:rsid w:val="001F41AE"/>
    <w:rsid w:val="00202239"/>
    <w:rsid w:val="00204279"/>
    <w:rsid w:val="00205020"/>
    <w:rsid w:val="002053FC"/>
    <w:rsid w:val="002057DF"/>
    <w:rsid w:val="00212C29"/>
    <w:rsid w:val="00213E89"/>
    <w:rsid w:val="00224400"/>
    <w:rsid w:val="00225B4F"/>
    <w:rsid w:val="0023571E"/>
    <w:rsid w:val="00240F6D"/>
    <w:rsid w:val="00251AD2"/>
    <w:rsid w:val="00262362"/>
    <w:rsid w:val="0026254A"/>
    <w:rsid w:val="00267601"/>
    <w:rsid w:val="00270C9A"/>
    <w:rsid w:val="00274331"/>
    <w:rsid w:val="00281ECC"/>
    <w:rsid w:val="002904EC"/>
    <w:rsid w:val="00292EDD"/>
    <w:rsid w:val="00294C9F"/>
    <w:rsid w:val="002A2143"/>
    <w:rsid w:val="002B1260"/>
    <w:rsid w:val="002C1A51"/>
    <w:rsid w:val="002C7969"/>
    <w:rsid w:val="002D2630"/>
    <w:rsid w:val="002D3F5B"/>
    <w:rsid w:val="002D4537"/>
    <w:rsid w:val="002E5347"/>
    <w:rsid w:val="002E5F35"/>
    <w:rsid w:val="002F3AAB"/>
    <w:rsid w:val="002F651B"/>
    <w:rsid w:val="00310853"/>
    <w:rsid w:val="00315D1D"/>
    <w:rsid w:val="00323546"/>
    <w:rsid w:val="00327CDD"/>
    <w:rsid w:val="00330D05"/>
    <w:rsid w:val="0033451D"/>
    <w:rsid w:val="00337D64"/>
    <w:rsid w:val="00337DA7"/>
    <w:rsid w:val="00345DED"/>
    <w:rsid w:val="00346A42"/>
    <w:rsid w:val="0035175B"/>
    <w:rsid w:val="0035391A"/>
    <w:rsid w:val="003672B4"/>
    <w:rsid w:val="00373E74"/>
    <w:rsid w:val="00373FD4"/>
    <w:rsid w:val="00374D06"/>
    <w:rsid w:val="00380CD1"/>
    <w:rsid w:val="00383961"/>
    <w:rsid w:val="00396BF8"/>
    <w:rsid w:val="003976C8"/>
    <w:rsid w:val="003C12C1"/>
    <w:rsid w:val="003C2205"/>
    <w:rsid w:val="003C3B6A"/>
    <w:rsid w:val="003C495B"/>
    <w:rsid w:val="003C6086"/>
    <w:rsid w:val="003C7DDB"/>
    <w:rsid w:val="003D075C"/>
    <w:rsid w:val="003E4487"/>
    <w:rsid w:val="003F0D22"/>
    <w:rsid w:val="003F5964"/>
    <w:rsid w:val="003F67AF"/>
    <w:rsid w:val="00401497"/>
    <w:rsid w:val="004016E1"/>
    <w:rsid w:val="00403420"/>
    <w:rsid w:val="00412CA8"/>
    <w:rsid w:val="004148EB"/>
    <w:rsid w:val="0042010D"/>
    <w:rsid w:val="00445F91"/>
    <w:rsid w:val="00446108"/>
    <w:rsid w:val="00446F32"/>
    <w:rsid w:val="00447945"/>
    <w:rsid w:val="004558C0"/>
    <w:rsid w:val="004649BD"/>
    <w:rsid w:val="004766D5"/>
    <w:rsid w:val="0047795E"/>
    <w:rsid w:val="004879E9"/>
    <w:rsid w:val="00490ACD"/>
    <w:rsid w:val="004A09BD"/>
    <w:rsid w:val="004A196C"/>
    <w:rsid w:val="004C22CD"/>
    <w:rsid w:val="004C32A9"/>
    <w:rsid w:val="004C6384"/>
    <w:rsid w:val="004D07BA"/>
    <w:rsid w:val="004D1BBE"/>
    <w:rsid w:val="004D239B"/>
    <w:rsid w:val="004D290A"/>
    <w:rsid w:val="004D4A59"/>
    <w:rsid w:val="004D5DB9"/>
    <w:rsid w:val="004D6619"/>
    <w:rsid w:val="004E544B"/>
    <w:rsid w:val="004F4A8B"/>
    <w:rsid w:val="004F4DE0"/>
    <w:rsid w:val="004F76E7"/>
    <w:rsid w:val="005007BA"/>
    <w:rsid w:val="00505927"/>
    <w:rsid w:val="00537E06"/>
    <w:rsid w:val="00540C82"/>
    <w:rsid w:val="00564707"/>
    <w:rsid w:val="00566F94"/>
    <w:rsid w:val="00572D89"/>
    <w:rsid w:val="0057535C"/>
    <w:rsid w:val="005879BA"/>
    <w:rsid w:val="00592089"/>
    <w:rsid w:val="0059359E"/>
    <w:rsid w:val="0059484F"/>
    <w:rsid w:val="00597819"/>
    <w:rsid w:val="005A7B94"/>
    <w:rsid w:val="005B268E"/>
    <w:rsid w:val="005B28A1"/>
    <w:rsid w:val="005B3B02"/>
    <w:rsid w:val="005B7DA3"/>
    <w:rsid w:val="005D18D9"/>
    <w:rsid w:val="005D7BC1"/>
    <w:rsid w:val="005D7D19"/>
    <w:rsid w:val="005E3251"/>
    <w:rsid w:val="005E62B9"/>
    <w:rsid w:val="005E73BF"/>
    <w:rsid w:val="005F1BEF"/>
    <w:rsid w:val="005F662E"/>
    <w:rsid w:val="0060417D"/>
    <w:rsid w:val="00607161"/>
    <w:rsid w:val="00610C07"/>
    <w:rsid w:val="006156F1"/>
    <w:rsid w:val="00616E6A"/>
    <w:rsid w:val="006218EA"/>
    <w:rsid w:val="00622EBD"/>
    <w:rsid w:val="00623D76"/>
    <w:rsid w:val="006241DA"/>
    <w:rsid w:val="006352EC"/>
    <w:rsid w:val="00636087"/>
    <w:rsid w:val="00640A24"/>
    <w:rsid w:val="0064278B"/>
    <w:rsid w:val="00645694"/>
    <w:rsid w:val="006520C1"/>
    <w:rsid w:val="00652A30"/>
    <w:rsid w:val="00653F9D"/>
    <w:rsid w:val="00657DFA"/>
    <w:rsid w:val="00660E93"/>
    <w:rsid w:val="00664BC3"/>
    <w:rsid w:val="00667199"/>
    <w:rsid w:val="006675DE"/>
    <w:rsid w:val="006755BF"/>
    <w:rsid w:val="00675C58"/>
    <w:rsid w:val="00676F28"/>
    <w:rsid w:val="00680C26"/>
    <w:rsid w:val="00680C7E"/>
    <w:rsid w:val="006810C7"/>
    <w:rsid w:val="006850A8"/>
    <w:rsid w:val="00690A5A"/>
    <w:rsid w:val="0069575C"/>
    <w:rsid w:val="006A479B"/>
    <w:rsid w:val="006A61CE"/>
    <w:rsid w:val="006B159A"/>
    <w:rsid w:val="006C01F6"/>
    <w:rsid w:val="006C7F5F"/>
    <w:rsid w:val="006D2FA4"/>
    <w:rsid w:val="006E0324"/>
    <w:rsid w:val="006E50FD"/>
    <w:rsid w:val="006E6BD6"/>
    <w:rsid w:val="006F11C9"/>
    <w:rsid w:val="006F3EBF"/>
    <w:rsid w:val="006F7575"/>
    <w:rsid w:val="00700036"/>
    <w:rsid w:val="00701CA5"/>
    <w:rsid w:val="00701EC4"/>
    <w:rsid w:val="00703685"/>
    <w:rsid w:val="00703AC1"/>
    <w:rsid w:val="00725409"/>
    <w:rsid w:val="00726F56"/>
    <w:rsid w:val="00727D4D"/>
    <w:rsid w:val="00730AE3"/>
    <w:rsid w:val="0073355B"/>
    <w:rsid w:val="00733737"/>
    <w:rsid w:val="007373CB"/>
    <w:rsid w:val="00745BC6"/>
    <w:rsid w:val="007465E2"/>
    <w:rsid w:val="00746DD2"/>
    <w:rsid w:val="00750236"/>
    <w:rsid w:val="00764BD6"/>
    <w:rsid w:val="00765A6C"/>
    <w:rsid w:val="00767037"/>
    <w:rsid w:val="00774D22"/>
    <w:rsid w:val="00784E96"/>
    <w:rsid w:val="00785425"/>
    <w:rsid w:val="00786D03"/>
    <w:rsid w:val="0079110D"/>
    <w:rsid w:val="00793ED8"/>
    <w:rsid w:val="00796B64"/>
    <w:rsid w:val="007A1362"/>
    <w:rsid w:val="007A458E"/>
    <w:rsid w:val="007B3BE2"/>
    <w:rsid w:val="007C05EB"/>
    <w:rsid w:val="007C49D7"/>
    <w:rsid w:val="007D39F9"/>
    <w:rsid w:val="007D5A4D"/>
    <w:rsid w:val="007D78C0"/>
    <w:rsid w:val="007D7D35"/>
    <w:rsid w:val="007E2511"/>
    <w:rsid w:val="007E2C55"/>
    <w:rsid w:val="007F242D"/>
    <w:rsid w:val="007F3226"/>
    <w:rsid w:val="008005A8"/>
    <w:rsid w:val="00802306"/>
    <w:rsid w:val="00803DEC"/>
    <w:rsid w:val="00805D7A"/>
    <w:rsid w:val="00806FBD"/>
    <w:rsid w:val="0081752C"/>
    <w:rsid w:val="00824519"/>
    <w:rsid w:val="008254FC"/>
    <w:rsid w:val="00842283"/>
    <w:rsid w:val="0084238F"/>
    <w:rsid w:val="00843507"/>
    <w:rsid w:val="00851256"/>
    <w:rsid w:val="008576A3"/>
    <w:rsid w:val="00860104"/>
    <w:rsid w:val="008608D2"/>
    <w:rsid w:val="00861B4E"/>
    <w:rsid w:val="0087124C"/>
    <w:rsid w:val="00874034"/>
    <w:rsid w:val="008915B2"/>
    <w:rsid w:val="0089317B"/>
    <w:rsid w:val="00897DD4"/>
    <w:rsid w:val="008A0B93"/>
    <w:rsid w:val="008A3EA9"/>
    <w:rsid w:val="008B1C33"/>
    <w:rsid w:val="008B26E5"/>
    <w:rsid w:val="008B4EDC"/>
    <w:rsid w:val="008B5994"/>
    <w:rsid w:val="008C5BA4"/>
    <w:rsid w:val="008D0100"/>
    <w:rsid w:val="008D5017"/>
    <w:rsid w:val="008D659C"/>
    <w:rsid w:val="008E7CFD"/>
    <w:rsid w:val="00904E15"/>
    <w:rsid w:val="00905BC6"/>
    <w:rsid w:val="009102B5"/>
    <w:rsid w:val="00916662"/>
    <w:rsid w:val="00916F6B"/>
    <w:rsid w:val="00923437"/>
    <w:rsid w:val="009236C9"/>
    <w:rsid w:val="00925CDD"/>
    <w:rsid w:val="009278BB"/>
    <w:rsid w:val="00931F7D"/>
    <w:rsid w:val="00936060"/>
    <w:rsid w:val="00941CFA"/>
    <w:rsid w:val="00944956"/>
    <w:rsid w:val="00944E48"/>
    <w:rsid w:val="00947275"/>
    <w:rsid w:val="009512E4"/>
    <w:rsid w:val="009553E5"/>
    <w:rsid w:val="00960611"/>
    <w:rsid w:val="009618EE"/>
    <w:rsid w:val="00967213"/>
    <w:rsid w:val="00973801"/>
    <w:rsid w:val="009770C9"/>
    <w:rsid w:val="0097733E"/>
    <w:rsid w:val="009805EC"/>
    <w:rsid w:val="00990BE1"/>
    <w:rsid w:val="00993F8D"/>
    <w:rsid w:val="009946A0"/>
    <w:rsid w:val="00995A03"/>
    <w:rsid w:val="00997316"/>
    <w:rsid w:val="009A3256"/>
    <w:rsid w:val="009A4515"/>
    <w:rsid w:val="009B63F2"/>
    <w:rsid w:val="009B756A"/>
    <w:rsid w:val="009C07C1"/>
    <w:rsid w:val="009C598C"/>
    <w:rsid w:val="009C6E2C"/>
    <w:rsid w:val="009D060A"/>
    <w:rsid w:val="009D07D2"/>
    <w:rsid w:val="009D6B0B"/>
    <w:rsid w:val="009E2903"/>
    <w:rsid w:val="009E2910"/>
    <w:rsid w:val="009E33C8"/>
    <w:rsid w:val="009E5806"/>
    <w:rsid w:val="009E5C82"/>
    <w:rsid w:val="009F00D3"/>
    <w:rsid w:val="009F54CE"/>
    <w:rsid w:val="00A004C9"/>
    <w:rsid w:val="00A012A4"/>
    <w:rsid w:val="00A024BC"/>
    <w:rsid w:val="00A04761"/>
    <w:rsid w:val="00A049C4"/>
    <w:rsid w:val="00A14AD1"/>
    <w:rsid w:val="00A22FCE"/>
    <w:rsid w:val="00A254EB"/>
    <w:rsid w:val="00A3226B"/>
    <w:rsid w:val="00A34863"/>
    <w:rsid w:val="00A36BE7"/>
    <w:rsid w:val="00A410FF"/>
    <w:rsid w:val="00A544C6"/>
    <w:rsid w:val="00A55B8E"/>
    <w:rsid w:val="00A71314"/>
    <w:rsid w:val="00A75F35"/>
    <w:rsid w:val="00A75F9E"/>
    <w:rsid w:val="00A77163"/>
    <w:rsid w:val="00A81A47"/>
    <w:rsid w:val="00A822ED"/>
    <w:rsid w:val="00A825EF"/>
    <w:rsid w:val="00A82EDB"/>
    <w:rsid w:val="00A841C5"/>
    <w:rsid w:val="00A87D88"/>
    <w:rsid w:val="00A9501D"/>
    <w:rsid w:val="00A96C53"/>
    <w:rsid w:val="00AA305B"/>
    <w:rsid w:val="00AA3FC7"/>
    <w:rsid w:val="00AA6CF3"/>
    <w:rsid w:val="00AB513A"/>
    <w:rsid w:val="00AC23BC"/>
    <w:rsid w:val="00AD0EC5"/>
    <w:rsid w:val="00AD785E"/>
    <w:rsid w:val="00AE0A9F"/>
    <w:rsid w:val="00AE3754"/>
    <w:rsid w:val="00AF2310"/>
    <w:rsid w:val="00AF353A"/>
    <w:rsid w:val="00AF5012"/>
    <w:rsid w:val="00B059AA"/>
    <w:rsid w:val="00B2347B"/>
    <w:rsid w:val="00B24D86"/>
    <w:rsid w:val="00B31C5D"/>
    <w:rsid w:val="00B324D5"/>
    <w:rsid w:val="00B36D8E"/>
    <w:rsid w:val="00B36E81"/>
    <w:rsid w:val="00B50CDF"/>
    <w:rsid w:val="00B5282F"/>
    <w:rsid w:val="00B5416F"/>
    <w:rsid w:val="00B567BE"/>
    <w:rsid w:val="00B61701"/>
    <w:rsid w:val="00B6254C"/>
    <w:rsid w:val="00B637E1"/>
    <w:rsid w:val="00B6519E"/>
    <w:rsid w:val="00B65DB0"/>
    <w:rsid w:val="00B719B5"/>
    <w:rsid w:val="00B75F81"/>
    <w:rsid w:val="00B76C21"/>
    <w:rsid w:val="00B82469"/>
    <w:rsid w:val="00B84D1C"/>
    <w:rsid w:val="00B95B80"/>
    <w:rsid w:val="00BA55CF"/>
    <w:rsid w:val="00BA677D"/>
    <w:rsid w:val="00BB1305"/>
    <w:rsid w:val="00BB1FE2"/>
    <w:rsid w:val="00BB3CB7"/>
    <w:rsid w:val="00BB595A"/>
    <w:rsid w:val="00BC33B6"/>
    <w:rsid w:val="00BC556D"/>
    <w:rsid w:val="00BD1CCD"/>
    <w:rsid w:val="00BD54D2"/>
    <w:rsid w:val="00BE158F"/>
    <w:rsid w:val="00BE22BB"/>
    <w:rsid w:val="00BE79B6"/>
    <w:rsid w:val="00BF795B"/>
    <w:rsid w:val="00C015AF"/>
    <w:rsid w:val="00C06203"/>
    <w:rsid w:val="00C13A8D"/>
    <w:rsid w:val="00C17DA7"/>
    <w:rsid w:val="00C2122B"/>
    <w:rsid w:val="00C45741"/>
    <w:rsid w:val="00C50066"/>
    <w:rsid w:val="00C524CE"/>
    <w:rsid w:val="00C54FC0"/>
    <w:rsid w:val="00C61508"/>
    <w:rsid w:val="00C8107B"/>
    <w:rsid w:val="00C83914"/>
    <w:rsid w:val="00C83C64"/>
    <w:rsid w:val="00C84BE3"/>
    <w:rsid w:val="00C956E2"/>
    <w:rsid w:val="00C96986"/>
    <w:rsid w:val="00CA15C3"/>
    <w:rsid w:val="00CB1D45"/>
    <w:rsid w:val="00CB247F"/>
    <w:rsid w:val="00CC008A"/>
    <w:rsid w:val="00CE40C6"/>
    <w:rsid w:val="00CE7241"/>
    <w:rsid w:val="00CF0376"/>
    <w:rsid w:val="00CF3700"/>
    <w:rsid w:val="00CF4774"/>
    <w:rsid w:val="00CF5714"/>
    <w:rsid w:val="00D038D6"/>
    <w:rsid w:val="00D04A4B"/>
    <w:rsid w:val="00D06138"/>
    <w:rsid w:val="00D17815"/>
    <w:rsid w:val="00D22579"/>
    <w:rsid w:val="00D23324"/>
    <w:rsid w:val="00D26E56"/>
    <w:rsid w:val="00D40B39"/>
    <w:rsid w:val="00D43546"/>
    <w:rsid w:val="00D43A63"/>
    <w:rsid w:val="00D43E7E"/>
    <w:rsid w:val="00D46415"/>
    <w:rsid w:val="00D52E0A"/>
    <w:rsid w:val="00D53F8C"/>
    <w:rsid w:val="00D6089C"/>
    <w:rsid w:val="00D671B8"/>
    <w:rsid w:val="00D75310"/>
    <w:rsid w:val="00D805D6"/>
    <w:rsid w:val="00D80D69"/>
    <w:rsid w:val="00D821A4"/>
    <w:rsid w:val="00D83ECB"/>
    <w:rsid w:val="00D8418E"/>
    <w:rsid w:val="00D91732"/>
    <w:rsid w:val="00D93E41"/>
    <w:rsid w:val="00DA5050"/>
    <w:rsid w:val="00DB0503"/>
    <w:rsid w:val="00DB06DF"/>
    <w:rsid w:val="00DB122D"/>
    <w:rsid w:val="00DB1F1F"/>
    <w:rsid w:val="00DB3E8D"/>
    <w:rsid w:val="00DC2584"/>
    <w:rsid w:val="00DC5456"/>
    <w:rsid w:val="00DC7189"/>
    <w:rsid w:val="00DD150F"/>
    <w:rsid w:val="00DD48BE"/>
    <w:rsid w:val="00DD7FEC"/>
    <w:rsid w:val="00DE273A"/>
    <w:rsid w:val="00DE7562"/>
    <w:rsid w:val="00DF36C2"/>
    <w:rsid w:val="00DF7924"/>
    <w:rsid w:val="00E001BD"/>
    <w:rsid w:val="00E15AC2"/>
    <w:rsid w:val="00E202CD"/>
    <w:rsid w:val="00E33602"/>
    <w:rsid w:val="00E352FB"/>
    <w:rsid w:val="00E3691B"/>
    <w:rsid w:val="00E514FC"/>
    <w:rsid w:val="00E5240C"/>
    <w:rsid w:val="00E55216"/>
    <w:rsid w:val="00E554DC"/>
    <w:rsid w:val="00E62823"/>
    <w:rsid w:val="00E635B4"/>
    <w:rsid w:val="00E666B3"/>
    <w:rsid w:val="00E85F1C"/>
    <w:rsid w:val="00E9358C"/>
    <w:rsid w:val="00E97F4E"/>
    <w:rsid w:val="00EA2C6A"/>
    <w:rsid w:val="00EA348E"/>
    <w:rsid w:val="00EA3AB1"/>
    <w:rsid w:val="00EB3AC0"/>
    <w:rsid w:val="00EB4ECA"/>
    <w:rsid w:val="00EC1F21"/>
    <w:rsid w:val="00EC4B46"/>
    <w:rsid w:val="00ED6EEB"/>
    <w:rsid w:val="00ED74E7"/>
    <w:rsid w:val="00ED7F76"/>
    <w:rsid w:val="00EE26B8"/>
    <w:rsid w:val="00EE3AD4"/>
    <w:rsid w:val="00EE6D9D"/>
    <w:rsid w:val="00EF390D"/>
    <w:rsid w:val="00F10ED3"/>
    <w:rsid w:val="00F15C9C"/>
    <w:rsid w:val="00F16094"/>
    <w:rsid w:val="00F16A34"/>
    <w:rsid w:val="00F22648"/>
    <w:rsid w:val="00F43D16"/>
    <w:rsid w:val="00F4714E"/>
    <w:rsid w:val="00F54F18"/>
    <w:rsid w:val="00F61156"/>
    <w:rsid w:val="00F7717F"/>
    <w:rsid w:val="00F806E8"/>
    <w:rsid w:val="00F824E3"/>
    <w:rsid w:val="00F93F58"/>
    <w:rsid w:val="00F94447"/>
    <w:rsid w:val="00FA161C"/>
    <w:rsid w:val="00FB5DAF"/>
    <w:rsid w:val="00FC0F41"/>
    <w:rsid w:val="00FC1883"/>
    <w:rsid w:val="00FC3AD5"/>
    <w:rsid w:val="00FC4489"/>
    <w:rsid w:val="00FD7798"/>
    <w:rsid w:val="00FE1DB1"/>
    <w:rsid w:val="00FE1EF0"/>
    <w:rsid w:val="00FF1C5F"/>
    <w:rsid w:val="00FF2ED0"/>
    <w:rsid w:val="00FF4E6D"/>
    <w:rsid w:val="00FF6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B722"/>
  <w15:chartTrackingRefBased/>
  <w15:docId w15:val="{3B0A3818-0007-4706-871F-E15991AE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851"/>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webb Знак Знак, Знак Знак,webb Знак Знак Знак Char Char,Знак Знак,Обычный (веб) Знак,webb Знак,Знак Знак Знак,Normal (Web) Знак,webb Знак Знак Знак,Normal (Web) Знак Знак Знак"/>
    <w:basedOn w:val="Normal"/>
    <w:link w:val="NormalWebChar"/>
    <w:uiPriority w:val="99"/>
    <w:qFormat/>
    <w:rsid w:val="00134851"/>
    <w:pPr>
      <w:ind w:firstLine="567"/>
      <w:jc w:val="both"/>
    </w:pPr>
  </w:style>
  <w:style w:type="paragraph" w:styleId="ListParagraph">
    <w:name w:val="List Paragraph"/>
    <w:basedOn w:val="Normal"/>
    <w:uiPriority w:val="34"/>
    <w:qFormat/>
    <w:rsid w:val="00ED7F76"/>
    <w:pPr>
      <w:ind w:left="720"/>
      <w:contextualSpacing/>
    </w:pPr>
  </w:style>
  <w:style w:type="character" w:customStyle="1" w:styleId="NormalWebChar">
    <w:name w:val="Normal (Web) Char"/>
    <w:aliases w:val="Знак Char, Знак Char,webb Char,webb Знак Знак Char, Знак Знак Char,webb Знак Знак Знак Char Char Char,Знак Знак Char,Обычный (веб) Знак Char,webb Знак Char,Знак Знак Знак Char,Normal (Web) Знак Char,webb Знак Знак Знак Char"/>
    <w:link w:val="NormalWeb"/>
    <w:uiPriority w:val="99"/>
    <w:locked/>
    <w:rsid w:val="00ED7F76"/>
    <w:rPr>
      <w:rFonts w:ascii="Times New Roman" w:eastAsia="Times New Roman" w:hAnsi="Times New Roman" w:cs="Times New Roman"/>
      <w:sz w:val="24"/>
      <w:szCs w:val="24"/>
      <w:lang w:val="ru-RU" w:eastAsia="ru-RU"/>
    </w:rPr>
  </w:style>
  <w:style w:type="paragraph" w:customStyle="1" w:styleId="cn">
    <w:name w:val="cn"/>
    <w:basedOn w:val="Normal"/>
    <w:rsid w:val="007F242D"/>
    <w:pPr>
      <w:jc w:val="center"/>
    </w:pPr>
  </w:style>
  <w:style w:type="character" w:styleId="Hyperlink">
    <w:name w:val="Hyperlink"/>
    <w:basedOn w:val="DefaultParagraphFont"/>
    <w:uiPriority w:val="99"/>
    <w:semiHidden/>
    <w:unhideWhenUsed/>
    <w:rsid w:val="00155A23"/>
    <w:rPr>
      <w:color w:val="0000FF"/>
      <w:u w:val="single"/>
    </w:rPr>
  </w:style>
  <w:style w:type="paragraph" w:styleId="BalloonText">
    <w:name w:val="Balloon Text"/>
    <w:basedOn w:val="Normal"/>
    <w:link w:val="BalloonTextChar"/>
    <w:semiHidden/>
    <w:unhideWhenUsed/>
    <w:rsid w:val="00B24D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D86"/>
    <w:rPr>
      <w:rFonts w:ascii="Segoe UI" w:eastAsia="Times New Roman" w:hAnsi="Segoe UI" w:cs="Segoe UI"/>
      <w:sz w:val="18"/>
      <w:szCs w:val="18"/>
      <w:lang w:val="ru-RU" w:eastAsia="ru-RU"/>
    </w:rPr>
  </w:style>
  <w:style w:type="paragraph" w:customStyle="1" w:styleId="md">
    <w:name w:val="md"/>
    <w:basedOn w:val="Normal"/>
    <w:rsid w:val="00690A5A"/>
    <w:pPr>
      <w:spacing w:before="100" w:beforeAutospacing="1" w:after="100" w:afterAutospacing="1"/>
    </w:pPr>
  </w:style>
  <w:style w:type="paragraph" w:customStyle="1" w:styleId="cb">
    <w:name w:val="cb"/>
    <w:basedOn w:val="Normal"/>
    <w:rsid w:val="00D43546"/>
    <w:pPr>
      <w:spacing w:before="100" w:beforeAutospacing="1" w:after="100" w:afterAutospacing="1"/>
    </w:pPr>
  </w:style>
  <w:style w:type="paragraph" w:customStyle="1" w:styleId="tt">
    <w:name w:val="tt"/>
    <w:basedOn w:val="Normal"/>
    <w:rsid w:val="009E5C82"/>
    <w:pPr>
      <w:spacing w:before="100" w:beforeAutospacing="1" w:after="100" w:afterAutospacing="1"/>
    </w:pPr>
    <w:rPr>
      <w:lang w:val="en-GB" w:eastAsia="en-GB"/>
    </w:rPr>
  </w:style>
  <w:style w:type="paragraph" w:customStyle="1" w:styleId="pb">
    <w:name w:val="pb"/>
    <w:basedOn w:val="Normal"/>
    <w:rsid w:val="009E5C82"/>
    <w:pPr>
      <w:spacing w:before="100" w:beforeAutospacing="1" w:after="100" w:afterAutospacing="1"/>
    </w:pPr>
    <w:rPr>
      <w:lang w:val="en-GB" w:eastAsia="en-GB"/>
    </w:rPr>
  </w:style>
  <w:style w:type="character" w:styleId="Strong">
    <w:name w:val="Strong"/>
    <w:uiPriority w:val="22"/>
    <w:qFormat/>
    <w:rsid w:val="00E3691B"/>
    <w:rPr>
      <w:b/>
      <w:bCs/>
    </w:rPr>
  </w:style>
  <w:style w:type="table" w:styleId="TableGrid">
    <w:name w:val="Table Grid"/>
    <w:basedOn w:val="TableNormal"/>
    <w:uiPriority w:val="39"/>
    <w:rsid w:val="00C956E2"/>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62565">
      <w:bodyDiv w:val="1"/>
      <w:marLeft w:val="0"/>
      <w:marRight w:val="0"/>
      <w:marTop w:val="0"/>
      <w:marBottom w:val="0"/>
      <w:divBdr>
        <w:top w:val="none" w:sz="0" w:space="0" w:color="auto"/>
        <w:left w:val="none" w:sz="0" w:space="0" w:color="auto"/>
        <w:bottom w:val="none" w:sz="0" w:space="0" w:color="auto"/>
        <w:right w:val="none" w:sz="0" w:space="0" w:color="auto"/>
      </w:divBdr>
    </w:div>
    <w:div w:id="95096770">
      <w:bodyDiv w:val="1"/>
      <w:marLeft w:val="0"/>
      <w:marRight w:val="0"/>
      <w:marTop w:val="0"/>
      <w:marBottom w:val="0"/>
      <w:divBdr>
        <w:top w:val="none" w:sz="0" w:space="0" w:color="auto"/>
        <w:left w:val="none" w:sz="0" w:space="0" w:color="auto"/>
        <w:bottom w:val="none" w:sz="0" w:space="0" w:color="auto"/>
        <w:right w:val="none" w:sz="0" w:space="0" w:color="auto"/>
      </w:divBdr>
    </w:div>
    <w:div w:id="113863486">
      <w:bodyDiv w:val="1"/>
      <w:marLeft w:val="0"/>
      <w:marRight w:val="0"/>
      <w:marTop w:val="0"/>
      <w:marBottom w:val="0"/>
      <w:divBdr>
        <w:top w:val="none" w:sz="0" w:space="0" w:color="auto"/>
        <w:left w:val="none" w:sz="0" w:space="0" w:color="auto"/>
        <w:bottom w:val="none" w:sz="0" w:space="0" w:color="auto"/>
        <w:right w:val="none" w:sz="0" w:space="0" w:color="auto"/>
      </w:divBdr>
    </w:div>
    <w:div w:id="143546494">
      <w:bodyDiv w:val="1"/>
      <w:marLeft w:val="0"/>
      <w:marRight w:val="0"/>
      <w:marTop w:val="0"/>
      <w:marBottom w:val="0"/>
      <w:divBdr>
        <w:top w:val="none" w:sz="0" w:space="0" w:color="auto"/>
        <w:left w:val="none" w:sz="0" w:space="0" w:color="auto"/>
        <w:bottom w:val="none" w:sz="0" w:space="0" w:color="auto"/>
        <w:right w:val="none" w:sz="0" w:space="0" w:color="auto"/>
      </w:divBdr>
    </w:div>
    <w:div w:id="167869445">
      <w:bodyDiv w:val="1"/>
      <w:marLeft w:val="0"/>
      <w:marRight w:val="0"/>
      <w:marTop w:val="0"/>
      <w:marBottom w:val="0"/>
      <w:divBdr>
        <w:top w:val="none" w:sz="0" w:space="0" w:color="auto"/>
        <w:left w:val="none" w:sz="0" w:space="0" w:color="auto"/>
        <w:bottom w:val="none" w:sz="0" w:space="0" w:color="auto"/>
        <w:right w:val="none" w:sz="0" w:space="0" w:color="auto"/>
      </w:divBdr>
    </w:div>
    <w:div w:id="169107343">
      <w:bodyDiv w:val="1"/>
      <w:marLeft w:val="0"/>
      <w:marRight w:val="0"/>
      <w:marTop w:val="0"/>
      <w:marBottom w:val="0"/>
      <w:divBdr>
        <w:top w:val="none" w:sz="0" w:space="0" w:color="auto"/>
        <w:left w:val="none" w:sz="0" w:space="0" w:color="auto"/>
        <w:bottom w:val="none" w:sz="0" w:space="0" w:color="auto"/>
        <w:right w:val="none" w:sz="0" w:space="0" w:color="auto"/>
      </w:divBdr>
    </w:div>
    <w:div w:id="255600515">
      <w:bodyDiv w:val="1"/>
      <w:marLeft w:val="0"/>
      <w:marRight w:val="0"/>
      <w:marTop w:val="0"/>
      <w:marBottom w:val="0"/>
      <w:divBdr>
        <w:top w:val="none" w:sz="0" w:space="0" w:color="auto"/>
        <w:left w:val="none" w:sz="0" w:space="0" w:color="auto"/>
        <w:bottom w:val="none" w:sz="0" w:space="0" w:color="auto"/>
        <w:right w:val="none" w:sz="0" w:space="0" w:color="auto"/>
      </w:divBdr>
    </w:div>
    <w:div w:id="374434125">
      <w:bodyDiv w:val="1"/>
      <w:marLeft w:val="0"/>
      <w:marRight w:val="0"/>
      <w:marTop w:val="0"/>
      <w:marBottom w:val="0"/>
      <w:divBdr>
        <w:top w:val="none" w:sz="0" w:space="0" w:color="auto"/>
        <w:left w:val="none" w:sz="0" w:space="0" w:color="auto"/>
        <w:bottom w:val="none" w:sz="0" w:space="0" w:color="auto"/>
        <w:right w:val="none" w:sz="0" w:space="0" w:color="auto"/>
      </w:divBdr>
    </w:div>
    <w:div w:id="468017338">
      <w:bodyDiv w:val="1"/>
      <w:marLeft w:val="0"/>
      <w:marRight w:val="0"/>
      <w:marTop w:val="0"/>
      <w:marBottom w:val="0"/>
      <w:divBdr>
        <w:top w:val="none" w:sz="0" w:space="0" w:color="auto"/>
        <w:left w:val="none" w:sz="0" w:space="0" w:color="auto"/>
        <w:bottom w:val="none" w:sz="0" w:space="0" w:color="auto"/>
        <w:right w:val="none" w:sz="0" w:space="0" w:color="auto"/>
      </w:divBdr>
    </w:div>
    <w:div w:id="478037455">
      <w:bodyDiv w:val="1"/>
      <w:marLeft w:val="0"/>
      <w:marRight w:val="0"/>
      <w:marTop w:val="0"/>
      <w:marBottom w:val="0"/>
      <w:divBdr>
        <w:top w:val="none" w:sz="0" w:space="0" w:color="auto"/>
        <w:left w:val="none" w:sz="0" w:space="0" w:color="auto"/>
        <w:bottom w:val="none" w:sz="0" w:space="0" w:color="auto"/>
        <w:right w:val="none" w:sz="0" w:space="0" w:color="auto"/>
      </w:divBdr>
    </w:div>
    <w:div w:id="502361138">
      <w:bodyDiv w:val="1"/>
      <w:marLeft w:val="0"/>
      <w:marRight w:val="0"/>
      <w:marTop w:val="0"/>
      <w:marBottom w:val="0"/>
      <w:divBdr>
        <w:top w:val="none" w:sz="0" w:space="0" w:color="auto"/>
        <w:left w:val="none" w:sz="0" w:space="0" w:color="auto"/>
        <w:bottom w:val="none" w:sz="0" w:space="0" w:color="auto"/>
        <w:right w:val="none" w:sz="0" w:space="0" w:color="auto"/>
      </w:divBdr>
    </w:div>
    <w:div w:id="536284868">
      <w:bodyDiv w:val="1"/>
      <w:marLeft w:val="0"/>
      <w:marRight w:val="0"/>
      <w:marTop w:val="0"/>
      <w:marBottom w:val="0"/>
      <w:divBdr>
        <w:top w:val="none" w:sz="0" w:space="0" w:color="auto"/>
        <w:left w:val="none" w:sz="0" w:space="0" w:color="auto"/>
        <w:bottom w:val="none" w:sz="0" w:space="0" w:color="auto"/>
        <w:right w:val="none" w:sz="0" w:space="0" w:color="auto"/>
      </w:divBdr>
    </w:div>
    <w:div w:id="538511894">
      <w:bodyDiv w:val="1"/>
      <w:marLeft w:val="0"/>
      <w:marRight w:val="0"/>
      <w:marTop w:val="0"/>
      <w:marBottom w:val="0"/>
      <w:divBdr>
        <w:top w:val="none" w:sz="0" w:space="0" w:color="auto"/>
        <w:left w:val="none" w:sz="0" w:space="0" w:color="auto"/>
        <w:bottom w:val="none" w:sz="0" w:space="0" w:color="auto"/>
        <w:right w:val="none" w:sz="0" w:space="0" w:color="auto"/>
      </w:divBdr>
    </w:div>
    <w:div w:id="621962254">
      <w:bodyDiv w:val="1"/>
      <w:marLeft w:val="0"/>
      <w:marRight w:val="0"/>
      <w:marTop w:val="0"/>
      <w:marBottom w:val="0"/>
      <w:divBdr>
        <w:top w:val="none" w:sz="0" w:space="0" w:color="auto"/>
        <w:left w:val="none" w:sz="0" w:space="0" w:color="auto"/>
        <w:bottom w:val="none" w:sz="0" w:space="0" w:color="auto"/>
        <w:right w:val="none" w:sz="0" w:space="0" w:color="auto"/>
      </w:divBdr>
    </w:div>
    <w:div w:id="679966447">
      <w:bodyDiv w:val="1"/>
      <w:marLeft w:val="0"/>
      <w:marRight w:val="0"/>
      <w:marTop w:val="0"/>
      <w:marBottom w:val="0"/>
      <w:divBdr>
        <w:top w:val="none" w:sz="0" w:space="0" w:color="auto"/>
        <w:left w:val="none" w:sz="0" w:space="0" w:color="auto"/>
        <w:bottom w:val="none" w:sz="0" w:space="0" w:color="auto"/>
        <w:right w:val="none" w:sz="0" w:space="0" w:color="auto"/>
      </w:divBdr>
    </w:div>
    <w:div w:id="773015036">
      <w:bodyDiv w:val="1"/>
      <w:marLeft w:val="0"/>
      <w:marRight w:val="0"/>
      <w:marTop w:val="0"/>
      <w:marBottom w:val="0"/>
      <w:divBdr>
        <w:top w:val="none" w:sz="0" w:space="0" w:color="auto"/>
        <w:left w:val="none" w:sz="0" w:space="0" w:color="auto"/>
        <w:bottom w:val="none" w:sz="0" w:space="0" w:color="auto"/>
        <w:right w:val="none" w:sz="0" w:space="0" w:color="auto"/>
      </w:divBdr>
    </w:div>
    <w:div w:id="903838979">
      <w:bodyDiv w:val="1"/>
      <w:marLeft w:val="0"/>
      <w:marRight w:val="0"/>
      <w:marTop w:val="0"/>
      <w:marBottom w:val="0"/>
      <w:divBdr>
        <w:top w:val="none" w:sz="0" w:space="0" w:color="auto"/>
        <w:left w:val="none" w:sz="0" w:space="0" w:color="auto"/>
        <w:bottom w:val="none" w:sz="0" w:space="0" w:color="auto"/>
        <w:right w:val="none" w:sz="0" w:space="0" w:color="auto"/>
      </w:divBdr>
    </w:div>
    <w:div w:id="914583130">
      <w:bodyDiv w:val="1"/>
      <w:marLeft w:val="0"/>
      <w:marRight w:val="0"/>
      <w:marTop w:val="0"/>
      <w:marBottom w:val="0"/>
      <w:divBdr>
        <w:top w:val="none" w:sz="0" w:space="0" w:color="auto"/>
        <w:left w:val="none" w:sz="0" w:space="0" w:color="auto"/>
        <w:bottom w:val="none" w:sz="0" w:space="0" w:color="auto"/>
        <w:right w:val="none" w:sz="0" w:space="0" w:color="auto"/>
      </w:divBdr>
    </w:div>
    <w:div w:id="935477946">
      <w:bodyDiv w:val="1"/>
      <w:marLeft w:val="0"/>
      <w:marRight w:val="0"/>
      <w:marTop w:val="0"/>
      <w:marBottom w:val="0"/>
      <w:divBdr>
        <w:top w:val="none" w:sz="0" w:space="0" w:color="auto"/>
        <w:left w:val="none" w:sz="0" w:space="0" w:color="auto"/>
        <w:bottom w:val="none" w:sz="0" w:space="0" w:color="auto"/>
        <w:right w:val="none" w:sz="0" w:space="0" w:color="auto"/>
      </w:divBdr>
    </w:div>
    <w:div w:id="946304141">
      <w:bodyDiv w:val="1"/>
      <w:marLeft w:val="0"/>
      <w:marRight w:val="0"/>
      <w:marTop w:val="0"/>
      <w:marBottom w:val="0"/>
      <w:divBdr>
        <w:top w:val="none" w:sz="0" w:space="0" w:color="auto"/>
        <w:left w:val="none" w:sz="0" w:space="0" w:color="auto"/>
        <w:bottom w:val="none" w:sz="0" w:space="0" w:color="auto"/>
        <w:right w:val="none" w:sz="0" w:space="0" w:color="auto"/>
      </w:divBdr>
    </w:div>
    <w:div w:id="962881323">
      <w:bodyDiv w:val="1"/>
      <w:marLeft w:val="0"/>
      <w:marRight w:val="0"/>
      <w:marTop w:val="0"/>
      <w:marBottom w:val="0"/>
      <w:divBdr>
        <w:top w:val="none" w:sz="0" w:space="0" w:color="auto"/>
        <w:left w:val="none" w:sz="0" w:space="0" w:color="auto"/>
        <w:bottom w:val="none" w:sz="0" w:space="0" w:color="auto"/>
        <w:right w:val="none" w:sz="0" w:space="0" w:color="auto"/>
      </w:divBdr>
    </w:div>
    <w:div w:id="1074204449">
      <w:bodyDiv w:val="1"/>
      <w:marLeft w:val="0"/>
      <w:marRight w:val="0"/>
      <w:marTop w:val="0"/>
      <w:marBottom w:val="0"/>
      <w:divBdr>
        <w:top w:val="none" w:sz="0" w:space="0" w:color="auto"/>
        <w:left w:val="none" w:sz="0" w:space="0" w:color="auto"/>
        <w:bottom w:val="none" w:sz="0" w:space="0" w:color="auto"/>
        <w:right w:val="none" w:sz="0" w:space="0" w:color="auto"/>
      </w:divBdr>
    </w:div>
    <w:div w:id="1096438220">
      <w:bodyDiv w:val="1"/>
      <w:marLeft w:val="0"/>
      <w:marRight w:val="0"/>
      <w:marTop w:val="0"/>
      <w:marBottom w:val="0"/>
      <w:divBdr>
        <w:top w:val="none" w:sz="0" w:space="0" w:color="auto"/>
        <w:left w:val="none" w:sz="0" w:space="0" w:color="auto"/>
        <w:bottom w:val="none" w:sz="0" w:space="0" w:color="auto"/>
        <w:right w:val="none" w:sz="0" w:space="0" w:color="auto"/>
      </w:divBdr>
    </w:div>
    <w:div w:id="1128356896">
      <w:bodyDiv w:val="1"/>
      <w:marLeft w:val="0"/>
      <w:marRight w:val="0"/>
      <w:marTop w:val="0"/>
      <w:marBottom w:val="0"/>
      <w:divBdr>
        <w:top w:val="none" w:sz="0" w:space="0" w:color="auto"/>
        <w:left w:val="none" w:sz="0" w:space="0" w:color="auto"/>
        <w:bottom w:val="none" w:sz="0" w:space="0" w:color="auto"/>
        <w:right w:val="none" w:sz="0" w:space="0" w:color="auto"/>
      </w:divBdr>
    </w:div>
    <w:div w:id="1238974974">
      <w:bodyDiv w:val="1"/>
      <w:marLeft w:val="0"/>
      <w:marRight w:val="0"/>
      <w:marTop w:val="0"/>
      <w:marBottom w:val="0"/>
      <w:divBdr>
        <w:top w:val="none" w:sz="0" w:space="0" w:color="auto"/>
        <w:left w:val="none" w:sz="0" w:space="0" w:color="auto"/>
        <w:bottom w:val="none" w:sz="0" w:space="0" w:color="auto"/>
        <w:right w:val="none" w:sz="0" w:space="0" w:color="auto"/>
      </w:divBdr>
    </w:div>
    <w:div w:id="1288121982">
      <w:bodyDiv w:val="1"/>
      <w:marLeft w:val="0"/>
      <w:marRight w:val="0"/>
      <w:marTop w:val="0"/>
      <w:marBottom w:val="0"/>
      <w:divBdr>
        <w:top w:val="none" w:sz="0" w:space="0" w:color="auto"/>
        <w:left w:val="none" w:sz="0" w:space="0" w:color="auto"/>
        <w:bottom w:val="none" w:sz="0" w:space="0" w:color="auto"/>
        <w:right w:val="none" w:sz="0" w:space="0" w:color="auto"/>
      </w:divBdr>
    </w:div>
    <w:div w:id="1443181472">
      <w:bodyDiv w:val="1"/>
      <w:marLeft w:val="0"/>
      <w:marRight w:val="0"/>
      <w:marTop w:val="0"/>
      <w:marBottom w:val="0"/>
      <w:divBdr>
        <w:top w:val="none" w:sz="0" w:space="0" w:color="auto"/>
        <w:left w:val="none" w:sz="0" w:space="0" w:color="auto"/>
        <w:bottom w:val="none" w:sz="0" w:space="0" w:color="auto"/>
        <w:right w:val="none" w:sz="0" w:space="0" w:color="auto"/>
      </w:divBdr>
    </w:div>
    <w:div w:id="1461459435">
      <w:bodyDiv w:val="1"/>
      <w:marLeft w:val="0"/>
      <w:marRight w:val="0"/>
      <w:marTop w:val="0"/>
      <w:marBottom w:val="0"/>
      <w:divBdr>
        <w:top w:val="none" w:sz="0" w:space="0" w:color="auto"/>
        <w:left w:val="none" w:sz="0" w:space="0" w:color="auto"/>
        <w:bottom w:val="none" w:sz="0" w:space="0" w:color="auto"/>
        <w:right w:val="none" w:sz="0" w:space="0" w:color="auto"/>
      </w:divBdr>
    </w:div>
    <w:div w:id="1468820618">
      <w:bodyDiv w:val="1"/>
      <w:marLeft w:val="0"/>
      <w:marRight w:val="0"/>
      <w:marTop w:val="0"/>
      <w:marBottom w:val="0"/>
      <w:divBdr>
        <w:top w:val="none" w:sz="0" w:space="0" w:color="auto"/>
        <w:left w:val="none" w:sz="0" w:space="0" w:color="auto"/>
        <w:bottom w:val="none" w:sz="0" w:space="0" w:color="auto"/>
        <w:right w:val="none" w:sz="0" w:space="0" w:color="auto"/>
      </w:divBdr>
    </w:div>
    <w:div w:id="1474133058">
      <w:bodyDiv w:val="1"/>
      <w:marLeft w:val="0"/>
      <w:marRight w:val="0"/>
      <w:marTop w:val="0"/>
      <w:marBottom w:val="0"/>
      <w:divBdr>
        <w:top w:val="none" w:sz="0" w:space="0" w:color="auto"/>
        <w:left w:val="none" w:sz="0" w:space="0" w:color="auto"/>
        <w:bottom w:val="none" w:sz="0" w:space="0" w:color="auto"/>
        <w:right w:val="none" w:sz="0" w:space="0" w:color="auto"/>
      </w:divBdr>
    </w:div>
    <w:div w:id="1598296133">
      <w:bodyDiv w:val="1"/>
      <w:marLeft w:val="0"/>
      <w:marRight w:val="0"/>
      <w:marTop w:val="0"/>
      <w:marBottom w:val="0"/>
      <w:divBdr>
        <w:top w:val="none" w:sz="0" w:space="0" w:color="auto"/>
        <w:left w:val="none" w:sz="0" w:space="0" w:color="auto"/>
        <w:bottom w:val="none" w:sz="0" w:space="0" w:color="auto"/>
        <w:right w:val="none" w:sz="0" w:space="0" w:color="auto"/>
      </w:divBdr>
    </w:div>
    <w:div w:id="1691947882">
      <w:bodyDiv w:val="1"/>
      <w:marLeft w:val="0"/>
      <w:marRight w:val="0"/>
      <w:marTop w:val="0"/>
      <w:marBottom w:val="0"/>
      <w:divBdr>
        <w:top w:val="none" w:sz="0" w:space="0" w:color="auto"/>
        <w:left w:val="none" w:sz="0" w:space="0" w:color="auto"/>
        <w:bottom w:val="none" w:sz="0" w:space="0" w:color="auto"/>
        <w:right w:val="none" w:sz="0" w:space="0" w:color="auto"/>
      </w:divBdr>
    </w:div>
    <w:div w:id="1711956249">
      <w:bodyDiv w:val="1"/>
      <w:marLeft w:val="0"/>
      <w:marRight w:val="0"/>
      <w:marTop w:val="0"/>
      <w:marBottom w:val="0"/>
      <w:divBdr>
        <w:top w:val="none" w:sz="0" w:space="0" w:color="auto"/>
        <w:left w:val="none" w:sz="0" w:space="0" w:color="auto"/>
        <w:bottom w:val="none" w:sz="0" w:space="0" w:color="auto"/>
        <w:right w:val="none" w:sz="0" w:space="0" w:color="auto"/>
      </w:divBdr>
    </w:div>
    <w:div w:id="1852916616">
      <w:bodyDiv w:val="1"/>
      <w:marLeft w:val="0"/>
      <w:marRight w:val="0"/>
      <w:marTop w:val="0"/>
      <w:marBottom w:val="0"/>
      <w:divBdr>
        <w:top w:val="none" w:sz="0" w:space="0" w:color="auto"/>
        <w:left w:val="none" w:sz="0" w:space="0" w:color="auto"/>
        <w:bottom w:val="none" w:sz="0" w:space="0" w:color="auto"/>
        <w:right w:val="none" w:sz="0" w:space="0" w:color="auto"/>
      </w:divBdr>
    </w:div>
    <w:div w:id="1856117105">
      <w:bodyDiv w:val="1"/>
      <w:marLeft w:val="0"/>
      <w:marRight w:val="0"/>
      <w:marTop w:val="0"/>
      <w:marBottom w:val="0"/>
      <w:divBdr>
        <w:top w:val="none" w:sz="0" w:space="0" w:color="auto"/>
        <w:left w:val="none" w:sz="0" w:space="0" w:color="auto"/>
        <w:bottom w:val="none" w:sz="0" w:space="0" w:color="auto"/>
        <w:right w:val="none" w:sz="0" w:space="0" w:color="auto"/>
      </w:divBdr>
    </w:div>
    <w:div w:id="1952859691">
      <w:bodyDiv w:val="1"/>
      <w:marLeft w:val="0"/>
      <w:marRight w:val="0"/>
      <w:marTop w:val="0"/>
      <w:marBottom w:val="0"/>
      <w:divBdr>
        <w:top w:val="none" w:sz="0" w:space="0" w:color="auto"/>
        <w:left w:val="none" w:sz="0" w:space="0" w:color="auto"/>
        <w:bottom w:val="none" w:sz="0" w:space="0" w:color="auto"/>
        <w:right w:val="none" w:sz="0" w:space="0" w:color="auto"/>
      </w:divBdr>
    </w:div>
    <w:div w:id="2044744316">
      <w:bodyDiv w:val="1"/>
      <w:marLeft w:val="0"/>
      <w:marRight w:val="0"/>
      <w:marTop w:val="0"/>
      <w:marBottom w:val="0"/>
      <w:divBdr>
        <w:top w:val="none" w:sz="0" w:space="0" w:color="auto"/>
        <w:left w:val="none" w:sz="0" w:space="0" w:color="auto"/>
        <w:bottom w:val="none" w:sz="0" w:space="0" w:color="auto"/>
        <w:right w:val="none" w:sz="0" w:space="0" w:color="auto"/>
      </w:divBdr>
    </w:div>
    <w:div w:id="208217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4</Pages>
  <Words>856</Words>
  <Characters>4883</Characters>
  <Application>Microsoft Office Word</Application>
  <DocSecurity>0</DocSecurity>
  <Lines>40</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Batrinac Angela</dc:creator>
  <cp:keywords/>
  <dc:description/>
  <cp:lastModifiedBy>user</cp:lastModifiedBy>
  <cp:revision>93</cp:revision>
  <cp:lastPrinted>2020-02-06T05:57:00Z</cp:lastPrinted>
  <dcterms:created xsi:type="dcterms:W3CDTF">2020-02-17T06:48:00Z</dcterms:created>
  <dcterms:modified xsi:type="dcterms:W3CDTF">2020-07-22T06:12:00Z</dcterms:modified>
</cp:coreProperties>
</file>