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39D10" w14:textId="22573D0C" w:rsidR="00100502" w:rsidRPr="00100502" w:rsidRDefault="00100502" w:rsidP="00100502">
      <w:pPr>
        <w:spacing w:after="0" w:line="240" w:lineRule="auto"/>
        <w:ind w:firstLine="426"/>
        <w:jc w:val="right"/>
        <w:rPr>
          <w:rFonts w:ascii="Times New Roman" w:hAnsi="Times New Roman" w:cs="Times New Roman"/>
          <w:sz w:val="28"/>
          <w:szCs w:val="28"/>
          <w:lang w:val="ro-MO"/>
        </w:rPr>
      </w:pPr>
      <w:r w:rsidRPr="00100502">
        <w:rPr>
          <w:rFonts w:ascii="Times New Roman" w:hAnsi="Times New Roman" w:cs="Times New Roman"/>
          <w:sz w:val="28"/>
          <w:szCs w:val="28"/>
          <w:lang w:val="ro-MO"/>
        </w:rPr>
        <w:t>Proiect</w:t>
      </w:r>
    </w:p>
    <w:p w14:paraId="061D74DD" w14:textId="77777777" w:rsidR="00100502" w:rsidRDefault="00100502" w:rsidP="00100502">
      <w:pPr>
        <w:spacing w:after="0" w:line="240" w:lineRule="auto"/>
        <w:ind w:firstLine="426"/>
        <w:jc w:val="right"/>
        <w:rPr>
          <w:rFonts w:ascii="Times New Roman" w:hAnsi="Times New Roman" w:cs="Times New Roman"/>
          <w:b/>
          <w:sz w:val="28"/>
          <w:szCs w:val="28"/>
          <w:lang w:val="ro-MO"/>
        </w:rPr>
      </w:pPr>
    </w:p>
    <w:p w14:paraId="7E764330" w14:textId="77777777" w:rsidR="009106B1" w:rsidRPr="00100502" w:rsidRDefault="009106B1" w:rsidP="00100502">
      <w:pPr>
        <w:spacing w:after="0" w:line="240" w:lineRule="auto"/>
        <w:ind w:firstLine="426"/>
        <w:jc w:val="right"/>
        <w:rPr>
          <w:rFonts w:ascii="Times New Roman" w:hAnsi="Times New Roman" w:cs="Times New Roman"/>
          <w:b/>
          <w:sz w:val="28"/>
          <w:szCs w:val="28"/>
          <w:lang w:val="ro-MO"/>
        </w:rPr>
      </w:pPr>
    </w:p>
    <w:p w14:paraId="3318F41D" w14:textId="77777777" w:rsidR="00100502" w:rsidRPr="00100502" w:rsidRDefault="00100502" w:rsidP="00214F12">
      <w:pPr>
        <w:spacing w:after="0" w:line="240" w:lineRule="auto"/>
        <w:ind w:firstLine="426"/>
        <w:jc w:val="center"/>
        <w:rPr>
          <w:rFonts w:ascii="Times New Roman" w:hAnsi="Times New Roman" w:cs="Times New Roman"/>
          <w:b/>
          <w:sz w:val="28"/>
          <w:szCs w:val="28"/>
          <w:lang w:val="ro-MO"/>
        </w:rPr>
      </w:pPr>
      <w:r w:rsidRPr="00100502">
        <w:rPr>
          <w:rFonts w:ascii="Times New Roman" w:hAnsi="Times New Roman" w:cs="Times New Roman"/>
          <w:b/>
          <w:sz w:val="28"/>
          <w:szCs w:val="28"/>
          <w:lang w:val="ro-MO"/>
        </w:rPr>
        <w:t>PARLAMENTUL REPUBLICII MOLDOVA</w:t>
      </w:r>
    </w:p>
    <w:p w14:paraId="5F59CE5B" w14:textId="77777777" w:rsidR="00100502" w:rsidRPr="00100502" w:rsidRDefault="00100502" w:rsidP="00214F12">
      <w:pPr>
        <w:spacing w:after="0" w:line="240" w:lineRule="auto"/>
        <w:ind w:firstLine="426"/>
        <w:jc w:val="center"/>
        <w:rPr>
          <w:rFonts w:ascii="Times New Roman" w:hAnsi="Times New Roman" w:cs="Times New Roman"/>
          <w:b/>
          <w:sz w:val="28"/>
          <w:szCs w:val="28"/>
          <w:lang w:val="ro-MO"/>
        </w:rPr>
      </w:pPr>
    </w:p>
    <w:p w14:paraId="134E6063" w14:textId="77777777" w:rsidR="00100502" w:rsidRPr="00100502" w:rsidRDefault="00100502" w:rsidP="00214F12">
      <w:pPr>
        <w:spacing w:after="0" w:line="240" w:lineRule="auto"/>
        <w:ind w:firstLine="426"/>
        <w:jc w:val="center"/>
        <w:rPr>
          <w:rFonts w:ascii="Times New Roman" w:hAnsi="Times New Roman" w:cs="Times New Roman"/>
          <w:b/>
          <w:sz w:val="28"/>
          <w:szCs w:val="28"/>
          <w:lang w:val="ro-MO"/>
        </w:rPr>
      </w:pPr>
      <w:r w:rsidRPr="00100502">
        <w:rPr>
          <w:rFonts w:ascii="Times New Roman" w:hAnsi="Times New Roman" w:cs="Times New Roman"/>
          <w:b/>
          <w:sz w:val="28"/>
          <w:szCs w:val="28"/>
          <w:lang w:val="ro-MO"/>
        </w:rPr>
        <w:t>LEGE</w:t>
      </w:r>
    </w:p>
    <w:p w14:paraId="40D47BF3" w14:textId="77777777" w:rsidR="00100502" w:rsidRPr="00100502" w:rsidRDefault="00100502" w:rsidP="00214F12">
      <w:pPr>
        <w:spacing w:after="0" w:line="240" w:lineRule="auto"/>
        <w:ind w:firstLine="426"/>
        <w:jc w:val="center"/>
        <w:rPr>
          <w:rFonts w:ascii="Times New Roman" w:hAnsi="Times New Roman" w:cs="Times New Roman"/>
          <w:b/>
          <w:sz w:val="28"/>
          <w:szCs w:val="28"/>
          <w:lang w:val="ro-MO"/>
        </w:rPr>
      </w:pPr>
      <w:r w:rsidRPr="00100502">
        <w:rPr>
          <w:rFonts w:ascii="Times New Roman" w:hAnsi="Times New Roman" w:cs="Times New Roman"/>
          <w:b/>
          <w:sz w:val="28"/>
          <w:szCs w:val="28"/>
          <w:lang w:val="ro-MO"/>
        </w:rPr>
        <w:t xml:space="preserve">pentru modificarea unor acte normative </w:t>
      </w:r>
    </w:p>
    <w:p w14:paraId="32A3E5C8" w14:textId="77777777" w:rsidR="00100502" w:rsidRPr="00100502" w:rsidRDefault="00100502" w:rsidP="00214F12">
      <w:pPr>
        <w:spacing w:after="0" w:line="240" w:lineRule="auto"/>
        <w:ind w:firstLine="426"/>
        <w:rPr>
          <w:rFonts w:ascii="Times New Roman" w:hAnsi="Times New Roman" w:cs="Times New Roman"/>
          <w:sz w:val="28"/>
          <w:szCs w:val="28"/>
          <w:lang w:val="ro-MO"/>
        </w:rPr>
      </w:pPr>
    </w:p>
    <w:p w14:paraId="54B2EE97" w14:textId="77777777" w:rsidR="00100502" w:rsidRPr="00100502" w:rsidRDefault="00100502" w:rsidP="00214F12">
      <w:pPr>
        <w:spacing w:after="0" w:line="240" w:lineRule="auto"/>
        <w:ind w:firstLine="720"/>
        <w:rPr>
          <w:rFonts w:ascii="Times New Roman" w:hAnsi="Times New Roman" w:cs="Times New Roman"/>
          <w:sz w:val="28"/>
          <w:szCs w:val="28"/>
          <w:lang w:val="ro-MO"/>
        </w:rPr>
      </w:pPr>
      <w:r w:rsidRPr="00100502">
        <w:rPr>
          <w:rFonts w:ascii="Times New Roman" w:hAnsi="Times New Roman" w:cs="Times New Roman"/>
          <w:sz w:val="28"/>
          <w:szCs w:val="28"/>
          <w:lang w:val="ro-MO"/>
        </w:rPr>
        <w:t>Parlamentul adoptă prezenta lege organică.</w:t>
      </w:r>
    </w:p>
    <w:p w14:paraId="6F77F4E3"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100502">
        <w:rPr>
          <w:rFonts w:ascii="Times New Roman" w:hAnsi="Times New Roman" w:cs="Times New Roman"/>
          <w:b/>
          <w:bCs/>
          <w:sz w:val="28"/>
          <w:szCs w:val="28"/>
          <w:lang w:val="ro-MO"/>
        </w:rPr>
        <w:t>Art.I</w:t>
      </w:r>
      <w:proofErr w:type="spellEnd"/>
      <w:r w:rsidRPr="00100502">
        <w:rPr>
          <w:rFonts w:ascii="Times New Roman" w:hAnsi="Times New Roman" w:cs="Times New Roman"/>
          <w:b/>
          <w:bCs/>
          <w:sz w:val="28"/>
          <w:szCs w:val="28"/>
          <w:lang w:val="ro-MO"/>
        </w:rPr>
        <w:t>.</w:t>
      </w:r>
      <w:r w:rsidRPr="00100502">
        <w:rPr>
          <w:rFonts w:ascii="Times New Roman" w:hAnsi="Times New Roman" w:cs="Times New Roman"/>
          <w:sz w:val="28"/>
          <w:szCs w:val="28"/>
          <w:lang w:val="ro-MO"/>
        </w:rPr>
        <w:t xml:space="preserve"> -</w:t>
      </w:r>
      <w:r w:rsidRPr="00100502">
        <w:rPr>
          <w:rFonts w:ascii="Times New Roman" w:hAnsi="Times New Roman" w:cs="Times New Roman"/>
          <w:b/>
          <w:bCs/>
          <w:sz w:val="28"/>
          <w:szCs w:val="28"/>
          <w:lang w:val="ro-MO"/>
        </w:rPr>
        <w:t xml:space="preserve"> </w:t>
      </w:r>
      <w:r w:rsidRPr="00100502">
        <w:rPr>
          <w:rFonts w:ascii="Times New Roman" w:hAnsi="Times New Roman" w:cs="Times New Roman"/>
          <w:sz w:val="28"/>
          <w:szCs w:val="28"/>
          <w:lang w:val="ro-MO"/>
        </w:rPr>
        <w:t>Articolul 4 din Legea taxei de stat nr.1216/1992 (republicată în Monitorul Oficial al Republicii Moldova, 2004, nr.53–55, art.302), cu modificările ulterioare, se modifică după cum urmează:</w:t>
      </w:r>
    </w:p>
    <w:p w14:paraId="67FAA717"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alineatul (1) punctul 9), după cuvintele „Avocatul Poporului pentru drepturile copilului,” se completează cu cuvintele „ ‚ Avocatul Poporului pentru drepturile antreprenorilor”;</w:t>
      </w:r>
    </w:p>
    <w:p w14:paraId="15E91C83"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alineatul (5) cuvintele „şi Avocatului Poporului pentru drepturile copilului” se substituie cu cuvintele „Avocatului Poporului pentru drepturile copilului și Avocatului Poporului pentru drepturile antreprenorilor”;</w:t>
      </w:r>
    </w:p>
    <w:p w14:paraId="2AF78A6F"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100502">
        <w:rPr>
          <w:rFonts w:ascii="Times New Roman" w:hAnsi="Times New Roman" w:cs="Times New Roman"/>
          <w:b/>
          <w:bCs/>
          <w:sz w:val="28"/>
          <w:szCs w:val="28"/>
          <w:lang w:val="ro-MO"/>
        </w:rPr>
        <w:t>Art.II</w:t>
      </w:r>
      <w:proofErr w:type="spellEnd"/>
      <w:r w:rsidRPr="00100502">
        <w:rPr>
          <w:rFonts w:ascii="Times New Roman" w:hAnsi="Times New Roman" w:cs="Times New Roman"/>
          <w:b/>
          <w:bCs/>
          <w:sz w:val="28"/>
          <w:szCs w:val="28"/>
          <w:lang w:val="ro-MO"/>
        </w:rPr>
        <w:t xml:space="preserve">. - </w:t>
      </w:r>
      <w:r w:rsidRPr="00100502">
        <w:rPr>
          <w:rFonts w:ascii="Times New Roman" w:hAnsi="Times New Roman" w:cs="Times New Roman"/>
          <w:sz w:val="28"/>
          <w:szCs w:val="28"/>
          <w:lang w:val="ro-MO"/>
        </w:rPr>
        <w:t xml:space="preserve">La articolul 3 din </w:t>
      </w:r>
      <w:hyperlink r:id="rId8" w:history="1">
        <w:r w:rsidRPr="00100502">
          <w:rPr>
            <w:rFonts w:ascii="Times New Roman" w:hAnsi="Times New Roman" w:cs="Times New Roman"/>
            <w:sz w:val="28"/>
            <w:szCs w:val="28"/>
            <w:lang w:val="ro-MO"/>
          </w:rPr>
          <w:t>Legea nr.39/1994</w:t>
        </w:r>
      </w:hyperlink>
      <w:r w:rsidRPr="00100502">
        <w:rPr>
          <w:rFonts w:ascii="Times New Roman" w:hAnsi="Times New Roman" w:cs="Times New Roman"/>
          <w:sz w:val="28"/>
          <w:szCs w:val="28"/>
          <w:lang w:val="ro-MO"/>
        </w:rPr>
        <w:t xml:space="preserve"> despre statutul deputatului în Parlament (republicată în Monitorul Oficial al Republicii Moldova, 2005, nr.59–61, art.201), cu modificările ulterioare, litera c), după cuvintele „Avocat al Poporului pentru drepturile copilului,” se completează cu cuvintele „ , Avocat al Poporului pentru drepturile antreprenorilor”.</w:t>
      </w:r>
    </w:p>
    <w:p w14:paraId="75868AAE" w14:textId="77777777" w:rsidR="00100502" w:rsidRPr="00100502" w:rsidRDefault="00100502" w:rsidP="00214F12">
      <w:pPr>
        <w:spacing w:after="0" w:line="240" w:lineRule="auto"/>
        <w:ind w:firstLine="720"/>
        <w:jc w:val="both"/>
        <w:rPr>
          <w:rFonts w:ascii="Times New Roman" w:hAnsi="Times New Roman" w:cs="Times New Roman"/>
          <w:b/>
          <w:bCs/>
          <w:sz w:val="28"/>
          <w:szCs w:val="28"/>
          <w:lang w:val="ro-MO"/>
        </w:rPr>
      </w:pPr>
      <w:proofErr w:type="spellStart"/>
      <w:r w:rsidRPr="00100502">
        <w:rPr>
          <w:rFonts w:ascii="Times New Roman" w:hAnsi="Times New Roman" w:cs="Times New Roman"/>
          <w:b/>
          <w:bCs/>
          <w:sz w:val="28"/>
          <w:szCs w:val="28"/>
          <w:lang w:val="ro-MO"/>
        </w:rPr>
        <w:t>Art.III</w:t>
      </w:r>
      <w:proofErr w:type="spellEnd"/>
      <w:r w:rsidRPr="00100502">
        <w:rPr>
          <w:rFonts w:ascii="Times New Roman" w:hAnsi="Times New Roman" w:cs="Times New Roman"/>
          <w:b/>
          <w:bCs/>
          <w:sz w:val="28"/>
          <w:szCs w:val="28"/>
          <w:lang w:val="ro-MO"/>
        </w:rPr>
        <w:t xml:space="preserve">. - </w:t>
      </w:r>
      <w:r w:rsidRPr="00100502">
        <w:rPr>
          <w:rFonts w:ascii="Times New Roman" w:hAnsi="Times New Roman" w:cs="Times New Roman"/>
          <w:sz w:val="28"/>
          <w:szCs w:val="28"/>
          <w:lang w:val="ro-MO"/>
        </w:rPr>
        <w:t>La articolul 3</w:t>
      </w:r>
      <w:r w:rsidRPr="00100502">
        <w:rPr>
          <w:rFonts w:ascii="Times New Roman" w:hAnsi="Times New Roman" w:cs="Times New Roman"/>
          <w:sz w:val="28"/>
          <w:szCs w:val="28"/>
          <w:vertAlign w:val="superscript"/>
          <w:lang w:val="ro-MO"/>
        </w:rPr>
        <w:t>1</w:t>
      </w:r>
      <w:r w:rsidRPr="00100502">
        <w:rPr>
          <w:rFonts w:ascii="Times New Roman" w:hAnsi="Times New Roman" w:cs="Times New Roman"/>
          <w:sz w:val="28"/>
          <w:szCs w:val="28"/>
          <w:lang w:val="ro-MO"/>
        </w:rPr>
        <w:t xml:space="preserve"> din </w:t>
      </w:r>
      <w:hyperlink r:id="rId9" w:history="1">
        <w:r w:rsidRPr="00100502">
          <w:rPr>
            <w:rFonts w:ascii="Times New Roman" w:hAnsi="Times New Roman" w:cs="Times New Roman"/>
            <w:sz w:val="28"/>
            <w:szCs w:val="28"/>
            <w:lang w:val="ro-MO"/>
          </w:rPr>
          <w:t>Legea nr.273/1994</w:t>
        </w:r>
      </w:hyperlink>
      <w:r w:rsidRPr="00100502">
        <w:rPr>
          <w:rFonts w:ascii="Times New Roman" w:hAnsi="Times New Roman" w:cs="Times New Roman"/>
          <w:sz w:val="28"/>
          <w:szCs w:val="28"/>
          <w:lang w:val="ro-MO"/>
        </w:rPr>
        <w:t xml:space="preserve"> privind actele de identitate din sistemul naţional de paşapoarte (Monitorul Oficial al Republicii Moldova, 1995, nr.9, art.89), cu modificările ulterioare, alineatul (2) litera i</w:t>
      </w:r>
      <w:r w:rsidRPr="00100502">
        <w:rPr>
          <w:rFonts w:ascii="Times New Roman" w:hAnsi="Times New Roman" w:cs="Times New Roman"/>
          <w:sz w:val="28"/>
          <w:szCs w:val="28"/>
          <w:vertAlign w:val="superscript"/>
          <w:lang w:val="ro-MO"/>
        </w:rPr>
        <w:t>1</w:t>
      </w:r>
      <w:r w:rsidRPr="00100502">
        <w:rPr>
          <w:rFonts w:ascii="Times New Roman" w:hAnsi="Times New Roman" w:cs="Times New Roman"/>
          <w:sz w:val="28"/>
          <w:szCs w:val="28"/>
          <w:lang w:val="ro-MO"/>
        </w:rPr>
        <w:t>), după cuvintele „Avocatului Poporului pentru drepturile copilului,” se completează cu cuvintele „ , Avocatului Poporului pentru drepturile antreprenorilor”.</w:t>
      </w:r>
    </w:p>
    <w:p w14:paraId="4583248E"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b/>
          <w:bCs/>
          <w:sz w:val="28"/>
          <w:szCs w:val="28"/>
          <w:lang w:val="ro-MO"/>
        </w:rPr>
        <w:t xml:space="preserve">Art. IV. - </w:t>
      </w:r>
      <w:r w:rsidRPr="00100502">
        <w:rPr>
          <w:rFonts w:ascii="Times New Roman" w:hAnsi="Times New Roman" w:cs="Times New Roman"/>
          <w:sz w:val="28"/>
          <w:szCs w:val="28"/>
          <w:lang w:val="ro-MO"/>
        </w:rPr>
        <w:t xml:space="preserve">Articolul 25 din </w:t>
      </w:r>
      <w:hyperlink r:id="rId10" w:history="1">
        <w:r w:rsidRPr="00100502">
          <w:rPr>
            <w:rFonts w:ascii="Times New Roman" w:hAnsi="Times New Roman" w:cs="Times New Roman"/>
            <w:sz w:val="28"/>
            <w:szCs w:val="28"/>
            <w:lang w:val="ro-MO"/>
          </w:rPr>
          <w:t>Legea nr.317/1994</w:t>
        </w:r>
      </w:hyperlink>
      <w:r w:rsidRPr="00100502">
        <w:rPr>
          <w:rFonts w:ascii="Times New Roman" w:hAnsi="Times New Roman" w:cs="Times New Roman"/>
          <w:sz w:val="28"/>
          <w:szCs w:val="28"/>
          <w:lang w:val="ro-MO"/>
        </w:rPr>
        <w:t xml:space="preserve"> cu privire la Curtea Constituţională (Monitorul Oficial al Republicii Moldova, 1995, nr.8, art.86), cu modificările ulterioare, se completează cu litera i</w:t>
      </w:r>
      <w:r w:rsidRPr="00100502">
        <w:rPr>
          <w:rFonts w:ascii="Times New Roman" w:hAnsi="Times New Roman" w:cs="Times New Roman"/>
          <w:sz w:val="28"/>
          <w:szCs w:val="28"/>
          <w:vertAlign w:val="superscript"/>
          <w:lang w:val="ro-MO"/>
        </w:rPr>
        <w:t>2</w:t>
      </w:r>
      <w:r w:rsidRPr="00100502">
        <w:rPr>
          <w:rFonts w:ascii="Times New Roman" w:hAnsi="Times New Roman" w:cs="Times New Roman"/>
          <w:sz w:val="28"/>
          <w:szCs w:val="28"/>
          <w:lang w:val="ro-MO"/>
        </w:rPr>
        <w:t>) cu următorul cuprins:</w:t>
      </w:r>
    </w:p>
    <w:p w14:paraId="531E3247"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„i</w:t>
      </w:r>
      <w:r w:rsidRPr="00100502">
        <w:rPr>
          <w:rFonts w:ascii="Times New Roman" w:hAnsi="Times New Roman" w:cs="Times New Roman"/>
          <w:sz w:val="28"/>
          <w:szCs w:val="28"/>
          <w:vertAlign w:val="superscript"/>
          <w:lang w:val="ro-MO"/>
        </w:rPr>
        <w:t>2</w:t>
      </w:r>
      <w:r w:rsidRPr="00100502">
        <w:rPr>
          <w:rFonts w:ascii="Times New Roman" w:hAnsi="Times New Roman" w:cs="Times New Roman"/>
          <w:sz w:val="28"/>
          <w:szCs w:val="28"/>
          <w:lang w:val="ro-MO"/>
        </w:rPr>
        <w:t>) Avocatul Poporului pentru drepturile antreprenorilor;”.</w:t>
      </w:r>
    </w:p>
    <w:p w14:paraId="487BADB3"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100502">
        <w:rPr>
          <w:rFonts w:ascii="Times New Roman" w:hAnsi="Times New Roman" w:cs="Times New Roman"/>
          <w:b/>
          <w:bCs/>
          <w:sz w:val="28"/>
          <w:szCs w:val="28"/>
          <w:lang w:val="ro-MO"/>
        </w:rPr>
        <w:t>Art.V</w:t>
      </w:r>
      <w:proofErr w:type="spellEnd"/>
      <w:r w:rsidRPr="00100502">
        <w:rPr>
          <w:rFonts w:ascii="Times New Roman" w:hAnsi="Times New Roman" w:cs="Times New Roman"/>
          <w:b/>
          <w:bCs/>
          <w:sz w:val="28"/>
          <w:szCs w:val="28"/>
          <w:lang w:val="ro-MO"/>
        </w:rPr>
        <w:t xml:space="preserve">. </w:t>
      </w:r>
      <w:r w:rsidRPr="00100502">
        <w:rPr>
          <w:rFonts w:ascii="Times New Roman" w:hAnsi="Times New Roman" w:cs="Times New Roman"/>
          <w:sz w:val="28"/>
          <w:szCs w:val="28"/>
          <w:lang w:val="ro-MO"/>
        </w:rPr>
        <w:t xml:space="preserve">- La articolul 38 din </w:t>
      </w:r>
      <w:hyperlink r:id="rId11" w:history="1">
        <w:r w:rsidRPr="00100502">
          <w:rPr>
            <w:rFonts w:ascii="Times New Roman" w:hAnsi="Times New Roman" w:cs="Times New Roman"/>
            <w:sz w:val="28"/>
            <w:szCs w:val="28"/>
            <w:lang w:val="ro-MO"/>
          </w:rPr>
          <w:t xml:space="preserve">Codul jurisdicţiei constituţionale nr.502/1995 </w:t>
        </w:r>
      </w:hyperlink>
      <w:r w:rsidRPr="00100502">
        <w:rPr>
          <w:rFonts w:ascii="Times New Roman" w:hAnsi="Times New Roman" w:cs="Times New Roman"/>
          <w:sz w:val="28"/>
          <w:szCs w:val="28"/>
          <w:lang w:val="ro-MO"/>
        </w:rPr>
        <w:t xml:space="preserve">  (Monitorul Oficial al Republicii Moldova, 1995, nr.53–54, art.597), cu modificările ulterioare, alineatul (1) se completează cu litera i</w:t>
      </w:r>
      <w:r w:rsidRPr="00100502">
        <w:rPr>
          <w:rFonts w:ascii="Times New Roman" w:hAnsi="Times New Roman" w:cs="Times New Roman"/>
          <w:sz w:val="28"/>
          <w:szCs w:val="28"/>
          <w:vertAlign w:val="superscript"/>
          <w:lang w:val="ro-MO"/>
        </w:rPr>
        <w:t>2</w:t>
      </w:r>
      <w:r w:rsidRPr="00100502">
        <w:rPr>
          <w:rFonts w:ascii="Times New Roman" w:hAnsi="Times New Roman" w:cs="Times New Roman"/>
          <w:sz w:val="28"/>
          <w:szCs w:val="28"/>
          <w:lang w:val="ro-MO"/>
        </w:rPr>
        <w:t>) cu următorul cuprins:</w:t>
      </w:r>
    </w:p>
    <w:p w14:paraId="4BC3990C"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„i</w:t>
      </w:r>
      <w:r w:rsidRPr="00100502">
        <w:rPr>
          <w:rFonts w:ascii="Times New Roman" w:hAnsi="Times New Roman" w:cs="Times New Roman"/>
          <w:sz w:val="28"/>
          <w:szCs w:val="28"/>
          <w:vertAlign w:val="superscript"/>
          <w:lang w:val="ro-MO"/>
        </w:rPr>
        <w:t>2</w:t>
      </w:r>
      <w:r w:rsidRPr="00100502">
        <w:rPr>
          <w:rFonts w:ascii="Times New Roman" w:hAnsi="Times New Roman" w:cs="Times New Roman"/>
          <w:sz w:val="28"/>
          <w:szCs w:val="28"/>
          <w:lang w:val="ro-MO"/>
        </w:rPr>
        <w:t>) Avocatul Poporului pentru drepturile antreprenorilor;”.</w:t>
      </w:r>
    </w:p>
    <w:p w14:paraId="29D34637" w14:textId="77777777" w:rsidR="0010050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100502">
        <w:rPr>
          <w:rFonts w:ascii="Times New Roman" w:hAnsi="Times New Roman" w:cs="Times New Roman"/>
          <w:b/>
          <w:bCs/>
          <w:sz w:val="28"/>
          <w:szCs w:val="28"/>
          <w:lang w:val="ro-MO"/>
        </w:rPr>
        <w:t>Art.VI</w:t>
      </w:r>
      <w:proofErr w:type="spellEnd"/>
      <w:r w:rsidRPr="00100502">
        <w:rPr>
          <w:rFonts w:ascii="Times New Roman" w:hAnsi="Times New Roman" w:cs="Times New Roman"/>
          <w:b/>
          <w:bCs/>
          <w:sz w:val="28"/>
          <w:szCs w:val="28"/>
          <w:lang w:val="ro-MO"/>
        </w:rPr>
        <w:t xml:space="preserve">. </w:t>
      </w:r>
      <w:r w:rsidRPr="00100502">
        <w:rPr>
          <w:rFonts w:ascii="Times New Roman" w:hAnsi="Times New Roman" w:cs="Times New Roman"/>
          <w:sz w:val="28"/>
          <w:szCs w:val="28"/>
          <w:lang w:val="ro-MO"/>
        </w:rPr>
        <w:t>- Articolul 100 alineatul (1) din Legea pentru adoptarea Regulamentului Parlamentului nr.797/1996 (republicată în Monitorul Oficial al Republicii Moldova, 2007, nr.50, art.237), cu modificările ulterioare, după cuvintele „Avocatul Poporului pentru drepturile copilului,” se completează cu cuvintele „Avocatul Poporului pentru drepturile antreprenorilor”.</w:t>
      </w:r>
    </w:p>
    <w:p w14:paraId="6A60F3C7" w14:textId="77777777" w:rsidR="009106B1" w:rsidRDefault="009106B1" w:rsidP="00214F12">
      <w:pPr>
        <w:spacing w:after="0" w:line="240" w:lineRule="auto"/>
        <w:ind w:firstLine="720"/>
        <w:jc w:val="both"/>
        <w:rPr>
          <w:rFonts w:ascii="Times New Roman" w:hAnsi="Times New Roman" w:cs="Times New Roman"/>
          <w:sz w:val="28"/>
          <w:szCs w:val="28"/>
          <w:lang w:val="ro-MO"/>
        </w:rPr>
      </w:pPr>
    </w:p>
    <w:p w14:paraId="247508A3" w14:textId="77777777" w:rsidR="009106B1" w:rsidRDefault="009106B1" w:rsidP="00214F12">
      <w:pPr>
        <w:spacing w:after="0" w:line="240" w:lineRule="auto"/>
        <w:ind w:firstLine="720"/>
        <w:jc w:val="both"/>
        <w:rPr>
          <w:rFonts w:ascii="Times New Roman" w:hAnsi="Times New Roman" w:cs="Times New Roman"/>
          <w:sz w:val="28"/>
          <w:szCs w:val="28"/>
          <w:lang w:val="ro-MO"/>
        </w:rPr>
      </w:pPr>
    </w:p>
    <w:p w14:paraId="38D92BE8" w14:textId="77777777" w:rsidR="009106B1" w:rsidRPr="00100502" w:rsidRDefault="009106B1" w:rsidP="00214F12">
      <w:pPr>
        <w:spacing w:after="0" w:line="240" w:lineRule="auto"/>
        <w:ind w:firstLine="720"/>
        <w:jc w:val="both"/>
        <w:rPr>
          <w:rFonts w:ascii="Times New Roman" w:hAnsi="Times New Roman" w:cs="Times New Roman"/>
          <w:sz w:val="28"/>
          <w:szCs w:val="28"/>
          <w:lang w:val="ro-MO"/>
        </w:rPr>
      </w:pPr>
    </w:p>
    <w:p w14:paraId="29397231" w14:textId="77777777" w:rsidR="0010050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100502">
        <w:rPr>
          <w:rFonts w:ascii="Times New Roman" w:hAnsi="Times New Roman" w:cs="Times New Roman"/>
          <w:b/>
          <w:bCs/>
          <w:sz w:val="28"/>
          <w:szCs w:val="28"/>
          <w:lang w:val="ro-MO"/>
        </w:rPr>
        <w:lastRenderedPageBreak/>
        <w:t>Art.VII</w:t>
      </w:r>
      <w:proofErr w:type="spellEnd"/>
      <w:r w:rsidRPr="00100502">
        <w:rPr>
          <w:rFonts w:ascii="Times New Roman" w:hAnsi="Times New Roman" w:cs="Times New Roman"/>
          <w:b/>
          <w:bCs/>
          <w:sz w:val="28"/>
          <w:szCs w:val="28"/>
          <w:lang w:val="ro-MO"/>
        </w:rPr>
        <w:t xml:space="preserve">. </w:t>
      </w:r>
      <w:r w:rsidRPr="00100502">
        <w:rPr>
          <w:rFonts w:ascii="Times New Roman" w:hAnsi="Times New Roman" w:cs="Times New Roman"/>
          <w:sz w:val="28"/>
          <w:szCs w:val="28"/>
          <w:lang w:val="ro-MO"/>
        </w:rPr>
        <w:t xml:space="preserve">- La articolul 90 din </w:t>
      </w:r>
      <w:hyperlink r:id="rId12" w:history="1">
        <w:r w:rsidRPr="00100502">
          <w:rPr>
            <w:rFonts w:ascii="Times New Roman" w:hAnsi="Times New Roman" w:cs="Times New Roman"/>
            <w:sz w:val="28"/>
            <w:szCs w:val="28"/>
            <w:lang w:val="ro-MO"/>
          </w:rPr>
          <w:t>Codul de procedură penală al Republicii Moldova nr.122/2003</w:t>
        </w:r>
      </w:hyperlink>
      <w:r w:rsidRPr="00100502">
        <w:rPr>
          <w:rFonts w:ascii="Times New Roman" w:hAnsi="Times New Roman" w:cs="Times New Roman"/>
          <w:sz w:val="28"/>
          <w:szCs w:val="28"/>
          <w:lang w:val="ro-MO"/>
        </w:rPr>
        <w:t xml:space="preserve"> (republicat în Monitorul Oficial al Republicii Moldova, 2013, nr.248–251, art.699), cu modificările ulterioare, alineatul (3) punctul 9) după cuvintele „Avocatul Poporului pentru drepturile copilului,” se completează cu cuvintele „ , Avocatul Poporului pentru drepturile antreprenorilor;”.</w:t>
      </w:r>
    </w:p>
    <w:p w14:paraId="58D4D393"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100502">
        <w:rPr>
          <w:rFonts w:ascii="Times New Roman" w:hAnsi="Times New Roman" w:cs="Times New Roman"/>
          <w:b/>
          <w:bCs/>
          <w:sz w:val="28"/>
          <w:szCs w:val="28"/>
          <w:lang w:val="ro-MO"/>
        </w:rPr>
        <w:t>Art.VIII</w:t>
      </w:r>
      <w:proofErr w:type="spellEnd"/>
      <w:r w:rsidRPr="00100502">
        <w:rPr>
          <w:rFonts w:ascii="Times New Roman" w:hAnsi="Times New Roman" w:cs="Times New Roman"/>
          <w:b/>
          <w:bCs/>
          <w:sz w:val="28"/>
          <w:szCs w:val="28"/>
          <w:lang w:val="ro-MO"/>
        </w:rPr>
        <w:t xml:space="preserve">. </w:t>
      </w:r>
      <w:r w:rsidRPr="00100502">
        <w:rPr>
          <w:rFonts w:ascii="Times New Roman" w:hAnsi="Times New Roman" w:cs="Times New Roman"/>
          <w:sz w:val="28"/>
          <w:szCs w:val="28"/>
          <w:lang w:val="ro-MO"/>
        </w:rPr>
        <w:t xml:space="preserve">- La articolul 85 din </w:t>
      </w:r>
      <w:hyperlink r:id="rId13" w:history="1">
        <w:r w:rsidRPr="00100502">
          <w:rPr>
            <w:rFonts w:ascii="Times New Roman" w:hAnsi="Times New Roman" w:cs="Times New Roman"/>
            <w:sz w:val="28"/>
            <w:szCs w:val="28"/>
            <w:lang w:val="ro-MO"/>
          </w:rPr>
          <w:t>Codul de procedură civilă al Republicii Moldova nr.225/2003</w:t>
        </w:r>
      </w:hyperlink>
      <w:r w:rsidRPr="00100502">
        <w:rPr>
          <w:rFonts w:ascii="Times New Roman" w:hAnsi="Times New Roman" w:cs="Times New Roman"/>
          <w:sz w:val="28"/>
          <w:szCs w:val="28"/>
          <w:lang w:val="ro-MO"/>
        </w:rPr>
        <w:t xml:space="preserve"> (republicat în Monitorul Oficial al Republicii Moldova, 2018, nr.285–294, art.436), cu modificările ulterioare, alineatul (1) litera e) și articolul 134 litera h), după cuvintele „Avocatul Poporului pentru drepturile copilului” se completează cu cuvintele „ , Avocatul Poporului pentru drepturile antreprenorilor”.</w:t>
      </w:r>
    </w:p>
    <w:p w14:paraId="77C5A277"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100502">
        <w:rPr>
          <w:rFonts w:ascii="Times New Roman" w:hAnsi="Times New Roman" w:cs="Times New Roman"/>
          <w:b/>
          <w:bCs/>
          <w:sz w:val="28"/>
          <w:szCs w:val="28"/>
          <w:lang w:val="ro-MO"/>
        </w:rPr>
        <w:t>Art.IX</w:t>
      </w:r>
      <w:proofErr w:type="spellEnd"/>
      <w:r w:rsidRPr="00100502">
        <w:rPr>
          <w:rFonts w:ascii="Times New Roman" w:hAnsi="Times New Roman" w:cs="Times New Roman"/>
          <w:b/>
          <w:bCs/>
          <w:sz w:val="28"/>
          <w:szCs w:val="28"/>
          <w:lang w:val="ro-MO"/>
        </w:rPr>
        <w:t xml:space="preserve">. </w:t>
      </w:r>
      <w:r w:rsidRPr="00100502">
        <w:rPr>
          <w:rFonts w:ascii="Times New Roman" w:hAnsi="Times New Roman" w:cs="Times New Roman"/>
          <w:sz w:val="28"/>
          <w:szCs w:val="28"/>
          <w:lang w:val="ro-MO"/>
        </w:rPr>
        <w:t xml:space="preserve">- Punctul II al Anexei nr.1 la </w:t>
      </w:r>
      <w:hyperlink r:id="rId14" w:history="1">
        <w:r w:rsidRPr="00100502">
          <w:rPr>
            <w:rFonts w:ascii="Times New Roman" w:hAnsi="Times New Roman" w:cs="Times New Roman"/>
            <w:sz w:val="28"/>
            <w:szCs w:val="28"/>
            <w:lang w:val="ro-MO"/>
          </w:rPr>
          <w:t>Legea nr.245/2008</w:t>
        </w:r>
      </w:hyperlink>
      <w:r w:rsidRPr="00100502">
        <w:rPr>
          <w:rFonts w:ascii="Times New Roman" w:hAnsi="Times New Roman" w:cs="Times New Roman"/>
          <w:sz w:val="28"/>
          <w:szCs w:val="28"/>
          <w:lang w:val="ro-MO"/>
        </w:rPr>
        <w:t xml:space="preserve"> cu privire la secretul de stat (Monitorul Oficial al Republicii Moldova, 2009, nr.45–46, art.123), cu modificările ulterioare, se completează cu poziția 9</w:t>
      </w:r>
      <w:r w:rsidRPr="00100502">
        <w:rPr>
          <w:rFonts w:ascii="Times New Roman" w:hAnsi="Times New Roman" w:cs="Times New Roman"/>
          <w:sz w:val="28"/>
          <w:szCs w:val="28"/>
          <w:vertAlign w:val="superscript"/>
          <w:lang w:val="ro-MO"/>
        </w:rPr>
        <w:t>1</w:t>
      </w:r>
      <w:r w:rsidRPr="00100502">
        <w:rPr>
          <w:rFonts w:ascii="Times New Roman" w:hAnsi="Times New Roman" w:cs="Times New Roman"/>
          <w:sz w:val="28"/>
          <w:szCs w:val="28"/>
          <w:lang w:val="ro-MO"/>
        </w:rPr>
        <w:t xml:space="preserve"> cu următorul cuprins:</w:t>
      </w:r>
    </w:p>
    <w:p w14:paraId="73F696EE"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„9</w:t>
      </w:r>
      <w:r w:rsidRPr="00100502">
        <w:rPr>
          <w:rFonts w:ascii="Times New Roman" w:hAnsi="Times New Roman" w:cs="Times New Roman"/>
          <w:sz w:val="28"/>
          <w:szCs w:val="28"/>
          <w:vertAlign w:val="superscript"/>
          <w:lang w:val="ro-MO"/>
        </w:rPr>
        <w:t>1</w:t>
      </w:r>
      <w:r w:rsidRPr="00100502">
        <w:rPr>
          <w:rFonts w:ascii="Times New Roman" w:hAnsi="Times New Roman" w:cs="Times New Roman"/>
          <w:sz w:val="28"/>
          <w:szCs w:val="28"/>
          <w:lang w:val="ro-MO"/>
        </w:rPr>
        <w:t xml:space="preserve"> Avocat al Poporului pentru drepturile antreprenorilor”.</w:t>
      </w:r>
    </w:p>
    <w:p w14:paraId="56091149"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100502">
        <w:rPr>
          <w:rFonts w:ascii="Times New Roman" w:hAnsi="Times New Roman" w:cs="Times New Roman"/>
          <w:b/>
          <w:bCs/>
          <w:sz w:val="28"/>
          <w:szCs w:val="28"/>
          <w:lang w:val="ro-MO"/>
        </w:rPr>
        <w:t>Art.X</w:t>
      </w:r>
      <w:proofErr w:type="spellEnd"/>
      <w:r w:rsidRPr="00100502">
        <w:rPr>
          <w:rFonts w:ascii="Times New Roman" w:hAnsi="Times New Roman" w:cs="Times New Roman"/>
          <w:b/>
          <w:bCs/>
          <w:sz w:val="28"/>
          <w:szCs w:val="28"/>
          <w:lang w:val="ro-MO"/>
        </w:rPr>
        <w:t xml:space="preserve">. </w:t>
      </w:r>
      <w:r w:rsidRPr="00100502">
        <w:rPr>
          <w:rFonts w:ascii="Times New Roman" w:hAnsi="Times New Roman" w:cs="Times New Roman"/>
          <w:sz w:val="28"/>
          <w:szCs w:val="28"/>
          <w:lang w:val="ro-MO"/>
        </w:rPr>
        <w:t xml:space="preserve">- Articolul 320 din </w:t>
      </w:r>
      <w:hyperlink r:id="rId15" w:history="1">
        <w:r w:rsidRPr="00100502">
          <w:rPr>
            <w:rFonts w:ascii="Times New Roman" w:hAnsi="Times New Roman" w:cs="Times New Roman"/>
            <w:sz w:val="28"/>
            <w:szCs w:val="28"/>
            <w:lang w:val="ro-MO"/>
          </w:rPr>
          <w:t>Codul contravenţional al Republicii Moldova nr.218/2008</w:t>
        </w:r>
      </w:hyperlink>
      <w:r w:rsidRPr="00100502">
        <w:rPr>
          <w:rFonts w:ascii="Times New Roman" w:hAnsi="Times New Roman" w:cs="Times New Roman"/>
          <w:sz w:val="28"/>
          <w:szCs w:val="28"/>
          <w:lang w:val="ro-MO"/>
        </w:rPr>
        <w:t xml:space="preserve"> (Monitorul Oficial al Republicii Moldova, 2009, nr.3–6, art.15), cu modificările ulterioare, se modifică după cum urmează:</w:t>
      </w:r>
    </w:p>
    <w:p w14:paraId="34E8FBDB"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1. În titlul articolului cuvintele „şi Avocatului Poporului pentru drepturile copilului” se substituie cu cuvintele „ , Avocatului Poporului pentru drepturile copilului și Avocatului Poporului pentru drepturile antreprenorilor”.</w:t>
      </w:r>
    </w:p>
    <w:p w14:paraId="6912CE55"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2. În partea dispozitivă a articolului, cuvintele „ şi Avocatul Poporului pentru drepturile copilului” se substituie cu cuvintele „ , Avocatul Poporului pentru drepturile copilului și Avocatul Poporului pentru drepturile antreprenorilor”.</w:t>
      </w:r>
    </w:p>
    <w:p w14:paraId="1182818D" w14:textId="77777777" w:rsidR="00100502" w:rsidRPr="00BB161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BB1612">
        <w:rPr>
          <w:rFonts w:ascii="Times New Roman" w:hAnsi="Times New Roman" w:cs="Times New Roman"/>
          <w:b/>
          <w:bCs/>
          <w:sz w:val="28"/>
          <w:szCs w:val="28"/>
          <w:lang w:val="ro-MO"/>
        </w:rPr>
        <w:t>Art.XI</w:t>
      </w:r>
      <w:proofErr w:type="spellEnd"/>
      <w:r w:rsidRPr="00BB1612">
        <w:rPr>
          <w:rFonts w:ascii="Times New Roman" w:hAnsi="Times New Roman" w:cs="Times New Roman"/>
          <w:b/>
          <w:bCs/>
          <w:sz w:val="28"/>
          <w:szCs w:val="28"/>
          <w:lang w:val="ro-MO"/>
        </w:rPr>
        <w:t xml:space="preserve">. </w:t>
      </w:r>
      <w:r w:rsidRPr="00BB1612">
        <w:rPr>
          <w:rFonts w:ascii="Times New Roman" w:hAnsi="Times New Roman" w:cs="Times New Roman"/>
          <w:sz w:val="28"/>
          <w:szCs w:val="28"/>
          <w:lang w:val="ro-MO"/>
        </w:rPr>
        <w:t xml:space="preserve">- În anexa la </w:t>
      </w:r>
      <w:hyperlink r:id="rId16" w:history="1">
        <w:r w:rsidRPr="00BB1612">
          <w:rPr>
            <w:rStyle w:val="Hyperlink"/>
            <w:rFonts w:ascii="Times New Roman" w:hAnsi="Times New Roman" w:cs="Times New Roman"/>
            <w:color w:val="auto"/>
            <w:sz w:val="28"/>
            <w:szCs w:val="28"/>
            <w:u w:val="none"/>
            <w:lang w:val="ro-MO"/>
          </w:rPr>
          <w:t>Legea nr.199/2010</w:t>
        </w:r>
      </w:hyperlink>
      <w:r w:rsidRPr="00BB1612">
        <w:rPr>
          <w:rFonts w:ascii="Times New Roman" w:hAnsi="Times New Roman" w:cs="Times New Roman"/>
          <w:sz w:val="28"/>
          <w:szCs w:val="28"/>
          <w:lang w:val="ro-MO"/>
        </w:rPr>
        <w:t xml:space="preserve"> cu privire la statutul persoanelor cu funcţii de demnitate publică (Monitorul Oficial al Republicii Moldova, 2010, nr.194–196, art.637), cu modificările ulterioare, după textul „Avocat al Poporului pentru drepturile copilului,” se completează cu textul „Avocat al Poporului pentru drepturile antreprenorilor,”.</w:t>
      </w:r>
    </w:p>
    <w:p w14:paraId="56B0BC90"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BB1612">
        <w:rPr>
          <w:rFonts w:ascii="Times New Roman" w:hAnsi="Times New Roman" w:cs="Times New Roman"/>
          <w:b/>
          <w:bCs/>
          <w:sz w:val="28"/>
          <w:szCs w:val="28"/>
          <w:lang w:val="ro-MO"/>
        </w:rPr>
        <w:t>Art.XII</w:t>
      </w:r>
      <w:proofErr w:type="spellEnd"/>
      <w:r w:rsidRPr="00BB1612">
        <w:rPr>
          <w:rFonts w:ascii="Times New Roman" w:hAnsi="Times New Roman" w:cs="Times New Roman"/>
          <w:b/>
          <w:bCs/>
          <w:sz w:val="28"/>
          <w:szCs w:val="28"/>
          <w:lang w:val="ro-MO"/>
        </w:rPr>
        <w:t>. -</w:t>
      </w:r>
      <w:r w:rsidRPr="00BB1612">
        <w:rPr>
          <w:rFonts w:ascii="Times New Roman" w:hAnsi="Times New Roman" w:cs="Times New Roman"/>
          <w:sz w:val="28"/>
          <w:szCs w:val="28"/>
          <w:lang w:val="ro-MO"/>
        </w:rPr>
        <w:t xml:space="preserve"> </w:t>
      </w:r>
      <w:hyperlink r:id="rId17" w:history="1">
        <w:r w:rsidRPr="00BB1612">
          <w:rPr>
            <w:rStyle w:val="Hyperlink"/>
            <w:rFonts w:ascii="Times New Roman" w:hAnsi="Times New Roman" w:cs="Times New Roman"/>
            <w:color w:val="auto"/>
            <w:sz w:val="28"/>
            <w:szCs w:val="28"/>
            <w:u w:val="none"/>
            <w:lang w:val="ro-MO"/>
          </w:rPr>
          <w:t>Legea nr.52/2014</w:t>
        </w:r>
      </w:hyperlink>
      <w:r w:rsidRPr="00BB1612">
        <w:rPr>
          <w:rFonts w:ascii="Times New Roman" w:hAnsi="Times New Roman" w:cs="Times New Roman"/>
          <w:sz w:val="28"/>
          <w:szCs w:val="28"/>
          <w:lang w:val="ro-MO"/>
        </w:rPr>
        <w:t xml:space="preserve"> cu privire </w:t>
      </w:r>
      <w:r w:rsidRPr="00100502">
        <w:rPr>
          <w:rFonts w:ascii="Times New Roman" w:hAnsi="Times New Roman" w:cs="Times New Roman"/>
          <w:sz w:val="28"/>
          <w:szCs w:val="28"/>
          <w:lang w:val="ro-MO"/>
        </w:rPr>
        <w:t>la Avocatul Poporului (Ombudsmanul) (Monitorul Oficial al Republicii Moldova, 2014, nr.110–114, art.278), cu modificările ulterioare, se modifică după cum urmează:</w:t>
      </w:r>
    </w:p>
    <w:p w14:paraId="553EBEF2"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1. Articolul 1 se completează cu alineatul (3</w:t>
      </w:r>
      <w:r w:rsidRPr="00100502">
        <w:rPr>
          <w:rFonts w:ascii="Times New Roman" w:hAnsi="Times New Roman" w:cs="Times New Roman"/>
          <w:sz w:val="28"/>
          <w:szCs w:val="28"/>
          <w:vertAlign w:val="superscript"/>
          <w:lang w:val="ro-MO"/>
        </w:rPr>
        <w:t>1</w:t>
      </w:r>
      <w:r w:rsidRPr="00100502">
        <w:rPr>
          <w:rFonts w:ascii="Times New Roman" w:hAnsi="Times New Roman" w:cs="Times New Roman"/>
          <w:sz w:val="28"/>
          <w:szCs w:val="28"/>
          <w:lang w:val="ro-MO"/>
        </w:rPr>
        <w:t>) cu următorul cuprins:</w:t>
      </w:r>
    </w:p>
    <w:p w14:paraId="63303390"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„(3</w:t>
      </w:r>
      <w:r w:rsidRPr="00100502">
        <w:rPr>
          <w:rFonts w:ascii="Times New Roman" w:hAnsi="Times New Roman" w:cs="Times New Roman"/>
          <w:sz w:val="28"/>
          <w:szCs w:val="28"/>
          <w:vertAlign w:val="superscript"/>
          <w:lang w:val="ro-MO"/>
        </w:rPr>
        <w:t>1</w:t>
      </w:r>
      <w:r w:rsidRPr="00100502">
        <w:rPr>
          <w:rFonts w:ascii="Times New Roman" w:hAnsi="Times New Roman" w:cs="Times New Roman"/>
          <w:sz w:val="28"/>
          <w:szCs w:val="28"/>
          <w:lang w:val="ro-MO"/>
        </w:rPr>
        <w:t>) Avocatul poporului pentru protecția drepturilor antreprenorilor își exercită atribuțiile pentru asigurarea respectării drepturilor şi intereselor legitime ale antreprenorilor de către autorităţile publice, de către organizaţiile şi întreprinderile, indiferent de tipul de proprietate şi forma juridică de organizare, de către organizaţiile necomerciale şi de către persoanele cu funcţii de răspundere de toate nivelurile.”</w:t>
      </w:r>
    </w:p>
    <w:p w14:paraId="4B36F97F"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2. La articolul 5 alineatul (1) va avea următorul cuprins:</w:t>
      </w:r>
    </w:p>
    <w:p w14:paraId="170E6357"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„(1) Parlamentul numeşte trei Avocaţi ai Poporului autonomi unul faţă de celălalt, dintre aceștia un Avocat este specializat în problemele de protecţie a drepturilor şi libertăţilor copilului, iar alt Avocat este specializat în problemele de protecţie a drepturilor antreprenorilor.”</w:t>
      </w:r>
    </w:p>
    <w:p w14:paraId="1E05D128"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3. La articolul 6 alineatul (1):</w:t>
      </w:r>
    </w:p>
    <w:p w14:paraId="6035A91F"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lastRenderedPageBreak/>
        <w:t>litera b) va avea următorul cuprins:</w:t>
      </w:r>
    </w:p>
    <w:p w14:paraId="05A5EFF1"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„b) în privinţa sa nu este instituită o măsură de ocrotire judiciară;”</w:t>
      </w:r>
    </w:p>
    <w:p w14:paraId="49F2B6AF"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litera d) se completează cu textul „sau în domeniul activității de întreprinzător”.</w:t>
      </w:r>
    </w:p>
    <w:p w14:paraId="7F573202"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 xml:space="preserve">4. La articolul 7 alineatul (1) cuvintele „ şi ai Comisiei juridice, numiri şi imunităţi” se substituie cu cuvintele „ ai Comisiei juridice, numiri şi imunităţi și ai Comisiei economie, buget și finanțe”. </w:t>
      </w:r>
    </w:p>
    <w:p w14:paraId="4F268025"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5. La articolul 9 alineatul (1) după cuvintele „omului/copilului” se introduce textul „/antreprenorilor”.</w:t>
      </w:r>
    </w:p>
    <w:p w14:paraId="3E3C844B"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6. La articolul 11:</w:t>
      </w:r>
    </w:p>
    <w:p w14:paraId="32AC0731"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litera d) se completează cu cuvintele „ , precum și în domeniul activității de întreprinzător”;</w:t>
      </w:r>
    </w:p>
    <w:p w14:paraId="0C9CA364"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litera e) se completează cu cuvintele „ , precum și drepturile antreprenorilor”</w:t>
      </w:r>
      <w:r w:rsidRPr="00100502">
        <w:rPr>
          <w:rFonts w:ascii="Times New Roman" w:hAnsi="Times New Roman" w:cs="Times New Roman"/>
          <w:sz w:val="28"/>
          <w:szCs w:val="28"/>
          <w:lang w:val="ro-RO"/>
        </w:rPr>
        <w:t>;</w:t>
      </w:r>
      <w:r w:rsidRPr="00100502">
        <w:rPr>
          <w:rFonts w:ascii="Times New Roman" w:hAnsi="Times New Roman" w:cs="Times New Roman"/>
          <w:sz w:val="28"/>
          <w:szCs w:val="28"/>
          <w:lang w:val="ro-MO"/>
        </w:rPr>
        <w:t xml:space="preserve"> </w:t>
      </w:r>
    </w:p>
    <w:p w14:paraId="7034FCD5"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litera f) după cuvintele „drepturile și libertățile omului” se completează cu cuvintele „drepturile antreprenorilor”;</w:t>
      </w:r>
    </w:p>
    <w:p w14:paraId="3BD4587D"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 xml:space="preserve">litera o) după cuvintele „ drepturilor şi libertăţilor omului” se completează cu cuvintele „ , precum și ale antreprenorilor”; </w:t>
      </w:r>
    </w:p>
    <w:p w14:paraId="5C537678"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literele p) și q) se completează cu cuvintele „ , precum și ale antreprenorilor”;</w:t>
      </w:r>
    </w:p>
    <w:p w14:paraId="08F4C93E"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7. La articolul 12 alineatul (1) litera a) după cuvintele „drepturilor şi libertăţilor omului” se completează cu cuvintele „ , precum și ale antreprenorilor”, iar după cuvintele „domeniul drepturilor şi libertăţilor omului” se completează cu cuvintele „ , precum și din domeniul activității de întreprinzător”.</w:t>
      </w:r>
    </w:p>
    <w:p w14:paraId="31D8F55D"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8. La articolul 14:</w:t>
      </w:r>
    </w:p>
    <w:p w14:paraId="6B49C035"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la alineatul (2) cuvintele „Comisiei drepturile omului şi relaţii interetnice” se substituie cu cuvintele „Comisiei juridice, numiri și imunități”;</w:t>
      </w:r>
    </w:p>
    <w:p w14:paraId="075F9FC7"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la alineatul (3) cuvintele „şi ai Comisiei juridice, numiri şi imunităţi” se substituie cu cuvintele „Comisiei juridice, numiri şi imunităţi și ai Comisiei economie, buget și finanțe”.</w:t>
      </w:r>
    </w:p>
    <w:p w14:paraId="7A8145C5"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9. Se completează cu articolele 17</w:t>
      </w:r>
      <w:r w:rsidRPr="00100502">
        <w:rPr>
          <w:rFonts w:ascii="Times New Roman" w:hAnsi="Times New Roman" w:cs="Times New Roman"/>
          <w:sz w:val="28"/>
          <w:szCs w:val="28"/>
          <w:vertAlign w:val="superscript"/>
          <w:lang w:val="ro-MO"/>
        </w:rPr>
        <w:t xml:space="preserve">1  </w:t>
      </w:r>
      <w:r w:rsidRPr="00100502">
        <w:rPr>
          <w:rFonts w:ascii="Times New Roman" w:hAnsi="Times New Roman" w:cs="Times New Roman"/>
          <w:sz w:val="28"/>
          <w:szCs w:val="28"/>
          <w:lang w:val="ro-MO"/>
        </w:rPr>
        <w:t>și 17</w:t>
      </w:r>
      <w:r w:rsidRPr="00100502">
        <w:rPr>
          <w:rFonts w:ascii="Times New Roman" w:hAnsi="Times New Roman" w:cs="Times New Roman"/>
          <w:sz w:val="28"/>
          <w:szCs w:val="28"/>
          <w:vertAlign w:val="superscript"/>
          <w:lang w:val="ro-MO"/>
        </w:rPr>
        <w:t xml:space="preserve">2  </w:t>
      </w:r>
      <w:r w:rsidRPr="00100502">
        <w:rPr>
          <w:rFonts w:ascii="Times New Roman" w:hAnsi="Times New Roman" w:cs="Times New Roman"/>
          <w:sz w:val="28"/>
          <w:szCs w:val="28"/>
          <w:lang w:val="ro-MO"/>
        </w:rPr>
        <w:t>cu următorul cuprins:</w:t>
      </w:r>
    </w:p>
    <w:p w14:paraId="4C5E8469"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w:t>
      </w:r>
      <w:bookmarkStart w:id="0" w:name="Articolul_17."/>
      <w:r w:rsidRPr="00100502">
        <w:rPr>
          <w:rFonts w:ascii="Times New Roman" w:hAnsi="Times New Roman" w:cs="Times New Roman"/>
          <w:b/>
          <w:bCs/>
          <w:sz w:val="28"/>
          <w:szCs w:val="28"/>
          <w:lang w:val="ro-MO"/>
        </w:rPr>
        <w:t>Articolul 17</w:t>
      </w:r>
      <w:r w:rsidRPr="00100502">
        <w:rPr>
          <w:rFonts w:ascii="Times New Roman" w:hAnsi="Times New Roman" w:cs="Times New Roman"/>
          <w:b/>
          <w:bCs/>
          <w:sz w:val="28"/>
          <w:szCs w:val="28"/>
          <w:vertAlign w:val="superscript"/>
          <w:lang w:val="ro-MO"/>
        </w:rPr>
        <w:t>1</w:t>
      </w:r>
      <w:r w:rsidRPr="00100502">
        <w:rPr>
          <w:rFonts w:ascii="Times New Roman" w:hAnsi="Times New Roman" w:cs="Times New Roman"/>
          <w:b/>
          <w:bCs/>
          <w:sz w:val="28"/>
          <w:szCs w:val="28"/>
          <w:lang w:val="ro-MO"/>
        </w:rPr>
        <w:t>.</w:t>
      </w:r>
      <w:bookmarkEnd w:id="0"/>
      <w:r w:rsidRPr="00100502">
        <w:rPr>
          <w:rFonts w:ascii="Times New Roman" w:hAnsi="Times New Roman" w:cs="Times New Roman"/>
          <w:sz w:val="28"/>
          <w:szCs w:val="28"/>
          <w:lang w:val="ro-MO"/>
        </w:rPr>
        <w:t xml:space="preserve"> Atribuţiile Avocatului Poporului pentru drepturile antreprenorilor </w:t>
      </w:r>
    </w:p>
    <w:p w14:paraId="610A94EC"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(1)</w:t>
      </w:r>
      <w:r w:rsidRPr="00100502">
        <w:rPr>
          <w:rFonts w:ascii="Times New Roman" w:hAnsi="Times New Roman" w:cs="Times New Roman"/>
          <w:i/>
          <w:iCs/>
          <w:sz w:val="28"/>
          <w:szCs w:val="28"/>
          <w:lang w:val="ro-MO"/>
        </w:rPr>
        <w:t xml:space="preserve"> </w:t>
      </w:r>
      <w:r w:rsidRPr="00100502">
        <w:rPr>
          <w:rFonts w:ascii="Times New Roman" w:hAnsi="Times New Roman" w:cs="Times New Roman"/>
          <w:sz w:val="28"/>
          <w:szCs w:val="28"/>
          <w:lang w:val="ro-MO"/>
        </w:rPr>
        <w:t>Avocatul Poporului pentru drepturile antreprenorilor acordă protecţie şi asistenţă antreprenorilor în scopul asigurării respectării drepturilor şi intereselor legitime ale acestora de către autorităţile publice, de către organizaţiile şi întreprinderile, indiferent de tipul de proprietate şi forma juridică de organizare, de către organizaţiile necomerciale şi de către persoanele cu funcţii de răspundere de toate nivelurile.</w:t>
      </w:r>
    </w:p>
    <w:p w14:paraId="6E000756"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(2) Avocatul Poporului pentru drepturile antreprenorilor realizează apărarea drepturilor şi intereselor legitime ale antreprenorilor prin: prevenirea încălcării acestora, monitorizarea şi raportarea modului de respectare la nivel naţional, promovarea drepturilor şi intereselor legitime ale antreprenorilor şi a mecanismelor de apărare a acestora, aplicarea procedeelor reglementate de prezenta lege, perfecţionarea legislaţiei și prin colaborarea internaţională în acest domeniu.</w:t>
      </w:r>
    </w:p>
    <w:p w14:paraId="122653C6"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lastRenderedPageBreak/>
        <w:t>(3)</w:t>
      </w:r>
      <w:r w:rsidRPr="00100502">
        <w:rPr>
          <w:rFonts w:ascii="Times New Roman" w:hAnsi="Times New Roman" w:cs="Times New Roman"/>
          <w:i/>
          <w:iCs/>
          <w:sz w:val="28"/>
          <w:szCs w:val="28"/>
          <w:lang w:val="ro-MO"/>
        </w:rPr>
        <w:t xml:space="preserve"> </w:t>
      </w:r>
      <w:r w:rsidRPr="00100502">
        <w:rPr>
          <w:rFonts w:ascii="Times New Roman" w:hAnsi="Times New Roman" w:cs="Times New Roman"/>
          <w:sz w:val="28"/>
          <w:szCs w:val="28"/>
          <w:lang w:val="ro-MO"/>
        </w:rPr>
        <w:t xml:space="preserve">Avocatul Poporului pentru drepturile antreprenorilor cooperează cu oricare persoană, organizaţie necomercială, instituţie sau autoritate publică cu activitate în domeniu. </w:t>
      </w:r>
    </w:p>
    <w:p w14:paraId="63688B33"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 xml:space="preserve">(4) Avocatul Poporului pentru drepturile antreprenorilor decide asupra cererilor privind încălcarea drepturilor antreprenorilor. </w:t>
      </w:r>
    </w:p>
    <w:p w14:paraId="3CB10D2D"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(5)</w:t>
      </w:r>
      <w:r w:rsidRPr="00100502">
        <w:rPr>
          <w:rFonts w:ascii="Times New Roman" w:hAnsi="Times New Roman" w:cs="Times New Roman"/>
          <w:i/>
          <w:iCs/>
          <w:sz w:val="28"/>
          <w:szCs w:val="28"/>
          <w:lang w:val="ro-MO"/>
        </w:rPr>
        <w:t xml:space="preserve"> </w:t>
      </w:r>
      <w:r w:rsidRPr="00100502">
        <w:rPr>
          <w:rFonts w:ascii="Times New Roman" w:hAnsi="Times New Roman" w:cs="Times New Roman"/>
          <w:sz w:val="28"/>
          <w:szCs w:val="28"/>
          <w:lang w:val="ro-MO"/>
        </w:rPr>
        <w:t>În scopul apărării drepturilor antreprenorilor, Avocatul Poporului pentru drepturile antreprenorilor poate sesiza Curtea Constituţională şi</w:t>
      </w:r>
      <w:r w:rsidRPr="00100502">
        <w:rPr>
          <w:rFonts w:ascii="Times New Roman" w:hAnsi="Times New Roman" w:cs="Times New Roman"/>
          <w:i/>
          <w:iCs/>
          <w:sz w:val="28"/>
          <w:szCs w:val="28"/>
          <w:lang w:val="ro-MO"/>
        </w:rPr>
        <w:t xml:space="preserve"> </w:t>
      </w:r>
      <w:r w:rsidRPr="00100502">
        <w:rPr>
          <w:rFonts w:ascii="Times New Roman" w:hAnsi="Times New Roman" w:cs="Times New Roman"/>
          <w:sz w:val="28"/>
          <w:szCs w:val="28"/>
          <w:lang w:val="ro-MO"/>
        </w:rPr>
        <w:t>poate înainta acţiuni în instanţele judecătoreşti</w:t>
      </w:r>
      <w:r w:rsidRPr="00100502">
        <w:rPr>
          <w:rFonts w:ascii="Times New Roman" w:hAnsi="Times New Roman" w:cs="Times New Roman"/>
          <w:i/>
          <w:iCs/>
          <w:sz w:val="28"/>
          <w:szCs w:val="28"/>
          <w:lang w:val="ro-MO"/>
        </w:rPr>
        <w:t>.</w:t>
      </w:r>
    </w:p>
    <w:p w14:paraId="6F535588"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(6) În activitatea sa, Avocatul Poporului pentru drepturile antreprenorilor este asistat de o subdiviziune specializată din cadrul Oficiului Avocatului Poporului.”</w:t>
      </w:r>
    </w:p>
    <w:p w14:paraId="6B05289B" w14:textId="77777777" w:rsid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10. La articolul 21 alineatul (5) litera a) după cuvintele „și libertățile omului” se completează cu cuvintele „și ale antreprenorilor”.</w:t>
      </w:r>
    </w:p>
    <w:p w14:paraId="3FF3B938"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11. La articolul 22 alineatele (1) și (2) după cuvintele „și libertăților omului” se completează cu cuvintele „și ale antreprenorilor”.</w:t>
      </w:r>
    </w:p>
    <w:p w14:paraId="47779228"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12. La articolul 24 alineatul (1), articolul 25 alin.(1) litera b) și alineatul (2) după cuvintele „și libertăților omului” se completează cu cuvintele „și ale antreprenorilor”.</w:t>
      </w:r>
    </w:p>
    <w:p w14:paraId="512EF0E8"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13. La articolele 27 și 28 în titlul și cuprinsul articolelor după cuvintele „și libertăților omului” se completează cu cuvintele „și ale antreprenorilor”.</w:t>
      </w:r>
    </w:p>
    <w:p w14:paraId="10DCCF19"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14. La articolul 29:</w:t>
      </w:r>
    </w:p>
    <w:p w14:paraId="0201AB42"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alineatul (1) după cuvintele „şi libertăților copilului” se completează cu cuvintele „un capitol consacrat situației privind respectarea drepturilor antreprenorilor”;</w:t>
      </w:r>
    </w:p>
    <w:p w14:paraId="1513A6CC"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alineatul (4) se completează cu următoarea propoziție: „Comisia parlamentară economie, buget și finanțe va prezenta Comisiei parlamentare drepturile omului şi relațiile interetnice opinia sa privind informația din capitolul raportului anual consacrat situației privind respectarea drepturilor antreprenorilor.”</w:t>
      </w:r>
    </w:p>
    <w:p w14:paraId="2DF28CD8"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15. La articolul 34 alineatul (5) după cuvintele „și libertăților omului” se completează cu cuvintele „și ale antreprenorilor”.</w:t>
      </w:r>
    </w:p>
    <w:p w14:paraId="4D1215CE"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100502">
        <w:rPr>
          <w:rFonts w:ascii="Times New Roman" w:hAnsi="Times New Roman" w:cs="Times New Roman"/>
          <w:b/>
          <w:bCs/>
          <w:sz w:val="28"/>
          <w:szCs w:val="28"/>
          <w:lang w:val="ro-MO"/>
        </w:rPr>
        <w:t>Art.XIII</w:t>
      </w:r>
      <w:proofErr w:type="spellEnd"/>
      <w:r w:rsidRPr="00100502">
        <w:rPr>
          <w:rFonts w:ascii="Times New Roman" w:hAnsi="Times New Roman" w:cs="Times New Roman"/>
          <w:b/>
          <w:bCs/>
          <w:sz w:val="28"/>
          <w:szCs w:val="28"/>
          <w:lang w:val="ro-MO"/>
        </w:rPr>
        <w:t xml:space="preserve">. </w:t>
      </w:r>
      <w:r w:rsidRPr="00BB1612">
        <w:rPr>
          <w:rFonts w:ascii="Times New Roman" w:hAnsi="Times New Roman" w:cs="Times New Roman"/>
          <w:sz w:val="28"/>
          <w:szCs w:val="28"/>
          <w:lang w:val="ro-MO"/>
        </w:rPr>
        <w:t xml:space="preserve">- </w:t>
      </w:r>
      <w:hyperlink r:id="rId18" w:history="1">
        <w:r w:rsidRPr="00BB1612">
          <w:rPr>
            <w:rStyle w:val="Hyperlink"/>
            <w:rFonts w:ascii="Times New Roman" w:hAnsi="Times New Roman" w:cs="Times New Roman"/>
            <w:color w:val="auto"/>
            <w:sz w:val="28"/>
            <w:szCs w:val="28"/>
            <w:u w:val="none"/>
            <w:lang w:val="ro-MO"/>
          </w:rPr>
          <w:t>Legea nr.164/2015</w:t>
        </w:r>
      </w:hyperlink>
      <w:r w:rsidRPr="00BB1612">
        <w:rPr>
          <w:rFonts w:ascii="Times New Roman" w:hAnsi="Times New Roman" w:cs="Times New Roman"/>
          <w:sz w:val="28"/>
          <w:szCs w:val="28"/>
          <w:lang w:val="ro-MO"/>
        </w:rPr>
        <w:t xml:space="preserve"> pentru </w:t>
      </w:r>
      <w:r w:rsidRPr="00100502">
        <w:rPr>
          <w:rFonts w:ascii="Times New Roman" w:hAnsi="Times New Roman" w:cs="Times New Roman"/>
          <w:sz w:val="28"/>
          <w:szCs w:val="28"/>
          <w:lang w:val="ro-MO"/>
        </w:rPr>
        <w:t>aprobarea Regulamentului de organizare şi funcţionare a Oficiului Avocatului Poporului (Monitorul Oficial al Republicii Moldova, 2015, nr.267–273, art.504), cu modificările ulterioare, se modifică după cum urmează:</w:t>
      </w:r>
    </w:p>
    <w:p w14:paraId="49DB69C9"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1. La articolul 1 litera b) cuvintele „65 de unități” se substituie cu cuvintele „76 de unități”.</w:t>
      </w:r>
    </w:p>
    <w:p w14:paraId="017617B8"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2. În anexa la lege:</w:t>
      </w:r>
    </w:p>
    <w:p w14:paraId="2A789D33"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 xml:space="preserve">la punctul 2, punctul 7 spct.6), punctul 8 spct.1), punctul 9, punctul 10, punctul 20 spct.2), 7), 10) și 19), punctul 32, punctul 36 după cuvintele „Avocatul Poporului pentru drepturile copilului,” se completează cu cuvintele „Avocatul Poporului pentru drepturile antreprenorilor” la cazul gramatical respectiv; </w:t>
      </w:r>
    </w:p>
    <w:p w14:paraId="70337F93"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în cuprinsul punctelor 7, 8, 32, 34 și 40 după cuvintele „și libertăților omului” se completează cu cuvintele „și ale antreprenorilor”;</w:t>
      </w:r>
    </w:p>
    <w:p w14:paraId="02B20BC7"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 xml:space="preserve">punctul 8 spct.11) și punctul 40 spct.1) cuvintele „persoanele fizice” se substituie cu cuvintele „persoanele fizice/persoanele juridice”; </w:t>
      </w:r>
    </w:p>
    <w:p w14:paraId="037A733D"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lastRenderedPageBreak/>
        <w:t>punctul 14 va avea următorul cuprins:</w:t>
      </w:r>
    </w:p>
    <w:p w14:paraId="0BA3A982" w14:textId="77777777" w:rsidR="00100502" w:rsidRPr="00BB161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w:t>
      </w:r>
      <w:r w:rsidRPr="00100502">
        <w:rPr>
          <w:rFonts w:ascii="Times New Roman" w:hAnsi="Times New Roman" w:cs="Times New Roman"/>
          <w:bCs/>
          <w:sz w:val="28"/>
          <w:szCs w:val="28"/>
          <w:lang w:val="ro-MO"/>
        </w:rPr>
        <w:t>14.</w:t>
      </w:r>
      <w:r w:rsidRPr="00100502">
        <w:rPr>
          <w:rFonts w:ascii="Times New Roman" w:hAnsi="Times New Roman" w:cs="Times New Roman"/>
          <w:sz w:val="28"/>
          <w:szCs w:val="28"/>
          <w:lang w:val="ro-MO"/>
        </w:rPr>
        <w:t xml:space="preserve"> Atribuţiile Avocatului Poporului pentru drepturile copilului sunt reglementate de art.17 din </w:t>
      </w:r>
      <w:hyperlink r:id="rId19" w:history="1">
        <w:r w:rsidRPr="00BB1612">
          <w:rPr>
            <w:rStyle w:val="Hyperlink"/>
            <w:rFonts w:ascii="Times New Roman" w:hAnsi="Times New Roman" w:cs="Times New Roman"/>
            <w:color w:val="auto"/>
            <w:sz w:val="28"/>
            <w:szCs w:val="28"/>
            <w:u w:val="none"/>
            <w:lang w:val="ro-MO"/>
          </w:rPr>
          <w:t>Legea cu privire la Avocatul Poporului</w:t>
        </w:r>
      </w:hyperlink>
      <w:r w:rsidRPr="00BB1612">
        <w:rPr>
          <w:rFonts w:ascii="Times New Roman" w:hAnsi="Times New Roman" w:cs="Times New Roman"/>
          <w:sz w:val="28"/>
          <w:szCs w:val="28"/>
          <w:lang w:val="ro-MO"/>
        </w:rPr>
        <w:t xml:space="preserve">, iar atribuţiile Avocatului Poporului pentru drepturile antreprenorilor </w:t>
      </w:r>
      <w:proofErr w:type="spellStart"/>
      <w:r w:rsidRPr="00BB1612">
        <w:rPr>
          <w:rFonts w:ascii="Times New Roman" w:hAnsi="Times New Roman" w:cs="Times New Roman"/>
          <w:sz w:val="28"/>
          <w:szCs w:val="28"/>
          <w:lang w:val="ro-MO"/>
        </w:rPr>
        <w:t>sînt</w:t>
      </w:r>
      <w:proofErr w:type="spellEnd"/>
      <w:r w:rsidRPr="00BB1612">
        <w:rPr>
          <w:rFonts w:ascii="Times New Roman" w:hAnsi="Times New Roman" w:cs="Times New Roman"/>
          <w:sz w:val="28"/>
          <w:szCs w:val="28"/>
          <w:lang w:val="ro-MO"/>
        </w:rPr>
        <w:t xml:space="preserve"> reglementate de art.17</w:t>
      </w:r>
      <w:r w:rsidRPr="00BB1612">
        <w:rPr>
          <w:rFonts w:ascii="Times New Roman" w:hAnsi="Times New Roman" w:cs="Times New Roman"/>
          <w:sz w:val="28"/>
          <w:szCs w:val="28"/>
          <w:vertAlign w:val="superscript"/>
          <w:lang w:val="ro-MO"/>
        </w:rPr>
        <w:t>1</w:t>
      </w:r>
      <w:r w:rsidRPr="00BB1612">
        <w:rPr>
          <w:rFonts w:ascii="Times New Roman" w:hAnsi="Times New Roman" w:cs="Times New Roman"/>
          <w:sz w:val="28"/>
          <w:szCs w:val="28"/>
          <w:lang w:val="ro-MO"/>
        </w:rPr>
        <w:t xml:space="preserve"> din </w:t>
      </w:r>
      <w:hyperlink r:id="rId20" w:history="1">
        <w:r w:rsidRPr="00BB1612">
          <w:rPr>
            <w:rStyle w:val="Hyperlink"/>
            <w:rFonts w:ascii="Times New Roman" w:hAnsi="Times New Roman" w:cs="Times New Roman"/>
            <w:color w:val="auto"/>
            <w:sz w:val="28"/>
            <w:szCs w:val="28"/>
            <w:u w:val="none"/>
            <w:lang w:val="ro-MO"/>
          </w:rPr>
          <w:t>Legea cu privire la Avocatul Poporului</w:t>
        </w:r>
      </w:hyperlink>
      <w:r w:rsidRPr="00BB1612">
        <w:rPr>
          <w:rFonts w:ascii="Times New Roman" w:hAnsi="Times New Roman" w:cs="Times New Roman"/>
          <w:sz w:val="28"/>
          <w:szCs w:val="28"/>
          <w:lang w:val="ro-MO"/>
        </w:rPr>
        <w:t>. Avocatul Poporului pentru drepturile copilului și Avocatul Poporului pentru drepturile antreprenorilor vor înainta Avocatului Poporului propuneri ce ţin de planificarea activităţii Oficiului, de elaborarea proiectului bugetului şi de raportare.”</w:t>
      </w:r>
    </w:p>
    <w:p w14:paraId="20AA8923"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BB1612">
        <w:rPr>
          <w:rFonts w:ascii="Times New Roman" w:hAnsi="Times New Roman" w:cs="Times New Roman"/>
          <w:b/>
          <w:bCs/>
          <w:sz w:val="28"/>
          <w:szCs w:val="28"/>
          <w:lang w:val="ro-MO"/>
        </w:rPr>
        <w:t>Art.XIV</w:t>
      </w:r>
      <w:proofErr w:type="spellEnd"/>
      <w:r w:rsidRPr="00BB1612">
        <w:rPr>
          <w:rFonts w:ascii="Times New Roman" w:hAnsi="Times New Roman" w:cs="Times New Roman"/>
          <w:b/>
          <w:bCs/>
          <w:sz w:val="28"/>
          <w:szCs w:val="28"/>
          <w:lang w:val="ro-MO"/>
        </w:rPr>
        <w:t>.</w:t>
      </w:r>
      <w:r w:rsidRPr="00BB1612">
        <w:rPr>
          <w:rFonts w:ascii="Times New Roman" w:hAnsi="Times New Roman" w:cs="Times New Roman"/>
          <w:sz w:val="28"/>
          <w:szCs w:val="28"/>
          <w:lang w:val="ro-MO"/>
        </w:rPr>
        <w:t xml:space="preserve"> - Anexa numărul 3 la </w:t>
      </w:r>
      <w:hyperlink r:id="rId21" w:history="1">
        <w:r w:rsidRPr="00BB1612">
          <w:rPr>
            <w:rStyle w:val="Hyperlink"/>
            <w:rFonts w:ascii="Times New Roman" w:hAnsi="Times New Roman" w:cs="Times New Roman"/>
            <w:color w:val="auto"/>
            <w:sz w:val="28"/>
            <w:szCs w:val="28"/>
            <w:u w:val="none"/>
            <w:lang w:val="ro-MO"/>
          </w:rPr>
          <w:t>Legea nr.270/2018</w:t>
        </w:r>
      </w:hyperlink>
      <w:r w:rsidRPr="00BB1612">
        <w:rPr>
          <w:rFonts w:ascii="Times New Roman" w:hAnsi="Times New Roman" w:cs="Times New Roman"/>
          <w:sz w:val="28"/>
          <w:szCs w:val="28"/>
          <w:lang w:val="ro-MO"/>
        </w:rPr>
        <w:t xml:space="preserve"> </w:t>
      </w:r>
      <w:r w:rsidRPr="00100502">
        <w:rPr>
          <w:rFonts w:ascii="Times New Roman" w:hAnsi="Times New Roman" w:cs="Times New Roman"/>
          <w:sz w:val="28"/>
          <w:szCs w:val="28"/>
          <w:lang w:val="ro-MO"/>
        </w:rPr>
        <w:t>privind sistemul unitar de salarizare în sectorul bugetar (Monitorul Oficial al Republicii Moldova, 2018, nr.441–447, art.715), cu modificările ulterioare, tabelul numărul 1 se completează cu următoarea poziție:</w:t>
      </w:r>
    </w:p>
    <w:tbl>
      <w:tblPr>
        <w:tblpPr w:leftFromText="180" w:rightFromText="180" w:vertAnchor="text" w:horzAnchor="margin" w:tblpY="244"/>
        <w:tblW w:w="4000" w:type="pct"/>
        <w:tblCellMar>
          <w:top w:w="15" w:type="dxa"/>
          <w:left w:w="15" w:type="dxa"/>
          <w:bottom w:w="15" w:type="dxa"/>
          <w:right w:w="15" w:type="dxa"/>
        </w:tblCellMar>
        <w:tblLook w:val="04A0" w:firstRow="1" w:lastRow="0" w:firstColumn="1" w:lastColumn="0" w:noHBand="0" w:noVBand="1"/>
      </w:tblPr>
      <w:tblGrid>
        <w:gridCol w:w="943"/>
        <w:gridCol w:w="5383"/>
        <w:gridCol w:w="510"/>
        <w:gridCol w:w="720"/>
      </w:tblGrid>
      <w:tr w:rsidR="00100502" w:rsidRPr="00100502" w14:paraId="4B9DFB1D" w14:textId="77777777" w:rsidTr="000B7C31">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5BB64F" w14:textId="77777777" w:rsidR="00100502" w:rsidRPr="00100502" w:rsidRDefault="00100502" w:rsidP="00214F12">
            <w:pPr>
              <w:spacing w:after="0" w:line="240" w:lineRule="auto"/>
              <w:jc w:val="center"/>
              <w:rPr>
                <w:rFonts w:ascii="Times New Roman" w:hAnsi="Times New Roman" w:cs="Times New Roman"/>
                <w:sz w:val="28"/>
                <w:szCs w:val="28"/>
                <w:lang w:val="ro-MO"/>
              </w:rPr>
            </w:pPr>
            <w:r w:rsidRPr="00100502">
              <w:rPr>
                <w:rFonts w:ascii="Times New Roman" w:hAnsi="Times New Roman" w:cs="Times New Roman"/>
                <w:sz w:val="28"/>
                <w:szCs w:val="28"/>
                <w:lang w:val="ro-MO"/>
              </w:rPr>
              <w:t>A1015</w:t>
            </w:r>
            <w:r w:rsidRPr="00100502">
              <w:rPr>
                <w:rFonts w:ascii="Times New Roman" w:hAnsi="Times New Roman" w:cs="Times New Roman"/>
                <w:sz w:val="28"/>
                <w:szCs w:val="28"/>
                <w:vertAlign w:val="superscript"/>
                <w:lang w:val="ro-M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6DDE02" w14:textId="77777777" w:rsidR="00100502" w:rsidRPr="00100502" w:rsidRDefault="00100502" w:rsidP="00214F12">
            <w:pPr>
              <w:spacing w:after="0" w:line="240" w:lineRule="auto"/>
              <w:rPr>
                <w:rFonts w:ascii="Times New Roman" w:hAnsi="Times New Roman" w:cs="Times New Roman"/>
                <w:sz w:val="28"/>
                <w:szCs w:val="28"/>
                <w:lang w:val="ro-MO"/>
              </w:rPr>
            </w:pPr>
            <w:r w:rsidRPr="00100502">
              <w:rPr>
                <w:rFonts w:ascii="Times New Roman" w:hAnsi="Times New Roman" w:cs="Times New Roman"/>
                <w:sz w:val="28"/>
                <w:szCs w:val="28"/>
                <w:lang w:val="ro-MO"/>
              </w:rPr>
              <w:t xml:space="preserve">Avocatul Poporului pentru drepturile antreprenorilor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EAEB23" w14:textId="77777777" w:rsidR="00100502" w:rsidRPr="00100502" w:rsidRDefault="00100502" w:rsidP="00214F12">
            <w:pPr>
              <w:spacing w:after="0" w:line="240" w:lineRule="auto"/>
              <w:jc w:val="center"/>
              <w:rPr>
                <w:rFonts w:ascii="Times New Roman" w:hAnsi="Times New Roman" w:cs="Times New Roman"/>
                <w:sz w:val="28"/>
                <w:szCs w:val="28"/>
                <w:lang w:val="ro-MO"/>
              </w:rPr>
            </w:pPr>
            <w:r w:rsidRPr="00100502">
              <w:rPr>
                <w:rFonts w:ascii="Times New Roman" w:hAnsi="Times New Roman" w:cs="Times New Roman"/>
                <w:sz w:val="28"/>
                <w:szCs w:val="28"/>
                <w:lang w:val="ro-MO"/>
              </w:rPr>
              <w:t>124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4B7395" w14:textId="77777777" w:rsidR="00100502" w:rsidRPr="00100502" w:rsidRDefault="00100502" w:rsidP="00214F12">
            <w:pPr>
              <w:spacing w:after="0" w:line="240" w:lineRule="auto"/>
              <w:jc w:val="center"/>
              <w:rPr>
                <w:rFonts w:ascii="Times New Roman" w:hAnsi="Times New Roman" w:cs="Times New Roman"/>
                <w:sz w:val="28"/>
                <w:szCs w:val="28"/>
                <w:lang w:val="ro-MO"/>
              </w:rPr>
            </w:pPr>
            <w:r w:rsidRPr="00100502">
              <w:rPr>
                <w:rFonts w:ascii="Times New Roman" w:hAnsi="Times New Roman" w:cs="Times New Roman"/>
                <w:sz w:val="28"/>
                <w:szCs w:val="28"/>
                <w:lang w:val="ro-MO"/>
              </w:rPr>
              <w:t>13,09</w:t>
            </w:r>
          </w:p>
        </w:tc>
      </w:tr>
    </w:tbl>
    <w:p w14:paraId="06B7552A" w14:textId="77777777" w:rsidR="00100502" w:rsidRDefault="00100502" w:rsidP="00214F12">
      <w:pPr>
        <w:spacing w:after="0" w:line="240" w:lineRule="auto"/>
        <w:ind w:firstLine="720"/>
        <w:jc w:val="both"/>
        <w:rPr>
          <w:rFonts w:ascii="Times New Roman" w:hAnsi="Times New Roman" w:cs="Times New Roman"/>
          <w:sz w:val="28"/>
          <w:szCs w:val="28"/>
          <w:lang w:val="ro-MO"/>
        </w:rPr>
      </w:pPr>
    </w:p>
    <w:p w14:paraId="553532C6" w14:textId="77777777" w:rsidR="00BB1612" w:rsidRPr="00100502" w:rsidRDefault="00BB1612" w:rsidP="00214F12">
      <w:pPr>
        <w:spacing w:after="0" w:line="240" w:lineRule="auto"/>
        <w:ind w:firstLine="720"/>
        <w:jc w:val="both"/>
        <w:rPr>
          <w:rFonts w:ascii="Times New Roman" w:hAnsi="Times New Roman" w:cs="Times New Roman"/>
          <w:sz w:val="28"/>
          <w:szCs w:val="28"/>
          <w:lang w:val="ro-MO"/>
        </w:rPr>
      </w:pPr>
    </w:p>
    <w:p w14:paraId="424AE6A1" w14:textId="77777777" w:rsidR="00100502" w:rsidRDefault="00100502" w:rsidP="00214F12">
      <w:pPr>
        <w:spacing w:after="0" w:line="240" w:lineRule="auto"/>
        <w:jc w:val="both"/>
        <w:rPr>
          <w:rFonts w:ascii="Times New Roman" w:hAnsi="Times New Roman" w:cs="Times New Roman"/>
          <w:sz w:val="28"/>
          <w:szCs w:val="28"/>
          <w:lang w:val="ro-MO"/>
        </w:rPr>
      </w:pPr>
    </w:p>
    <w:p w14:paraId="02797047" w14:textId="77777777" w:rsidR="000B7C31" w:rsidRDefault="000B7C31" w:rsidP="00214F12">
      <w:pPr>
        <w:spacing w:after="0" w:line="240" w:lineRule="auto"/>
        <w:jc w:val="both"/>
        <w:rPr>
          <w:rFonts w:ascii="Times New Roman" w:hAnsi="Times New Roman" w:cs="Times New Roman"/>
          <w:sz w:val="28"/>
          <w:szCs w:val="28"/>
          <w:lang w:val="ro-MO"/>
        </w:rPr>
      </w:pPr>
    </w:p>
    <w:p w14:paraId="63D9E966" w14:textId="77777777" w:rsidR="00EE2B27" w:rsidRDefault="00EE2B27" w:rsidP="00214F12">
      <w:pPr>
        <w:spacing w:after="0" w:line="240" w:lineRule="auto"/>
        <w:ind w:firstLine="720"/>
        <w:jc w:val="both"/>
        <w:rPr>
          <w:rFonts w:ascii="Times New Roman" w:hAnsi="Times New Roman" w:cs="Times New Roman"/>
          <w:b/>
          <w:bCs/>
          <w:sz w:val="28"/>
          <w:szCs w:val="28"/>
          <w:lang w:val="ro-MO"/>
        </w:rPr>
      </w:pPr>
    </w:p>
    <w:p w14:paraId="4E7E7512"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proofErr w:type="spellStart"/>
      <w:r w:rsidRPr="00100502">
        <w:rPr>
          <w:rFonts w:ascii="Times New Roman" w:hAnsi="Times New Roman" w:cs="Times New Roman"/>
          <w:b/>
          <w:bCs/>
          <w:sz w:val="28"/>
          <w:szCs w:val="28"/>
          <w:lang w:val="ro-MO"/>
        </w:rPr>
        <w:t>Art.XV</w:t>
      </w:r>
      <w:proofErr w:type="spellEnd"/>
      <w:r w:rsidRPr="00100502">
        <w:rPr>
          <w:rFonts w:ascii="Times New Roman" w:hAnsi="Times New Roman" w:cs="Times New Roman"/>
          <w:sz w:val="28"/>
          <w:szCs w:val="28"/>
          <w:lang w:val="ro-MO"/>
        </w:rPr>
        <w:t>. - (1) Prezenta lege intră în vigoare la data publicării în Monitorul Oficial al Republicii Moldova;</w:t>
      </w:r>
    </w:p>
    <w:p w14:paraId="645E116C"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 xml:space="preserve">(2) Parlamentul, în termen de 1 lună din data intrării în vigoare a prezentei legi va organiza concursul pentru selectarea candidaților la funcția de Avocat al Poporului pentru drepturile antreprenorilor. </w:t>
      </w:r>
    </w:p>
    <w:p w14:paraId="07CF4CEE"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(3) Guvernul, în termen de 3 luni de la data intrării în vigoare a prezentei legi:</w:t>
      </w:r>
    </w:p>
    <w:p w14:paraId="36C70121"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a) va aduce actele sale normative în concordanță cu aceasta;</w:t>
      </w:r>
    </w:p>
    <w:p w14:paraId="0B833173" w14:textId="77777777" w:rsidR="00100502" w:rsidRPr="00100502" w:rsidRDefault="00100502" w:rsidP="00214F12">
      <w:pPr>
        <w:spacing w:after="0" w:line="240" w:lineRule="auto"/>
        <w:ind w:firstLine="720"/>
        <w:jc w:val="both"/>
        <w:rPr>
          <w:rFonts w:ascii="Times New Roman" w:hAnsi="Times New Roman" w:cs="Times New Roman"/>
          <w:sz w:val="28"/>
          <w:szCs w:val="28"/>
          <w:lang w:val="ro-MO"/>
        </w:rPr>
      </w:pPr>
      <w:r w:rsidRPr="00100502">
        <w:rPr>
          <w:rFonts w:ascii="Times New Roman" w:hAnsi="Times New Roman" w:cs="Times New Roman"/>
          <w:sz w:val="28"/>
          <w:szCs w:val="28"/>
          <w:lang w:val="ro-MO"/>
        </w:rPr>
        <w:t xml:space="preserve">b) va elabora actele normative necesare pentru implementarea prezentei legi. </w:t>
      </w:r>
    </w:p>
    <w:p w14:paraId="1648CD07" w14:textId="77777777" w:rsidR="000B7C31" w:rsidRDefault="000B7C31" w:rsidP="00214F12">
      <w:pPr>
        <w:spacing w:after="0" w:line="240" w:lineRule="auto"/>
        <w:jc w:val="both"/>
        <w:rPr>
          <w:rFonts w:ascii="Times New Roman" w:hAnsi="Times New Roman" w:cs="Times New Roman"/>
          <w:b/>
          <w:sz w:val="28"/>
          <w:szCs w:val="28"/>
          <w:lang w:val="ro-MO"/>
        </w:rPr>
      </w:pPr>
    </w:p>
    <w:p w14:paraId="01EE362D" w14:textId="77777777" w:rsidR="000B7C31" w:rsidRDefault="000B7C31" w:rsidP="00214F12">
      <w:pPr>
        <w:spacing w:after="0" w:line="240" w:lineRule="auto"/>
        <w:jc w:val="both"/>
        <w:rPr>
          <w:rFonts w:ascii="Times New Roman" w:hAnsi="Times New Roman" w:cs="Times New Roman"/>
          <w:b/>
          <w:sz w:val="28"/>
          <w:szCs w:val="28"/>
          <w:lang w:val="ro-MO"/>
        </w:rPr>
      </w:pPr>
    </w:p>
    <w:p w14:paraId="2AA10B67" w14:textId="77777777" w:rsidR="000B7C31" w:rsidRDefault="000B7C31" w:rsidP="00214F12">
      <w:pPr>
        <w:spacing w:after="0" w:line="240" w:lineRule="auto"/>
        <w:jc w:val="both"/>
        <w:rPr>
          <w:rFonts w:ascii="Times New Roman" w:hAnsi="Times New Roman" w:cs="Times New Roman"/>
          <w:b/>
          <w:sz w:val="28"/>
          <w:szCs w:val="28"/>
          <w:lang w:val="ro-MO"/>
        </w:rPr>
      </w:pPr>
    </w:p>
    <w:p w14:paraId="31BC3201" w14:textId="49B583A9" w:rsidR="00AA4D9E" w:rsidRDefault="00100502">
      <w:pPr>
        <w:spacing w:after="0" w:line="240" w:lineRule="auto"/>
        <w:jc w:val="both"/>
        <w:rPr>
          <w:rFonts w:ascii="Times New Roman" w:hAnsi="Times New Roman" w:cs="Times New Roman"/>
          <w:b/>
          <w:sz w:val="28"/>
          <w:szCs w:val="28"/>
          <w:lang w:val="ro-MO"/>
        </w:rPr>
      </w:pPr>
      <w:r w:rsidRPr="00100502">
        <w:rPr>
          <w:rFonts w:ascii="Times New Roman" w:hAnsi="Times New Roman" w:cs="Times New Roman"/>
          <w:b/>
          <w:sz w:val="28"/>
          <w:szCs w:val="28"/>
          <w:lang w:val="ro-MO"/>
        </w:rPr>
        <w:t xml:space="preserve">Președintele Parlamentului </w:t>
      </w:r>
      <w:r w:rsidR="00211653">
        <w:rPr>
          <w:rFonts w:ascii="Times New Roman" w:hAnsi="Times New Roman" w:cs="Times New Roman"/>
          <w:b/>
          <w:sz w:val="28"/>
          <w:szCs w:val="28"/>
          <w:lang w:val="ro-MO"/>
        </w:rPr>
        <w:br w:type="page"/>
      </w:r>
      <w:bookmarkStart w:id="1" w:name="_GoBack"/>
      <w:bookmarkEnd w:id="1"/>
    </w:p>
    <w:sectPr w:rsidR="00AA4D9E" w:rsidSect="009106B1">
      <w:pgSz w:w="11906" w:h="16838"/>
      <w:pgMar w:top="1134" w:right="1133"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03918" w14:textId="77777777" w:rsidR="00C67BAF" w:rsidRDefault="00C67BAF" w:rsidP="00736F61">
      <w:pPr>
        <w:spacing w:after="0" w:line="240" w:lineRule="auto"/>
      </w:pPr>
      <w:r>
        <w:separator/>
      </w:r>
    </w:p>
  </w:endnote>
  <w:endnote w:type="continuationSeparator" w:id="0">
    <w:p w14:paraId="79A033AC" w14:textId="77777777" w:rsidR="00C67BAF" w:rsidRDefault="00C67BAF"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B1111" w14:textId="77777777" w:rsidR="00C67BAF" w:rsidRDefault="00C67BAF" w:rsidP="00736F61">
      <w:pPr>
        <w:spacing w:after="0" w:line="240" w:lineRule="auto"/>
      </w:pPr>
      <w:r>
        <w:separator/>
      </w:r>
    </w:p>
  </w:footnote>
  <w:footnote w:type="continuationSeparator" w:id="0">
    <w:p w14:paraId="5E45FEB9" w14:textId="77777777" w:rsidR="00C67BAF" w:rsidRDefault="00C67BAF" w:rsidP="00736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1B"/>
    <w:rsid w:val="00027584"/>
    <w:rsid w:val="000A60F8"/>
    <w:rsid w:val="000B1781"/>
    <w:rsid w:val="000B6B9D"/>
    <w:rsid w:val="000B7C31"/>
    <w:rsid w:val="000C3B4A"/>
    <w:rsid w:val="000E1673"/>
    <w:rsid w:val="000F1D2D"/>
    <w:rsid w:val="000F790A"/>
    <w:rsid w:val="00100502"/>
    <w:rsid w:val="00103040"/>
    <w:rsid w:val="00111006"/>
    <w:rsid w:val="00142DFB"/>
    <w:rsid w:val="0016086A"/>
    <w:rsid w:val="00165DEE"/>
    <w:rsid w:val="001A4BEC"/>
    <w:rsid w:val="001D39D9"/>
    <w:rsid w:val="001D4823"/>
    <w:rsid w:val="001E36A0"/>
    <w:rsid w:val="00211653"/>
    <w:rsid w:val="00214F12"/>
    <w:rsid w:val="00232B36"/>
    <w:rsid w:val="00244CFB"/>
    <w:rsid w:val="00247BB6"/>
    <w:rsid w:val="00296964"/>
    <w:rsid w:val="002A08CD"/>
    <w:rsid w:val="002C0E78"/>
    <w:rsid w:val="002E096E"/>
    <w:rsid w:val="00305248"/>
    <w:rsid w:val="00307792"/>
    <w:rsid w:val="00365849"/>
    <w:rsid w:val="00366998"/>
    <w:rsid w:val="00386B78"/>
    <w:rsid w:val="003B3B01"/>
    <w:rsid w:val="003D769E"/>
    <w:rsid w:val="00436182"/>
    <w:rsid w:val="0044772B"/>
    <w:rsid w:val="00451B8F"/>
    <w:rsid w:val="00465690"/>
    <w:rsid w:val="0049589E"/>
    <w:rsid w:val="00497586"/>
    <w:rsid w:val="004A1D68"/>
    <w:rsid w:val="004C5473"/>
    <w:rsid w:val="004E2221"/>
    <w:rsid w:val="004E35ED"/>
    <w:rsid w:val="00505CE6"/>
    <w:rsid w:val="0051176D"/>
    <w:rsid w:val="00517DC5"/>
    <w:rsid w:val="00560007"/>
    <w:rsid w:val="0056046C"/>
    <w:rsid w:val="00565A48"/>
    <w:rsid w:val="00571F73"/>
    <w:rsid w:val="00595878"/>
    <w:rsid w:val="00595E1B"/>
    <w:rsid w:val="005A2A86"/>
    <w:rsid w:val="005B10F8"/>
    <w:rsid w:val="005B7822"/>
    <w:rsid w:val="005C4B37"/>
    <w:rsid w:val="005F1790"/>
    <w:rsid w:val="0061252A"/>
    <w:rsid w:val="00624D84"/>
    <w:rsid w:val="006357D3"/>
    <w:rsid w:val="0064497C"/>
    <w:rsid w:val="0065357A"/>
    <w:rsid w:val="00690AC2"/>
    <w:rsid w:val="006A3FE1"/>
    <w:rsid w:val="006E4E2E"/>
    <w:rsid w:val="006F0482"/>
    <w:rsid w:val="006F6467"/>
    <w:rsid w:val="00736F61"/>
    <w:rsid w:val="007627EE"/>
    <w:rsid w:val="007679E5"/>
    <w:rsid w:val="007A4666"/>
    <w:rsid w:val="007B27D9"/>
    <w:rsid w:val="007B5312"/>
    <w:rsid w:val="007F1047"/>
    <w:rsid w:val="008134A8"/>
    <w:rsid w:val="008433B7"/>
    <w:rsid w:val="00845887"/>
    <w:rsid w:val="008522B5"/>
    <w:rsid w:val="008627FD"/>
    <w:rsid w:val="0086482A"/>
    <w:rsid w:val="008713F4"/>
    <w:rsid w:val="008B210F"/>
    <w:rsid w:val="008E53A2"/>
    <w:rsid w:val="008F1D35"/>
    <w:rsid w:val="009106B1"/>
    <w:rsid w:val="00921CC7"/>
    <w:rsid w:val="00943EFD"/>
    <w:rsid w:val="009646DD"/>
    <w:rsid w:val="00984FD3"/>
    <w:rsid w:val="009A7C47"/>
    <w:rsid w:val="009D16E9"/>
    <w:rsid w:val="00A420C6"/>
    <w:rsid w:val="00A51520"/>
    <w:rsid w:val="00A57D45"/>
    <w:rsid w:val="00A73E35"/>
    <w:rsid w:val="00A9699C"/>
    <w:rsid w:val="00AA0259"/>
    <w:rsid w:val="00AA4D9E"/>
    <w:rsid w:val="00AE4FF5"/>
    <w:rsid w:val="00B0091E"/>
    <w:rsid w:val="00B11724"/>
    <w:rsid w:val="00B12FDF"/>
    <w:rsid w:val="00B31488"/>
    <w:rsid w:val="00B51D02"/>
    <w:rsid w:val="00B74F4F"/>
    <w:rsid w:val="00B84687"/>
    <w:rsid w:val="00B85869"/>
    <w:rsid w:val="00BB1612"/>
    <w:rsid w:val="00BE0333"/>
    <w:rsid w:val="00C01AF4"/>
    <w:rsid w:val="00C238C8"/>
    <w:rsid w:val="00C33BFB"/>
    <w:rsid w:val="00C67BAF"/>
    <w:rsid w:val="00C71ECE"/>
    <w:rsid w:val="00C808AA"/>
    <w:rsid w:val="00C84BC4"/>
    <w:rsid w:val="00CF4D96"/>
    <w:rsid w:val="00D00D40"/>
    <w:rsid w:val="00D044A3"/>
    <w:rsid w:val="00D152F8"/>
    <w:rsid w:val="00D3501B"/>
    <w:rsid w:val="00D43F94"/>
    <w:rsid w:val="00D51533"/>
    <w:rsid w:val="00D93453"/>
    <w:rsid w:val="00DC391E"/>
    <w:rsid w:val="00E051A9"/>
    <w:rsid w:val="00E15D99"/>
    <w:rsid w:val="00E468DE"/>
    <w:rsid w:val="00E47A7A"/>
    <w:rsid w:val="00E52227"/>
    <w:rsid w:val="00E81909"/>
    <w:rsid w:val="00EB19D6"/>
    <w:rsid w:val="00EB4D0B"/>
    <w:rsid w:val="00EC0CCD"/>
    <w:rsid w:val="00ED3C81"/>
    <w:rsid w:val="00ED6195"/>
    <w:rsid w:val="00EE2B27"/>
    <w:rsid w:val="00EE3852"/>
    <w:rsid w:val="00EE51A3"/>
    <w:rsid w:val="00F3295B"/>
    <w:rsid w:val="00F35152"/>
    <w:rsid w:val="00F6018D"/>
    <w:rsid w:val="00F71B52"/>
    <w:rsid w:val="00F80C39"/>
    <w:rsid w:val="00F819BF"/>
    <w:rsid w:val="00F85026"/>
    <w:rsid w:val="00F930D5"/>
    <w:rsid w:val="00FA573E"/>
    <w:rsid w:val="00FA6F0E"/>
    <w:rsid w:val="00FD1A06"/>
    <w:rsid w:val="00FD4C28"/>
    <w:rsid w:val="00FF6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semiHidden/>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semiHidden/>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59"/>
    <w:rsid w:val="00B3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6018D"/>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customStyle="1" w:styleId="docheader">
    <w:name w:val="doc_header"/>
    <w:basedOn w:val="DefaultParagraphFont"/>
    <w:rsid w:val="00211653"/>
  </w:style>
  <w:style w:type="character" w:styleId="Strong">
    <w:name w:val="Strong"/>
    <w:uiPriority w:val="22"/>
    <w:qFormat/>
    <w:rsid w:val="00211653"/>
    <w:rPr>
      <w:b/>
      <w:bCs/>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211653"/>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211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semiHidden/>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semiHidden/>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59"/>
    <w:rsid w:val="00B3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6018D"/>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customStyle="1" w:styleId="docheader">
    <w:name w:val="doc_header"/>
    <w:basedOn w:val="DefaultParagraphFont"/>
    <w:rsid w:val="00211653"/>
  </w:style>
  <w:style w:type="character" w:styleId="Strong">
    <w:name w:val="Strong"/>
    <w:uiPriority w:val="22"/>
    <w:qFormat/>
    <w:rsid w:val="00211653"/>
    <w:rPr>
      <w:b/>
      <w:bCs/>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211653"/>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21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4040739" TargetMode="External"/><Relationship Id="rId13" Type="http://schemas.openxmlformats.org/officeDocument/2006/relationships/hyperlink" Target="lex:LPLP20030530225" TargetMode="External"/><Relationship Id="rId18" Type="http://schemas.openxmlformats.org/officeDocument/2006/relationships/hyperlink" Target="lex:LPLP20150731164" TargetMode="External"/><Relationship Id="rId3" Type="http://schemas.microsoft.com/office/2007/relationships/stylesWithEffects" Target="stylesWithEffects.xml"/><Relationship Id="rId21" Type="http://schemas.openxmlformats.org/officeDocument/2006/relationships/hyperlink" Target="lex:LPLP20181123270" TargetMode="External"/><Relationship Id="rId7" Type="http://schemas.openxmlformats.org/officeDocument/2006/relationships/endnotes" Target="endnotes.xml"/><Relationship Id="rId12" Type="http://schemas.openxmlformats.org/officeDocument/2006/relationships/hyperlink" Target="lex:LPLP20030314122b" TargetMode="External"/><Relationship Id="rId17" Type="http://schemas.openxmlformats.org/officeDocument/2006/relationships/hyperlink" Target="lex:LPLP2014040352" TargetMode="External"/><Relationship Id="rId2" Type="http://schemas.openxmlformats.org/officeDocument/2006/relationships/styles" Target="styles.xml"/><Relationship Id="rId16" Type="http://schemas.openxmlformats.org/officeDocument/2006/relationships/hyperlink" Target="lex:LPLP20100716199" TargetMode="External"/><Relationship Id="rId20" Type="http://schemas.openxmlformats.org/officeDocument/2006/relationships/hyperlink" Target="lex:LPLP20140403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19950616502" TargetMode="External"/><Relationship Id="rId5" Type="http://schemas.openxmlformats.org/officeDocument/2006/relationships/webSettings" Target="webSettings.xml"/><Relationship Id="rId15" Type="http://schemas.openxmlformats.org/officeDocument/2006/relationships/hyperlink" Target="lex:LPLP20081024218" TargetMode="External"/><Relationship Id="rId23" Type="http://schemas.openxmlformats.org/officeDocument/2006/relationships/theme" Target="theme/theme1.xml"/><Relationship Id="rId10" Type="http://schemas.openxmlformats.org/officeDocument/2006/relationships/hyperlink" Target="lex:LPLP19941213317" TargetMode="External"/><Relationship Id="rId19" Type="http://schemas.openxmlformats.org/officeDocument/2006/relationships/hyperlink" Target="lex:LPLP2014040352" TargetMode="External"/><Relationship Id="rId4" Type="http://schemas.openxmlformats.org/officeDocument/2006/relationships/settings" Target="settings.xml"/><Relationship Id="rId9" Type="http://schemas.openxmlformats.org/officeDocument/2006/relationships/hyperlink" Target="lex:LPLP19941109273" TargetMode="External"/><Relationship Id="rId14" Type="http://schemas.openxmlformats.org/officeDocument/2006/relationships/hyperlink" Target="lex:LPLP2008112724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FBF84-A15A-410E-A47B-D65139DF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1941</Words>
  <Characters>11260</Characters>
  <Application>Microsoft Office Word</Application>
  <DocSecurity>0</DocSecurity>
  <Lines>93</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Valentina Chiper</cp:lastModifiedBy>
  <cp:revision>5</cp:revision>
  <cp:lastPrinted>2018-11-22T09:38:00Z</cp:lastPrinted>
  <dcterms:created xsi:type="dcterms:W3CDTF">2020-09-09T09:34:00Z</dcterms:created>
  <dcterms:modified xsi:type="dcterms:W3CDTF">2020-09-09T09:55:00Z</dcterms:modified>
</cp:coreProperties>
</file>