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01B7B" w14:textId="38AE98D1" w:rsidR="006A3C81" w:rsidRPr="00F6067B" w:rsidRDefault="004E60B5" w:rsidP="004E60B5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F6067B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Proiect</w:t>
      </w:r>
    </w:p>
    <w:p w14:paraId="1D295CCD" w14:textId="56D9D3E7" w:rsidR="00531802" w:rsidRPr="00340076" w:rsidRDefault="00531802" w:rsidP="004E60B5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7DA31DEE" w14:textId="668BA5C6" w:rsidR="00531802" w:rsidRPr="00340076" w:rsidRDefault="00531802" w:rsidP="00903D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G U V E R N U L   R E P U B L I C I </w:t>
      </w:r>
      <w:proofErr w:type="spellStart"/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>I</w:t>
      </w:r>
      <w:proofErr w:type="spellEnd"/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M O L D O V A</w:t>
      </w:r>
    </w:p>
    <w:p w14:paraId="1663927F" w14:textId="6AD5E156" w:rsidR="00531802" w:rsidRPr="00340076" w:rsidRDefault="00903DBA" w:rsidP="00903DB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>H O T Ă R Â R E   nr. _____</w:t>
      </w:r>
    </w:p>
    <w:p w14:paraId="7655350E" w14:textId="16463338" w:rsidR="00903DBA" w:rsidRPr="00F6067B" w:rsidRDefault="00903DBA" w:rsidP="00F6067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6067B">
        <w:rPr>
          <w:rFonts w:ascii="Times New Roman" w:hAnsi="Times New Roman" w:cs="Times New Roman"/>
          <w:bCs/>
          <w:sz w:val="28"/>
          <w:szCs w:val="28"/>
          <w:lang w:val="ro-RO"/>
        </w:rPr>
        <w:t>din ______________________ 20</w:t>
      </w:r>
      <w:r w:rsidR="008657DA" w:rsidRPr="00F6067B">
        <w:rPr>
          <w:rFonts w:ascii="Times New Roman" w:hAnsi="Times New Roman" w:cs="Times New Roman"/>
          <w:bCs/>
          <w:sz w:val="28"/>
          <w:szCs w:val="28"/>
          <w:lang w:val="ro-RO"/>
        </w:rPr>
        <w:t>20</w:t>
      </w:r>
    </w:p>
    <w:p w14:paraId="305C4A19" w14:textId="0F8CE720" w:rsidR="00531802" w:rsidRPr="00F6067B" w:rsidRDefault="00903DBA" w:rsidP="00F6067B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6067B">
        <w:rPr>
          <w:rFonts w:ascii="Times New Roman" w:hAnsi="Times New Roman" w:cs="Times New Roman"/>
          <w:bCs/>
          <w:sz w:val="24"/>
          <w:szCs w:val="24"/>
          <w:lang w:val="ro-RO"/>
        </w:rPr>
        <w:t>Chișinău</w:t>
      </w:r>
    </w:p>
    <w:p w14:paraId="75BF17C5" w14:textId="3EFFC5CC" w:rsidR="00BA656F" w:rsidRPr="00340076" w:rsidRDefault="00BA656F" w:rsidP="00903DB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FA5B0D9" w14:textId="54E434AE" w:rsidR="00E84C1A" w:rsidRPr="00340076" w:rsidRDefault="00E84C1A" w:rsidP="00F6067B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pentru modificarea Regulamentului cu privire la modul </w:t>
      </w:r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br/>
        <w:t>de stabilire și plată a compensației pentru serviciile </w:t>
      </w:r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br/>
        <w:t xml:space="preserve">de transport, aprobat prin </w:t>
      </w:r>
      <w:proofErr w:type="spellStart"/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Hotărîrea</w:t>
      </w:r>
      <w:proofErr w:type="spellEnd"/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Guvernului nr.</w:t>
      </w:r>
      <w:r w:rsidR="00581279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1413/2016</w:t>
      </w:r>
    </w:p>
    <w:p w14:paraId="22D8DEA6" w14:textId="74E23A60" w:rsidR="003263DF" w:rsidRPr="00340076" w:rsidRDefault="003263DF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5E67E4C" w14:textId="72F75230" w:rsidR="003263DF" w:rsidRPr="00340076" w:rsidRDefault="003263DF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>Guvernul HOTĂRĂȘTE:</w:t>
      </w:r>
    </w:p>
    <w:p w14:paraId="1518E17E" w14:textId="768F6188" w:rsidR="003263DF" w:rsidRPr="00340076" w:rsidRDefault="003263DF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59D9889" w14:textId="460B465F" w:rsidR="003263DF" w:rsidRPr="00340076" w:rsidRDefault="003263DF" w:rsidP="00F6067B">
      <w:pPr>
        <w:pStyle w:val="ListParagraph"/>
        <w:numPr>
          <w:ilvl w:val="0"/>
          <w:numId w:val="1"/>
        </w:numPr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340076">
        <w:rPr>
          <w:rFonts w:ascii="Times New Roman" w:hAnsi="Times New Roman" w:cs="Times New Roman"/>
          <w:sz w:val="28"/>
          <w:szCs w:val="28"/>
          <w:lang w:val="ro-MD"/>
        </w:rPr>
        <w:t xml:space="preserve">Se aprobă modificările ce se operează în </w:t>
      </w:r>
      <w:r w:rsidR="00A06F0A" w:rsidRPr="0034007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Regulamentul cu privire la modul de stabilire și plată a compensației pentru serviciile de transport, aprobat prin </w:t>
      </w:r>
      <w:proofErr w:type="spellStart"/>
      <w:r w:rsidR="00A06F0A" w:rsidRPr="0034007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Hotărîrea</w:t>
      </w:r>
      <w:proofErr w:type="spellEnd"/>
      <w:r w:rsidR="00A06F0A" w:rsidRPr="00340076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Guvernului nr.1413/2016 (Monitorul Oficial al Republicii Moldova, 2016, nr. 478-490, art. 1502),</w:t>
      </w:r>
      <w:r w:rsidRPr="0034007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40076">
        <w:rPr>
          <w:rFonts w:ascii="Times New Roman" w:hAnsi="Times New Roman" w:cs="Times New Roman"/>
          <w:sz w:val="28"/>
          <w:szCs w:val="28"/>
          <w:lang w:val="ro-MD"/>
        </w:rPr>
        <w:t>conform anexei</w:t>
      </w:r>
      <w:r w:rsidRPr="00340076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18DFAE13" w14:textId="77777777" w:rsidR="0087778B" w:rsidRPr="00340076" w:rsidRDefault="0087778B" w:rsidP="00F6067B">
      <w:pPr>
        <w:pStyle w:val="ListParagraph"/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10A31F05" w14:textId="2269FE06" w:rsidR="003263DF" w:rsidRPr="00340076" w:rsidRDefault="00B2753A" w:rsidP="00F6067B">
      <w:pPr>
        <w:pStyle w:val="ListParagraph"/>
        <w:numPr>
          <w:ilvl w:val="0"/>
          <w:numId w:val="1"/>
        </w:numPr>
        <w:spacing w:after="0" w:line="240" w:lineRule="auto"/>
        <w:ind w:left="0" w:firstLine="450"/>
        <w:rPr>
          <w:rFonts w:ascii="Times New Roman" w:hAnsi="Times New Roman" w:cs="Times New Roman"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Prezenta hotărâre intră în vigoare </w:t>
      </w:r>
      <w:r w:rsidR="00200EC1" w:rsidRPr="00340076">
        <w:rPr>
          <w:rFonts w:ascii="Times New Roman" w:hAnsi="Times New Roman" w:cs="Times New Roman"/>
          <w:color w:val="000000"/>
          <w:sz w:val="28"/>
          <w:szCs w:val="28"/>
          <w:lang w:val="ro-RO"/>
        </w:rPr>
        <w:t>din data de 01</w:t>
      </w:r>
      <w:r w:rsidR="00107352" w:rsidRPr="00340076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ianuarie </w:t>
      </w:r>
      <w:r w:rsidR="00200EC1" w:rsidRPr="00340076">
        <w:rPr>
          <w:rFonts w:ascii="Times New Roman" w:hAnsi="Times New Roman" w:cs="Times New Roman"/>
          <w:color w:val="000000"/>
          <w:sz w:val="28"/>
          <w:szCs w:val="28"/>
          <w:lang w:val="ro-RO"/>
        </w:rPr>
        <w:t>202</w:t>
      </w:r>
      <w:r w:rsidR="00350770" w:rsidRPr="00340076">
        <w:rPr>
          <w:rFonts w:ascii="Times New Roman" w:hAnsi="Times New Roman" w:cs="Times New Roman"/>
          <w:color w:val="000000"/>
          <w:sz w:val="28"/>
          <w:szCs w:val="28"/>
          <w:lang w:val="ro-RO"/>
        </w:rPr>
        <w:t>1</w:t>
      </w:r>
      <w:r w:rsidR="003263DF" w:rsidRPr="0034007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33F51F7" w14:textId="6F383836" w:rsidR="003263DF" w:rsidRPr="00340076" w:rsidRDefault="003263DF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AD15465" w14:textId="6390C0D4" w:rsidR="003263DF" w:rsidRPr="00340076" w:rsidRDefault="003263DF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3426872" w14:textId="3AA27450" w:rsidR="00AE5DD4" w:rsidRPr="00340076" w:rsidRDefault="00350770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</w:t>
      </w:r>
      <w:r w:rsidR="00AE5DD4"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PRIM-MINISTRU                                   </w:t>
      </w: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</w:t>
      </w:r>
      <w:r w:rsidR="00AE5DD4"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</w:t>
      </w: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Ion CHICU</w:t>
      </w:r>
    </w:p>
    <w:p w14:paraId="3D9EE5E9" w14:textId="13E6FFAD" w:rsidR="00AE5DD4" w:rsidRPr="00340076" w:rsidRDefault="00AE5DD4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FEB5622" w14:textId="16465644" w:rsidR="00AE5DD4" w:rsidRPr="00340076" w:rsidRDefault="00AE5DD4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Contrasemnează:                                        </w:t>
      </w:r>
    </w:p>
    <w:p w14:paraId="23683F41" w14:textId="714F5E34" w:rsidR="00AE5DD4" w:rsidRPr="00340076" w:rsidRDefault="00AE5DD4" w:rsidP="00F606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CDDD692" w14:textId="73FA2706" w:rsidR="00AE5DD4" w:rsidRPr="00340076" w:rsidRDefault="00AE5DD4" w:rsidP="00F606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Cs/>
          <w:sz w:val="28"/>
          <w:szCs w:val="28"/>
          <w:lang w:val="ro-RO"/>
        </w:rPr>
        <w:t>Ministru al sănătății, muncii</w:t>
      </w:r>
    </w:p>
    <w:p w14:paraId="5EB7F4AF" w14:textId="28281E45" w:rsidR="00AE5DD4" w:rsidRPr="00340076" w:rsidRDefault="00AE5DD4" w:rsidP="00F606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 protecției sociale                                                 </w:t>
      </w:r>
      <w:r w:rsidR="00F6067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</w:t>
      </w:r>
      <w:r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</w:t>
      </w:r>
      <w:r w:rsidR="001824B4"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Viorica </w:t>
      </w:r>
      <w:r w:rsidR="00294720" w:rsidRPr="00340076">
        <w:rPr>
          <w:rFonts w:ascii="Times New Roman" w:hAnsi="Times New Roman" w:cs="Times New Roman"/>
          <w:bCs/>
          <w:sz w:val="28"/>
          <w:szCs w:val="28"/>
          <w:lang w:val="ro-RO"/>
        </w:rPr>
        <w:t>DUMBRĂVEANU</w:t>
      </w:r>
    </w:p>
    <w:p w14:paraId="6098919B" w14:textId="5816D7C6" w:rsidR="00E214E3" w:rsidRPr="00340076" w:rsidRDefault="00E214E3" w:rsidP="003263DF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  <w:highlight w:val="cyan"/>
          <w:lang w:val="ro-RO"/>
        </w:rPr>
      </w:pPr>
    </w:p>
    <w:p w14:paraId="33DD4EA7" w14:textId="77777777" w:rsidR="00E214E3" w:rsidRPr="003B3E5C" w:rsidRDefault="00E214E3" w:rsidP="00E214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val="it-IT"/>
        </w:rPr>
      </w:pPr>
    </w:p>
    <w:p w14:paraId="7F60B96B" w14:textId="77777777" w:rsidR="00E214E3" w:rsidRPr="003B3E5C" w:rsidRDefault="00E214E3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138729E7" w14:textId="435F338C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36495747" w14:textId="36A61B55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1D734BDF" w14:textId="6B326221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06EB8E11" w14:textId="15B5E23E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7DB5239C" w14:textId="292415A1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685E8200" w14:textId="0CAE22E7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0F7DB6C9" w14:textId="5E0A27F4" w:rsidR="00491449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46ABA391" w14:textId="77777777" w:rsidR="00A45984" w:rsidRPr="003B3E5C" w:rsidRDefault="00A45984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1A338F8F" w14:textId="47171B65" w:rsidR="00491449" w:rsidRPr="003B3E5C" w:rsidRDefault="00491449" w:rsidP="003263D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2D170FB7" w14:textId="77777777" w:rsidR="00581279" w:rsidRDefault="00581279" w:rsidP="00491449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E544F59" w14:textId="51C5D206" w:rsidR="00491449" w:rsidRPr="00340076" w:rsidRDefault="00757696" w:rsidP="00491449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Aprobate </w:t>
      </w:r>
    </w:p>
    <w:p w14:paraId="173AD84D" w14:textId="56A0DB1E" w:rsidR="00757696" w:rsidRPr="00340076" w:rsidRDefault="00340076" w:rsidP="00491449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p</w:t>
      </w:r>
      <w:r w:rsidR="00757696" w:rsidRPr="00340076">
        <w:rPr>
          <w:rFonts w:ascii="Times New Roman" w:hAnsi="Times New Roman" w:cs="Times New Roman"/>
          <w:bCs/>
          <w:sz w:val="28"/>
          <w:szCs w:val="28"/>
          <w:lang w:val="ro-RO"/>
        </w:rPr>
        <w:t>rin Hotărârea Guvernului nr. ___</w:t>
      </w:r>
    </w:p>
    <w:p w14:paraId="00B4AF29" w14:textId="1F0D2714" w:rsidR="00757696" w:rsidRPr="003B3E5C" w:rsidRDefault="00581279" w:rsidP="0058127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cyan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                                                  </w:t>
      </w:r>
      <w:r w:rsidR="00757696"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757696" w:rsidRPr="00340076">
        <w:rPr>
          <w:rFonts w:ascii="Times New Roman" w:hAnsi="Times New Roman" w:cs="Times New Roman"/>
          <w:bCs/>
          <w:sz w:val="28"/>
          <w:szCs w:val="28"/>
          <w:lang w:val="ro-RO"/>
        </w:rPr>
        <w:t>____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757696" w:rsidRPr="0034007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______________20</w:t>
      </w:r>
      <w:r w:rsidR="00466366" w:rsidRPr="00340076">
        <w:rPr>
          <w:rFonts w:ascii="Times New Roman" w:hAnsi="Times New Roman" w:cs="Times New Roman"/>
          <w:bCs/>
          <w:sz w:val="28"/>
          <w:szCs w:val="28"/>
          <w:lang w:val="ro-RO"/>
        </w:rPr>
        <w:t>20</w:t>
      </w:r>
    </w:p>
    <w:p w14:paraId="4343A01C" w14:textId="14622712" w:rsidR="000A31EF" w:rsidRPr="003B3E5C" w:rsidRDefault="000A31EF" w:rsidP="00491449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cyan"/>
          <w:lang w:val="ro-RO"/>
        </w:rPr>
      </w:pPr>
    </w:p>
    <w:p w14:paraId="20AB7B18" w14:textId="77777777" w:rsidR="00FC0D9E" w:rsidRPr="003B3E5C" w:rsidRDefault="00FC0D9E" w:rsidP="000A31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6521D809" w14:textId="77777777" w:rsidR="003F4BB8" w:rsidRPr="00340076" w:rsidRDefault="000A31EF" w:rsidP="00F60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34007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Modificările ce se operează în </w:t>
      </w:r>
      <w:r w:rsidR="003F4BB8"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Regulamentul cu privire la modul </w:t>
      </w:r>
      <w:r w:rsidR="003F4BB8"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br/>
        <w:t xml:space="preserve">de stabilire și plată a compensației pentru serviciile de transport, </w:t>
      </w:r>
    </w:p>
    <w:p w14:paraId="1481894D" w14:textId="4BAECE49" w:rsidR="000A31EF" w:rsidRPr="00340076" w:rsidRDefault="003F4BB8" w:rsidP="00F60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bookmarkStart w:id="0" w:name="_Hlk53130889"/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aprobat prin </w:t>
      </w:r>
      <w:proofErr w:type="spellStart"/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Hotărîrea</w:t>
      </w:r>
      <w:proofErr w:type="spellEnd"/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Guvernului nr.</w:t>
      </w:r>
      <w:r w:rsidR="00BA2E8B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Pr="00340076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1413/2016</w:t>
      </w:r>
    </w:p>
    <w:bookmarkEnd w:id="0"/>
    <w:p w14:paraId="1AF51362" w14:textId="3EA33A1F" w:rsidR="003F4BB8" w:rsidRPr="003B3E5C" w:rsidRDefault="003F4BB8" w:rsidP="00F606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16F97A7A" w14:textId="77777777" w:rsidR="001D1E49" w:rsidRPr="003B3E5C" w:rsidRDefault="001D1E49" w:rsidP="001D1E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  <w:lang w:val="ro-RO"/>
        </w:rPr>
      </w:pPr>
    </w:p>
    <w:p w14:paraId="32CAB828" w14:textId="5D12C8BA" w:rsidR="00BD645D" w:rsidRPr="00F22B1C" w:rsidRDefault="00F10A84" w:rsidP="00175272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F22B1C">
        <w:rPr>
          <w:rFonts w:ascii="Times New Roman" w:hAnsi="Times New Roman" w:cs="Times New Roman"/>
          <w:sz w:val="28"/>
          <w:szCs w:val="28"/>
          <w:lang w:val="ro-RO"/>
        </w:rPr>
        <w:t>Regulamentul cu privire la modul de stabilire și plată a compensației pentru serviciile de transport</w:t>
      </w:r>
      <w:r w:rsidR="00C7589C" w:rsidRPr="00F22B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61414A" w:rsidRPr="00F22B1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aprobat prin </w:t>
      </w:r>
      <w:proofErr w:type="spellStart"/>
      <w:r w:rsidR="0061414A" w:rsidRPr="00F22B1C">
        <w:rPr>
          <w:rFonts w:ascii="Times New Roman" w:eastAsia="Times New Roman" w:hAnsi="Times New Roman" w:cs="Times New Roman"/>
          <w:sz w:val="28"/>
          <w:szCs w:val="28"/>
          <w:lang w:val="ro-MD"/>
        </w:rPr>
        <w:t>Hotărîrea</w:t>
      </w:r>
      <w:proofErr w:type="spellEnd"/>
      <w:r w:rsidR="0061414A" w:rsidRPr="00F22B1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Guvernului nr.1413/2016</w:t>
      </w:r>
      <w:r w:rsidR="00F22B1C" w:rsidRPr="00F22B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22B1C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F22B1C" w:rsidRPr="00F22B1C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Republicii Moldova, 2016, nr. </w:t>
      </w:r>
      <w:r w:rsidR="00F22B1C" w:rsidRPr="00F22B1C">
        <w:rPr>
          <w:rFonts w:ascii="Times New Roman" w:hAnsi="Times New Roman" w:cs="Times New Roman"/>
          <w:color w:val="000000"/>
          <w:sz w:val="28"/>
          <w:szCs w:val="28"/>
          <w:lang w:val="ro-RO"/>
        </w:rPr>
        <w:t>478-490, art.1502)</w:t>
      </w:r>
      <w:r w:rsidR="0061414A" w:rsidRPr="00F22B1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, </w:t>
      </w:r>
      <w:r w:rsidR="00C7589C" w:rsidRPr="00F22B1C">
        <w:rPr>
          <w:rFonts w:ascii="Times New Roman" w:hAnsi="Times New Roman" w:cs="Times New Roman"/>
          <w:color w:val="000000"/>
          <w:sz w:val="28"/>
          <w:szCs w:val="28"/>
          <w:lang w:val="ro-RO"/>
        </w:rPr>
        <w:t>s</w:t>
      </w:r>
      <w:r w:rsidR="00BD645D" w:rsidRPr="00F22B1C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 modifică după cum </w:t>
      </w:r>
      <w:r w:rsidR="00BD645D" w:rsidRPr="00F22B1C">
        <w:rPr>
          <w:rFonts w:ascii="Times New Roman" w:hAnsi="Times New Roman" w:cs="Times New Roman"/>
          <w:color w:val="000000"/>
          <w:sz w:val="28"/>
          <w:szCs w:val="28"/>
          <w:lang w:val="ro-MD"/>
        </w:rPr>
        <w:t>urmează:</w:t>
      </w:r>
    </w:p>
    <w:p w14:paraId="7B6537E5" w14:textId="751E42CD" w:rsidR="00175272" w:rsidRDefault="004F3257" w:rsidP="00175272">
      <w:pPr>
        <w:pStyle w:val="ListParagraph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6067B">
        <w:rPr>
          <w:rFonts w:ascii="Times New Roman" w:hAnsi="Times New Roman" w:cs="Times New Roman"/>
          <w:sz w:val="28"/>
          <w:szCs w:val="28"/>
          <w:lang w:val="ro-MD"/>
        </w:rPr>
        <w:t>La pct. 1</w:t>
      </w:r>
      <w:r w:rsidR="00175272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proofErr w:type="spellStart"/>
      <w:r w:rsidRPr="00F6067B">
        <w:rPr>
          <w:rFonts w:ascii="Times New Roman" w:hAnsi="Times New Roman" w:cs="Times New Roman"/>
          <w:sz w:val="28"/>
          <w:szCs w:val="28"/>
          <w:lang w:val="ro-MD"/>
        </w:rPr>
        <w:t>subpct</w:t>
      </w:r>
      <w:proofErr w:type="spellEnd"/>
      <w:r w:rsidRPr="00F6067B">
        <w:rPr>
          <w:rFonts w:ascii="Times New Roman" w:hAnsi="Times New Roman" w:cs="Times New Roman"/>
          <w:sz w:val="28"/>
          <w:szCs w:val="28"/>
          <w:lang w:val="ro-MD"/>
        </w:rPr>
        <w:t xml:space="preserve">. 2) </w:t>
      </w:r>
      <w:r w:rsidR="00175272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se expune în următoarea redacție:</w:t>
      </w:r>
      <w:r w:rsidR="00175272" w:rsidRPr="00F6067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1C9844F6" w14:textId="026A485E" w:rsidR="00175272" w:rsidRPr="00175272" w:rsidRDefault="00175272" w:rsidP="00175272">
      <w:pPr>
        <w:tabs>
          <w:tab w:val="left" w:pos="284"/>
          <w:tab w:val="left" w:pos="426"/>
        </w:tabs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„</w:t>
      </w:r>
      <w:r w:rsidRPr="0017527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2) </w:t>
      </w:r>
      <w:r w:rsidRPr="00175272"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persoană cu dizabilități locomotorii</w:t>
      </w:r>
      <w:r w:rsidRPr="0017527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 – persoană cu deficiențe ale aparatului locomotor, care în interacțiune cu diverse obstacole</w:t>
      </w:r>
      <w:r w:rsidRPr="00175272">
        <w:rPr>
          <w:rFonts w:ascii="Times New Roman" w:hAnsi="Times New Roman" w:cs="Times New Roman"/>
          <w:sz w:val="28"/>
          <w:szCs w:val="28"/>
          <w:lang w:val="ro-MD"/>
        </w:rPr>
        <w:t xml:space="preserve"> împiedică/creează dificultăți la</w:t>
      </w:r>
      <w:r w:rsidRPr="0017527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deplasarea acesteia, </w:t>
      </w:r>
      <w:proofErr w:type="spellStart"/>
      <w:r w:rsidRPr="00175272">
        <w:rPr>
          <w:rFonts w:ascii="Times New Roman" w:hAnsi="Times New Roman" w:cs="Times New Roman"/>
          <w:color w:val="000000"/>
          <w:sz w:val="28"/>
          <w:szCs w:val="28"/>
          <w:lang w:val="ro-MD"/>
        </w:rPr>
        <w:t>necesitînd</w:t>
      </w:r>
      <w:proofErr w:type="spellEnd"/>
      <w:r w:rsidRPr="0017527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mijloace ajutătoare tehnice și/sau suportul unei alte persoane, circumstanțe care</w:t>
      </w:r>
      <w:r w:rsidRPr="00175272"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 xml:space="preserve"> pot îngrădi participarea ei deplină şi eficientă la viața societății în condiții de egalitate cu celelalte persoane. Afecțiunile aparatului locomotor sînt stabilite în anexa nr. 3 la prezentul Regulament.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o-MD"/>
        </w:rPr>
        <w:t>”;</w:t>
      </w:r>
    </w:p>
    <w:p w14:paraId="24D12B68" w14:textId="04DCD333" w:rsidR="00833681" w:rsidRPr="00F6067B" w:rsidRDefault="004F68C8" w:rsidP="00175272">
      <w:pPr>
        <w:pStyle w:val="ListParagraph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P</w:t>
      </w:r>
      <w:r w:rsidR="00072BAA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ct. 9</w:t>
      </w:r>
      <w:r w:rsidR="00E06D84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, se expune în următoarea redacție</w:t>
      </w:r>
      <w:r w:rsidR="00BD645D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:</w:t>
      </w:r>
      <w:r w:rsidR="00833681" w:rsidRPr="00F6067B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71CCD331" w14:textId="3638A89B" w:rsidR="00072BAA" w:rsidRPr="00F6067B" w:rsidRDefault="00072BAA" w:rsidP="00175272">
      <w:pPr>
        <w:pStyle w:val="ListParagraph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„</w:t>
      </w:r>
      <w:r w:rsidR="00833681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9. Mărimea </w:t>
      </w:r>
      <w:r w:rsidR="00F95BD0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compensației</w:t>
      </w:r>
      <w:r w:rsidR="00833681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pentru un trimestru, constituie:</w:t>
      </w:r>
    </w:p>
    <w:p w14:paraId="03EDE6EA" w14:textId="6B2827D2" w:rsidR="00072BAA" w:rsidRPr="00F6067B" w:rsidRDefault="00833681" w:rsidP="0017527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</w:pP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pentru persoanele cu </w:t>
      </w:r>
      <w:r w:rsidR="00F95BD0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dizabilități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severe </w:t>
      </w:r>
      <w:r w:rsidR="00007753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și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copiii cu </w:t>
      </w:r>
      <w:r w:rsidR="00007753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dizabilități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în </w:t>
      </w:r>
      <w:r w:rsidR="00007753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vârstă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de </w:t>
      </w:r>
      <w:r w:rsidR="00007753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până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la 18 ani – 360 de lei;</w:t>
      </w:r>
    </w:p>
    <w:p w14:paraId="334D37C5" w14:textId="7BDC4B2C" w:rsidR="00A30155" w:rsidRPr="00F6067B" w:rsidRDefault="00833681" w:rsidP="00175272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pentru persoanele cu </w:t>
      </w:r>
      <w:r w:rsidR="00F95BD0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dizabilități</w:t>
      </w:r>
      <w:r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 xml:space="preserve"> accentuate – 180 de lei.</w:t>
      </w:r>
      <w:r w:rsidR="00A30155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”</w:t>
      </w:r>
      <w:r w:rsidR="003B02EF" w:rsidRPr="00F6067B">
        <w:rPr>
          <w:rFonts w:ascii="Times New Roman" w:eastAsia="Times New Roman" w:hAnsi="Times New Roman" w:cs="Times New Roman"/>
          <w:color w:val="000000"/>
          <w:sz w:val="28"/>
          <w:szCs w:val="28"/>
          <w:lang w:val="ro-MD"/>
        </w:rPr>
        <w:t>;</w:t>
      </w:r>
    </w:p>
    <w:p w14:paraId="19FA095C" w14:textId="17C53B79" w:rsidR="001D1E49" w:rsidRPr="00F6067B" w:rsidRDefault="004F3257" w:rsidP="00175272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3</w:t>
      </w:r>
      <w:r w:rsidR="00F22B1C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. </w:t>
      </w:r>
      <w:r w:rsidR="001D1E49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Pct</w:t>
      </w:r>
      <w:r w:rsidR="00F22B1C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.</w:t>
      </w:r>
      <w:r w:rsidR="001D1E49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10</w:t>
      </w:r>
      <w:r w:rsidR="00F22B1C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ș</w:t>
      </w:r>
      <w:r w:rsidR="001D1E49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i 11, se exclud;</w:t>
      </w:r>
    </w:p>
    <w:p w14:paraId="320A2DE8" w14:textId="467F6578" w:rsidR="00F22B1C" w:rsidRPr="00F6067B" w:rsidRDefault="004F3257" w:rsidP="00175272">
      <w:pPr>
        <w:tabs>
          <w:tab w:val="left" w:pos="284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4</w:t>
      </w:r>
      <w:r w:rsidR="00F22B1C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. </w:t>
      </w:r>
      <w:r w:rsidR="001D1E49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La pct</w:t>
      </w:r>
      <w:r w:rsidR="00F22B1C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. </w:t>
      </w:r>
      <w:r w:rsidR="001D1E49" w:rsidRPr="00F6067B">
        <w:rPr>
          <w:rFonts w:ascii="Times New Roman" w:hAnsi="Times New Roman" w:cs="Times New Roman"/>
          <w:color w:val="000000"/>
          <w:sz w:val="28"/>
          <w:szCs w:val="28"/>
          <w:lang w:val="ro-MD"/>
        </w:rPr>
        <w:t>12, 13 și 38, textul „-11” se exclude</w:t>
      </w:r>
      <w:r w:rsidR="005F006A">
        <w:rPr>
          <w:rFonts w:ascii="Times New Roman" w:hAnsi="Times New Roman" w:cs="Times New Roman"/>
          <w:color w:val="000000"/>
          <w:sz w:val="28"/>
          <w:szCs w:val="28"/>
          <w:lang w:val="ro-MD"/>
        </w:rPr>
        <w:t>.</w:t>
      </w:r>
    </w:p>
    <w:p w14:paraId="7E2E071D" w14:textId="77777777" w:rsidR="00175272" w:rsidRPr="00734F7B" w:rsidRDefault="00175272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</w:p>
    <w:sectPr w:rsidR="00175272" w:rsidRPr="00734F7B" w:rsidSect="00A45984">
      <w:pgSz w:w="12240" w:h="15840"/>
      <w:pgMar w:top="72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E19E3"/>
    <w:multiLevelType w:val="hybridMultilevel"/>
    <w:tmpl w:val="F916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2F56"/>
    <w:multiLevelType w:val="hybridMultilevel"/>
    <w:tmpl w:val="97FC3A28"/>
    <w:lvl w:ilvl="0" w:tplc="AA38BF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45013"/>
    <w:multiLevelType w:val="hybridMultilevel"/>
    <w:tmpl w:val="F5623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688"/>
    <w:multiLevelType w:val="hybridMultilevel"/>
    <w:tmpl w:val="6CE03BD4"/>
    <w:lvl w:ilvl="0" w:tplc="66C2A50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454244"/>
    <w:multiLevelType w:val="hybridMultilevel"/>
    <w:tmpl w:val="CFAEBD12"/>
    <w:lvl w:ilvl="0" w:tplc="82F09C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A258C"/>
    <w:multiLevelType w:val="hybridMultilevel"/>
    <w:tmpl w:val="7FBCB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652E4"/>
    <w:multiLevelType w:val="hybridMultilevel"/>
    <w:tmpl w:val="7CEE1E98"/>
    <w:lvl w:ilvl="0" w:tplc="02CED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94809"/>
    <w:multiLevelType w:val="hybridMultilevel"/>
    <w:tmpl w:val="A8CE6A2E"/>
    <w:lvl w:ilvl="0" w:tplc="D60C19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47A8B"/>
    <w:multiLevelType w:val="hybridMultilevel"/>
    <w:tmpl w:val="C2526CDE"/>
    <w:lvl w:ilvl="0" w:tplc="709E00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FB46DC0"/>
    <w:multiLevelType w:val="hybridMultilevel"/>
    <w:tmpl w:val="07AEFA4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C1"/>
    <w:rsid w:val="000021F1"/>
    <w:rsid w:val="000064D2"/>
    <w:rsid w:val="00007753"/>
    <w:rsid w:val="0001348E"/>
    <w:rsid w:val="0004008E"/>
    <w:rsid w:val="00072BAA"/>
    <w:rsid w:val="000A31EF"/>
    <w:rsid w:val="000C3EC7"/>
    <w:rsid w:val="000D30AD"/>
    <w:rsid w:val="000E036C"/>
    <w:rsid w:val="000E5199"/>
    <w:rsid w:val="0010068A"/>
    <w:rsid w:val="00107352"/>
    <w:rsid w:val="00125680"/>
    <w:rsid w:val="00134D08"/>
    <w:rsid w:val="00175272"/>
    <w:rsid w:val="001824B4"/>
    <w:rsid w:val="00194CDE"/>
    <w:rsid w:val="001D1E49"/>
    <w:rsid w:val="001F3B9C"/>
    <w:rsid w:val="00200EC1"/>
    <w:rsid w:val="002264FD"/>
    <w:rsid w:val="00237F83"/>
    <w:rsid w:val="00245505"/>
    <w:rsid w:val="00294720"/>
    <w:rsid w:val="002B5D57"/>
    <w:rsid w:val="002C3664"/>
    <w:rsid w:val="002C6290"/>
    <w:rsid w:val="002E058E"/>
    <w:rsid w:val="003155E4"/>
    <w:rsid w:val="003263DF"/>
    <w:rsid w:val="00340076"/>
    <w:rsid w:val="00350770"/>
    <w:rsid w:val="00371909"/>
    <w:rsid w:val="003A12F7"/>
    <w:rsid w:val="003B02EF"/>
    <w:rsid w:val="003B3E5C"/>
    <w:rsid w:val="003D5C48"/>
    <w:rsid w:val="003F4BB8"/>
    <w:rsid w:val="00412C8A"/>
    <w:rsid w:val="00444EB9"/>
    <w:rsid w:val="004509A6"/>
    <w:rsid w:val="00466366"/>
    <w:rsid w:val="00477224"/>
    <w:rsid w:val="00491449"/>
    <w:rsid w:val="004C45E0"/>
    <w:rsid w:val="004E60B5"/>
    <w:rsid w:val="004F0321"/>
    <w:rsid w:val="004F03CB"/>
    <w:rsid w:val="004F3257"/>
    <w:rsid w:val="004F68C8"/>
    <w:rsid w:val="005167C5"/>
    <w:rsid w:val="00517E95"/>
    <w:rsid w:val="00531802"/>
    <w:rsid w:val="00557C02"/>
    <w:rsid w:val="00581279"/>
    <w:rsid w:val="005A00C1"/>
    <w:rsid w:val="005D32E1"/>
    <w:rsid w:val="005D7583"/>
    <w:rsid w:val="005F006A"/>
    <w:rsid w:val="005F1556"/>
    <w:rsid w:val="0061414A"/>
    <w:rsid w:val="006213A0"/>
    <w:rsid w:val="006430A4"/>
    <w:rsid w:val="006574B3"/>
    <w:rsid w:val="00683EAA"/>
    <w:rsid w:val="006A3C81"/>
    <w:rsid w:val="006B5A94"/>
    <w:rsid w:val="0070480D"/>
    <w:rsid w:val="00733260"/>
    <w:rsid w:val="00734F7B"/>
    <w:rsid w:val="00757696"/>
    <w:rsid w:val="007648D9"/>
    <w:rsid w:val="00767574"/>
    <w:rsid w:val="007737D2"/>
    <w:rsid w:val="007A3D4C"/>
    <w:rsid w:val="00833681"/>
    <w:rsid w:val="00851279"/>
    <w:rsid w:val="008620BD"/>
    <w:rsid w:val="008657DA"/>
    <w:rsid w:val="0087778B"/>
    <w:rsid w:val="0088363C"/>
    <w:rsid w:val="008C4F9E"/>
    <w:rsid w:val="008E3207"/>
    <w:rsid w:val="008E37B4"/>
    <w:rsid w:val="00903DBA"/>
    <w:rsid w:val="00904AA8"/>
    <w:rsid w:val="00904F75"/>
    <w:rsid w:val="00943928"/>
    <w:rsid w:val="00971DF9"/>
    <w:rsid w:val="009A5FE7"/>
    <w:rsid w:val="009B1460"/>
    <w:rsid w:val="00A06F0A"/>
    <w:rsid w:val="00A11EE7"/>
    <w:rsid w:val="00A30155"/>
    <w:rsid w:val="00A3359E"/>
    <w:rsid w:val="00A33B30"/>
    <w:rsid w:val="00A45984"/>
    <w:rsid w:val="00A4715F"/>
    <w:rsid w:val="00A52594"/>
    <w:rsid w:val="00A62848"/>
    <w:rsid w:val="00AE5DD4"/>
    <w:rsid w:val="00AE754B"/>
    <w:rsid w:val="00B2753A"/>
    <w:rsid w:val="00B30E68"/>
    <w:rsid w:val="00B6468E"/>
    <w:rsid w:val="00B70B9F"/>
    <w:rsid w:val="00B8698F"/>
    <w:rsid w:val="00BA2E8B"/>
    <w:rsid w:val="00BA656F"/>
    <w:rsid w:val="00BB07B5"/>
    <w:rsid w:val="00BC4938"/>
    <w:rsid w:val="00BD645D"/>
    <w:rsid w:val="00BF0F90"/>
    <w:rsid w:val="00C41416"/>
    <w:rsid w:val="00C52FA0"/>
    <w:rsid w:val="00C7589C"/>
    <w:rsid w:val="00C80498"/>
    <w:rsid w:val="00CC090F"/>
    <w:rsid w:val="00CE72E7"/>
    <w:rsid w:val="00D21D3D"/>
    <w:rsid w:val="00D246BB"/>
    <w:rsid w:val="00D65F15"/>
    <w:rsid w:val="00D8205C"/>
    <w:rsid w:val="00DE3F3D"/>
    <w:rsid w:val="00E0348C"/>
    <w:rsid w:val="00E06D84"/>
    <w:rsid w:val="00E214E3"/>
    <w:rsid w:val="00E339F9"/>
    <w:rsid w:val="00E63573"/>
    <w:rsid w:val="00E64A67"/>
    <w:rsid w:val="00E84C1A"/>
    <w:rsid w:val="00F10A84"/>
    <w:rsid w:val="00F22B1C"/>
    <w:rsid w:val="00F6067B"/>
    <w:rsid w:val="00F80EE1"/>
    <w:rsid w:val="00F82035"/>
    <w:rsid w:val="00F914C7"/>
    <w:rsid w:val="00F95BD0"/>
    <w:rsid w:val="00FA4613"/>
    <w:rsid w:val="00FA4739"/>
    <w:rsid w:val="00FB2D97"/>
    <w:rsid w:val="00FB5C9C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3E43"/>
  <w15:chartTrackingRefBased/>
  <w15:docId w15:val="{02A02A64-84B0-47F5-8BF5-663345B5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3DF"/>
    <w:pPr>
      <w:ind w:left="720"/>
      <w:contextualSpacing/>
    </w:pPr>
  </w:style>
  <w:style w:type="character" w:customStyle="1" w:styleId="fontstyle01">
    <w:name w:val="fontstyle01"/>
    <w:basedOn w:val="DefaultParagraphFont"/>
    <w:rsid w:val="006574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2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80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3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2019-08-16T06:21:00Z</cp:lastPrinted>
  <dcterms:created xsi:type="dcterms:W3CDTF">2020-10-20T08:46:00Z</dcterms:created>
  <dcterms:modified xsi:type="dcterms:W3CDTF">2020-10-20T08:46:00Z</dcterms:modified>
</cp:coreProperties>
</file>