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8B" w:rsidRPr="00DB1532" w:rsidRDefault="006B3DEB" w:rsidP="00F1137B">
      <w:pPr>
        <w:spacing w:after="0"/>
        <w:jc w:val="right"/>
        <w:rPr>
          <w:rFonts w:ascii="Times New Roman" w:hAnsi="Times New Roman" w:cs="Times New Roman"/>
          <w:i/>
          <w:sz w:val="20"/>
          <w:szCs w:val="24"/>
          <w:lang w:val="ro-RO"/>
        </w:rPr>
      </w:pPr>
      <w:r w:rsidRPr="00DB1532">
        <w:rPr>
          <w:rFonts w:ascii="Times New Roman" w:hAnsi="Times New Roman" w:cs="Times New Roman"/>
          <w:i/>
          <w:sz w:val="20"/>
          <w:szCs w:val="24"/>
          <w:lang w:val="ro-RO"/>
        </w:rPr>
        <w:t>Aprobat</w:t>
      </w:r>
    </w:p>
    <w:p w:rsidR="006B3DEB" w:rsidRPr="00DB1532" w:rsidRDefault="006B3DEB" w:rsidP="00F1137B">
      <w:pPr>
        <w:spacing w:after="0"/>
        <w:jc w:val="right"/>
        <w:rPr>
          <w:rFonts w:ascii="Times New Roman" w:hAnsi="Times New Roman" w:cs="Times New Roman"/>
          <w:i/>
          <w:sz w:val="20"/>
          <w:szCs w:val="24"/>
          <w:lang w:val="ro-RO"/>
        </w:rPr>
      </w:pPr>
      <w:r w:rsidRPr="00DB1532">
        <w:rPr>
          <w:rFonts w:ascii="Times New Roman" w:hAnsi="Times New Roman" w:cs="Times New Roman"/>
          <w:i/>
          <w:sz w:val="20"/>
          <w:szCs w:val="24"/>
          <w:lang w:val="ro-RO"/>
        </w:rPr>
        <w:t>prin Hotărârea Guvernului nr. ___</w:t>
      </w:r>
    </w:p>
    <w:p w:rsidR="006B3DEB" w:rsidRPr="00DB1532" w:rsidRDefault="006B3DEB" w:rsidP="00F1137B">
      <w:pPr>
        <w:spacing w:after="0"/>
        <w:jc w:val="right"/>
        <w:rPr>
          <w:rFonts w:ascii="Times New Roman" w:hAnsi="Times New Roman" w:cs="Times New Roman"/>
          <w:i/>
          <w:sz w:val="20"/>
          <w:szCs w:val="24"/>
          <w:lang w:val="ro-RO"/>
        </w:rPr>
      </w:pPr>
      <w:r w:rsidRPr="00DB1532">
        <w:rPr>
          <w:rFonts w:ascii="Times New Roman" w:hAnsi="Times New Roman" w:cs="Times New Roman"/>
          <w:i/>
          <w:sz w:val="20"/>
          <w:szCs w:val="24"/>
          <w:lang w:val="ro-RO"/>
        </w:rPr>
        <w:t>din __________</w:t>
      </w:r>
    </w:p>
    <w:p w:rsidR="006B3DEB" w:rsidRPr="00DB1532" w:rsidRDefault="006B3DEB" w:rsidP="00F1137B">
      <w:pPr>
        <w:spacing w:after="0"/>
        <w:jc w:val="right"/>
        <w:rPr>
          <w:rFonts w:ascii="Times New Roman" w:hAnsi="Times New Roman" w:cs="Times New Roman"/>
          <w:i/>
          <w:sz w:val="24"/>
          <w:szCs w:val="24"/>
          <w:lang w:val="ro-RO"/>
        </w:rPr>
      </w:pPr>
    </w:p>
    <w:p w:rsidR="006B3DEB" w:rsidRPr="00DB1532" w:rsidRDefault="006B3DEB" w:rsidP="00F1137B">
      <w:pPr>
        <w:spacing w:after="0"/>
        <w:jc w:val="center"/>
        <w:rPr>
          <w:rFonts w:ascii="Times New Roman" w:hAnsi="Times New Roman" w:cs="Times New Roman"/>
          <w:b/>
          <w:sz w:val="24"/>
          <w:szCs w:val="24"/>
          <w:lang w:val="ro-RO"/>
        </w:rPr>
      </w:pPr>
      <w:r w:rsidRPr="00DB1532">
        <w:rPr>
          <w:rFonts w:ascii="Times New Roman" w:hAnsi="Times New Roman" w:cs="Times New Roman"/>
          <w:b/>
          <w:sz w:val="24"/>
          <w:szCs w:val="24"/>
          <w:lang w:val="ro-RO"/>
        </w:rPr>
        <w:t>CERINȚE</w:t>
      </w:r>
      <w:r w:rsidR="006267F3" w:rsidRPr="00DB1532">
        <w:rPr>
          <w:rFonts w:ascii="Times New Roman" w:hAnsi="Times New Roman" w:cs="Times New Roman"/>
          <w:b/>
          <w:sz w:val="24"/>
          <w:szCs w:val="24"/>
          <w:lang w:val="ro-RO"/>
        </w:rPr>
        <w:t>LE</w:t>
      </w:r>
      <w:r w:rsidRPr="00DB1532">
        <w:rPr>
          <w:rFonts w:ascii="Times New Roman" w:hAnsi="Times New Roman" w:cs="Times New Roman"/>
          <w:b/>
          <w:sz w:val="24"/>
          <w:szCs w:val="24"/>
          <w:lang w:val="ro-RO"/>
        </w:rPr>
        <w:t xml:space="preserve"> MINIME</w:t>
      </w:r>
    </w:p>
    <w:p w:rsidR="006B3DEB" w:rsidRPr="00DB1532" w:rsidRDefault="006B3DEB" w:rsidP="00F1137B">
      <w:pPr>
        <w:spacing w:after="0"/>
        <w:jc w:val="center"/>
        <w:rPr>
          <w:rFonts w:ascii="Times New Roman" w:hAnsi="Times New Roman" w:cs="Times New Roman"/>
          <w:b/>
          <w:sz w:val="24"/>
          <w:szCs w:val="24"/>
          <w:lang w:val="ro-RO"/>
        </w:rPr>
      </w:pPr>
      <w:r w:rsidRPr="00DB1532">
        <w:rPr>
          <w:rFonts w:ascii="Times New Roman" w:hAnsi="Times New Roman" w:cs="Times New Roman"/>
          <w:b/>
          <w:sz w:val="24"/>
          <w:szCs w:val="24"/>
          <w:lang w:val="ro-RO"/>
        </w:rPr>
        <w:t xml:space="preserve">de securitate și sănătate pentru utilizarea de către lucrători a echipamentelor individuale de protecție la locul de muncă </w:t>
      </w:r>
    </w:p>
    <w:p w:rsidR="006B3DEB" w:rsidRPr="00DB1532" w:rsidRDefault="006B3DEB" w:rsidP="00F1137B">
      <w:pPr>
        <w:spacing w:after="0"/>
        <w:jc w:val="center"/>
        <w:rPr>
          <w:rFonts w:ascii="Times New Roman" w:hAnsi="Times New Roman" w:cs="Times New Roman"/>
          <w:b/>
          <w:sz w:val="24"/>
          <w:szCs w:val="24"/>
          <w:lang w:val="ro-RO"/>
        </w:rPr>
      </w:pPr>
    </w:p>
    <w:p w:rsidR="006B3DEB" w:rsidRPr="00DB1532" w:rsidRDefault="006B3DEB" w:rsidP="00F1137B">
      <w:pPr>
        <w:spacing w:after="0"/>
        <w:jc w:val="center"/>
        <w:rPr>
          <w:rFonts w:ascii="Times New Roman" w:hAnsi="Times New Roman" w:cs="Times New Roman"/>
          <w:b/>
          <w:sz w:val="24"/>
          <w:szCs w:val="24"/>
          <w:lang w:val="ro-RO"/>
        </w:rPr>
      </w:pPr>
      <w:r w:rsidRPr="00DB1532">
        <w:rPr>
          <w:rFonts w:ascii="Times New Roman" w:hAnsi="Times New Roman" w:cs="Times New Roman"/>
          <w:b/>
          <w:sz w:val="24"/>
          <w:szCs w:val="24"/>
          <w:lang w:val="ro-RO"/>
        </w:rPr>
        <w:t>Capitolul I</w:t>
      </w:r>
    </w:p>
    <w:p w:rsidR="006B3DEB" w:rsidRPr="00DB1532" w:rsidRDefault="006B3DEB" w:rsidP="00F1137B">
      <w:pPr>
        <w:spacing w:after="0"/>
        <w:jc w:val="center"/>
        <w:rPr>
          <w:rFonts w:ascii="Times New Roman" w:hAnsi="Times New Roman" w:cs="Times New Roman"/>
          <w:b/>
          <w:sz w:val="24"/>
          <w:szCs w:val="24"/>
          <w:lang w:val="ro-RO"/>
        </w:rPr>
      </w:pPr>
      <w:r w:rsidRPr="00DB1532">
        <w:rPr>
          <w:rFonts w:ascii="Times New Roman" w:hAnsi="Times New Roman" w:cs="Times New Roman"/>
          <w:b/>
          <w:sz w:val="24"/>
          <w:szCs w:val="24"/>
          <w:lang w:val="ro-RO"/>
        </w:rPr>
        <w:t>DISPOZIȚII GENERALE</w:t>
      </w:r>
    </w:p>
    <w:p w:rsidR="006B3DEB" w:rsidRPr="00DB1532" w:rsidRDefault="006B3DEB" w:rsidP="00F1137B">
      <w:pPr>
        <w:spacing w:after="0"/>
        <w:jc w:val="center"/>
        <w:rPr>
          <w:rFonts w:ascii="Times New Roman" w:hAnsi="Times New Roman" w:cs="Times New Roman"/>
          <w:b/>
          <w:sz w:val="24"/>
          <w:szCs w:val="24"/>
          <w:lang w:val="ro-RO"/>
        </w:rPr>
      </w:pPr>
    </w:p>
    <w:p w:rsidR="00044454" w:rsidRPr="00DB1532" w:rsidRDefault="006B3DEB" w:rsidP="00416FE8">
      <w:pPr>
        <w:pStyle w:val="ListParagraph"/>
        <w:numPr>
          <w:ilvl w:val="0"/>
          <w:numId w:val="1"/>
        </w:numPr>
        <w:spacing w:after="0"/>
        <w:jc w:val="both"/>
        <w:rPr>
          <w:rFonts w:ascii="Times New Roman" w:hAnsi="Times New Roman" w:cs="Times New Roman"/>
          <w:b/>
          <w:sz w:val="24"/>
          <w:szCs w:val="24"/>
        </w:rPr>
      </w:pPr>
      <w:r w:rsidRPr="00DB1532">
        <w:rPr>
          <w:rFonts w:ascii="Times New Roman" w:hAnsi="Times New Roman" w:cs="Times New Roman"/>
          <w:sz w:val="24"/>
          <w:szCs w:val="24"/>
        </w:rPr>
        <w:t xml:space="preserve">Prezentele Cerințe minime stabilesc normele privind securitatea și sănătatea pentru utilizarea de către lucrători </w:t>
      </w:r>
      <w:proofErr w:type="gramStart"/>
      <w:r w:rsidRPr="00DB1532">
        <w:rPr>
          <w:rFonts w:ascii="Times New Roman" w:hAnsi="Times New Roman" w:cs="Times New Roman"/>
          <w:sz w:val="24"/>
          <w:szCs w:val="24"/>
        </w:rPr>
        <w:t>a</w:t>
      </w:r>
      <w:proofErr w:type="gramEnd"/>
      <w:r w:rsidRPr="00DB1532">
        <w:rPr>
          <w:rFonts w:ascii="Times New Roman" w:hAnsi="Times New Roman" w:cs="Times New Roman"/>
          <w:sz w:val="24"/>
          <w:szCs w:val="24"/>
        </w:rPr>
        <w:t xml:space="preserve"> echipamentelor individuale de prote</w:t>
      </w:r>
      <w:r w:rsidR="007A4F1E" w:rsidRPr="00DB1532">
        <w:rPr>
          <w:rFonts w:ascii="Times New Roman" w:hAnsi="Times New Roman" w:cs="Times New Roman"/>
          <w:sz w:val="24"/>
          <w:szCs w:val="24"/>
        </w:rPr>
        <w:t>cție la locul de muncă, definit</w:t>
      </w:r>
      <w:r w:rsidR="00F768DA" w:rsidRPr="00DB1532">
        <w:rPr>
          <w:rFonts w:ascii="Times New Roman" w:hAnsi="Times New Roman" w:cs="Times New Roman"/>
          <w:sz w:val="24"/>
          <w:szCs w:val="24"/>
        </w:rPr>
        <w:t>e</w:t>
      </w:r>
      <w:r w:rsidRPr="00DB1532">
        <w:rPr>
          <w:rFonts w:ascii="Times New Roman" w:hAnsi="Times New Roman" w:cs="Times New Roman"/>
          <w:sz w:val="24"/>
          <w:szCs w:val="24"/>
        </w:rPr>
        <w:t xml:space="preserve"> </w:t>
      </w:r>
      <w:r w:rsidR="007A4F1E" w:rsidRPr="00DB1532">
        <w:rPr>
          <w:rFonts w:ascii="Times New Roman" w:hAnsi="Times New Roman" w:cs="Times New Roman"/>
          <w:sz w:val="24"/>
          <w:szCs w:val="24"/>
        </w:rPr>
        <w:t xml:space="preserve">de Legea </w:t>
      </w:r>
      <w:r w:rsidR="002D747A" w:rsidRPr="00DB1532">
        <w:rPr>
          <w:rFonts w:ascii="Times New Roman" w:hAnsi="Times New Roman" w:cs="Times New Roman"/>
          <w:sz w:val="24"/>
          <w:szCs w:val="24"/>
        </w:rPr>
        <w:t xml:space="preserve">securității și sănătății în muncă </w:t>
      </w:r>
      <w:r w:rsidR="007A4F1E" w:rsidRPr="00DB1532">
        <w:rPr>
          <w:rFonts w:ascii="Times New Roman" w:hAnsi="Times New Roman" w:cs="Times New Roman"/>
          <w:sz w:val="24"/>
          <w:szCs w:val="24"/>
        </w:rPr>
        <w:t>nr</w:t>
      </w:r>
      <w:r w:rsidRPr="00DB1532">
        <w:rPr>
          <w:rFonts w:ascii="Times New Roman" w:hAnsi="Times New Roman" w:cs="Times New Roman"/>
          <w:sz w:val="24"/>
          <w:szCs w:val="24"/>
        </w:rPr>
        <w:t>.</w:t>
      </w:r>
      <w:r w:rsidR="007A4F1E" w:rsidRPr="00DB1532">
        <w:rPr>
          <w:rFonts w:ascii="Times New Roman" w:hAnsi="Times New Roman" w:cs="Times New Roman"/>
          <w:sz w:val="24"/>
          <w:szCs w:val="24"/>
        </w:rPr>
        <w:t xml:space="preserve"> 186/2008.</w:t>
      </w:r>
    </w:p>
    <w:p w:rsidR="00044454" w:rsidRPr="00DB1532" w:rsidRDefault="00F768DA" w:rsidP="00F1137B">
      <w:pPr>
        <w:pStyle w:val="ListParagraph"/>
        <w:numPr>
          <w:ilvl w:val="0"/>
          <w:numId w:val="1"/>
        </w:numPr>
        <w:spacing w:after="0"/>
        <w:jc w:val="both"/>
        <w:rPr>
          <w:rFonts w:ascii="Times New Roman" w:hAnsi="Times New Roman" w:cs="Times New Roman"/>
          <w:sz w:val="24"/>
          <w:szCs w:val="24"/>
        </w:rPr>
      </w:pPr>
      <w:r w:rsidRPr="00DB1532">
        <w:rPr>
          <w:rFonts w:ascii="Times New Roman" w:hAnsi="Times New Roman" w:cs="Times New Roman"/>
          <w:sz w:val="24"/>
          <w:szCs w:val="24"/>
        </w:rPr>
        <w:t>S</w:t>
      </w:r>
      <w:r w:rsidR="002D747A" w:rsidRPr="00DB1532">
        <w:rPr>
          <w:rFonts w:ascii="Times New Roman" w:hAnsi="Times New Roman" w:cs="Times New Roman"/>
          <w:sz w:val="24"/>
          <w:szCs w:val="24"/>
        </w:rPr>
        <w:t>unt excluse din definiția prev</w:t>
      </w:r>
      <w:r w:rsidR="002D747A" w:rsidRPr="00DB1532">
        <w:rPr>
          <w:rFonts w:ascii="Times New Roman" w:hAnsi="Times New Roman" w:cs="Times New Roman"/>
          <w:sz w:val="24"/>
          <w:szCs w:val="24"/>
          <w:lang w:val="ro-RO"/>
        </w:rPr>
        <w:t>ăzută de Legea nr.186/2008</w:t>
      </w:r>
      <w:r w:rsidR="00044454" w:rsidRPr="00DB1532">
        <w:rPr>
          <w:rFonts w:ascii="Times New Roman" w:hAnsi="Times New Roman" w:cs="Times New Roman"/>
          <w:sz w:val="24"/>
          <w:szCs w:val="24"/>
        </w:rPr>
        <w:t>:</w:t>
      </w:r>
    </w:p>
    <w:p w:rsidR="00044454" w:rsidRPr="00DB1532" w:rsidRDefault="00044454" w:rsidP="000F5754">
      <w:pPr>
        <w:pStyle w:val="norm"/>
        <w:numPr>
          <w:ilvl w:val="0"/>
          <w:numId w:val="27"/>
        </w:numPr>
        <w:shd w:val="clear" w:color="auto" w:fill="FFFFFF"/>
        <w:spacing w:before="0" w:beforeAutospacing="0" w:after="0" w:afterAutospacing="0" w:line="276" w:lineRule="auto"/>
        <w:jc w:val="both"/>
      </w:pPr>
      <w:r w:rsidRPr="00DB1532">
        <w:t>îmbrăcămintea de lucru și uniformele obișnuite care nu sunt proiectate în mod specific pentru a proteja securitatea și sănătatea lucrătorului;</w:t>
      </w:r>
    </w:p>
    <w:p w:rsidR="00044454" w:rsidRPr="00DB1532" w:rsidRDefault="00044454" w:rsidP="000F5754">
      <w:pPr>
        <w:pStyle w:val="norm"/>
        <w:numPr>
          <w:ilvl w:val="0"/>
          <w:numId w:val="27"/>
        </w:numPr>
        <w:shd w:val="clear" w:color="auto" w:fill="FFFFFF"/>
        <w:spacing w:before="0" w:beforeAutospacing="0" w:after="0" w:afterAutospacing="0" w:line="276" w:lineRule="auto"/>
        <w:jc w:val="both"/>
      </w:pPr>
      <w:r w:rsidRPr="00DB1532">
        <w:t>echipamentul folosit de serviciile de urgență și salvare;</w:t>
      </w:r>
    </w:p>
    <w:p w:rsidR="00044454" w:rsidRPr="00DB1532" w:rsidRDefault="00044454" w:rsidP="000F5754">
      <w:pPr>
        <w:pStyle w:val="norm"/>
        <w:numPr>
          <w:ilvl w:val="0"/>
          <w:numId w:val="27"/>
        </w:numPr>
        <w:shd w:val="clear" w:color="auto" w:fill="FFFFFF"/>
        <w:spacing w:before="0" w:beforeAutospacing="0" w:after="0" w:afterAutospacing="0" w:line="276" w:lineRule="auto"/>
        <w:jc w:val="both"/>
      </w:pPr>
      <w:r w:rsidRPr="00DB1532">
        <w:t>echipamentul individual de protecție purtat sau folosit de armată, poliție sau alte agenții de ordine publică;</w:t>
      </w:r>
    </w:p>
    <w:p w:rsidR="00044454" w:rsidRPr="00DB1532" w:rsidRDefault="00044454" w:rsidP="000F5754">
      <w:pPr>
        <w:pStyle w:val="norm"/>
        <w:numPr>
          <w:ilvl w:val="0"/>
          <w:numId w:val="27"/>
        </w:numPr>
        <w:shd w:val="clear" w:color="auto" w:fill="FFFFFF"/>
        <w:spacing w:before="0" w:beforeAutospacing="0" w:after="0" w:afterAutospacing="0" w:line="276" w:lineRule="auto"/>
        <w:jc w:val="both"/>
      </w:pPr>
      <w:r w:rsidRPr="00DB1532">
        <w:t>echipamentul individual de protecție pentru mijloace de transport rutier;</w:t>
      </w:r>
    </w:p>
    <w:p w:rsidR="00044454" w:rsidRPr="00DB1532" w:rsidRDefault="00044454" w:rsidP="000F5754">
      <w:pPr>
        <w:pStyle w:val="norm"/>
        <w:numPr>
          <w:ilvl w:val="0"/>
          <w:numId w:val="27"/>
        </w:numPr>
        <w:shd w:val="clear" w:color="auto" w:fill="FFFFFF"/>
        <w:spacing w:before="0" w:beforeAutospacing="0" w:after="0" w:afterAutospacing="0" w:line="276" w:lineRule="auto"/>
        <w:jc w:val="both"/>
      </w:pPr>
      <w:r w:rsidRPr="00DB1532">
        <w:t>echipamentul sportiv;</w:t>
      </w:r>
    </w:p>
    <w:p w:rsidR="00044454" w:rsidRPr="00DB1532" w:rsidRDefault="00044454" w:rsidP="000F5754">
      <w:pPr>
        <w:pStyle w:val="norm"/>
        <w:numPr>
          <w:ilvl w:val="0"/>
          <w:numId w:val="27"/>
        </w:numPr>
        <w:shd w:val="clear" w:color="auto" w:fill="FFFFFF"/>
        <w:spacing w:before="0" w:beforeAutospacing="0" w:after="0" w:afterAutospacing="0" w:line="276" w:lineRule="auto"/>
        <w:jc w:val="both"/>
      </w:pPr>
      <w:r w:rsidRPr="00DB1532">
        <w:t>echipamentul de autoapărare sau descurajare;</w:t>
      </w:r>
    </w:p>
    <w:p w:rsidR="00F1137B" w:rsidRPr="00DB1532" w:rsidRDefault="00044454" w:rsidP="000F5754">
      <w:pPr>
        <w:pStyle w:val="norm"/>
        <w:numPr>
          <w:ilvl w:val="0"/>
          <w:numId w:val="27"/>
        </w:numPr>
        <w:shd w:val="clear" w:color="auto" w:fill="FFFFFF"/>
        <w:spacing w:before="0" w:beforeAutospacing="0" w:after="0" w:afterAutospacing="0" w:line="276" w:lineRule="auto"/>
        <w:jc w:val="both"/>
      </w:pPr>
      <w:proofErr w:type="gramStart"/>
      <w:r w:rsidRPr="00DB1532">
        <w:t>dispozitivele</w:t>
      </w:r>
      <w:proofErr w:type="gramEnd"/>
      <w:r w:rsidRPr="00DB1532">
        <w:t xml:space="preserve"> portabile pentru detectarea și semnalizarea riscurilor și a factorilor nocivi.</w:t>
      </w:r>
    </w:p>
    <w:p w:rsidR="00044454" w:rsidRPr="00DB1532" w:rsidRDefault="00776301" w:rsidP="00F1137B">
      <w:pPr>
        <w:pStyle w:val="norm"/>
        <w:numPr>
          <w:ilvl w:val="0"/>
          <w:numId w:val="1"/>
        </w:numPr>
        <w:shd w:val="clear" w:color="auto" w:fill="FFFFFF"/>
        <w:spacing w:before="0" w:beforeAutospacing="0" w:after="0" w:afterAutospacing="0" w:line="276" w:lineRule="auto"/>
        <w:jc w:val="both"/>
      </w:pPr>
      <w:r w:rsidRPr="00DB1532">
        <w:t xml:space="preserve">Echipamentul individual de protecție </w:t>
      </w:r>
      <w:proofErr w:type="gramStart"/>
      <w:r w:rsidRPr="00DB1532">
        <w:t>este</w:t>
      </w:r>
      <w:proofErr w:type="gramEnd"/>
      <w:r w:rsidRPr="00DB1532">
        <w:t xml:space="preserve"> folosit atunci când riscurile nu pot fi evitate sau limitate suficient prin mijloace tehnice de protecție colectivă sau prin măsuri, metode sau proceduri de organizare a muncii.</w:t>
      </w:r>
    </w:p>
    <w:p w:rsidR="004941DA" w:rsidRPr="00DB1532" w:rsidRDefault="004941DA" w:rsidP="00F1137B">
      <w:pPr>
        <w:pStyle w:val="ListParagraph"/>
        <w:spacing w:after="120"/>
        <w:ind w:left="0"/>
        <w:jc w:val="both"/>
        <w:rPr>
          <w:rFonts w:ascii="Times New Roman" w:hAnsi="Times New Roman" w:cs="Times New Roman"/>
          <w:sz w:val="24"/>
          <w:szCs w:val="24"/>
        </w:rPr>
      </w:pPr>
    </w:p>
    <w:p w:rsidR="004941DA" w:rsidRPr="00DB1532" w:rsidRDefault="004941DA" w:rsidP="00F1137B">
      <w:pPr>
        <w:pStyle w:val="ListParagraph"/>
        <w:spacing w:after="120"/>
        <w:ind w:left="0"/>
        <w:jc w:val="center"/>
        <w:rPr>
          <w:rFonts w:ascii="Times New Roman" w:hAnsi="Times New Roman" w:cs="Times New Roman"/>
          <w:b/>
          <w:sz w:val="24"/>
          <w:szCs w:val="24"/>
        </w:rPr>
      </w:pPr>
      <w:r w:rsidRPr="00DB1532">
        <w:rPr>
          <w:rFonts w:ascii="Times New Roman" w:hAnsi="Times New Roman" w:cs="Times New Roman"/>
          <w:b/>
          <w:sz w:val="24"/>
          <w:szCs w:val="24"/>
        </w:rPr>
        <w:t>Capitolul II</w:t>
      </w:r>
    </w:p>
    <w:p w:rsidR="004941DA" w:rsidRPr="00DB1532" w:rsidRDefault="004941DA" w:rsidP="00F1137B">
      <w:pPr>
        <w:pStyle w:val="ListParagraph"/>
        <w:spacing w:after="120"/>
        <w:ind w:left="0"/>
        <w:jc w:val="center"/>
        <w:rPr>
          <w:rFonts w:ascii="Times New Roman" w:hAnsi="Times New Roman" w:cs="Times New Roman"/>
          <w:b/>
          <w:sz w:val="24"/>
          <w:szCs w:val="24"/>
        </w:rPr>
      </w:pPr>
      <w:r w:rsidRPr="00DB1532">
        <w:rPr>
          <w:rFonts w:ascii="Times New Roman" w:hAnsi="Times New Roman" w:cs="Times New Roman"/>
          <w:b/>
          <w:sz w:val="24"/>
          <w:szCs w:val="24"/>
        </w:rPr>
        <w:t>OBLIGAȚIILE ANGAJATORULUI</w:t>
      </w:r>
    </w:p>
    <w:p w:rsidR="004941DA" w:rsidRPr="00DB1532" w:rsidRDefault="004941DA" w:rsidP="00F1137B">
      <w:pPr>
        <w:pStyle w:val="ListParagraph"/>
        <w:spacing w:after="120"/>
        <w:ind w:left="0"/>
        <w:jc w:val="center"/>
        <w:rPr>
          <w:rFonts w:ascii="Times New Roman" w:hAnsi="Times New Roman" w:cs="Times New Roman"/>
          <w:b/>
          <w:sz w:val="24"/>
          <w:szCs w:val="24"/>
        </w:rPr>
      </w:pPr>
    </w:p>
    <w:p w:rsidR="004941DA" w:rsidRPr="00DB1532" w:rsidRDefault="004941DA" w:rsidP="00F1137B">
      <w:pPr>
        <w:pStyle w:val="ListParagraph"/>
        <w:spacing w:after="120"/>
        <w:ind w:left="0"/>
        <w:jc w:val="center"/>
        <w:rPr>
          <w:rFonts w:ascii="Times New Roman" w:hAnsi="Times New Roman" w:cs="Times New Roman"/>
          <w:b/>
          <w:sz w:val="24"/>
          <w:szCs w:val="24"/>
        </w:rPr>
      </w:pPr>
      <w:r w:rsidRPr="00DB1532">
        <w:rPr>
          <w:rFonts w:ascii="Times New Roman" w:hAnsi="Times New Roman" w:cs="Times New Roman"/>
          <w:b/>
          <w:sz w:val="24"/>
          <w:szCs w:val="24"/>
        </w:rPr>
        <w:t>Secțiunea 1</w:t>
      </w:r>
    </w:p>
    <w:p w:rsidR="00F1137B" w:rsidRPr="00DB1532" w:rsidRDefault="004941DA" w:rsidP="00F1137B">
      <w:pPr>
        <w:pStyle w:val="ListParagraph"/>
        <w:spacing w:after="120"/>
        <w:ind w:left="0"/>
        <w:jc w:val="center"/>
        <w:rPr>
          <w:rFonts w:ascii="Times New Roman" w:hAnsi="Times New Roman" w:cs="Times New Roman"/>
          <w:b/>
          <w:sz w:val="24"/>
          <w:szCs w:val="24"/>
        </w:rPr>
      </w:pPr>
      <w:r w:rsidRPr="00DB1532">
        <w:rPr>
          <w:rFonts w:ascii="Times New Roman" w:hAnsi="Times New Roman" w:cs="Times New Roman"/>
          <w:b/>
          <w:sz w:val="24"/>
          <w:szCs w:val="24"/>
        </w:rPr>
        <w:t>Obligațiile generale</w:t>
      </w:r>
    </w:p>
    <w:p w:rsidR="00F1137B" w:rsidRPr="00DB1532" w:rsidRDefault="00CD116E" w:rsidP="00F1137B">
      <w:pPr>
        <w:pStyle w:val="ListParagraph"/>
        <w:numPr>
          <w:ilvl w:val="0"/>
          <w:numId w:val="1"/>
        </w:numPr>
        <w:spacing w:after="120"/>
        <w:jc w:val="both"/>
        <w:rPr>
          <w:rFonts w:ascii="Times New Roman" w:hAnsi="Times New Roman" w:cs="Times New Roman"/>
          <w:b/>
          <w:sz w:val="24"/>
          <w:szCs w:val="24"/>
        </w:rPr>
      </w:pPr>
      <w:r w:rsidRPr="00DB1532">
        <w:rPr>
          <w:rFonts w:ascii="Times New Roman" w:hAnsi="Times New Roman" w:cs="Times New Roman"/>
          <w:sz w:val="24"/>
          <w:szCs w:val="24"/>
        </w:rPr>
        <w:t xml:space="preserve">Echipamentul individual de protecţie, la introducerea şi punerea la dispoziţie pe piaţă, trebuie </w:t>
      </w:r>
      <w:proofErr w:type="gramStart"/>
      <w:r w:rsidRPr="00DB1532">
        <w:rPr>
          <w:rFonts w:ascii="Times New Roman" w:hAnsi="Times New Roman" w:cs="Times New Roman"/>
          <w:sz w:val="24"/>
          <w:szCs w:val="24"/>
        </w:rPr>
        <w:t>să</w:t>
      </w:r>
      <w:proofErr w:type="gramEnd"/>
      <w:r w:rsidRPr="00DB1532">
        <w:rPr>
          <w:rFonts w:ascii="Times New Roman" w:hAnsi="Times New Roman" w:cs="Times New Roman"/>
          <w:sz w:val="24"/>
          <w:szCs w:val="24"/>
        </w:rPr>
        <w:t xml:space="preserve"> respecte cerinţele Reglementării tehnice privind echipamentul individual de</w:t>
      </w:r>
      <w:r w:rsidR="002D747A" w:rsidRPr="00DB1532">
        <w:rPr>
          <w:rFonts w:ascii="Times New Roman" w:hAnsi="Times New Roman" w:cs="Times New Roman"/>
          <w:sz w:val="24"/>
          <w:szCs w:val="24"/>
        </w:rPr>
        <w:t xml:space="preserve"> protecţie, aprobat</w:t>
      </w:r>
      <w:r w:rsidR="00F768DA" w:rsidRPr="00DB1532">
        <w:rPr>
          <w:rFonts w:ascii="Times New Roman" w:hAnsi="Times New Roman" w:cs="Times New Roman"/>
          <w:sz w:val="24"/>
          <w:szCs w:val="24"/>
        </w:rPr>
        <w:t>e</w:t>
      </w:r>
      <w:r w:rsidR="002D747A" w:rsidRPr="00DB1532">
        <w:rPr>
          <w:rFonts w:ascii="Times New Roman" w:hAnsi="Times New Roman" w:cs="Times New Roman"/>
          <w:sz w:val="24"/>
          <w:szCs w:val="24"/>
        </w:rPr>
        <w:t xml:space="preserve"> prin Hotărâ</w:t>
      </w:r>
      <w:r w:rsidRPr="00DB1532">
        <w:rPr>
          <w:rFonts w:ascii="Times New Roman" w:hAnsi="Times New Roman" w:cs="Times New Roman"/>
          <w:sz w:val="24"/>
          <w:szCs w:val="24"/>
        </w:rPr>
        <w:t>rea Guvernului nr.1289/2016.</w:t>
      </w:r>
      <w:r w:rsidRPr="00DB1532">
        <w:t xml:space="preserve"> </w:t>
      </w:r>
    </w:p>
    <w:p w:rsidR="00001A4F" w:rsidRPr="00DB1532" w:rsidRDefault="00001A4F" w:rsidP="00F1137B">
      <w:pPr>
        <w:pStyle w:val="ListParagraph"/>
        <w:numPr>
          <w:ilvl w:val="0"/>
          <w:numId w:val="1"/>
        </w:numPr>
        <w:spacing w:after="120"/>
        <w:jc w:val="both"/>
        <w:rPr>
          <w:rFonts w:ascii="Times New Roman" w:hAnsi="Times New Roman" w:cs="Times New Roman"/>
          <w:b/>
          <w:sz w:val="24"/>
          <w:szCs w:val="24"/>
        </w:rPr>
      </w:pPr>
      <w:r w:rsidRPr="00DB1532">
        <w:rPr>
          <w:rFonts w:ascii="Times New Roman" w:hAnsi="Times New Roman" w:cs="Times New Roman"/>
          <w:sz w:val="24"/>
          <w:szCs w:val="24"/>
        </w:rPr>
        <w:t xml:space="preserve">Angajatorul </w:t>
      </w:r>
      <w:proofErr w:type="gramStart"/>
      <w:r w:rsidRPr="00DB1532">
        <w:rPr>
          <w:rFonts w:ascii="Times New Roman" w:hAnsi="Times New Roman" w:cs="Times New Roman"/>
          <w:sz w:val="24"/>
          <w:szCs w:val="24"/>
        </w:rPr>
        <w:t>este</w:t>
      </w:r>
      <w:proofErr w:type="gramEnd"/>
      <w:r w:rsidRPr="00DB1532">
        <w:rPr>
          <w:rFonts w:ascii="Times New Roman" w:hAnsi="Times New Roman" w:cs="Times New Roman"/>
          <w:sz w:val="24"/>
          <w:szCs w:val="24"/>
        </w:rPr>
        <w:t xml:space="preserve"> obligat să acorde gratuit lucrătorilor echipamente individuale de protecție.</w:t>
      </w:r>
    </w:p>
    <w:p w:rsidR="004941DA" w:rsidRPr="00DB1532" w:rsidRDefault="00001A4F" w:rsidP="00001A4F">
      <w:pPr>
        <w:pStyle w:val="ListParagraph"/>
        <w:spacing w:after="0"/>
        <w:ind w:left="360"/>
        <w:jc w:val="both"/>
        <w:rPr>
          <w:rFonts w:ascii="Times New Roman" w:hAnsi="Times New Roman" w:cs="Times New Roman"/>
          <w:b/>
          <w:sz w:val="24"/>
          <w:szCs w:val="24"/>
        </w:rPr>
      </w:pPr>
      <w:r w:rsidRPr="00DB1532">
        <w:rPr>
          <w:rFonts w:ascii="Times New Roman" w:hAnsi="Times New Roman" w:cs="Times New Roman"/>
          <w:sz w:val="24"/>
          <w:szCs w:val="24"/>
        </w:rPr>
        <w:t>Acestea</w:t>
      </w:r>
      <w:r w:rsidR="004941DA" w:rsidRPr="00DB1532">
        <w:rPr>
          <w:rFonts w:ascii="Times New Roman" w:hAnsi="Times New Roman" w:cs="Times New Roman"/>
          <w:sz w:val="24"/>
          <w:szCs w:val="24"/>
        </w:rPr>
        <w:t xml:space="preserve"> trebuie:</w:t>
      </w:r>
    </w:p>
    <w:p w:rsidR="00076D09" w:rsidRPr="00DB1532" w:rsidRDefault="00193348" w:rsidP="00193348">
      <w:pPr>
        <w:spacing w:after="0"/>
        <w:ind w:left="1008" w:hanging="288"/>
        <w:jc w:val="both"/>
        <w:rPr>
          <w:rFonts w:ascii="Times New Roman" w:hAnsi="Times New Roman" w:cs="Times New Roman"/>
          <w:sz w:val="24"/>
        </w:rPr>
      </w:pPr>
      <w:r w:rsidRPr="00DB1532">
        <w:rPr>
          <w:rFonts w:ascii="Times New Roman" w:hAnsi="Times New Roman" w:cs="Times New Roman"/>
          <w:sz w:val="24"/>
        </w:rPr>
        <w:t>1</w:t>
      </w:r>
      <w:r w:rsidR="00076D09" w:rsidRPr="00DB1532">
        <w:rPr>
          <w:rFonts w:ascii="Times New Roman" w:hAnsi="Times New Roman" w:cs="Times New Roman"/>
          <w:sz w:val="24"/>
        </w:rPr>
        <w:t>)</w:t>
      </w:r>
      <w:r w:rsidRPr="00DB1532">
        <w:rPr>
          <w:rFonts w:ascii="Times New Roman" w:hAnsi="Times New Roman" w:cs="Times New Roman"/>
          <w:sz w:val="24"/>
        </w:rPr>
        <w:t xml:space="preserve"> </w:t>
      </w:r>
      <w:proofErr w:type="gramStart"/>
      <w:r w:rsidR="00076D09" w:rsidRPr="00DB1532">
        <w:rPr>
          <w:rFonts w:ascii="Times New Roman" w:hAnsi="Times New Roman" w:cs="Times New Roman"/>
          <w:sz w:val="24"/>
        </w:rPr>
        <w:t>să</w:t>
      </w:r>
      <w:proofErr w:type="gramEnd"/>
      <w:r w:rsidR="00076D09" w:rsidRPr="00DB1532">
        <w:rPr>
          <w:rFonts w:ascii="Times New Roman" w:hAnsi="Times New Roman" w:cs="Times New Roman"/>
          <w:sz w:val="24"/>
        </w:rPr>
        <w:t xml:space="preserve"> fie adecvate pentru riscurile implicate, fără ca prin ele însele să conduc</w:t>
      </w:r>
      <w:r w:rsidR="00E04324" w:rsidRPr="00DB1532">
        <w:rPr>
          <w:rFonts w:ascii="Times New Roman" w:hAnsi="Times New Roman" w:cs="Times New Roman"/>
          <w:sz w:val="24"/>
        </w:rPr>
        <w:t>ă</w:t>
      </w:r>
      <w:r w:rsidR="00076D09" w:rsidRPr="00DB1532">
        <w:rPr>
          <w:rFonts w:ascii="Times New Roman" w:hAnsi="Times New Roman" w:cs="Times New Roman"/>
          <w:sz w:val="24"/>
        </w:rPr>
        <w:t xml:space="preserve"> la vre</w:t>
      </w:r>
      <w:r w:rsidR="00E04324" w:rsidRPr="00DB1532">
        <w:rPr>
          <w:rFonts w:ascii="Times New Roman" w:hAnsi="Times New Roman" w:cs="Times New Roman"/>
          <w:sz w:val="24"/>
        </w:rPr>
        <w:t>-</w:t>
      </w:r>
      <w:r w:rsidR="00076D09" w:rsidRPr="00DB1532">
        <w:rPr>
          <w:rFonts w:ascii="Times New Roman" w:hAnsi="Times New Roman" w:cs="Times New Roman"/>
          <w:sz w:val="24"/>
        </w:rPr>
        <w:t>un risc sporit;</w:t>
      </w:r>
    </w:p>
    <w:p w:rsidR="00076D09" w:rsidRPr="00DB1532" w:rsidRDefault="00193348" w:rsidP="00193348">
      <w:pPr>
        <w:spacing w:after="0"/>
        <w:ind w:left="1008" w:hanging="288"/>
        <w:jc w:val="both"/>
        <w:rPr>
          <w:rFonts w:ascii="Times New Roman" w:hAnsi="Times New Roman" w:cs="Times New Roman"/>
          <w:sz w:val="24"/>
        </w:rPr>
      </w:pPr>
      <w:r w:rsidRPr="00DB1532">
        <w:rPr>
          <w:rFonts w:ascii="Times New Roman" w:hAnsi="Times New Roman" w:cs="Times New Roman"/>
          <w:sz w:val="24"/>
        </w:rPr>
        <w:t>2</w:t>
      </w:r>
      <w:r w:rsidR="00076D09" w:rsidRPr="00DB1532">
        <w:rPr>
          <w:rFonts w:ascii="Times New Roman" w:hAnsi="Times New Roman" w:cs="Times New Roman"/>
          <w:sz w:val="24"/>
        </w:rPr>
        <w:t xml:space="preserve">) </w:t>
      </w:r>
      <w:proofErr w:type="gramStart"/>
      <w:r w:rsidR="00076D09" w:rsidRPr="00DB1532">
        <w:rPr>
          <w:rFonts w:ascii="Times New Roman" w:hAnsi="Times New Roman" w:cs="Times New Roman"/>
          <w:sz w:val="24"/>
        </w:rPr>
        <w:t>să</w:t>
      </w:r>
      <w:proofErr w:type="gramEnd"/>
      <w:r w:rsidR="00076D09" w:rsidRPr="00DB1532">
        <w:rPr>
          <w:rFonts w:ascii="Times New Roman" w:hAnsi="Times New Roman" w:cs="Times New Roman"/>
          <w:sz w:val="24"/>
        </w:rPr>
        <w:t xml:space="preserve"> corespundă condițiilor existente la locul de muncă;</w:t>
      </w:r>
    </w:p>
    <w:p w:rsidR="00076D09" w:rsidRPr="00DB1532" w:rsidRDefault="00193348" w:rsidP="00193348">
      <w:pPr>
        <w:spacing w:after="0"/>
        <w:ind w:left="1008" w:hanging="288"/>
        <w:jc w:val="both"/>
        <w:rPr>
          <w:rFonts w:ascii="Times New Roman" w:hAnsi="Times New Roman" w:cs="Times New Roman"/>
          <w:sz w:val="24"/>
        </w:rPr>
      </w:pPr>
      <w:r w:rsidRPr="00DB1532">
        <w:rPr>
          <w:rFonts w:ascii="Times New Roman" w:hAnsi="Times New Roman" w:cs="Times New Roman"/>
          <w:sz w:val="24"/>
        </w:rPr>
        <w:t>3</w:t>
      </w:r>
      <w:r w:rsidR="00076D09" w:rsidRPr="00DB1532">
        <w:rPr>
          <w:rFonts w:ascii="Times New Roman" w:hAnsi="Times New Roman" w:cs="Times New Roman"/>
          <w:sz w:val="24"/>
        </w:rPr>
        <w:t xml:space="preserve">) </w:t>
      </w:r>
      <w:proofErr w:type="gramStart"/>
      <w:r w:rsidR="00076D09" w:rsidRPr="00DB1532">
        <w:rPr>
          <w:rFonts w:ascii="Times New Roman" w:hAnsi="Times New Roman" w:cs="Times New Roman"/>
          <w:sz w:val="24"/>
        </w:rPr>
        <w:t>să</w:t>
      </w:r>
      <w:proofErr w:type="gramEnd"/>
      <w:r w:rsidR="00076D09" w:rsidRPr="00DB1532">
        <w:rPr>
          <w:rFonts w:ascii="Times New Roman" w:hAnsi="Times New Roman" w:cs="Times New Roman"/>
          <w:sz w:val="24"/>
        </w:rPr>
        <w:t xml:space="preserve"> țină seama de cerințele ergonomice și de starea sănătății lucrătorului;</w:t>
      </w:r>
    </w:p>
    <w:p w:rsidR="00F1137B" w:rsidRPr="00DB1532" w:rsidRDefault="00193348" w:rsidP="00193348">
      <w:pPr>
        <w:spacing w:after="0"/>
        <w:ind w:left="1008" w:hanging="288"/>
        <w:jc w:val="both"/>
        <w:rPr>
          <w:rFonts w:ascii="Times New Roman" w:hAnsi="Times New Roman" w:cs="Times New Roman"/>
          <w:sz w:val="24"/>
        </w:rPr>
      </w:pPr>
      <w:r w:rsidRPr="00DB1532">
        <w:rPr>
          <w:rFonts w:ascii="Times New Roman" w:hAnsi="Times New Roman" w:cs="Times New Roman"/>
          <w:sz w:val="24"/>
        </w:rPr>
        <w:t>4</w:t>
      </w:r>
      <w:r w:rsidR="00076D09" w:rsidRPr="00DB1532">
        <w:rPr>
          <w:rFonts w:ascii="Times New Roman" w:hAnsi="Times New Roman" w:cs="Times New Roman"/>
          <w:sz w:val="24"/>
        </w:rPr>
        <w:t xml:space="preserve">) </w:t>
      </w:r>
      <w:proofErr w:type="gramStart"/>
      <w:r w:rsidR="00076D09" w:rsidRPr="00DB1532">
        <w:rPr>
          <w:rFonts w:ascii="Times New Roman" w:hAnsi="Times New Roman" w:cs="Times New Roman"/>
          <w:sz w:val="24"/>
        </w:rPr>
        <w:t>să</w:t>
      </w:r>
      <w:proofErr w:type="gramEnd"/>
      <w:r w:rsidR="00076D09" w:rsidRPr="00DB1532">
        <w:rPr>
          <w:rFonts w:ascii="Times New Roman" w:hAnsi="Times New Roman" w:cs="Times New Roman"/>
          <w:sz w:val="24"/>
        </w:rPr>
        <w:t xml:space="preserve"> se potrivească în mod corect persoanei care îl poartă, după orice ajustare necesară.</w:t>
      </w:r>
    </w:p>
    <w:p w:rsidR="00F1137B" w:rsidRPr="00DB1532" w:rsidRDefault="00076D09" w:rsidP="00F1137B">
      <w:pPr>
        <w:pStyle w:val="ListParagraph"/>
        <w:numPr>
          <w:ilvl w:val="0"/>
          <w:numId w:val="1"/>
        </w:numPr>
        <w:spacing w:after="0"/>
        <w:jc w:val="both"/>
        <w:rPr>
          <w:rFonts w:ascii="Times New Roman" w:hAnsi="Times New Roman" w:cs="Times New Roman"/>
          <w:sz w:val="24"/>
        </w:rPr>
      </w:pPr>
      <w:r w:rsidRPr="00DB1532">
        <w:rPr>
          <w:rFonts w:ascii="Times New Roman" w:hAnsi="Times New Roman" w:cs="Times New Roman"/>
          <w:sz w:val="24"/>
          <w:szCs w:val="24"/>
          <w:shd w:val="clear" w:color="auto" w:fill="FFFFFF"/>
        </w:rPr>
        <w:lastRenderedPageBreak/>
        <w:t xml:space="preserve">În cazul în care prezența unor riscuri multiple impune purtarea simultană a mai multor echipamente individuale de protecție, aceste echipamente trebuie </w:t>
      </w:r>
      <w:proofErr w:type="gramStart"/>
      <w:r w:rsidRPr="00DB1532">
        <w:rPr>
          <w:rFonts w:ascii="Times New Roman" w:hAnsi="Times New Roman" w:cs="Times New Roman"/>
          <w:sz w:val="24"/>
          <w:szCs w:val="24"/>
          <w:shd w:val="clear" w:color="auto" w:fill="FFFFFF"/>
        </w:rPr>
        <w:t>să</w:t>
      </w:r>
      <w:proofErr w:type="gramEnd"/>
      <w:r w:rsidRPr="00DB1532">
        <w:rPr>
          <w:rFonts w:ascii="Times New Roman" w:hAnsi="Times New Roman" w:cs="Times New Roman"/>
          <w:sz w:val="24"/>
          <w:szCs w:val="24"/>
          <w:shd w:val="clear" w:color="auto" w:fill="FFFFFF"/>
        </w:rPr>
        <w:t xml:space="preserve"> fie compatibile și să continue să fie eficiente împotriva riscului sau riscurilor respective.</w:t>
      </w:r>
    </w:p>
    <w:p w:rsidR="00F1137B" w:rsidRPr="00DB1532" w:rsidRDefault="00076D09" w:rsidP="00F1137B">
      <w:pPr>
        <w:pStyle w:val="ListParagraph"/>
        <w:numPr>
          <w:ilvl w:val="0"/>
          <w:numId w:val="1"/>
        </w:numPr>
        <w:spacing w:after="0"/>
        <w:jc w:val="both"/>
        <w:rPr>
          <w:rFonts w:ascii="Times New Roman" w:hAnsi="Times New Roman" w:cs="Times New Roman"/>
          <w:sz w:val="24"/>
        </w:rPr>
      </w:pPr>
      <w:r w:rsidRPr="00DB1532">
        <w:rPr>
          <w:rFonts w:ascii="Times New Roman" w:hAnsi="Times New Roman" w:cs="Times New Roman"/>
          <w:sz w:val="24"/>
          <w:szCs w:val="24"/>
          <w:shd w:val="clear" w:color="auto" w:fill="FFFFFF"/>
        </w:rPr>
        <w:t xml:space="preserve">Condițiile de utilizare </w:t>
      </w:r>
      <w:proofErr w:type="gramStart"/>
      <w:r w:rsidRPr="00DB1532">
        <w:rPr>
          <w:rFonts w:ascii="Times New Roman" w:hAnsi="Times New Roman" w:cs="Times New Roman"/>
          <w:sz w:val="24"/>
          <w:szCs w:val="24"/>
          <w:shd w:val="clear" w:color="auto" w:fill="FFFFFF"/>
        </w:rPr>
        <w:t>a</w:t>
      </w:r>
      <w:proofErr w:type="gramEnd"/>
      <w:r w:rsidRPr="00DB1532">
        <w:rPr>
          <w:rFonts w:ascii="Times New Roman" w:hAnsi="Times New Roman" w:cs="Times New Roman"/>
          <w:sz w:val="24"/>
          <w:szCs w:val="24"/>
          <w:shd w:val="clear" w:color="auto" w:fill="FFFFFF"/>
        </w:rPr>
        <w:t xml:space="preserve"> echipamentului individual de protecție, în special durata purtării, sunt determinate pe baza gravității riscului, frecvenței expunerii la risc, caracteristicilor postului de lucru al fiecărui lucrător și performanței echipamentului individual de protecție.</w:t>
      </w:r>
    </w:p>
    <w:p w:rsidR="00F1137B" w:rsidRPr="00DB1532" w:rsidRDefault="00076D09" w:rsidP="00F1137B">
      <w:pPr>
        <w:pStyle w:val="ListParagraph"/>
        <w:numPr>
          <w:ilvl w:val="0"/>
          <w:numId w:val="1"/>
        </w:numPr>
        <w:spacing w:after="0"/>
        <w:jc w:val="both"/>
        <w:rPr>
          <w:rFonts w:ascii="Times New Roman" w:hAnsi="Times New Roman" w:cs="Times New Roman"/>
          <w:sz w:val="24"/>
        </w:rPr>
      </w:pPr>
      <w:r w:rsidRPr="00DB1532">
        <w:rPr>
          <w:rFonts w:ascii="Times New Roman" w:hAnsi="Times New Roman" w:cs="Times New Roman"/>
          <w:sz w:val="24"/>
          <w:szCs w:val="24"/>
        </w:rPr>
        <w:t>Echipamentu</w:t>
      </w:r>
      <w:r w:rsidR="00DB533A" w:rsidRPr="00DB1532">
        <w:rPr>
          <w:rFonts w:ascii="Times New Roman" w:hAnsi="Times New Roman" w:cs="Times New Roman"/>
          <w:sz w:val="24"/>
          <w:szCs w:val="24"/>
        </w:rPr>
        <w:t xml:space="preserve">l individual de protecție </w:t>
      </w:r>
      <w:proofErr w:type="gramStart"/>
      <w:r w:rsidR="00DB533A" w:rsidRPr="00DB1532">
        <w:rPr>
          <w:rFonts w:ascii="Times New Roman" w:hAnsi="Times New Roman" w:cs="Times New Roman"/>
          <w:sz w:val="24"/>
          <w:szCs w:val="24"/>
        </w:rPr>
        <w:t>este</w:t>
      </w:r>
      <w:proofErr w:type="gramEnd"/>
      <w:r w:rsidRPr="00DB1532">
        <w:rPr>
          <w:rFonts w:ascii="Times New Roman" w:hAnsi="Times New Roman" w:cs="Times New Roman"/>
          <w:sz w:val="24"/>
          <w:szCs w:val="24"/>
        </w:rPr>
        <w:t xml:space="preserve"> destinat uzului personal. Dacă împrejurările impun purtarea echipamentului individual de protecție de către mai mult de o persoană, se i</w:t>
      </w:r>
      <w:r w:rsidR="00BD0D5A" w:rsidRPr="00DB1532">
        <w:rPr>
          <w:rFonts w:ascii="Times New Roman" w:hAnsi="Times New Roman" w:cs="Times New Roman"/>
          <w:sz w:val="24"/>
          <w:szCs w:val="24"/>
        </w:rPr>
        <w:t>-</w:t>
      </w:r>
      <w:r w:rsidRPr="00DB1532">
        <w:rPr>
          <w:rFonts w:ascii="Times New Roman" w:hAnsi="Times New Roman" w:cs="Times New Roman"/>
          <w:sz w:val="24"/>
          <w:szCs w:val="24"/>
        </w:rPr>
        <w:t xml:space="preserve">au măsuri adecvate pentru </w:t>
      </w:r>
      <w:proofErr w:type="gramStart"/>
      <w:r w:rsidRPr="00DB1532">
        <w:rPr>
          <w:rFonts w:ascii="Times New Roman" w:hAnsi="Times New Roman" w:cs="Times New Roman"/>
          <w:sz w:val="24"/>
          <w:szCs w:val="24"/>
        </w:rPr>
        <w:t>a</w:t>
      </w:r>
      <w:proofErr w:type="gramEnd"/>
      <w:r w:rsidRPr="00DB1532">
        <w:rPr>
          <w:rFonts w:ascii="Times New Roman" w:hAnsi="Times New Roman" w:cs="Times New Roman"/>
          <w:sz w:val="24"/>
          <w:szCs w:val="24"/>
        </w:rPr>
        <w:t xml:space="preserve"> asigura că această utilizare nu creează diferiților utilizatori nici o problemă de sănătate sau igienă.</w:t>
      </w:r>
      <w:bookmarkStart w:id="0" w:name="_GoBack"/>
      <w:bookmarkEnd w:id="0"/>
    </w:p>
    <w:p w:rsidR="00F1137B" w:rsidRPr="00DB1532" w:rsidRDefault="008B1D76" w:rsidP="00F1137B">
      <w:pPr>
        <w:pStyle w:val="ListParagraph"/>
        <w:numPr>
          <w:ilvl w:val="0"/>
          <w:numId w:val="1"/>
        </w:numPr>
        <w:spacing w:after="0"/>
        <w:jc w:val="both"/>
        <w:rPr>
          <w:rFonts w:ascii="Times New Roman" w:hAnsi="Times New Roman" w:cs="Times New Roman"/>
          <w:sz w:val="24"/>
        </w:rPr>
      </w:pPr>
      <w:r w:rsidRPr="00DB1532">
        <w:rPr>
          <w:rFonts w:ascii="Times New Roman" w:hAnsi="Times New Roman" w:cs="Times New Roman"/>
          <w:sz w:val="24"/>
          <w:szCs w:val="24"/>
          <w:shd w:val="clear" w:color="auto" w:fill="FFFFFF"/>
        </w:rPr>
        <w:t xml:space="preserve"> </w:t>
      </w:r>
      <w:r w:rsidR="00076D09" w:rsidRPr="00DB1532">
        <w:rPr>
          <w:rFonts w:ascii="Times New Roman" w:hAnsi="Times New Roman" w:cs="Times New Roman"/>
          <w:sz w:val="24"/>
          <w:szCs w:val="24"/>
          <w:shd w:val="clear" w:color="auto" w:fill="FFFFFF"/>
        </w:rPr>
        <w:t xml:space="preserve">În cadrul unității se furnizează și se pun la dispoziție informații adecvate privind fiecare echipament individual de protecție necesar în conformitate cu </w:t>
      </w:r>
      <w:r w:rsidR="00416FE8" w:rsidRPr="00DB1532">
        <w:rPr>
          <w:rFonts w:ascii="Times New Roman" w:hAnsi="Times New Roman" w:cs="Times New Roman"/>
          <w:sz w:val="24"/>
          <w:szCs w:val="24"/>
          <w:shd w:val="clear" w:color="auto" w:fill="FFFFFF"/>
        </w:rPr>
        <w:t>pct. 4</w:t>
      </w:r>
      <w:r w:rsidR="00035CF0" w:rsidRPr="00DB1532">
        <w:rPr>
          <w:rFonts w:ascii="Times New Roman" w:hAnsi="Times New Roman" w:cs="Times New Roman"/>
          <w:sz w:val="24"/>
          <w:szCs w:val="24"/>
          <w:shd w:val="clear" w:color="auto" w:fill="FFFFFF"/>
        </w:rPr>
        <w:t xml:space="preserve">- </w:t>
      </w:r>
      <w:r w:rsidR="00416FE8" w:rsidRPr="00DB1532">
        <w:rPr>
          <w:rFonts w:ascii="Times New Roman" w:hAnsi="Times New Roman" w:cs="Times New Roman"/>
          <w:sz w:val="24"/>
          <w:szCs w:val="24"/>
          <w:shd w:val="clear" w:color="auto" w:fill="FFFFFF"/>
        </w:rPr>
        <w:t>6</w:t>
      </w:r>
      <w:r w:rsidR="00076D09" w:rsidRPr="00DB1532">
        <w:rPr>
          <w:rFonts w:ascii="Times New Roman" w:hAnsi="Times New Roman" w:cs="Times New Roman"/>
          <w:sz w:val="24"/>
          <w:szCs w:val="24"/>
          <w:shd w:val="clear" w:color="auto" w:fill="FFFFFF"/>
        </w:rPr>
        <w:t>.</w:t>
      </w:r>
    </w:p>
    <w:p w:rsidR="00F1137B" w:rsidRPr="00DB1532" w:rsidRDefault="008B1D76" w:rsidP="00F1137B">
      <w:pPr>
        <w:pStyle w:val="ListParagraph"/>
        <w:numPr>
          <w:ilvl w:val="0"/>
          <w:numId w:val="1"/>
        </w:numPr>
        <w:spacing w:after="0"/>
        <w:jc w:val="both"/>
        <w:rPr>
          <w:rFonts w:ascii="Times New Roman" w:hAnsi="Times New Roman" w:cs="Times New Roman"/>
          <w:sz w:val="24"/>
        </w:rPr>
      </w:pPr>
      <w:r w:rsidRPr="00DB1532">
        <w:rPr>
          <w:rFonts w:ascii="Times New Roman" w:hAnsi="Times New Roman" w:cs="Times New Roman"/>
          <w:sz w:val="24"/>
          <w:szCs w:val="24"/>
          <w:shd w:val="clear" w:color="auto" w:fill="FFFFFF"/>
        </w:rPr>
        <w:t xml:space="preserve"> </w:t>
      </w:r>
      <w:r w:rsidR="00035CF0" w:rsidRPr="00DB1532">
        <w:rPr>
          <w:rFonts w:ascii="Times New Roman" w:hAnsi="Times New Roman" w:cs="Times New Roman"/>
          <w:sz w:val="24"/>
          <w:szCs w:val="24"/>
          <w:shd w:val="clear" w:color="auto" w:fill="FFFFFF"/>
        </w:rPr>
        <w:t>Angajatorul informează lucrătorul despre riscurile împotriva cărora îl protejează purtarea echipamentului individual de protecție.</w:t>
      </w:r>
    </w:p>
    <w:p w:rsidR="00035CF0" w:rsidRPr="00DB1532" w:rsidRDefault="008B1D76" w:rsidP="008B1D76">
      <w:pPr>
        <w:pStyle w:val="ListParagraph"/>
        <w:numPr>
          <w:ilvl w:val="0"/>
          <w:numId w:val="1"/>
        </w:numPr>
        <w:spacing w:after="0"/>
        <w:jc w:val="both"/>
        <w:rPr>
          <w:rFonts w:ascii="Times New Roman" w:hAnsi="Times New Roman" w:cs="Times New Roman"/>
          <w:sz w:val="24"/>
        </w:rPr>
      </w:pPr>
      <w:r w:rsidRPr="00DB1532">
        <w:rPr>
          <w:rFonts w:ascii="Times New Roman" w:hAnsi="Times New Roman" w:cs="Times New Roman"/>
          <w:sz w:val="24"/>
          <w:szCs w:val="24"/>
        </w:rPr>
        <w:t xml:space="preserve"> </w:t>
      </w:r>
      <w:r w:rsidR="00035CF0" w:rsidRPr="00DB1532">
        <w:rPr>
          <w:rFonts w:ascii="Times New Roman" w:hAnsi="Times New Roman" w:cs="Times New Roman"/>
          <w:sz w:val="24"/>
          <w:szCs w:val="24"/>
        </w:rPr>
        <w:t xml:space="preserve">Angajatorul </w:t>
      </w:r>
      <w:r w:rsidR="00E04324" w:rsidRPr="00DB1532">
        <w:rPr>
          <w:rFonts w:ascii="Times New Roman" w:hAnsi="Times New Roman" w:cs="Times New Roman"/>
          <w:sz w:val="24"/>
          <w:szCs w:val="24"/>
        </w:rPr>
        <w:t>instruiește</w:t>
      </w:r>
      <w:r w:rsidR="00035CF0" w:rsidRPr="00DB1532">
        <w:rPr>
          <w:rFonts w:ascii="Times New Roman" w:hAnsi="Times New Roman" w:cs="Times New Roman"/>
          <w:sz w:val="24"/>
          <w:szCs w:val="24"/>
        </w:rPr>
        <w:t xml:space="preserve"> lucrătorul și, dacă </w:t>
      </w:r>
      <w:proofErr w:type="gramStart"/>
      <w:r w:rsidR="00035CF0" w:rsidRPr="00DB1532">
        <w:rPr>
          <w:rFonts w:ascii="Times New Roman" w:hAnsi="Times New Roman" w:cs="Times New Roman"/>
          <w:sz w:val="24"/>
          <w:szCs w:val="24"/>
        </w:rPr>
        <w:t>este</w:t>
      </w:r>
      <w:proofErr w:type="gramEnd"/>
      <w:r w:rsidR="00035CF0" w:rsidRPr="00DB1532">
        <w:rPr>
          <w:rFonts w:ascii="Times New Roman" w:hAnsi="Times New Roman" w:cs="Times New Roman"/>
          <w:sz w:val="24"/>
          <w:szCs w:val="24"/>
        </w:rPr>
        <w:t xml:space="preserve"> </w:t>
      </w:r>
      <w:r w:rsidR="00B53866" w:rsidRPr="00DB1532">
        <w:rPr>
          <w:rFonts w:ascii="Times New Roman" w:hAnsi="Times New Roman" w:cs="Times New Roman"/>
          <w:sz w:val="24"/>
          <w:szCs w:val="24"/>
        </w:rPr>
        <w:t>cazul,</w:t>
      </w:r>
      <w:r w:rsidR="00DB533A" w:rsidRPr="00DB1532">
        <w:rPr>
          <w:rFonts w:ascii="Times New Roman" w:hAnsi="Times New Roman" w:cs="Times New Roman"/>
          <w:sz w:val="24"/>
          <w:szCs w:val="24"/>
        </w:rPr>
        <w:t xml:space="preserve"> organizează demonstrații şi</w:t>
      </w:r>
      <w:r w:rsidR="00B53866" w:rsidRPr="00DB1532">
        <w:rPr>
          <w:rFonts w:ascii="Times New Roman" w:hAnsi="Times New Roman" w:cs="Times New Roman"/>
          <w:sz w:val="24"/>
          <w:szCs w:val="24"/>
        </w:rPr>
        <w:t xml:space="preserve"> activităţi practice </w:t>
      </w:r>
      <w:r w:rsidR="00035CF0" w:rsidRPr="00DB1532">
        <w:rPr>
          <w:rFonts w:ascii="Times New Roman" w:hAnsi="Times New Roman" w:cs="Times New Roman"/>
          <w:sz w:val="24"/>
          <w:szCs w:val="24"/>
        </w:rPr>
        <w:t xml:space="preserve">de purtare a echipamentului individual de protecție. Echipamentul individual de protecție poate fi utilizat numai în scopurile </w:t>
      </w:r>
      <w:proofErr w:type="gramStart"/>
      <w:r w:rsidR="00035CF0" w:rsidRPr="00DB1532">
        <w:rPr>
          <w:rFonts w:ascii="Times New Roman" w:hAnsi="Times New Roman" w:cs="Times New Roman"/>
          <w:sz w:val="24"/>
          <w:szCs w:val="24"/>
        </w:rPr>
        <w:t>specificate,</w:t>
      </w:r>
      <w:proofErr w:type="gramEnd"/>
      <w:r w:rsidR="00035CF0" w:rsidRPr="00DB1532">
        <w:rPr>
          <w:rFonts w:ascii="Times New Roman" w:hAnsi="Times New Roman" w:cs="Times New Roman"/>
          <w:sz w:val="24"/>
          <w:szCs w:val="24"/>
        </w:rPr>
        <w:t xml:space="preserve"> cu excepția împrejurărilor specifice și excepționale. Acesta trebuie </w:t>
      </w:r>
      <w:proofErr w:type="gramStart"/>
      <w:r w:rsidR="00035CF0" w:rsidRPr="00DB1532">
        <w:rPr>
          <w:rFonts w:ascii="Times New Roman" w:hAnsi="Times New Roman" w:cs="Times New Roman"/>
          <w:sz w:val="24"/>
          <w:szCs w:val="24"/>
        </w:rPr>
        <w:t>să</w:t>
      </w:r>
      <w:proofErr w:type="gramEnd"/>
      <w:r w:rsidR="00035CF0" w:rsidRPr="00DB1532">
        <w:rPr>
          <w:rFonts w:ascii="Times New Roman" w:hAnsi="Times New Roman" w:cs="Times New Roman"/>
          <w:sz w:val="24"/>
          <w:szCs w:val="24"/>
        </w:rPr>
        <w:t xml:space="preserve"> fie utilizat în conformitate </w:t>
      </w:r>
      <w:r w:rsidR="009249A8" w:rsidRPr="00DB1532">
        <w:rPr>
          <w:rFonts w:ascii="Times New Roman" w:hAnsi="Times New Roman" w:cs="Times New Roman"/>
          <w:sz w:val="24"/>
          <w:szCs w:val="24"/>
        </w:rPr>
        <w:t>cu</w:t>
      </w:r>
      <w:r w:rsidR="00035CF0" w:rsidRPr="00DB1532">
        <w:rPr>
          <w:rFonts w:ascii="Times New Roman" w:hAnsi="Times New Roman" w:cs="Times New Roman"/>
          <w:sz w:val="24"/>
          <w:szCs w:val="24"/>
        </w:rPr>
        <w:t xml:space="preserve"> instrucțiuni</w:t>
      </w:r>
      <w:r w:rsidR="00FD13B5" w:rsidRPr="00DB1532">
        <w:rPr>
          <w:rFonts w:ascii="Times New Roman" w:hAnsi="Times New Roman" w:cs="Times New Roman"/>
          <w:sz w:val="24"/>
          <w:szCs w:val="24"/>
        </w:rPr>
        <w:t xml:space="preserve">le elaborate de către angajator </w:t>
      </w:r>
      <w:r w:rsidR="00785206" w:rsidRPr="00DB1532">
        <w:rPr>
          <w:rFonts w:ascii="Times New Roman" w:hAnsi="Times New Roman" w:cs="Times New Roman"/>
          <w:sz w:val="24"/>
          <w:szCs w:val="24"/>
        </w:rPr>
        <w:t>și/</w:t>
      </w:r>
      <w:r w:rsidR="00FD13B5" w:rsidRPr="00DB1532">
        <w:rPr>
          <w:rFonts w:ascii="Times New Roman" w:hAnsi="Times New Roman" w:cs="Times New Roman"/>
          <w:sz w:val="24"/>
          <w:szCs w:val="24"/>
        </w:rPr>
        <w:t>sau</w:t>
      </w:r>
      <w:r w:rsidR="00785206" w:rsidRPr="00DB1532">
        <w:rPr>
          <w:rFonts w:ascii="Times New Roman" w:hAnsi="Times New Roman" w:cs="Times New Roman"/>
          <w:sz w:val="24"/>
          <w:szCs w:val="24"/>
        </w:rPr>
        <w:t xml:space="preserve"> producător</w:t>
      </w:r>
      <w:r w:rsidR="00035CF0" w:rsidRPr="00DB1532">
        <w:rPr>
          <w:rFonts w:ascii="Times New Roman" w:hAnsi="Times New Roman" w:cs="Times New Roman"/>
          <w:sz w:val="24"/>
          <w:szCs w:val="24"/>
        </w:rPr>
        <w:t>.</w:t>
      </w:r>
      <w:r w:rsidRPr="00DB1532">
        <w:rPr>
          <w:rFonts w:ascii="Times New Roman" w:hAnsi="Times New Roman" w:cs="Times New Roman"/>
          <w:sz w:val="24"/>
          <w:szCs w:val="24"/>
        </w:rPr>
        <w:t xml:space="preserve"> </w:t>
      </w:r>
      <w:r w:rsidR="00035CF0" w:rsidRPr="00DB1532">
        <w:rPr>
          <w:rFonts w:ascii="Times New Roman" w:hAnsi="Times New Roman" w:cs="Times New Roman"/>
          <w:sz w:val="24"/>
          <w:szCs w:val="24"/>
        </w:rPr>
        <w:t xml:space="preserve">Aceste instrucțiuni trebuie </w:t>
      </w:r>
      <w:proofErr w:type="gramStart"/>
      <w:r w:rsidR="00035CF0" w:rsidRPr="00DB1532">
        <w:rPr>
          <w:rFonts w:ascii="Times New Roman" w:hAnsi="Times New Roman" w:cs="Times New Roman"/>
          <w:sz w:val="24"/>
          <w:szCs w:val="24"/>
        </w:rPr>
        <w:t>să</w:t>
      </w:r>
      <w:proofErr w:type="gramEnd"/>
      <w:r w:rsidR="00035CF0" w:rsidRPr="00DB1532">
        <w:rPr>
          <w:rFonts w:ascii="Times New Roman" w:hAnsi="Times New Roman" w:cs="Times New Roman"/>
          <w:sz w:val="24"/>
          <w:szCs w:val="24"/>
        </w:rPr>
        <w:t xml:space="preserve"> fie pe înțelesul lucrătorilor.</w:t>
      </w:r>
      <w:r w:rsidR="00B53866" w:rsidRPr="00DB1532">
        <w:rPr>
          <w:rFonts w:ascii="Times New Roman" w:hAnsi="Times New Roman" w:cs="Times New Roman"/>
          <w:sz w:val="24"/>
          <w:szCs w:val="24"/>
        </w:rPr>
        <w:t xml:space="preserve"> </w:t>
      </w:r>
    </w:p>
    <w:p w:rsidR="00035CF0" w:rsidRPr="00DB1532" w:rsidRDefault="00035CF0" w:rsidP="00F1137B">
      <w:pPr>
        <w:spacing w:after="0"/>
        <w:jc w:val="both"/>
        <w:rPr>
          <w:rFonts w:ascii="Times New Roman" w:hAnsi="Times New Roman" w:cs="Times New Roman"/>
          <w:sz w:val="24"/>
          <w:szCs w:val="24"/>
        </w:rPr>
      </w:pPr>
    </w:p>
    <w:p w:rsidR="00035CF0" w:rsidRPr="00DB1532" w:rsidRDefault="00035CF0" w:rsidP="00F1137B">
      <w:pPr>
        <w:spacing w:after="0"/>
        <w:jc w:val="center"/>
        <w:rPr>
          <w:rFonts w:ascii="Times New Roman" w:hAnsi="Times New Roman" w:cs="Times New Roman"/>
          <w:b/>
          <w:sz w:val="24"/>
          <w:szCs w:val="24"/>
        </w:rPr>
      </w:pPr>
      <w:r w:rsidRPr="00DB1532">
        <w:rPr>
          <w:rFonts w:ascii="Times New Roman" w:hAnsi="Times New Roman" w:cs="Times New Roman"/>
          <w:b/>
          <w:sz w:val="24"/>
          <w:szCs w:val="24"/>
        </w:rPr>
        <w:t>Secțiunea a 2-a</w:t>
      </w:r>
    </w:p>
    <w:p w:rsidR="00F1137B" w:rsidRPr="00DB1532" w:rsidRDefault="00035CF0" w:rsidP="00F1137B">
      <w:pPr>
        <w:spacing w:after="0"/>
        <w:jc w:val="center"/>
        <w:rPr>
          <w:rFonts w:ascii="Times New Roman" w:hAnsi="Times New Roman" w:cs="Times New Roman"/>
          <w:b/>
          <w:sz w:val="24"/>
          <w:szCs w:val="24"/>
        </w:rPr>
      </w:pPr>
      <w:r w:rsidRPr="00DB1532">
        <w:rPr>
          <w:rFonts w:ascii="Times New Roman" w:hAnsi="Times New Roman" w:cs="Times New Roman"/>
          <w:b/>
          <w:sz w:val="24"/>
          <w:szCs w:val="24"/>
        </w:rPr>
        <w:t>Evaluarea echipamentului individual de protecție</w:t>
      </w:r>
    </w:p>
    <w:p w:rsidR="00F1137B" w:rsidRPr="00DB1532" w:rsidRDefault="008B1D76" w:rsidP="00F1137B">
      <w:pPr>
        <w:pStyle w:val="ListParagraph"/>
        <w:numPr>
          <w:ilvl w:val="0"/>
          <w:numId w:val="1"/>
        </w:numPr>
        <w:spacing w:after="0"/>
        <w:jc w:val="both"/>
        <w:rPr>
          <w:rFonts w:ascii="Times New Roman" w:hAnsi="Times New Roman" w:cs="Times New Roman"/>
          <w:sz w:val="24"/>
          <w:szCs w:val="24"/>
          <w:shd w:val="clear" w:color="auto" w:fill="FFFFFF"/>
        </w:rPr>
      </w:pPr>
      <w:r w:rsidRPr="00DB1532">
        <w:rPr>
          <w:rFonts w:ascii="Times New Roman" w:hAnsi="Times New Roman" w:cs="Times New Roman"/>
          <w:sz w:val="24"/>
          <w:szCs w:val="24"/>
          <w:shd w:val="clear" w:color="auto" w:fill="FFFFFF"/>
        </w:rPr>
        <w:t xml:space="preserve"> </w:t>
      </w:r>
      <w:r w:rsidR="00035CF0" w:rsidRPr="00DB1532">
        <w:rPr>
          <w:rFonts w:ascii="Times New Roman" w:hAnsi="Times New Roman" w:cs="Times New Roman"/>
          <w:sz w:val="24"/>
          <w:szCs w:val="24"/>
          <w:shd w:val="clear" w:color="auto" w:fill="FFFFFF"/>
        </w:rPr>
        <w:t xml:space="preserve">Înainte de a alege echipamentul individual de protecție, angajatorului i se cere </w:t>
      </w:r>
      <w:proofErr w:type="gramStart"/>
      <w:r w:rsidR="00035CF0" w:rsidRPr="00DB1532">
        <w:rPr>
          <w:rFonts w:ascii="Times New Roman" w:hAnsi="Times New Roman" w:cs="Times New Roman"/>
          <w:sz w:val="24"/>
          <w:szCs w:val="24"/>
          <w:shd w:val="clear" w:color="auto" w:fill="FFFFFF"/>
        </w:rPr>
        <w:t>să</w:t>
      </w:r>
      <w:proofErr w:type="gramEnd"/>
      <w:r w:rsidR="00035CF0" w:rsidRPr="00DB1532">
        <w:rPr>
          <w:rFonts w:ascii="Times New Roman" w:hAnsi="Times New Roman" w:cs="Times New Roman"/>
          <w:sz w:val="24"/>
          <w:szCs w:val="24"/>
          <w:shd w:val="clear" w:color="auto" w:fill="FFFFFF"/>
        </w:rPr>
        <w:t xml:space="preserve"> evalueze dacă echipamentul individual de protecție pe care intenționează să îl folosească îndeplinește cerințele </w:t>
      </w:r>
      <w:r w:rsidR="00F768DA" w:rsidRPr="00DB1532">
        <w:rPr>
          <w:rFonts w:ascii="Times New Roman" w:hAnsi="Times New Roman" w:cs="Times New Roman"/>
          <w:sz w:val="24"/>
          <w:szCs w:val="24"/>
          <w:shd w:val="clear" w:color="auto" w:fill="FFFFFF"/>
        </w:rPr>
        <w:t>de la punctele 4-6</w:t>
      </w:r>
      <w:r w:rsidR="00035CF0" w:rsidRPr="00DB1532">
        <w:rPr>
          <w:rFonts w:ascii="Times New Roman" w:hAnsi="Times New Roman" w:cs="Times New Roman"/>
          <w:sz w:val="24"/>
          <w:szCs w:val="24"/>
          <w:shd w:val="clear" w:color="auto" w:fill="FFFFFF"/>
        </w:rPr>
        <w:t>.</w:t>
      </w:r>
    </w:p>
    <w:p w:rsidR="004447ED" w:rsidRPr="00DB1532" w:rsidRDefault="008B1D76" w:rsidP="00F1137B">
      <w:pPr>
        <w:pStyle w:val="ListParagraph"/>
        <w:numPr>
          <w:ilvl w:val="0"/>
          <w:numId w:val="1"/>
        </w:numPr>
        <w:spacing w:after="0"/>
        <w:jc w:val="both"/>
        <w:rPr>
          <w:rFonts w:ascii="Times New Roman" w:hAnsi="Times New Roman" w:cs="Times New Roman"/>
          <w:sz w:val="24"/>
          <w:szCs w:val="24"/>
          <w:shd w:val="clear" w:color="auto" w:fill="FFFFFF"/>
        </w:rPr>
      </w:pPr>
      <w:r w:rsidRPr="00DB1532">
        <w:rPr>
          <w:rFonts w:ascii="Times New Roman" w:hAnsi="Times New Roman" w:cs="Times New Roman"/>
          <w:sz w:val="24"/>
          <w:szCs w:val="24"/>
        </w:rPr>
        <w:t xml:space="preserve"> </w:t>
      </w:r>
      <w:r w:rsidR="004447ED" w:rsidRPr="00DB1532">
        <w:rPr>
          <w:rFonts w:ascii="Times New Roman" w:hAnsi="Times New Roman" w:cs="Times New Roman"/>
          <w:sz w:val="24"/>
          <w:szCs w:val="24"/>
        </w:rPr>
        <w:t>Această evaluare presupune:</w:t>
      </w:r>
    </w:p>
    <w:p w:rsidR="004447ED" w:rsidRPr="00DB1532" w:rsidRDefault="00193348" w:rsidP="00193348">
      <w:pPr>
        <w:spacing w:after="0"/>
        <w:ind w:left="720"/>
        <w:jc w:val="both"/>
        <w:rPr>
          <w:rFonts w:ascii="Times New Roman" w:hAnsi="Times New Roman" w:cs="Times New Roman"/>
          <w:sz w:val="24"/>
          <w:szCs w:val="24"/>
        </w:rPr>
      </w:pPr>
      <w:r w:rsidRPr="00DB1532">
        <w:rPr>
          <w:rFonts w:ascii="Times New Roman" w:hAnsi="Times New Roman" w:cs="Times New Roman"/>
          <w:sz w:val="24"/>
          <w:szCs w:val="24"/>
        </w:rPr>
        <w:t>1</w:t>
      </w:r>
      <w:r w:rsidR="004447ED" w:rsidRPr="00DB1532">
        <w:rPr>
          <w:rFonts w:ascii="Times New Roman" w:hAnsi="Times New Roman" w:cs="Times New Roman"/>
          <w:sz w:val="24"/>
          <w:szCs w:val="24"/>
        </w:rPr>
        <w:t>) </w:t>
      </w:r>
      <w:proofErr w:type="gramStart"/>
      <w:r w:rsidR="004447ED" w:rsidRPr="00DB1532">
        <w:rPr>
          <w:rFonts w:ascii="Times New Roman" w:hAnsi="Times New Roman" w:cs="Times New Roman"/>
          <w:sz w:val="24"/>
          <w:szCs w:val="24"/>
        </w:rPr>
        <w:t>analizarea</w:t>
      </w:r>
      <w:proofErr w:type="gramEnd"/>
      <w:r w:rsidR="004447ED" w:rsidRPr="00DB1532">
        <w:rPr>
          <w:rFonts w:ascii="Times New Roman" w:hAnsi="Times New Roman" w:cs="Times New Roman"/>
          <w:sz w:val="24"/>
          <w:szCs w:val="24"/>
        </w:rPr>
        <w:t xml:space="preserve"> și evaluarea riscurilor care nu pot fi evitate prin alte mijloace;</w:t>
      </w:r>
    </w:p>
    <w:p w:rsidR="004447ED" w:rsidRPr="00DB1532" w:rsidRDefault="00193348" w:rsidP="00193348">
      <w:pPr>
        <w:spacing w:after="0"/>
        <w:ind w:left="720"/>
        <w:jc w:val="both"/>
        <w:rPr>
          <w:rFonts w:ascii="Times New Roman" w:hAnsi="Times New Roman" w:cs="Times New Roman"/>
          <w:sz w:val="24"/>
          <w:szCs w:val="24"/>
        </w:rPr>
      </w:pPr>
      <w:r w:rsidRPr="00DB1532">
        <w:rPr>
          <w:rFonts w:ascii="Times New Roman" w:hAnsi="Times New Roman" w:cs="Times New Roman"/>
          <w:sz w:val="24"/>
          <w:szCs w:val="24"/>
        </w:rPr>
        <w:t>2</w:t>
      </w:r>
      <w:r w:rsidR="004447ED" w:rsidRPr="00DB1532">
        <w:rPr>
          <w:rFonts w:ascii="Times New Roman" w:hAnsi="Times New Roman" w:cs="Times New Roman"/>
          <w:sz w:val="24"/>
          <w:szCs w:val="24"/>
        </w:rPr>
        <w:t>) </w:t>
      </w:r>
      <w:proofErr w:type="gramStart"/>
      <w:r w:rsidR="004447ED" w:rsidRPr="00DB1532">
        <w:rPr>
          <w:rFonts w:ascii="Times New Roman" w:hAnsi="Times New Roman" w:cs="Times New Roman"/>
          <w:sz w:val="24"/>
          <w:szCs w:val="24"/>
        </w:rPr>
        <w:t>definirea</w:t>
      </w:r>
      <w:proofErr w:type="gramEnd"/>
      <w:r w:rsidR="004447ED" w:rsidRPr="00DB1532">
        <w:rPr>
          <w:rFonts w:ascii="Times New Roman" w:hAnsi="Times New Roman" w:cs="Times New Roman"/>
          <w:sz w:val="24"/>
          <w:szCs w:val="24"/>
        </w:rPr>
        <w:t xml:space="preserve"> caracteristicilor </w:t>
      </w:r>
      <w:r w:rsidR="009809CE" w:rsidRPr="00DB1532">
        <w:rPr>
          <w:rFonts w:ascii="Times New Roman" w:hAnsi="Times New Roman" w:cs="Times New Roman"/>
          <w:sz w:val="24"/>
          <w:szCs w:val="24"/>
        </w:rPr>
        <w:t>pe care trebuie să le aibă</w:t>
      </w:r>
      <w:r w:rsidR="004447ED" w:rsidRPr="00DB1532">
        <w:rPr>
          <w:rFonts w:ascii="Times New Roman" w:hAnsi="Times New Roman" w:cs="Times New Roman"/>
          <w:sz w:val="24"/>
          <w:szCs w:val="24"/>
        </w:rPr>
        <w:t xml:space="preserve"> echipamentul</w:t>
      </w:r>
      <w:r w:rsidR="001F08BC" w:rsidRPr="00DB1532">
        <w:rPr>
          <w:rFonts w:ascii="Times New Roman" w:hAnsi="Times New Roman" w:cs="Times New Roman"/>
          <w:sz w:val="24"/>
          <w:szCs w:val="24"/>
        </w:rPr>
        <w:t>ui</w:t>
      </w:r>
      <w:r w:rsidR="004447ED" w:rsidRPr="00DB1532">
        <w:rPr>
          <w:rFonts w:ascii="Times New Roman" w:hAnsi="Times New Roman" w:cs="Times New Roman"/>
          <w:sz w:val="24"/>
          <w:szCs w:val="24"/>
        </w:rPr>
        <w:t xml:space="preserve"> individual de protecție pentru a fi eficient împotriva r</w:t>
      </w:r>
      <w:r w:rsidR="00F768DA" w:rsidRPr="00DB1532">
        <w:rPr>
          <w:rFonts w:ascii="Times New Roman" w:hAnsi="Times New Roman" w:cs="Times New Roman"/>
          <w:sz w:val="24"/>
          <w:szCs w:val="24"/>
        </w:rPr>
        <w:t>iscurilor prevăzute la subpunctul (1</w:t>
      </w:r>
      <w:r w:rsidR="004447ED" w:rsidRPr="00DB1532">
        <w:rPr>
          <w:rFonts w:ascii="Times New Roman" w:hAnsi="Times New Roman" w:cs="Times New Roman"/>
          <w:sz w:val="24"/>
          <w:szCs w:val="24"/>
        </w:rPr>
        <w:t>), luând în considerare orice riscuri pe care le poate crea acest echipament în sine;</w:t>
      </w:r>
    </w:p>
    <w:p w:rsidR="00F1137B" w:rsidRPr="00DB1532" w:rsidRDefault="00193348" w:rsidP="00193348">
      <w:pPr>
        <w:spacing w:after="0"/>
        <w:ind w:left="720"/>
        <w:jc w:val="both"/>
        <w:rPr>
          <w:rFonts w:ascii="Times New Roman" w:hAnsi="Times New Roman" w:cs="Times New Roman"/>
          <w:sz w:val="24"/>
          <w:szCs w:val="24"/>
        </w:rPr>
      </w:pPr>
      <w:r w:rsidRPr="00DB1532">
        <w:rPr>
          <w:rFonts w:ascii="Times New Roman" w:hAnsi="Times New Roman" w:cs="Times New Roman"/>
          <w:sz w:val="24"/>
          <w:szCs w:val="24"/>
        </w:rPr>
        <w:t>3</w:t>
      </w:r>
      <w:r w:rsidR="004447ED" w:rsidRPr="00DB1532">
        <w:rPr>
          <w:rFonts w:ascii="Times New Roman" w:hAnsi="Times New Roman" w:cs="Times New Roman"/>
          <w:sz w:val="24"/>
          <w:szCs w:val="24"/>
        </w:rPr>
        <w:t>) </w:t>
      </w:r>
      <w:proofErr w:type="gramStart"/>
      <w:r w:rsidR="004447ED" w:rsidRPr="00DB1532">
        <w:rPr>
          <w:rFonts w:ascii="Times New Roman" w:hAnsi="Times New Roman" w:cs="Times New Roman"/>
          <w:sz w:val="24"/>
          <w:szCs w:val="24"/>
        </w:rPr>
        <w:t>compararea</w:t>
      </w:r>
      <w:proofErr w:type="gramEnd"/>
      <w:r w:rsidR="004447ED" w:rsidRPr="00DB1532">
        <w:rPr>
          <w:rFonts w:ascii="Times New Roman" w:hAnsi="Times New Roman" w:cs="Times New Roman"/>
          <w:sz w:val="24"/>
          <w:szCs w:val="24"/>
        </w:rPr>
        <w:t xml:space="preserve"> caracteristicilor echipamentului individual de protecție disponibil cu caracteristicile prevăzute la </w:t>
      </w:r>
      <w:r w:rsidR="00F768DA" w:rsidRPr="00DB1532">
        <w:rPr>
          <w:rFonts w:ascii="Times New Roman" w:hAnsi="Times New Roman" w:cs="Times New Roman"/>
          <w:sz w:val="24"/>
          <w:szCs w:val="24"/>
        </w:rPr>
        <w:t>subpunctul (2</w:t>
      </w:r>
      <w:r w:rsidR="004447ED" w:rsidRPr="00DB1532">
        <w:rPr>
          <w:rFonts w:ascii="Times New Roman" w:hAnsi="Times New Roman" w:cs="Times New Roman"/>
          <w:sz w:val="24"/>
          <w:szCs w:val="24"/>
        </w:rPr>
        <w:t>).</w:t>
      </w:r>
    </w:p>
    <w:p w:rsidR="004447ED" w:rsidRPr="00DB1532" w:rsidRDefault="008B1D76" w:rsidP="008B1D76">
      <w:pPr>
        <w:pStyle w:val="ListParagraph"/>
        <w:numPr>
          <w:ilvl w:val="0"/>
          <w:numId w:val="1"/>
        </w:numPr>
        <w:spacing w:after="0"/>
        <w:jc w:val="both"/>
        <w:rPr>
          <w:rFonts w:ascii="Times New Roman" w:hAnsi="Times New Roman" w:cs="Times New Roman"/>
          <w:sz w:val="24"/>
          <w:szCs w:val="24"/>
          <w:shd w:val="clear" w:color="auto" w:fill="FFFFFF"/>
        </w:rPr>
      </w:pPr>
      <w:r w:rsidRPr="00DB1532">
        <w:rPr>
          <w:rFonts w:ascii="Times New Roman" w:hAnsi="Times New Roman" w:cs="Times New Roman"/>
          <w:sz w:val="24"/>
          <w:szCs w:val="24"/>
          <w:shd w:val="clear" w:color="auto" w:fill="FFFFFF"/>
        </w:rPr>
        <w:t xml:space="preserve"> </w:t>
      </w:r>
      <w:r w:rsidR="00F768DA" w:rsidRPr="00DB1532">
        <w:rPr>
          <w:rFonts w:ascii="Times New Roman" w:hAnsi="Times New Roman" w:cs="Times New Roman"/>
          <w:sz w:val="24"/>
          <w:szCs w:val="24"/>
          <w:shd w:val="clear" w:color="auto" w:fill="FFFFFF"/>
        </w:rPr>
        <w:t>Evaluarea prevăzută la pct.1</w:t>
      </w:r>
      <w:r w:rsidR="00416FE8" w:rsidRPr="00DB1532">
        <w:rPr>
          <w:rFonts w:ascii="Times New Roman" w:hAnsi="Times New Roman" w:cs="Times New Roman"/>
          <w:sz w:val="24"/>
          <w:szCs w:val="24"/>
          <w:shd w:val="clear" w:color="auto" w:fill="FFFFFF"/>
        </w:rPr>
        <w:t>2</w:t>
      </w:r>
      <w:r w:rsidR="004447ED" w:rsidRPr="00DB1532">
        <w:rPr>
          <w:rFonts w:ascii="Times New Roman" w:hAnsi="Times New Roman" w:cs="Times New Roman"/>
          <w:sz w:val="24"/>
          <w:szCs w:val="24"/>
          <w:shd w:val="clear" w:color="auto" w:fill="FFFFFF"/>
        </w:rPr>
        <w:t xml:space="preserve"> </w:t>
      </w:r>
      <w:proofErr w:type="gramStart"/>
      <w:r w:rsidR="004447ED" w:rsidRPr="00DB1532">
        <w:rPr>
          <w:rFonts w:ascii="Times New Roman" w:hAnsi="Times New Roman" w:cs="Times New Roman"/>
          <w:sz w:val="24"/>
          <w:szCs w:val="24"/>
          <w:shd w:val="clear" w:color="auto" w:fill="FFFFFF"/>
        </w:rPr>
        <w:t>este</w:t>
      </w:r>
      <w:proofErr w:type="gramEnd"/>
      <w:r w:rsidR="004447ED" w:rsidRPr="00DB1532">
        <w:rPr>
          <w:rFonts w:ascii="Times New Roman" w:hAnsi="Times New Roman" w:cs="Times New Roman"/>
          <w:sz w:val="24"/>
          <w:szCs w:val="24"/>
          <w:shd w:val="clear" w:color="auto" w:fill="FFFFFF"/>
        </w:rPr>
        <w:t xml:space="preserve"> revizuită în funcție de modificările aduse oricăruia dintre elementele sale.</w:t>
      </w:r>
    </w:p>
    <w:p w:rsidR="004447ED" w:rsidRPr="00DB1532" w:rsidRDefault="004447ED" w:rsidP="00F1137B">
      <w:pPr>
        <w:spacing w:after="0"/>
        <w:jc w:val="both"/>
        <w:rPr>
          <w:rFonts w:ascii="Times New Roman" w:hAnsi="Times New Roman" w:cs="Times New Roman"/>
          <w:b/>
          <w:sz w:val="24"/>
          <w:szCs w:val="24"/>
        </w:rPr>
      </w:pPr>
    </w:p>
    <w:p w:rsidR="004447ED" w:rsidRPr="00DB1532" w:rsidRDefault="004447ED" w:rsidP="008B1D76">
      <w:pPr>
        <w:pStyle w:val="ListParagraph"/>
        <w:spacing w:after="0"/>
        <w:ind w:left="360"/>
        <w:jc w:val="center"/>
        <w:rPr>
          <w:rFonts w:ascii="Times New Roman" w:hAnsi="Times New Roman" w:cs="Times New Roman"/>
          <w:b/>
          <w:sz w:val="24"/>
          <w:szCs w:val="24"/>
        </w:rPr>
      </w:pPr>
      <w:r w:rsidRPr="00DB1532">
        <w:rPr>
          <w:rFonts w:ascii="Times New Roman" w:hAnsi="Times New Roman" w:cs="Times New Roman"/>
          <w:b/>
          <w:sz w:val="24"/>
          <w:szCs w:val="24"/>
        </w:rPr>
        <w:t>Secțiunea a 3-a</w:t>
      </w:r>
    </w:p>
    <w:p w:rsidR="008F62E6" w:rsidRPr="00DB1532" w:rsidRDefault="004447ED" w:rsidP="008F62E6">
      <w:pPr>
        <w:pStyle w:val="ListParagraph"/>
        <w:spacing w:after="0"/>
        <w:ind w:left="360"/>
        <w:jc w:val="center"/>
        <w:rPr>
          <w:rFonts w:ascii="Times New Roman" w:hAnsi="Times New Roman" w:cs="Times New Roman"/>
          <w:b/>
          <w:sz w:val="24"/>
          <w:szCs w:val="24"/>
        </w:rPr>
      </w:pPr>
      <w:r w:rsidRPr="00DB1532">
        <w:rPr>
          <w:rFonts w:ascii="Times New Roman" w:hAnsi="Times New Roman" w:cs="Times New Roman"/>
          <w:b/>
          <w:sz w:val="24"/>
          <w:szCs w:val="24"/>
        </w:rPr>
        <w:t>Reguli de utilizare</w:t>
      </w:r>
    </w:p>
    <w:p w:rsidR="00001A4F" w:rsidRPr="00DB1532" w:rsidRDefault="00783541" w:rsidP="008B1D76">
      <w:pPr>
        <w:pStyle w:val="ListParagraph"/>
        <w:numPr>
          <w:ilvl w:val="0"/>
          <w:numId w:val="1"/>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La elaborarea </w:t>
      </w:r>
      <w:r w:rsidR="004319B7" w:rsidRPr="00DB1532">
        <w:rPr>
          <w:rFonts w:ascii="Times New Roman" w:hAnsi="Times New Roman" w:cs="Times New Roman"/>
          <w:sz w:val="24"/>
          <w:szCs w:val="24"/>
        </w:rPr>
        <w:t>instrucțiunilor</w:t>
      </w:r>
      <w:r w:rsidRPr="00DB1532">
        <w:rPr>
          <w:rFonts w:ascii="Times New Roman" w:hAnsi="Times New Roman" w:cs="Times New Roman"/>
          <w:sz w:val="24"/>
          <w:szCs w:val="24"/>
        </w:rPr>
        <w:t xml:space="preserve"> de utilizare a echipamentului individual de protecţie, a</w:t>
      </w:r>
      <w:r w:rsidR="005B4966" w:rsidRPr="00DB1532">
        <w:rPr>
          <w:rFonts w:ascii="Times New Roman" w:hAnsi="Times New Roman" w:cs="Times New Roman"/>
          <w:sz w:val="24"/>
          <w:szCs w:val="24"/>
        </w:rPr>
        <w:t xml:space="preserve">ngajatorul </w:t>
      </w:r>
      <w:r w:rsidRPr="00DB1532">
        <w:rPr>
          <w:rFonts w:ascii="Times New Roman" w:hAnsi="Times New Roman" w:cs="Times New Roman"/>
          <w:sz w:val="24"/>
          <w:szCs w:val="24"/>
        </w:rPr>
        <w:t>va ține</w:t>
      </w:r>
      <w:r w:rsidR="005B4966" w:rsidRPr="00DB1532">
        <w:rPr>
          <w:rFonts w:ascii="Times New Roman" w:hAnsi="Times New Roman" w:cs="Times New Roman"/>
          <w:sz w:val="24"/>
          <w:szCs w:val="24"/>
        </w:rPr>
        <w:t xml:space="preserve"> cont de</w:t>
      </w:r>
      <w:r w:rsidRPr="00DB1532">
        <w:rPr>
          <w:rFonts w:ascii="Times New Roman" w:hAnsi="Times New Roman" w:cs="Times New Roman"/>
          <w:sz w:val="24"/>
          <w:szCs w:val="24"/>
        </w:rPr>
        <w:t>:</w:t>
      </w:r>
      <w:r w:rsidR="005B4966" w:rsidRPr="00DB1532">
        <w:rPr>
          <w:rFonts w:ascii="Times New Roman" w:hAnsi="Times New Roman" w:cs="Times New Roman"/>
          <w:sz w:val="24"/>
          <w:szCs w:val="24"/>
        </w:rPr>
        <w:t xml:space="preserve"> </w:t>
      </w:r>
    </w:p>
    <w:p w:rsidR="009F7575" w:rsidRPr="00DB1532" w:rsidRDefault="009F7575" w:rsidP="004319B7">
      <w:pPr>
        <w:pStyle w:val="ListParagraph"/>
        <w:numPr>
          <w:ilvl w:val="0"/>
          <w:numId w:val="26"/>
        </w:numPr>
        <w:spacing w:after="0"/>
        <w:jc w:val="both"/>
        <w:rPr>
          <w:rFonts w:ascii="Times New Roman" w:hAnsi="Times New Roman" w:cs="Times New Roman"/>
          <w:sz w:val="24"/>
          <w:szCs w:val="24"/>
        </w:rPr>
      </w:pPr>
      <w:r w:rsidRPr="00DB1532">
        <w:rPr>
          <w:rFonts w:ascii="Times New Roman" w:hAnsi="Times New Roman" w:cs="Times New Roman"/>
          <w:sz w:val="24"/>
          <w:szCs w:val="24"/>
          <w:shd w:val="clear" w:color="auto" w:fill="FFFFFF"/>
        </w:rPr>
        <w:t>împrejurările sau situațiile de risc, fără a aduce atingere priorității care trebuie să se acorde mijloacelor de protecție colectivă;</w:t>
      </w:r>
    </w:p>
    <w:p w:rsidR="0025767F" w:rsidRPr="00DB1532" w:rsidRDefault="00555396" w:rsidP="00A335E2">
      <w:pPr>
        <w:pStyle w:val="ListParagraph"/>
        <w:numPr>
          <w:ilvl w:val="0"/>
          <w:numId w:val="26"/>
        </w:numPr>
        <w:spacing w:after="0"/>
        <w:jc w:val="both"/>
        <w:rPr>
          <w:rFonts w:ascii="Times New Roman" w:hAnsi="Times New Roman" w:cs="Times New Roman"/>
          <w:sz w:val="24"/>
          <w:szCs w:val="24"/>
        </w:rPr>
      </w:pPr>
      <w:r w:rsidRPr="00DB1532">
        <w:rPr>
          <w:rFonts w:ascii="Times New Roman" w:hAnsi="Times New Roman" w:cs="Times New Roman"/>
          <w:sz w:val="24"/>
          <w:szCs w:val="24"/>
        </w:rPr>
        <w:lastRenderedPageBreak/>
        <w:t xml:space="preserve">tipul de echipament </w:t>
      </w:r>
      <w:r w:rsidR="0025767F" w:rsidRPr="00DB1532">
        <w:rPr>
          <w:rFonts w:ascii="Times New Roman" w:hAnsi="Times New Roman" w:cs="Times New Roman"/>
          <w:sz w:val="24"/>
          <w:szCs w:val="24"/>
        </w:rPr>
        <w:t>specific</w:t>
      </w:r>
      <w:r w:rsidRPr="00DB1532">
        <w:rPr>
          <w:rFonts w:ascii="Times New Roman" w:hAnsi="Times New Roman" w:cs="Times New Roman"/>
          <w:sz w:val="24"/>
          <w:szCs w:val="24"/>
        </w:rPr>
        <w:t xml:space="preserve"> domeniului de activitate</w:t>
      </w:r>
      <w:r w:rsidR="00330ED3" w:rsidRPr="00DB1532">
        <w:rPr>
          <w:rFonts w:ascii="Times New Roman" w:hAnsi="Times New Roman" w:cs="Times New Roman"/>
          <w:sz w:val="24"/>
          <w:szCs w:val="24"/>
        </w:rPr>
        <w:t>, prevăzul în</w:t>
      </w:r>
      <w:r w:rsidR="00330ED3" w:rsidRPr="00DB1532">
        <w:rPr>
          <w:rFonts w:ascii="Times New Roman" w:hAnsi="Times New Roman" w:cs="Times New Roman"/>
          <w:sz w:val="24"/>
          <w:szCs w:val="24"/>
          <w:shd w:val="clear" w:color="auto" w:fill="FFFFFF"/>
        </w:rPr>
        <w:t xml:space="preserve"> Anexele 1-3 care au caracter orientativ şi conțin informații utile</w:t>
      </w:r>
      <w:r w:rsidRPr="00DB1532">
        <w:rPr>
          <w:rFonts w:ascii="Times New Roman" w:hAnsi="Times New Roman" w:cs="Times New Roman"/>
          <w:sz w:val="24"/>
          <w:szCs w:val="24"/>
        </w:rPr>
        <w:t xml:space="preserve">; </w:t>
      </w:r>
    </w:p>
    <w:p w:rsidR="001C290C" w:rsidRPr="00DB1532" w:rsidRDefault="00A335E2" w:rsidP="00A335E2">
      <w:pPr>
        <w:pStyle w:val="ListParagraph"/>
        <w:numPr>
          <w:ilvl w:val="0"/>
          <w:numId w:val="26"/>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modul </w:t>
      </w:r>
      <w:r w:rsidR="008F62E6" w:rsidRPr="00DB1532">
        <w:rPr>
          <w:rFonts w:ascii="Times New Roman" w:hAnsi="Times New Roman" w:cs="Times New Roman"/>
          <w:sz w:val="24"/>
          <w:szCs w:val="24"/>
        </w:rPr>
        <w:t>de utilizare</w:t>
      </w:r>
      <w:r w:rsidR="004319B7" w:rsidRPr="00DB1532">
        <w:rPr>
          <w:rFonts w:ascii="Times New Roman" w:hAnsi="Times New Roman" w:cs="Times New Roman"/>
          <w:sz w:val="24"/>
          <w:szCs w:val="24"/>
        </w:rPr>
        <w:t xml:space="preserve"> </w:t>
      </w:r>
      <w:r w:rsidR="001C290C" w:rsidRPr="00DB1532">
        <w:rPr>
          <w:rFonts w:ascii="Times New Roman" w:hAnsi="Times New Roman" w:cs="Times New Roman"/>
          <w:sz w:val="24"/>
          <w:szCs w:val="24"/>
        </w:rPr>
        <w:t>a echipamentului individual de protecţie;</w:t>
      </w:r>
    </w:p>
    <w:p w:rsidR="00F357D0" w:rsidRPr="00DB1532" w:rsidRDefault="001C290C" w:rsidP="00A335E2">
      <w:pPr>
        <w:pStyle w:val="ListParagraph"/>
        <w:numPr>
          <w:ilvl w:val="0"/>
          <w:numId w:val="26"/>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condiţiile de </w:t>
      </w:r>
      <w:r w:rsidR="00DF59EE" w:rsidRPr="00DB1532">
        <w:rPr>
          <w:rFonts w:ascii="Times New Roman" w:hAnsi="Times New Roman" w:cs="Times New Roman"/>
          <w:sz w:val="24"/>
          <w:szCs w:val="24"/>
        </w:rPr>
        <w:t>păstrare, curățare și dezinfectare</w:t>
      </w:r>
      <w:r w:rsidR="00983865" w:rsidRPr="00DB1532">
        <w:rPr>
          <w:rFonts w:ascii="Times New Roman" w:hAnsi="Times New Roman" w:cs="Times New Roman"/>
          <w:sz w:val="24"/>
          <w:szCs w:val="24"/>
        </w:rPr>
        <w:t xml:space="preserve"> a echipamentului individual de protecţie</w:t>
      </w:r>
      <w:r w:rsidR="00F357D0" w:rsidRPr="00DB1532">
        <w:rPr>
          <w:rFonts w:ascii="Times New Roman" w:hAnsi="Times New Roman" w:cs="Times New Roman"/>
          <w:sz w:val="24"/>
          <w:szCs w:val="24"/>
        </w:rPr>
        <w:t>;</w:t>
      </w:r>
    </w:p>
    <w:p w:rsidR="006D72A7" w:rsidRPr="00DB1532" w:rsidRDefault="003E1160" w:rsidP="009F7575">
      <w:pPr>
        <w:pStyle w:val="ListParagraph"/>
        <w:numPr>
          <w:ilvl w:val="0"/>
          <w:numId w:val="26"/>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perioada </w:t>
      </w:r>
      <w:r w:rsidR="00330ED3" w:rsidRPr="00DB1532">
        <w:rPr>
          <w:rFonts w:ascii="Times New Roman" w:hAnsi="Times New Roman" w:cs="Times New Roman"/>
          <w:sz w:val="24"/>
          <w:szCs w:val="24"/>
        </w:rPr>
        <w:t>de utilizare a echipamentului;</w:t>
      </w:r>
    </w:p>
    <w:p w:rsidR="00330ED3" w:rsidRPr="00DB1532" w:rsidRDefault="00330ED3" w:rsidP="009F7575">
      <w:pPr>
        <w:pStyle w:val="ListParagraph"/>
        <w:numPr>
          <w:ilvl w:val="0"/>
          <w:numId w:val="26"/>
        </w:numPr>
        <w:spacing w:after="0"/>
        <w:jc w:val="both"/>
        <w:rPr>
          <w:rFonts w:ascii="Times New Roman" w:hAnsi="Times New Roman" w:cs="Times New Roman"/>
          <w:sz w:val="24"/>
          <w:szCs w:val="24"/>
        </w:rPr>
      </w:pPr>
      <w:r w:rsidRPr="00DB1532">
        <w:rPr>
          <w:rFonts w:ascii="Times New Roman" w:hAnsi="Times New Roman" w:cs="Times New Roman"/>
          <w:sz w:val="24"/>
          <w:szCs w:val="24"/>
        </w:rPr>
        <w:t>specificațiile și recomandările producătorului.</w:t>
      </w:r>
    </w:p>
    <w:p w:rsidR="00AC59A1" w:rsidRPr="00DB1532" w:rsidRDefault="00DF59EE" w:rsidP="00DF59EE">
      <w:pPr>
        <w:pStyle w:val="ListParagraph"/>
        <w:numPr>
          <w:ilvl w:val="0"/>
          <w:numId w:val="1"/>
        </w:numPr>
        <w:spacing w:after="0"/>
        <w:jc w:val="both"/>
        <w:rPr>
          <w:rFonts w:ascii="Times New Roman" w:hAnsi="Times New Roman" w:cs="Times New Roman"/>
          <w:sz w:val="24"/>
          <w:szCs w:val="24"/>
          <w:shd w:val="clear" w:color="auto" w:fill="FFFFFF"/>
        </w:rPr>
      </w:pPr>
      <w:r w:rsidRPr="00DB1532">
        <w:rPr>
          <w:rFonts w:ascii="Times New Roman" w:hAnsi="Times New Roman" w:cs="Times New Roman"/>
          <w:sz w:val="24"/>
          <w:szCs w:val="24"/>
        </w:rPr>
        <w:t xml:space="preserve">În instrucțiunile de utilizare </w:t>
      </w:r>
      <w:proofErr w:type="gramStart"/>
      <w:r w:rsidRPr="00DB1532">
        <w:rPr>
          <w:rFonts w:ascii="Times New Roman" w:hAnsi="Times New Roman" w:cs="Times New Roman"/>
          <w:sz w:val="24"/>
          <w:szCs w:val="24"/>
        </w:rPr>
        <w:t>a</w:t>
      </w:r>
      <w:proofErr w:type="gramEnd"/>
      <w:r w:rsidRPr="00DB1532">
        <w:rPr>
          <w:rFonts w:ascii="Times New Roman" w:hAnsi="Times New Roman" w:cs="Times New Roman"/>
          <w:sz w:val="24"/>
          <w:szCs w:val="24"/>
        </w:rPr>
        <w:t xml:space="preserve"> echipamentului individual de protecţie,</w:t>
      </w:r>
      <w:r w:rsidRPr="00DB1532">
        <w:rPr>
          <w:rFonts w:ascii="Times New Roman" w:hAnsi="Times New Roman" w:cs="Times New Roman"/>
          <w:sz w:val="24"/>
          <w:szCs w:val="24"/>
          <w:shd w:val="clear" w:color="auto" w:fill="FFFFFF"/>
        </w:rPr>
        <w:t xml:space="preserve"> angajatorul poate prevedea modul și condițiile de restituire a echipamentului</w:t>
      </w:r>
      <w:r w:rsidR="0007600B" w:rsidRPr="00DB1532">
        <w:rPr>
          <w:rFonts w:ascii="Times New Roman" w:hAnsi="Times New Roman" w:cs="Times New Roman"/>
          <w:sz w:val="24"/>
          <w:szCs w:val="24"/>
          <w:shd w:val="clear" w:color="auto" w:fill="FFFFFF"/>
        </w:rPr>
        <w:t xml:space="preserve"> după utilizare.</w:t>
      </w:r>
    </w:p>
    <w:p w:rsidR="0007600B" w:rsidRPr="00DB1532" w:rsidRDefault="0007600B" w:rsidP="0007600B">
      <w:pPr>
        <w:pStyle w:val="ListParagraph"/>
        <w:spacing w:after="0"/>
        <w:ind w:left="360"/>
        <w:jc w:val="both"/>
        <w:rPr>
          <w:rFonts w:ascii="Times New Roman" w:hAnsi="Times New Roman" w:cs="Times New Roman"/>
          <w:sz w:val="24"/>
          <w:szCs w:val="24"/>
          <w:shd w:val="clear" w:color="auto" w:fill="FFFFFF"/>
        </w:rPr>
      </w:pPr>
    </w:p>
    <w:p w:rsidR="00AC59A1" w:rsidRPr="00DB1532" w:rsidRDefault="003530FF" w:rsidP="00F1137B">
      <w:pPr>
        <w:spacing w:after="0"/>
        <w:jc w:val="center"/>
        <w:rPr>
          <w:rFonts w:ascii="Times New Roman" w:hAnsi="Times New Roman" w:cs="Times New Roman"/>
          <w:b/>
          <w:sz w:val="24"/>
          <w:szCs w:val="24"/>
          <w:shd w:val="clear" w:color="auto" w:fill="FFFFFF"/>
        </w:rPr>
      </w:pPr>
      <w:r w:rsidRPr="00DB1532">
        <w:rPr>
          <w:rFonts w:ascii="Times New Roman" w:hAnsi="Times New Roman" w:cs="Times New Roman"/>
          <w:b/>
          <w:sz w:val="24"/>
          <w:szCs w:val="24"/>
          <w:shd w:val="clear" w:color="auto" w:fill="FFFFFF"/>
        </w:rPr>
        <w:t>Secțiunea a 4-a</w:t>
      </w:r>
    </w:p>
    <w:p w:rsidR="003530FF" w:rsidRPr="00DB1532" w:rsidRDefault="008B1D76" w:rsidP="008B1D76">
      <w:pPr>
        <w:spacing w:after="0"/>
        <w:jc w:val="center"/>
        <w:rPr>
          <w:rFonts w:ascii="Times New Roman" w:hAnsi="Times New Roman" w:cs="Times New Roman"/>
          <w:b/>
          <w:sz w:val="24"/>
          <w:szCs w:val="24"/>
          <w:shd w:val="clear" w:color="auto" w:fill="FFFFFF"/>
        </w:rPr>
      </w:pPr>
      <w:r w:rsidRPr="00DB1532">
        <w:rPr>
          <w:rFonts w:ascii="Times New Roman" w:hAnsi="Times New Roman" w:cs="Times New Roman"/>
          <w:b/>
          <w:sz w:val="24"/>
          <w:szCs w:val="24"/>
          <w:shd w:val="clear" w:color="auto" w:fill="FFFFFF"/>
        </w:rPr>
        <w:t>Obligații special</w:t>
      </w:r>
      <w:r w:rsidR="006267F3" w:rsidRPr="00DB1532">
        <w:rPr>
          <w:rFonts w:ascii="Times New Roman" w:hAnsi="Times New Roman" w:cs="Times New Roman"/>
          <w:b/>
          <w:sz w:val="24"/>
          <w:szCs w:val="24"/>
          <w:shd w:val="clear" w:color="auto" w:fill="FFFFFF"/>
        </w:rPr>
        <w:t>e</w:t>
      </w:r>
    </w:p>
    <w:p w:rsidR="003530FF" w:rsidRPr="00DB1532" w:rsidRDefault="001944DB" w:rsidP="009F7575">
      <w:pPr>
        <w:pStyle w:val="ListParagraph"/>
        <w:numPr>
          <w:ilvl w:val="0"/>
          <w:numId w:val="1"/>
        </w:numPr>
        <w:spacing w:after="0"/>
        <w:jc w:val="both"/>
        <w:rPr>
          <w:rFonts w:ascii="Times New Roman" w:hAnsi="Times New Roman" w:cs="Times New Roman"/>
          <w:sz w:val="24"/>
          <w:szCs w:val="24"/>
          <w:shd w:val="clear" w:color="auto" w:fill="FFFFFF"/>
        </w:rPr>
      </w:pPr>
      <w:r w:rsidRPr="00DB1532">
        <w:rPr>
          <w:rFonts w:ascii="Times New Roman" w:hAnsi="Times New Roman" w:cs="Times New Roman"/>
          <w:sz w:val="24"/>
          <w:szCs w:val="24"/>
          <w:shd w:val="clear" w:color="auto" w:fill="FFFFFF"/>
        </w:rPr>
        <w:t>Fără a a</w:t>
      </w:r>
      <w:r w:rsidR="003530FF" w:rsidRPr="00DB1532">
        <w:rPr>
          <w:rFonts w:ascii="Times New Roman" w:hAnsi="Times New Roman" w:cs="Times New Roman"/>
          <w:sz w:val="24"/>
          <w:szCs w:val="24"/>
          <w:shd w:val="clear" w:color="auto" w:fill="FFFFFF"/>
        </w:rPr>
        <w:t xml:space="preserve">duce atingere art.14 din Legea securității și sănătății în muncă nr.186/2008, lucrătorii și reprezentanții lor sunt informați asupra tuturor măsurilor luate cu privire la securitatea și sănătatea la locurile de muncă și, în special atunci când se utilizează echipamente individuale </w:t>
      </w:r>
      <w:r w:rsidR="00993A71" w:rsidRPr="00DB1532">
        <w:rPr>
          <w:rFonts w:ascii="Times New Roman" w:hAnsi="Times New Roman" w:cs="Times New Roman"/>
          <w:sz w:val="24"/>
          <w:szCs w:val="24"/>
          <w:shd w:val="clear" w:color="auto" w:fill="FFFFFF"/>
        </w:rPr>
        <w:t xml:space="preserve">de protecție </w:t>
      </w:r>
      <w:r w:rsidR="003530FF" w:rsidRPr="00DB1532">
        <w:rPr>
          <w:rFonts w:ascii="Times New Roman" w:hAnsi="Times New Roman" w:cs="Times New Roman"/>
          <w:sz w:val="24"/>
          <w:szCs w:val="24"/>
          <w:shd w:val="clear" w:color="auto" w:fill="FFFFFF"/>
        </w:rPr>
        <w:t>la locul de muncă.</w:t>
      </w:r>
    </w:p>
    <w:p w:rsidR="003530FF" w:rsidRPr="00DB1532" w:rsidRDefault="003530FF" w:rsidP="009F7575">
      <w:pPr>
        <w:pStyle w:val="ListParagraph"/>
        <w:numPr>
          <w:ilvl w:val="0"/>
          <w:numId w:val="1"/>
        </w:numPr>
        <w:spacing w:after="0"/>
        <w:jc w:val="both"/>
        <w:rPr>
          <w:rFonts w:ascii="Times New Roman" w:hAnsi="Times New Roman" w:cs="Times New Roman"/>
          <w:sz w:val="24"/>
          <w:szCs w:val="24"/>
          <w:shd w:val="clear" w:color="auto" w:fill="FFFFFF"/>
        </w:rPr>
      </w:pPr>
      <w:r w:rsidRPr="00DB1532">
        <w:rPr>
          <w:rFonts w:ascii="Times New Roman" w:hAnsi="Times New Roman" w:cs="Times New Roman"/>
          <w:sz w:val="24"/>
          <w:szCs w:val="24"/>
          <w:shd w:val="clear" w:color="auto" w:fill="FFFFFF"/>
        </w:rPr>
        <w:t>Pentru problemele reglementate de prezentele Cerințe minime, consultarea și participarea lucrătorilor și a reprezentanților acestora au loc în conformitate cu prevederile art.15 din Legea securității și sănătății în muncă nr.186/2008.</w:t>
      </w: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3530FF">
      <w:pPr>
        <w:spacing w:after="0"/>
        <w:ind w:left="720"/>
        <w:jc w:val="both"/>
        <w:rPr>
          <w:rFonts w:ascii="Times New Roman" w:hAnsi="Times New Roman" w:cs="Times New Roman"/>
          <w:sz w:val="24"/>
          <w:shd w:val="clear" w:color="auto" w:fill="FFFFFF"/>
        </w:rPr>
      </w:pPr>
    </w:p>
    <w:p w:rsidR="003530FF" w:rsidRPr="00DB1532" w:rsidRDefault="003530FF" w:rsidP="002F47EF">
      <w:pPr>
        <w:spacing w:after="0"/>
        <w:jc w:val="both"/>
        <w:rPr>
          <w:rFonts w:ascii="Times New Roman" w:hAnsi="Times New Roman" w:cs="Times New Roman"/>
          <w:sz w:val="24"/>
          <w:shd w:val="clear" w:color="auto" w:fill="FFFFFF"/>
        </w:rPr>
      </w:pPr>
    </w:p>
    <w:p w:rsidR="003530FF" w:rsidRPr="00DB1532" w:rsidRDefault="003530FF" w:rsidP="00993A71">
      <w:pPr>
        <w:spacing w:after="0"/>
        <w:jc w:val="both"/>
        <w:rPr>
          <w:rFonts w:ascii="Times New Roman" w:hAnsi="Times New Roman" w:cs="Times New Roman"/>
          <w:sz w:val="24"/>
          <w:shd w:val="clear" w:color="auto" w:fill="FFFFFF"/>
        </w:rPr>
        <w:sectPr w:rsidR="003530FF" w:rsidRPr="00DB1532" w:rsidSect="00F1137B">
          <w:footerReference w:type="default" r:id="rId9"/>
          <w:pgSz w:w="12240" w:h="15840"/>
          <w:pgMar w:top="1138" w:right="850" w:bottom="1138" w:left="1296" w:header="706" w:footer="706" w:gutter="0"/>
          <w:cols w:space="708"/>
          <w:docGrid w:linePitch="360"/>
        </w:sectPr>
      </w:pPr>
    </w:p>
    <w:p w:rsidR="003530FF" w:rsidRPr="00DB1532" w:rsidRDefault="003530FF" w:rsidP="004535A6">
      <w:pPr>
        <w:spacing w:after="0" w:line="240" w:lineRule="auto"/>
        <w:ind w:left="720"/>
        <w:jc w:val="right"/>
        <w:rPr>
          <w:rFonts w:ascii="Times New Roman" w:hAnsi="Times New Roman" w:cs="Times New Roman"/>
          <w:sz w:val="24"/>
          <w:shd w:val="clear" w:color="auto" w:fill="FFFFFF"/>
        </w:rPr>
      </w:pPr>
      <w:r w:rsidRPr="00DB1532">
        <w:rPr>
          <w:rFonts w:ascii="Times New Roman" w:hAnsi="Times New Roman" w:cs="Times New Roman"/>
          <w:sz w:val="24"/>
          <w:shd w:val="clear" w:color="auto" w:fill="FFFFFF"/>
        </w:rPr>
        <w:lastRenderedPageBreak/>
        <w:t>Anexa nr.1</w:t>
      </w:r>
    </w:p>
    <w:p w:rsidR="003530FF" w:rsidRPr="00DB1532" w:rsidRDefault="003530FF" w:rsidP="004535A6">
      <w:pPr>
        <w:spacing w:after="0" w:line="240" w:lineRule="auto"/>
        <w:ind w:left="720"/>
        <w:jc w:val="right"/>
        <w:rPr>
          <w:rFonts w:ascii="Times New Roman" w:hAnsi="Times New Roman" w:cs="Times New Roman"/>
          <w:sz w:val="24"/>
          <w:shd w:val="clear" w:color="auto" w:fill="FFFFFF"/>
        </w:rPr>
      </w:pPr>
      <w:proofErr w:type="gramStart"/>
      <w:r w:rsidRPr="00DB1532">
        <w:rPr>
          <w:rFonts w:ascii="Times New Roman" w:hAnsi="Times New Roman" w:cs="Times New Roman"/>
          <w:sz w:val="24"/>
          <w:shd w:val="clear" w:color="auto" w:fill="FFFFFF"/>
        </w:rPr>
        <w:t>la</w:t>
      </w:r>
      <w:proofErr w:type="gramEnd"/>
      <w:r w:rsidRPr="00DB1532">
        <w:rPr>
          <w:rFonts w:ascii="Times New Roman" w:hAnsi="Times New Roman" w:cs="Times New Roman"/>
          <w:sz w:val="24"/>
          <w:shd w:val="clear" w:color="auto" w:fill="FFFFFF"/>
        </w:rPr>
        <w:t xml:space="preserve"> Cerințele minime de securitate și sănătate </w:t>
      </w:r>
    </w:p>
    <w:p w:rsidR="004535A6" w:rsidRPr="00DB1532" w:rsidRDefault="003530FF" w:rsidP="004535A6">
      <w:pPr>
        <w:spacing w:after="0" w:line="240" w:lineRule="auto"/>
        <w:ind w:left="720"/>
        <w:jc w:val="right"/>
        <w:rPr>
          <w:rFonts w:ascii="Times New Roman" w:hAnsi="Times New Roman" w:cs="Times New Roman"/>
          <w:sz w:val="24"/>
          <w:shd w:val="clear" w:color="auto" w:fill="FFFFFF"/>
        </w:rPr>
      </w:pPr>
      <w:proofErr w:type="gramStart"/>
      <w:r w:rsidRPr="00DB1532">
        <w:rPr>
          <w:rFonts w:ascii="Times New Roman" w:hAnsi="Times New Roman" w:cs="Times New Roman"/>
          <w:sz w:val="24"/>
          <w:shd w:val="clear" w:color="auto" w:fill="FFFFFF"/>
        </w:rPr>
        <w:t>pentru</w:t>
      </w:r>
      <w:proofErr w:type="gramEnd"/>
      <w:r w:rsidRPr="00DB1532">
        <w:rPr>
          <w:rFonts w:ascii="Times New Roman" w:hAnsi="Times New Roman" w:cs="Times New Roman"/>
          <w:sz w:val="24"/>
          <w:shd w:val="clear" w:color="auto" w:fill="FFFFFF"/>
        </w:rPr>
        <w:t xml:space="preserve"> utilizarea </w:t>
      </w:r>
      <w:r w:rsidR="004535A6" w:rsidRPr="00DB1532">
        <w:rPr>
          <w:rFonts w:ascii="Times New Roman" w:hAnsi="Times New Roman" w:cs="Times New Roman"/>
          <w:sz w:val="24"/>
          <w:shd w:val="clear" w:color="auto" w:fill="FFFFFF"/>
        </w:rPr>
        <w:t xml:space="preserve">de către lucrători a echipamentelor </w:t>
      </w:r>
    </w:p>
    <w:p w:rsidR="003530FF" w:rsidRPr="00DB1532" w:rsidRDefault="004535A6" w:rsidP="004535A6">
      <w:pPr>
        <w:spacing w:after="0" w:line="240" w:lineRule="auto"/>
        <w:ind w:left="720"/>
        <w:jc w:val="right"/>
        <w:rPr>
          <w:rFonts w:ascii="Times New Roman" w:hAnsi="Times New Roman" w:cs="Times New Roman"/>
          <w:sz w:val="24"/>
          <w:shd w:val="clear" w:color="auto" w:fill="FFFFFF"/>
        </w:rPr>
      </w:pPr>
      <w:proofErr w:type="gramStart"/>
      <w:r w:rsidRPr="00DB1532">
        <w:rPr>
          <w:rFonts w:ascii="Times New Roman" w:hAnsi="Times New Roman" w:cs="Times New Roman"/>
          <w:sz w:val="24"/>
          <w:shd w:val="clear" w:color="auto" w:fill="FFFFFF"/>
        </w:rPr>
        <w:t>individuale</w:t>
      </w:r>
      <w:proofErr w:type="gramEnd"/>
      <w:r w:rsidRPr="00DB1532">
        <w:rPr>
          <w:rFonts w:ascii="Times New Roman" w:hAnsi="Times New Roman" w:cs="Times New Roman"/>
          <w:sz w:val="24"/>
          <w:shd w:val="clear" w:color="auto" w:fill="FFFFFF"/>
        </w:rPr>
        <w:t xml:space="preserve"> de protecție la locul de muncă</w:t>
      </w:r>
    </w:p>
    <w:p w:rsidR="004535A6" w:rsidRPr="00DB1532" w:rsidRDefault="004535A6" w:rsidP="004535A6">
      <w:pPr>
        <w:spacing w:after="0" w:line="240" w:lineRule="auto"/>
        <w:ind w:left="720"/>
        <w:jc w:val="right"/>
        <w:rPr>
          <w:rFonts w:ascii="Times New Roman" w:hAnsi="Times New Roman" w:cs="Times New Roman"/>
          <w:sz w:val="24"/>
          <w:shd w:val="clear" w:color="auto" w:fill="FFFFFF"/>
        </w:rPr>
      </w:pPr>
    </w:p>
    <w:p w:rsidR="004535A6" w:rsidRPr="00DB1532" w:rsidRDefault="004535A6" w:rsidP="004535A6">
      <w:pPr>
        <w:spacing w:after="0" w:line="240" w:lineRule="auto"/>
        <w:ind w:left="720"/>
        <w:jc w:val="center"/>
        <w:rPr>
          <w:rFonts w:ascii="Times New Roman" w:hAnsi="Times New Roman" w:cs="Times New Roman"/>
          <w:sz w:val="24"/>
          <w:shd w:val="clear" w:color="auto" w:fill="FFFFFF"/>
        </w:rPr>
      </w:pPr>
      <w:r w:rsidRPr="00DB1532">
        <w:rPr>
          <w:rFonts w:ascii="Times New Roman" w:hAnsi="Times New Roman" w:cs="Times New Roman"/>
          <w:sz w:val="24"/>
          <w:shd w:val="clear" w:color="auto" w:fill="FFFFFF"/>
        </w:rPr>
        <w:t xml:space="preserve">TABEL </w:t>
      </w:r>
    </w:p>
    <w:p w:rsidR="004535A6" w:rsidRPr="00DB1532" w:rsidRDefault="004535A6" w:rsidP="00925FB7">
      <w:pPr>
        <w:spacing w:after="0" w:line="240" w:lineRule="auto"/>
        <w:ind w:left="720"/>
        <w:jc w:val="center"/>
        <w:rPr>
          <w:rFonts w:ascii="Times New Roman" w:hAnsi="Times New Roman" w:cs="Times New Roman"/>
          <w:sz w:val="24"/>
          <w:shd w:val="clear" w:color="auto" w:fill="FFFFFF"/>
        </w:rPr>
      </w:pPr>
      <w:proofErr w:type="gramStart"/>
      <w:r w:rsidRPr="00DB1532">
        <w:rPr>
          <w:rFonts w:ascii="Times New Roman" w:hAnsi="Times New Roman" w:cs="Times New Roman"/>
          <w:sz w:val="24"/>
          <w:shd w:val="clear" w:color="auto" w:fill="FFFFFF"/>
        </w:rPr>
        <w:t>pentru</w:t>
      </w:r>
      <w:proofErr w:type="gramEnd"/>
      <w:r w:rsidRPr="00DB1532">
        <w:rPr>
          <w:rFonts w:ascii="Times New Roman" w:hAnsi="Times New Roman" w:cs="Times New Roman"/>
          <w:sz w:val="24"/>
          <w:shd w:val="clear" w:color="auto" w:fill="FFFFFF"/>
        </w:rPr>
        <w:t xml:space="preserve"> evaluarea riscurilor în vederea selectării echipamentelor individuale de protecție</w:t>
      </w:r>
    </w:p>
    <w:p w:rsidR="0076467D" w:rsidRPr="00DB1532" w:rsidRDefault="0076467D" w:rsidP="00925FB7">
      <w:pPr>
        <w:spacing w:after="0" w:line="240" w:lineRule="auto"/>
        <w:ind w:left="720"/>
        <w:jc w:val="center"/>
        <w:rPr>
          <w:rFonts w:ascii="Times New Roman" w:hAnsi="Times New Roman" w:cs="Times New Roman"/>
          <w:sz w:val="24"/>
          <w:shd w:val="clear" w:color="auto" w:fill="FFFFFF"/>
        </w:rPr>
      </w:pPr>
    </w:p>
    <w:p w:rsidR="0076467D" w:rsidRPr="00DB1532" w:rsidRDefault="0076467D" w:rsidP="00925FB7">
      <w:pPr>
        <w:spacing w:after="0" w:line="240" w:lineRule="auto"/>
        <w:ind w:left="720"/>
        <w:jc w:val="center"/>
        <w:rPr>
          <w:rFonts w:ascii="Times New Roman" w:hAnsi="Times New Roman" w:cs="Times New Roman"/>
          <w:sz w:val="24"/>
          <w:shd w:val="clear" w:color="auto" w:fill="FFFFFF"/>
        </w:rPr>
      </w:pPr>
      <w:r w:rsidRPr="00DB1532">
        <w:rPr>
          <w:rFonts w:ascii="Times New Roman" w:hAnsi="Times New Roman" w:cs="Times New Roman"/>
          <w:sz w:val="24"/>
          <w:shd w:val="clear" w:color="auto" w:fill="FFFFFF"/>
        </w:rPr>
        <w:t>RISCURI</w:t>
      </w:r>
    </w:p>
    <w:tbl>
      <w:tblPr>
        <w:tblStyle w:val="TableGrid"/>
        <w:tblW w:w="14490" w:type="dxa"/>
        <w:tblInd w:w="18" w:type="dxa"/>
        <w:tblLayout w:type="fixed"/>
        <w:tblLook w:val="04A0" w:firstRow="1" w:lastRow="0" w:firstColumn="1" w:lastColumn="0" w:noHBand="0" w:noVBand="1"/>
      </w:tblPr>
      <w:tblGrid>
        <w:gridCol w:w="360"/>
        <w:gridCol w:w="450"/>
        <w:gridCol w:w="900"/>
        <w:gridCol w:w="360"/>
        <w:gridCol w:w="450"/>
        <w:gridCol w:w="450"/>
        <w:gridCol w:w="360"/>
        <w:gridCol w:w="630"/>
        <w:gridCol w:w="810"/>
        <w:gridCol w:w="450"/>
        <w:gridCol w:w="360"/>
        <w:gridCol w:w="450"/>
        <w:gridCol w:w="270"/>
        <w:gridCol w:w="630"/>
        <w:gridCol w:w="450"/>
        <w:gridCol w:w="360"/>
        <w:gridCol w:w="270"/>
        <w:gridCol w:w="360"/>
        <w:gridCol w:w="270"/>
        <w:gridCol w:w="270"/>
        <w:gridCol w:w="450"/>
        <w:gridCol w:w="540"/>
        <w:gridCol w:w="630"/>
        <w:gridCol w:w="360"/>
        <w:gridCol w:w="450"/>
        <w:gridCol w:w="1080"/>
        <w:gridCol w:w="630"/>
        <w:gridCol w:w="630"/>
        <w:gridCol w:w="810"/>
      </w:tblGrid>
      <w:tr w:rsidR="00DB1532" w:rsidRPr="00DB1532" w:rsidTr="00F748E9">
        <w:trPr>
          <w:trHeight w:val="345"/>
        </w:trPr>
        <w:tc>
          <w:tcPr>
            <w:tcW w:w="1710" w:type="dxa"/>
            <w:gridSpan w:val="3"/>
            <w:vMerge w:val="restart"/>
            <w:tcBorders>
              <w:top w:val="nil"/>
              <w:left w:val="nil"/>
              <w:right w:val="single" w:sz="12" w:space="0" w:color="auto"/>
            </w:tcBorders>
          </w:tcPr>
          <w:p w:rsidR="00ED586D" w:rsidRPr="00DB1532" w:rsidRDefault="00ED586D" w:rsidP="00925FB7">
            <w:pPr>
              <w:jc w:val="center"/>
              <w:rPr>
                <w:rFonts w:ascii="Times New Roman" w:hAnsi="Times New Roman" w:cs="Times New Roman"/>
                <w:sz w:val="24"/>
                <w:shd w:val="clear" w:color="auto" w:fill="FFFFFF"/>
              </w:rPr>
            </w:pPr>
          </w:p>
        </w:tc>
        <w:tc>
          <w:tcPr>
            <w:tcW w:w="6300" w:type="dxa"/>
            <w:gridSpan w:val="14"/>
            <w:tcBorders>
              <w:top w:val="single" w:sz="12" w:space="0" w:color="auto"/>
              <w:left w:val="single" w:sz="12" w:space="0" w:color="auto"/>
              <w:right w:val="single" w:sz="12" w:space="0" w:color="auto"/>
            </w:tcBorders>
            <w:vAlign w:val="center"/>
          </w:tcPr>
          <w:p w:rsidR="00ED586D" w:rsidRPr="00DB1532" w:rsidRDefault="00ED586D" w:rsidP="00F748E9">
            <w:pPr>
              <w:jc w:val="center"/>
              <w:rPr>
                <w:rFonts w:ascii="Times New Roman" w:hAnsi="Times New Roman" w:cs="Times New Roman"/>
                <w:b/>
                <w:sz w:val="14"/>
                <w:szCs w:val="12"/>
                <w:shd w:val="clear" w:color="auto" w:fill="FFFFFF"/>
              </w:rPr>
            </w:pPr>
            <w:r w:rsidRPr="00DB1532">
              <w:rPr>
                <w:rFonts w:ascii="Times New Roman" w:hAnsi="Times New Roman" w:cs="Times New Roman"/>
                <w:b/>
                <w:sz w:val="14"/>
                <w:szCs w:val="12"/>
                <w:shd w:val="clear" w:color="auto" w:fill="FFFFFF"/>
              </w:rPr>
              <w:t>FIZICE</w:t>
            </w:r>
          </w:p>
        </w:tc>
        <w:tc>
          <w:tcPr>
            <w:tcW w:w="1890" w:type="dxa"/>
            <w:gridSpan w:val="5"/>
            <w:tcBorders>
              <w:top w:val="single" w:sz="12" w:space="0" w:color="auto"/>
              <w:left w:val="single" w:sz="12" w:space="0" w:color="auto"/>
              <w:right w:val="single" w:sz="12" w:space="0" w:color="auto"/>
            </w:tcBorders>
            <w:vAlign w:val="center"/>
          </w:tcPr>
          <w:p w:rsidR="00ED586D" w:rsidRPr="00DB1532" w:rsidRDefault="00ED586D" w:rsidP="00F748E9">
            <w:pPr>
              <w:jc w:val="center"/>
              <w:rPr>
                <w:rFonts w:ascii="Times New Roman" w:hAnsi="Times New Roman" w:cs="Times New Roman"/>
                <w:b/>
                <w:sz w:val="14"/>
                <w:szCs w:val="12"/>
                <w:shd w:val="clear" w:color="auto" w:fill="FFFFFF"/>
              </w:rPr>
            </w:pPr>
            <w:r w:rsidRPr="00DB1532">
              <w:rPr>
                <w:rFonts w:ascii="Times New Roman" w:hAnsi="Times New Roman" w:cs="Times New Roman"/>
                <w:b/>
                <w:sz w:val="14"/>
                <w:szCs w:val="12"/>
                <w:shd w:val="clear" w:color="auto" w:fill="FFFFFF"/>
              </w:rPr>
              <w:t>CHIMICE</w:t>
            </w:r>
          </w:p>
          <w:p w:rsidR="00ED586D" w:rsidRPr="00DB1532" w:rsidRDefault="00ED586D" w:rsidP="00F748E9">
            <w:pPr>
              <w:jc w:val="center"/>
              <w:rPr>
                <w:rFonts w:ascii="Times New Roman" w:hAnsi="Times New Roman" w:cs="Times New Roman"/>
                <w:b/>
                <w:sz w:val="14"/>
                <w:szCs w:val="12"/>
                <w:shd w:val="clear" w:color="auto" w:fill="FFFFFF"/>
              </w:rPr>
            </w:pPr>
            <w:r w:rsidRPr="00DB1532">
              <w:rPr>
                <w:rFonts w:ascii="Times New Roman" w:hAnsi="Times New Roman" w:cs="Times New Roman"/>
                <w:b/>
                <w:sz w:val="14"/>
                <w:szCs w:val="12"/>
                <w:shd w:val="clear" w:color="auto" w:fill="FFFFFF"/>
              </w:rPr>
              <w:t>(inclusiv nanomateriale)</w:t>
            </w:r>
          </w:p>
        </w:tc>
        <w:tc>
          <w:tcPr>
            <w:tcW w:w="2520" w:type="dxa"/>
            <w:gridSpan w:val="4"/>
            <w:tcBorders>
              <w:top w:val="single" w:sz="12" w:space="0" w:color="auto"/>
              <w:left w:val="single" w:sz="12" w:space="0" w:color="auto"/>
              <w:right w:val="single" w:sz="12" w:space="0" w:color="auto"/>
            </w:tcBorders>
            <w:vAlign w:val="center"/>
          </w:tcPr>
          <w:p w:rsidR="00ED586D" w:rsidRPr="00DB1532" w:rsidRDefault="00ED586D" w:rsidP="00F748E9">
            <w:pPr>
              <w:jc w:val="center"/>
              <w:rPr>
                <w:rFonts w:ascii="Times New Roman" w:hAnsi="Times New Roman" w:cs="Times New Roman"/>
                <w:b/>
                <w:sz w:val="14"/>
                <w:shd w:val="clear" w:color="auto" w:fill="FFFFFF"/>
              </w:rPr>
            </w:pPr>
            <w:r w:rsidRPr="00DB1532">
              <w:rPr>
                <w:rFonts w:ascii="Times New Roman" w:hAnsi="Times New Roman" w:cs="Times New Roman"/>
                <w:b/>
                <w:sz w:val="14"/>
                <w:shd w:val="clear" w:color="auto" w:fill="FFFFFF"/>
              </w:rPr>
              <w:t>AGENȚI BIOLOGICI</w:t>
            </w:r>
          </w:p>
          <w:p w:rsidR="00ED586D" w:rsidRPr="00DB1532" w:rsidRDefault="00ED586D" w:rsidP="00F748E9">
            <w:pPr>
              <w:jc w:val="center"/>
              <w:rPr>
                <w:rFonts w:ascii="Times New Roman" w:hAnsi="Times New Roman" w:cs="Times New Roman"/>
                <w:b/>
                <w:sz w:val="14"/>
                <w:shd w:val="clear" w:color="auto" w:fill="FFFFFF"/>
              </w:rPr>
            </w:pPr>
            <w:r w:rsidRPr="00DB1532">
              <w:rPr>
                <w:rFonts w:ascii="Times New Roman" w:hAnsi="Times New Roman" w:cs="Times New Roman"/>
                <w:b/>
                <w:sz w:val="14"/>
                <w:shd w:val="clear" w:color="auto" w:fill="FFFFFF"/>
              </w:rPr>
              <w:t>(conținuți în)</w:t>
            </w:r>
          </w:p>
        </w:tc>
        <w:tc>
          <w:tcPr>
            <w:tcW w:w="2070" w:type="dxa"/>
            <w:gridSpan w:val="3"/>
            <w:tcBorders>
              <w:top w:val="single" w:sz="12" w:space="0" w:color="auto"/>
              <w:left w:val="single" w:sz="12" w:space="0" w:color="auto"/>
              <w:right w:val="single" w:sz="12" w:space="0" w:color="auto"/>
            </w:tcBorders>
            <w:vAlign w:val="center"/>
          </w:tcPr>
          <w:p w:rsidR="00ED586D" w:rsidRPr="00DB1532" w:rsidRDefault="00ED586D" w:rsidP="00F748E9">
            <w:pPr>
              <w:jc w:val="center"/>
              <w:rPr>
                <w:rFonts w:ascii="Times New Roman" w:hAnsi="Times New Roman" w:cs="Times New Roman"/>
                <w:b/>
                <w:sz w:val="14"/>
                <w:szCs w:val="12"/>
                <w:shd w:val="clear" w:color="auto" w:fill="FFFFFF"/>
              </w:rPr>
            </w:pPr>
            <w:r w:rsidRPr="00DB1532">
              <w:rPr>
                <w:rFonts w:ascii="Times New Roman" w:hAnsi="Times New Roman" w:cs="Times New Roman"/>
                <w:b/>
                <w:sz w:val="14"/>
                <w:szCs w:val="12"/>
                <w:shd w:val="clear" w:color="auto" w:fill="FFFFFF"/>
              </w:rPr>
              <w:t>ALTE RISCURI</w:t>
            </w:r>
          </w:p>
        </w:tc>
      </w:tr>
      <w:tr w:rsidR="00DB1532" w:rsidRPr="00DB1532" w:rsidTr="001656A0">
        <w:trPr>
          <w:trHeight w:val="586"/>
        </w:trPr>
        <w:tc>
          <w:tcPr>
            <w:tcW w:w="1710" w:type="dxa"/>
            <w:gridSpan w:val="3"/>
            <w:vMerge/>
            <w:tcBorders>
              <w:left w:val="nil"/>
              <w:right w:val="single" w:sz="12" w:space="0" w:color="auto"/>
            </w:tcBorders>
          </w:tcPr>
          <w:p w:rsidR="00686F8E" w:rsidRPr="00DB1532" w:rsidRDefault="00686F8E" w:rsidP="00925FB7">
            <w:pPr>
              <w:jc w:val="center"/>
              <w:rPr>
                <w:rFonts w:ascii="Times New Roman" w:hAnsi="Times New Roman" w:cs="Times New Roman"/>
                <w:sz w:val="24"/>
                <w:shd w:val="clear" w:color="auto" w:fill="FFFFFF"/>
              </w:rPr>
            </w:pPr>
          </w:p>
        </w:tc>
        <w:tc>
          <w:tcPr>
            <w:tcW w:w="3510" w:type="dxa"/>
            <w:gridSpan w:val="7"/>
            <w:tcBorders>
              <w:left w:val="single" w:sz="12" w:space="0" w:color="auto"/>
            </w:tcBorders>
            <w:vAlign w:val="center"/>
          </w:tcPr>
          <w:p w:rsidR="00686F8E" w:rsidRPr="00DB1532" w:rsidRDefault="00686F8E" w:rsidP="001656A0">
            <w:pPr>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MECANICE</w:t>
            </w:r>
          </w:p>
        </w:tc>
        <w:tc>
          <w:tcPr>
            <w:tcW w:w="360" w:type="dxa"/>
            <w:vMerge w:val="restart"/>
            <w:textDirection w:val="btLr"/>
            <w:vAlign w:val="center"/>
          </w:tcPr>
          <w:p w:rsidR="00686F8E" w:rsidRPr="00DB1532" w:rsidRDefault="00686F8E" w:rsidP="001656A0">
            <w:pPr>
              <w:ind w:left="113" w:right="113"/>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ZGOMOT</w:t>
            </w:r>
          </w:p>
        </w:tc>
        <w:tc>
          <w:tcPr>
            <w:tcW w:w="720" w:type="dxa"/>
            <w:gridSpan w:val="2"/>
            <w:vAlign w:val="center"/>
          </w:tcPr>
          <w:p w:rsidR="00686F8E" w:rsidRPr="00DB1532" w:rsidRDefault="00686F8E" w:rsidP="001656A0">
            <w:pPr>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TERMICE</w:t>
            </w:r>
          </w:p>
        </w:tc>
        <w:tc>
          <w:tcPr>
            <w:tcW w:w="1080" w:type="dxa"/>
            <w:gridSpan w:val="2"/>
            <w:vAlign w:val="center"/>
          </w:tcPr>
          <w:p w:rsidR="00686F8E" w:rsidRPr="00DB1532" w:rsidRDefault="00686F8E" w:rsidP="001656A0">
            <w:pPr>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ELECTRICE</w:t>
            </w:r>
          </w:p>
        </w:tc>
        <w:tc>
          <w:tcPr>
            <w:tcW w:w="630" w:type="dxa"/>
            <w:gridSpan w:val="2"/>
            <w:tcBorders>
              <w:right w:val="single" w:sz="12" w:space="0" w:color="auto"/>
            </w:tcBorders>
            <w:vAlign w:val="center"/>
          </w:tcPr>
          <w:p w:rsidR="00686F8E" w:rsidRPr="00DB1532" w:rsidRDefault="00686F8E" w:rsidP="001656A0">
            <w:pPr>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RADIAȚIE</w:t>
            </w:r>
          </w:p>
        </w:tc>
        <w:tc>
          <w:tcPr>
            <w:tcW w:w="630" w:type="dxa"/>
            <w:gridSpan w:val="2"/>
            <w:tcBorders>
              <w:left w:val="single" w:sz="12" w:space="0" w:color="auto"/>
            </w:tcBorders>
            <w:vAlign w:val="center"/>
          </w:tcPr>
          <w:p w:rsidR="00686F8E" w:rsidRPr="00DB1532" w:rsidRDefault="00686F8E" w:rsidP="001656A0">
            <w:pPr>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AEROSOLI</w:t>
            </w:r>
          </w:p>
        </w:tc>
        <w:tc>
          <w:tcPr>
            <w:tcW w:w="720" w:type="dxa"/>
            <w:gridSpan w:val="2"/>
            <w:vAlign w:val="center"/>
          </w:tcPr>
          <w:p w:rsidR="00686F8E" w:rsidRPr="00DB1532" w:rsidRDefault="00686F8E" w:rsidP="001656A0">
            <w:pPr>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LICHIDE</w:t>
            </w:r>
          </w:p>
        </w:tc>
        <w:tc>
          <w:tcPr>
            <w:tcW w:w="540" w:type="dxa"/>
            <w:vMerge w:val="restart"/>
            <w:tcBorders>
              <w:right w:val="single" w:sz="12" w:space="0" w:color="auto"/>
            </w:tcBorders>
            <w:textDirection w:val="btLr"/>
            <w:vAlign w:val="center"/>
          </w:tcPr>
          <w:p w:rsidR="00686F8E" w:rsidRPr="00DB1532" w:rsidRDefault="00686F8E" w:rsidP="001656A0">
            <w:pPr>
              <w:ind w:left="113" w:right="113"/>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GAZE și VAPORI</w:t>
            </w:r>
          </w:p>
        </w:tc>
        <w:tc>
          <w:tcPr>
            <w:tcW w:w="630" w:type="dxa"/>
            <w:tcBorders>
              <w:left w:val="single" w:sz="12" w:space="0" w:color="auto"/>
            </w:tcBorders>
            <w:vAlign w:val="center"/>
          </w:tcPr>
          <w:p w:rsidR="00686F8E" w:rsidRPr="00DB1532" w:rsidRDefault="00686F8E" w:rsidP="001656A0">
            <w:pPr>
              <w:spacing w:line="276" w:lineRule="auto"/>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AEROSOLI</w:t>
            </w:r>
          </w:p>
        </w:tc>
        <w:tc>
          <w:tcPr>
            <w:tcW w:w="810" w:type="dxa"/>
            <w:gridSpan w:val="2"/>
            <w:vAlign w:val="center"/>
          </w:tcPr>
          <w:p w:rsidR="00686F8E" w:rsidRPr="00DB1532" w:rsidRDefault="00686F8E" w:rsidP="001656A0">
            <w:pPr>
              <w:spacing w:line="276" w:lineRule="auto"/>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LICHIDE</w:t>
            </w:r>
          </w:p>
        </w:tc>
        <w:tc>
          <w:tcPr>
            <w:tcW w:w="1080" w:type="dxa"/>
            <w:tcBorders>
              <w:right w:val="single" w:sz="12" w:space="0" w:color="auto"/>
            </w:tcBorders>
            <w:vAlign w:val="center"/>
          </w:tcPr>
          <w:p w:rsidR="00686F8E" w:rsidRPr="00DB1532" w:rsidRDefault="00686F8E" w:rsidP="001656A0">
            <w:pPr>
              <w:spacing w:line="276" w:lineRule="auto"/>
              <w:jc w:val="center"/>
              <w:rPr>
                <w:rFonts w:ascii="Times New Roman" w:hAnsi="Times New Roman" w:cs="Times New Roman"/>
                <w:sz w:val="14"/>
                <w:szCs w:val="10"/>
                <w:shd w:val="clear" w:color="auto" w:fill="FFFFFF"/>
              </w:rPr>
            </w:pPr>
            <w:r w:rsidRPr="00DB1532">
              <w:rPr>
                <w:rFonts w:ascii="Times New Roman" w:hAnsi="Times New Roman" w:cs="Times New Roman"/>
                <w:sz w:val="14"/>
                <w:szCs w:val="10"/>
                <w:shd w:val="clear" w:color="auto" w:fill="FFFFFF"/>
              </w:rPr>
              <w:t>MATERIALE, ANIMALE, PERSOANE ETC.</w:t>
            </w:r>
          </w:p>
        </w:tc>
        <w:tc>
          <w:tcPr>
            <w:tcW w:w="630" w:type="dxa"/>
            <w:vMerge w:val="restart"/>
            <w:tcBorders>
              <w:left w:val="single" w:sz="12" w:space="0" w:color="auto"/>
            </w:tcBorders>
            <w:vAlign w:val="center"/>
          </w:tcPr>
          <w:p w:rsidR="00686F8E" w:rsidRPr="00DB1532" w:rsidRDefault="001656A0" w:rsidP="001656A0">
            <w:pPr>
              <w:spacing w:line="276" w:lineRule="auto"/>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Î</w:t>
            </w:r>
            <w:r w:rsidR="00686F8E" w:rsidRPr="00DB1532">
              <w:rPr>
                <w:rFonts w:ascii="Times New Roman" w:hAnsi="Times New Roman" w:cs="Times New Roman"/>
                <w:sz w:val="14"/>
                <w:szCs w:val="12"/>
                <w:shd w:val="clear" w:color="auto" w:fill="FFFFFF"/>
              </w:rPr>
              <w:t>NEC</w:t>
            </w:r>
          </w:p>
        </w:tc>
        <w:tc>
          <w:tcPr>
            <w:tcW w:w="630" w:type="dxa"/>
            <w:vMerge w:val="restart"/>
            <w:vAlign w:val="center"/>
          </w:tcPr>
          <w:p w:rsidR="00686F8E" w:rsidRPr="00DB1532" w:rsidRDefault="00686F8E" w:rsidP="001656A0">
            <w:pPr>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LIPSĂ</w:t>
            </w:r>
          </w:p>
          <w:p w:rsidR="00686F8E" w:rsidRPr="00DB1532" w:rsidRDefault="00686F8E" w:rsidP="001656A0">
            <w:pPr>
              <w:jc w:val="center"/>
              <w:rPr>
                <w:rFonts w:ascii="Times New Roman" w:hAnsi="Times New Roman" w:cs="Times New Roman"/>
                <w:sz w:val="14"/>
                <w:szCs w:val="12"/>
                <w:shd w:val="clear" w:color="auto" w:fill="FFFFFF"/>
              </w:rPr>
            </w:pPr>
          </w:p>
          <w:p w:rsidR="00686F8E" w:rsidRPr="00DB1532" w:rsidRDefault="00686F8E" w:rsidP="001656A0">
            <w:pPr>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OXIGEN</w:t>
            </w:r>
          </w:p>
        </w:tc>
        <w:tc>
          <w:tcPr>
            <w:tcW w:w="810" w:type="dxa"/>
            <w:vMerge w:val="restart"/>
            <w:tcBorders>
              <w:right w:val="single" w:sz="12" w:space="0" w:color="auto"/>
            </w:tcBorders>
            <w:vAlign w:val="center"/>
          </w:tcPr>
          <w:p w:rsidR="00686F8E" w:rsidRPr="00DB1532" w:rsidRDefault="00686F8E" w:rsidP="001656A0">
            <w:pPr>
              <w:spacing w:line="276" w:lineRule="auto"/>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LIPSĂ DE VIZIBILITATE</w:t>
            </w:r>
          </w:p>
        </w:tc>
      </w:tr>
      <w:tr w:rsidR="00DB1532" w:rsidRPr="00DB1532" w:rsidTr="000D2A57">
        <w:trPr>
          <w:cantSplit/>
          <w:trHeight w:val="1134"/>
        </w:trPr>
        <w:tc>
          <w:tcPr>
            <w:tcW w:w="1710" w:type="dxa"/>
            <w:gridSpan w:val="3"/>
            <w:vMerge/>
            <w:tcBorders>
              <w:left w:val="nil"/>
              <w:bottom w:val="single" w:sz="12" w:space="0" w:color="auto"/>
              <w:right w:val="single" w:sz="12" w:space="0" w:color="auto"/>
            </w:tcBorders>
          </w:tcPr>
          <w:p w:rsidR="00686F8E" w:rsidRPr="00DB1532" w:rsidRDefault="00686F8E" w:rsidP="00925FB7">
            <w:pPr>
              <w:jc w:val="center"/>
              <w:rPr>
                <w:rFonts w:ascii="Times New Roman" w:hAnsi="Times New Roman" w:cs="Times New Roman"/>
                <w:sz w:val="24"/>
                <w:shd w:val="clear" w:color="auto" w:fill="FFFFFF"/>
              </w:rPr>
            </w:pPr>
          </w:p>
        </w:tc>
        <w:tc>
          <w:tcPr>
            <w:tcW w:w="360" w:type="dxa"/>
            <w:tcBorders>
              <w:left w:val="single" w:sz="12" w:space="0" w:color="auto"/>
              <w:bottom w:val="single" w:sz="12" w:space="0" w:color="auto"/>
            </w:tcBorders>
            <w:vAlign w:val="center"/>
          </w:tcPr>
          <w:p w:rsidR="00686F8E" w:rsidRPr="00DB1532" w:rsidRDefault="000D2A57" w:rsidP="000D2A57">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(1)</w:t>
            </w:r>
          </w:p>
        </w:tc>
        <w:tc>
          <w:tcPr>
            <w:tcW w:w="450" w:type="dxa"/>
            <w:tcBorders>
              <w:bottom w:val="single" w:sz="12" w:space="0" w:color="auto"/>
            </w:tcBorders>
            <w:textDirection w:val="btLr"/>
            <w:vAlign w:val="center"/>
          </w:tcPr>
          <w:p w:rsidR="00686F8E" w:rsidRPr="00DB1532" w:rsidRDefault="001B238F"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Căderi cauzate de alunecare</w:t>
            </w:r>
          </w:p>
        </w:tc>
        <w:tc>
          <w:tcPr>
            <w:tcW w:w="450" w:type="dxa"/>
            <w:tcBorders>
              <w:bottom w:val="single" w:sz="12" w:space="0" w:color="auto"/>
            </w:tcBorders>
            <w:textDirection w:val="btLr"/>
            <w:vAlign w:val="center"/>
          </w:tcPr>
          <w:p w:rsidR="00686F8E" w:rsidRPr="00DB1532" w:rsidRDefault="001B238F"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Căderi de la înălțime</w:t>
            </w:r>
          </w:p>
        </w:tc>
        <w:tc>
          <w:tcPr>
            <w:tcW w:w="360" w:type="dxa"/>
            <w:tcBorders>
              <w:bottom w:val="single" w:sz="12" w:space="0" w:color="auto"/>
            </w:tcBorders>
            <w:textDirection w:val="btLr"/>
            <w:vAlign w:val="center"/>
          </w:tcPr>
          <w:p w:rsidR="00686F8E" w:rsidRPr="00DB1532" w:rsidRDefault="001B238F"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 xml:space="preserve">Vibrații </w:t>
            </w:r>
          </w:p>
        </w:tc>
        <w:tc>
          <w:tcPr>
            <w:tcW w:w="630" w:type="dxa"/>
            <w:tcBorders>
              <w:bottom w:val="single" w:sz="12" w:space="0" w:color="auto"/>
            </w:tcBorders>
            <w:textDirection w:val="btLr"/>
            <w:vAlign w:val="center"/>
          </w:tcPr>
          <w:p w:rsidR="00686F8E" w:rsidRPr="00DB1532" w:rsidRDefault="001B238F"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Comprimarea static a unei părți din corp</w:t>
            </w:r>
          </w:p>
        </w:tc>
        <w:tc>
          <w:tcPr>
            <w:tcW w:w="810" w:type="dxa"/>
            <w:tcBorders>
              <w:bottom w:val="single" w:sz="12" w:space="0" w:color="auto"/>
            </w:tcBorders>
            <w:textDirection w:val="btLr"/>
            <w:vAlign w:val="center"/>
          </w:tcPr>
          <w:p w:rsidR="00686F8E" w:rsidRPr="00DB1532" w:rsidRDefault="001B238F"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Leziuni mecanice (abraziune, perforare, tîieturi, mușcături, răni sau înjunghieri)</w:t>
            </w:r>
          </w:p>
        </w:tc>
        <w:tc>
          <w:tcPr>
            <w:tcW w:w="450" w:type="dxa"/>
            <w:tcBorders>
              <w:bottom w:val="single" w:sz="12" w:space="0" w:color="auto"/>
            </w:tcBorders>
            <w:textDirection w:val="btLr"/>
            <w:vAlign w:val="center"/>
          </w:tcPr>
          <w:p w:rsidR="00686F8E" w:rsidRPr="00DB1532" w:rsidRDefault="001B238F"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Riscuri de încâlcire și prindere</w:t>
            </w:r>
          </w:p>
        </w:tc>
        <w:tc>
          <w:tcPr>
            <w:tcW w:w="360" w:type="dxa"/>
            <w:vMerge/>
            <w:tcBorders>
              <w:bottom w:val="single" w:sz="12" w:space="0" w:color="auto"/>
            </w:tcBorders>
          </w:tcPr>
          <w:p w:rsidR="00686F8E" w:rsidRPr="00DB1532" w:rsidRDefault="00686F8E" w:rsidP="00925FB7">
            <w:pPr>
              <w:jc w:val="center"/>
              <w:rPr>
                <w:rFonts w:ascii="Times New Roman" w:hAnsi="Times New Roman" w:cs="Times New Roman"/>
                <w:sz w:val="12"/>
                <w:szCs w:val="12"/>
                <w:shd w:val="clear" w:color="auto" w:fill="FFFFFF"/>
              </w:rPr>
            </w:pPr>
          </w:p>
        </w:tc>
        <w:tc>
          <w:tcPr>
            <w:tcW w:w="450" w:type="dxa"/>
            <w:tcBorders>
              <w:bottom w:val="single" w:sz="12" w:space="0" w:color="auto"/>
            </w:tcBorders>
            <w:textDirection w:val="btLr"/>
          </w:tcPr>
          <w:p w:rsidR="00686F8E" w:rsidRPr="00DB1532" w:rsidRDefault="00686F8E" w:rsidP="001B238F">
            <w:pPr>
              <w:ind w:left="113" w:right="113"/>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Căldură și/sau foc</w:t>
            </w:r>
          </w:p>
        </w:tc>
        <w:tc>
          <w:tcPr>
            <w:tcW w:w="270" w:type="dxa"/>
            <w:tcBorders>
              <w:bottom w:val="single" w:sz="12" w:space="0" w:color="auto"/>
            </w:tcBorders>
            <w:textDirection w:val="btLr"/>
            <w:vAlign w:val="center"/>
          </w:tcPr>
          <w:p w:rsidR="00686F8E" w:rsidRPr="00DB1532" w:rsidRDefault="00686F8E" w:rsidP="001B238F">
            <w:pPr>
              <w:ind w:left="113" w:right="113"/>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Frig</w:t>
            </w:r>
          </w:p>
        </w:tc>
        <w:tc>
          <w:tcPr>
            <w:tcW w:w="630" w:type="dxa"/>
            <w:tcBorders>
              <w:bottom w:val="single" w:sz="12" w:space="0" w:color="auto"/>
            </w:tcBorders>
            <w:textDirection w:val="btLr"/>
          </w:tcPr>
          <w:p w:rsidR="00686F8E" w:rsidRPr="00DB1532" w:rsidRDefault="00686F8E" w:rsidP="001B238F">
            <w:pPr>
              <w:ind w:left="113" w:right="113"/>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Electrocutare (contact direct/indirect)</w:t>
            </w:r>
          </w:p>
        </w:tc>
        <w:tc>
          <w:tcPr>
            <w:tcW w:w="450" w:type="dxa"/>
            <w:tcBorders>
              <w:bottom w:val="single" w:sz="12" w:space="0" w:color="auto"/>
            </w:tcBorders>
            <w:textDirection w:val="btLr"/>
          </w:tcPr>
          <w:p w:rsidR="00686F8E" w:rsidRPr="00DB1532" w:rsidRDefault="00686F8E" w:rsidP="001B238F">
            <w:pPr>
              <w:ind w:left="113" w:right="113"/>
              <w:jc w:val="center"/>
              <w:rPr>
                <w:rFonts w:ascii="Times New Roman" w:hAnsi="Times New Roman" w:cs="Times New Roman"/>
                <w:sz w:val="14"/>
                <w:szCs w:val="12"/>
                <w:shd w:val="clear" w:color="auto" w:fill="FFFFFF"/>
              </w:rPr>
            </w:pPr>
            <w:r w:rsidRPr="00DB1532">
              <w:rPr>
                <w:rFonts w:ascii="Times New Roman" w:hAnsi="Times New Roman" w:cs="Times New Roman"/>
                <w:sz w:val="14"/>
                <w:szCs w:val="12"/>
                <w:shd w:val="clear" w:color="auto" w:fill="FFFFFF"/>
              </w:rPr>
              <w:t>Electricitate statică</w:t>
            </w:r>
          </w:p>
        </w:tc>
        <w:tc>
          <w:tcPr>
            <w:tcW w:w="360" w:type="dxa"/>
            <w:tcBorders>
              <w:bottom w:val="single" w:sz="12" w:space="0" w:color="auto"/>
            </w:tcBorders>
            <w:textDirection w:val="btLr"/>
            <w:vAlign w:val="center"/>
          </w:tcPr>
          <w:p w:rsidR="00686F8E" w:rsidRPr="00DB1532" w:rsidRDefault="00C45E87"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4"/>
                <w:szCs w:val="12"/>
                <w:shd w:val="clear" w:color="auto" w:fill="FFFFFF"/>
              </w:rPr>
              <w:t>Neionizantă (2</w:t>
            </w:r>
            <w:r w:rsidR="00686F8E" w:rsidRPr="00DB1532">
              <w:rPr>
                <w:rFonts w:ascii="Times New Roman" w:hAnsi="Times New Roman" w:cs="Times New Roman"/>
                <w:sz w:val="14"/>
                <w:szCs w:val="12"/>
                <w:shd w:val="clear" w:color="auto" w:fill="FFFFFF"/>
              </w:rPr>
              <w:t>)</w:t>
            </w:r>
          </w:p>
        </w:tc>
        <w:tc>
          <w:tcPr>
            <w:tcW w:w="270" w:type="dxa"/>
            <w:tcBorders>
              <w:bottom w:val="single" w:sz="12" w:space="0" w:color="auto"/>
              <w:right w:val="single" w:sz="12" w:space="0" w:color="auto"/>
            </w:tcBorders>
            <w:textDirection w:val="btLr"/>
            <w:vAlign w:val="center"/>
          </w:tcPr>
          <w:p w:rsidR="00686F8E" w:rsidRPr="00DB1532" w:rsidRDefault="00686F8E"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 xml:space="preserve">Ionizantă </w:t>
            </w:r>
          </w:p>
        </w:tc>
        <w:tc>
          <w:tcPr>
            <w:tcW w:w="360" w:type="dxa"/>
            <w:tcBorders>
              <w:left w:val="single" w:sz="12" w:space="0" w:color="auto"/>
              <w:bottom w:val="single" w:sz="12" w:space="0" w:color="auto"/>
            </w:tcBorders>
            <w:textDirection w:val="btLr"/>
            <w:vAlign w:val="center"/>
          </w:tcPr>
          <w:p w:rsidR="00686F8E" w:rsidRPr="00DB1532" w:rsidRDefault="00686F8E" w:rsidP="00C45E87">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Solizi (</w:t>
            </w:r>
            <w:r w:rsidR="00C45E87" w:rsidRPr="00DB1532">
              <w:rPr>
                <w:rFonts w:ascii="Times New Roman" w:hAnsi="Times New Roman" w:cs="Times New Roman"/>
                <w:sz w:val="12"/>
                <w:szCs w:val="12"/>
                <w:shd w:val="clear" w:color="auto" w:fill="FFFFFF"/>
              </w:rPr>
              <w:t>3</w:t>
            </w:r>
            <w:r w:rsidRPr="00DB1532">
              <w:rPr>
                <w:rFonts w:ascii="Times New Roman" w:hAnsi="Times New Roman" w:cs="Times New Roman"/>
                <w:sz w:val="12"/>
                <w:szCs w:val="12"/>
                <w:shd w:val="clear" w:color="auto" w:fill="FFFFFF"/>
              </w:rPr>
              <w:t>)</w:t>
            </w:r>
          </w:p>
        </w:tc>
        <w:tc>
          <w:tcPr>
            <w:tcW w:w="270" w:type="dxa"/>
            <w:tcBorders>
              <w:bottom w:val="single" w:sz="12" w:space="0" w:color="auto"/>
            </w:tcBorders>
            <w:textDirection w:val="btLr"/>
            <w:vAlign w:val="center"/>
          </w:tcPr>
          <w:p w:rsidR="00686F8E" w:rsidRPr="00DB1532" w:rsidRDefault="00686F8E" w:rsidP="00C45E87">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Lichizi (</w:t>
            </w:r>
            <w:r w:rsidR="00C45E87" w:rsidRPr="00DB1532">
              <w:rPr>
                <w:rFonts w:ascii="Times New Roman" w:hAnsi="Times New Roman" w:cs="Times New Roman"/>
                <w:sz w:val="12"/>
                <w:szCs w:val="12"/>
                <w:shd w:val="clear" w:color="auto" w:fill="FFFFFF"/>
              </w:rPr>
              <w:t>4</w:t>
            </w:r>
            <w:r w:rsidRPr="00DB1532">
              <w:rPr>
                <w:rFonts w:ascii="Times New Roman" w:hAnsi="Times New Roman" w:cs="Times New Roman"/>
                <w:sz w:val="12"/>
                <w:szCs w:val="12"/>
                <w:shd w:val="clear" w:color="auto" w:fill="FFFFFF"/>
              </w:rPr>
              <w:t>)</w:t>
            </w:r>
          </w:p>
        </w:tc>
        <w:tc>
          <w:tcPr>
            <w:tcW w:w="270" w:type="dxa"/>
            <w:tcBorders>
              <w:bottom w:val="single" w:sz="12" w:space="0" w:color="auto"/>
            </w:tcBorders>
            <w:textDirection w:val="btLr"/>
            <w:vAlign w:val="center"/>
          </w:tcPr>
          <w:p w:rsidR="00686F8E" w:rsidRPr="00DB1532" w:rsidRDefault="00686F8E"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 xml:space="preserve">Scufundare </w:t>
            </w:r>
          </w:p>
        </w:tc>
        <w:tc>
          <w:tcPr>
            <w:tcW w:w="450" w:type="dxa"/>
            <w:tcBorders>
              <w:bottom w:val="single" w:sz="12" w:space="0" w:color="auto"/>
            </w:tcBorders>
            <w:textDirection w:val="btLr"/>
          </w:tcPr>
          <w:p w:rsidR="00686F8E" w:rsidRPr="00DB1532" w:rsidRDefault="00686F8E"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Împroșcări, pulverizări, jeturi</w:t>
            </w:r>
          </w:p>
        </w:tc>
        <w:tc>
          <w:tcPr>
            <w:tcW w:w="540" w:type="dxa"/>
            <w:vMerge/>
            <w:tcBorders>
              <w:bottom w:val="single" w:sz="12" w:space="0" w:color="auto"/>
              <w:right w:val="single" w:sz="12" w:space="0" w:color="auto"/>
            </w:tcBorders>
          </w:tcPr>
          <w:p w:rsidR="00686F8E" w:rsidRPr="00DB1532" w:rsidRDefault="00686F8E" w:rsidP="001B238F">
            <w:pPr>
              <w:jc w:val="center"/>
              <w:rPr>
                <w:rFonts w:ascii="Times New Roman" w:hAnsi="Times New Roman" w:cs="Times New Roman"/>
                <w:sz w:val="12"/>
                <w:szCs w:val="12"/>
                <w:shd w:val="clear" w:color="auto" w:fill="FFFFFF"/>
              </w:rPr>
            </w:pPr>
          </w:p>
        </w:tc>
        <w:tc>
          <w:tcPr>
            <w:tcW w:w="630" w:type="dxa"/>
            <w:tcBorders>
              <w:left w:val="single" w:sz="12" w:space="0" w:color="auto"/>
              <w:bottom w:val="single" w:sz="12" w:space="0" w:color="auto"/>
            </w:tcBorders>
            <w:textDirection w:val="btLr"/>
            <w:vAlign w:val="center"/>
          </w:tcPr>
          <w:p w:rsidR="00686F8E" w:rsidRPr="00DB1532" w:rsidRDefault="00686F8E"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Solide și lichide</w:t>
            </w:r>
          </w:p>
        </w:tc>
        <w:tc>
          <w:tcPr>
            <w:tcW w:w="360" w:type="dxa"/>
            <w:tcBorders>
              <w:bottom w:val="single" w:sz="12" w:space="0" w:color="auto"/>
            </w:tcBorders>
            <w:textDirection w:val="btLr"/>
            <w:vAlign w:val="center"/>
          </w:tcPr>
          <w:p w:rsidR="00686F8E" w:rsidRPr="00DB1532" w:rsidRDefault="00686F8E"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Contact direct și indirect</w:t>
            </w:r>
          </w:p>
        </w:tc>
        <w:tc>
          <w:tcPr>
            <w:tcW w:w="450" w:type="dxa"/>
            <w:tcBorders>
              <w:bottom w:val="single" w:sz="12" w:space="0" w:color="auto"/>
            </w:tcBorders>
            <w:textDirection w:val="btLr"/>
            <w:vAlign w:val="center"/>
          </w:tcPr>
          <w:p w:rsidR="00686F8E" w:rsidRPr="00DB1532" w:rsidRDefault="00686F8E" w:rsidP="001B238F">
            <w:pPr>
              <w:ind w:left="113" w:right="113"/>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Împroșcări, pulverizări și jeturi</w:t>
            </w:r>
          </w:p>
        </w:tc>
        <w:tc>
          <w:tcPr>
            <w:tcW w:w="1080" w:type="dxa"/>
            <w:tcBorders>
              <w:bottom w:val="single" w:sz="12" w:space="0" w:color="auto"/>
              <w:right w:val="single" w:sz="12" w:space="0" w:color="auto"/>
            </w:tcBorders>
          </w:tcPr>
          <w:p w:rsidR="00686F8E" w:rsidRPr="00DB1532" w:rsidRDefault="00686F8E" w:rsidP="00925FB7">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Contact direct și indirect</w:t>
            </w:r>
          </w:p>
        </w:tc>
        <w:tc>
          <w:tcPr>
            <w:tcW w:w="630" w:type="dxa"/>
            <w:vMerge/>
            <w:tcBorders>
              <w:left w:val="single" w:sz="12" w:space="0" w:color="auto"/>
              <w:bottom w:val="single" w:sz="12" w:space="0" w:color="auto"/>
            </w:tcBorders>
          </w:tcPr>
          <w:p w:rsidR="00686F8E" w:rsidRPr="00DB1532" w:rsidRDefault="00686F8E" w:rsidP="00925FB7">
            <w:pPr>
              <w:jc w:val="center"/>
              <w:rPr>
                <w:rFonts w:ascii="Times New Roman" w:hAnsi="Times New Roman" w:cs="Times New Roman"/>
                <w:sz w:val="12"/>
                <w:szCs w:val="12"/>
                <w:shd w:val="clear" w:color="auto" w:fill="FFFFFF"/>
              </w:rPr>
            </w:pPr>
          </w:p>
        </w:tc>
        <w:tc>
          <w:tcPr>
            <w:tcW w:w="630" w:type="dxa"/>
            <w:vMerge/>
            <w:tcBorders>
              <w:bottom w:val="single" w:sz="12" w:space="0" w:color="auto"/>
            </w:tcBorders>
          </w:tcPr>
          <w:p w:rsidR="00686F8E" w:rsidRPr="00DB1532" w:rsidRDefault="00686F8E" w:rsidP="00925FB7">
            <w:pPr>
              <w:jc w:val="center"/>
              <w:rPr>
                <w:rFonts w:ascii="Times New Roman" w:hAnsi="Times New Roman" w:cs="Times New Roman"/>
                <w:sz w:val="12"/>
                <w:szCs w:val="12"/>
                <w:shd w:val="clear" w:color="auto" w:fill="FFFFFF"/>
              </w:rPr>
            </w:pPr>
          </w:p>
        </w:tc>
        <w:tc>
          <w:tcPr>
            <w:tcW w:w="810" w:type="dxa"/>
            <w:vMerge/>
            <w:tcBorders>
              <w:bottom w:val="single" w:sz="12" w:space="0" w:color="auto"/>
              <w:right w:val="single" w:sz="12" w:space="0" w:color="auto"/>
            </w:tcBorders>
          </w:tcPr>
          <w:p w:rsidR="00686F8E" w:rsidRPr="00DB1532" w:rsidRDefault="00686F8E" w:rsidP="00925FB7">
            <w:pPr>
              <w:jc w:val="center"/>
              <w:rPr>
                <w:rFonts w:ascii="Times New Roman" w:hAnsi="Times New Roman" w:cs="Times New Roman"/>
                <w:sz w:val="12"/>
                <w:szCs w:val="12"/>
                <w:shd w:val="clear" w:color="auto" w:fill="FFFFFF"/>
              </w:rPr>
            </w:pPr>
          </w:p>
        </w:tc>
      </w:tr>
      <w:tr w:rsidR="00DB1532" w:rsidRPr="00DB1532" w:rsidTr="000D2A57">
        <w:trPr>
          <w:trHeight w:val="345"/>
        </w:trPr>
        <w:tc>
          <w:tcPr>
            <w:tcW w:w="360" w:type="dxa"/>
            <w:vMerge w:val="restart"/>
            <w:tcBorders>
              <w:top w:val="single" w:sz="12" w:space="0" w:color="auto"/>
              <w:left w:val="single" w:sz="12" w:space="0" w:color="auto"/>
            </w:tcBorders>
            <w:textDirection w:val="btLr"/>
            <w:vAlign w:val="center"/>
          </w:tcPr>
          <w:p w:rsidR="005965DC" w:rsidRPr="00DB1532" w:rsidRDefault="005965DC" w:rsidP="000D2A57">
            <w:pPr>
              <w:ind w:right="113"/>
              <w:jc w:val="center"/>
              <w:rPr>
                <w:rFonts w:ascii="Times New Roman" w:hAnsi="Times New Roman" w:cs="Times New Roman"/>
                <w:b/>
                <w:sz w:val="14"/>
                <w:shd w:val="clear" w:color="auto" w:fill="FFFFFF"/>
              </w:rPr>
            </w:pPr>
            <w:r w:rsidRPr="00DB1532">
              <w:rPr>
                <w:rFonts w:ascii="Times New Roman" w:hAnsi="Times New Roman" w:cs="Times New Roman"/>
                <w:b/>
                <w:sz w:val="14"/>
                <w:shd w:val="clear" w:color="auto" w:fill="FFFFFF"/>
              </w:rPr>
              <w:t>PĂRȚI ALE CORPULUI CARE TREBUIE PROTEJATE</w:t>
            </w:r>
          </w:p>
        </w:tc>
        <w:tc>
          <w:tcPr>
            <w:tcW w:w="450" w:type="dxa"/>
            <w:vMerge w:val="restart"/>
            <w:tcBorders>
              <w:top w:val="single" w:sz="12" w:space="0" w:color="auto"/>
            </w:tcBorders>
            <w:vAlign w:val="center"/>
          </w:tcPr>
          <w:p w:rsidR="005965DC" w:rsidRPr="00DB1532" w:rsidRDefault="005965DC"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Cap</w:t>
            </w:r>
          </w:p>
        </w:tc>
        <w:tc>
          <w:tcPr>
            <w:tcW w:w="900" w:type="dxa"/>
            <w:tcBorders>
              <w:top w:val="single" w:sz="12" w:space="0" w:color="auto"/>
              <w:right w:val="single" w:sz="12" w:space="0" w:color="auto"/>
            </w:tcBorders>
            <w:vAlign w:val="center"/>
          </w:tcPr>
          <w:p w:rsidR="005965DC" w:rsidRPr="00DB1532" w:rsidRDefault="001E7654"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Craniu</w:t>
            </w:r>
          </w:p>
        </w:tc>
        <w:tc>
          <w:tcPr>
            <w:tcW w:w="360" w:type="dxa"/>
            <w:tcBorders>
              <w:top w:val="single" w:sz="12" w:space="0" w:color="auto"/>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81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27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270" w:type="dxa"/>
            <w:tcBorders>
              <w:top w:val="single" w:sz="12" w:space="0" w:color="auto"/>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Borders>
              <w:top w:val="single" w:sz="12" w:space="0" w:color="auto"/>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27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27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540" w:type="dxa"/>
            <w:tcBorders>
              <w:top w:val="single" w:sz="12" w:space="0" w:color="auto"/>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top w:val="single" w:sz="12" w:space="0" w:color="auto"/>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1080" w:type="dxa"/>
            <w:tcBorders>
              <w:top w:val="single" w:sz="12" w:space="0" w:color="auto"/>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top w:val="single" w:sz="12" w:space="0" w:color="auto"/>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top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810" w:type="dxa"/>
            <w:tcBorders>
              <w:top w:val="single" w:sz="12" w:space="0" w:color="auto"/>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r>
      <w:tr w:rsidR="00DB1532" w:rsidRPr="00DB1532" w:rsidTr="000D2A57">
        <w:trPr>
          <w:trHeight w:val="333"/>
        </w:trPr>
        <w:tc>
          <w:tcPr>
            <w:tcW w:w="360" w:type="dxa"/>
            <w:vMerge/>
            <w:tcBorders>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vMerge/>
            <w:vAlign w:val="center"/>
          </w:tcPr>
          <w:p w:rsidR="005965DC" w:rsidRPr="00DB1532" w:rsidRDefault="005965DC" w:rsidP="001B238F">
            <w:pPr>
              <w:jc w:val="center"/>
              <w:rPr>
                <w:rFonts w:ascii="Times New Roman" w:hAnsi="Times New Roman" w:cs="Times New Roman"/>
                <w:sz w:val="12"/>
                <w:szCs w:val="12"/>
                <w:shd w:val="clear" w:color="auto" w:fill="FFFFFF"/>
              </w:rPr>
            </w:pPr>
          </w:p>
        </w:tc>
        <w:tc>
          <w:tcPr>
            <w:tcW w:w="900" w:type="dxa"/>
            <w:tcBorders>
              <w:right w:val="single" w:sz="12" w:space="0" w:color="auto"/>
            </w:tcBorders>
            <w:vAlign w:val="center"/>
          </w:tcPr>
          <w:p w:rsidR="005965DC" w:rsidRPr="00DB1532" w:rsidRDefault="001E7654"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Întregul corp</w:t>
            </w:r>
          </w:p>
        </w:tc>
        <w:tc>
          <w:tcPr>
            <w:tcW w:w="360" w:type="dxa"/>
            <w:tcBorders>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360" w:type="dxa"/>
          </w:tcPr>
          <w:p w:rsidR="005965DC" w:rsidRPr="00DB1532" w:rsidRDefault="005965DC" w:rsidP="00925FB7">
            <w:pPr>
              <w:jc w:val="center"/>
              <w:rPr>
                <w:rFonts w:ascii="Times New Roman" w:hAnsi="Times New Roman" w:cs="Times New Roman"/>
                <w:sz w:val="24"/>
                <w:shd w:val="clear" w:color="auto" w:fill="FFFFFF"/>
              </w:rPr>
            </w:pPr>
          </w:p>
        </w:tc>
        <w:tc>
          <w:tcPr>
            <w:tcW w:w="630" w:type="dxa"/>
          </w:tcPr>
          <w:p w:rsidR="005965DC" w:rsidRPr="00DB1532" w:rsidRDefault="005965DC" w:rsidP="00925FB7">
            <w:pPr>
              <w:jc w:val="center"/>
              <w:rPr>
                <w:rFonts w:ascii="Times New Roman" w:hAnsi="Times New Roman" w:cs="Times New Roman"/>
                <w:sz w:val="24"/>
                <w:shd w:val="clear" w:color="auto" w:fill="FFFFFF"/>
              </w:rPr>
            </w:pPr>
          </w:p>
        </w:tc>
        <w:tc>
          <w:tcPr>
            <w:tcW w:w="810" w:type="dxa"/>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360" w:type="dxa"/>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270" w:type="dxa"/>
          </w:tcPr>
          <w:p w:rsidR="005965DC" w:rsidRPr="00DB1532" w:rsidRDefault="005965DC" w:rsidP="00925FB7">
            <w:pPr>
              <w:jc w:val="center"/>
              <w:rPr>
                <w:rFonts w:ascii="Times New Roman" w:hAnsi="Times New Roman" w:cs="Times New Roman"/>
                <w:sz w:val="24"/>
                <w:shd w:val="clear" w:color="auto" w:fill="FFFFFF"/>
              </w:rPr>
            </w:pPr>
          </w:p>
        </w:tc>
        <w:tc>
          <w:tcPr>
            <w:tcW w:w="630" w:type="dxa"/>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360" w:type="dxa"/>
          </w:tcPr>
          <w:p w:rsidR="005965DC" w:rsidRPr="00DB1532" w:rsidRDefault="005965DC"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270" w:type="dxa"/>
          </w:tcPr>
          <w:p w:rsidR="005965DC" w:rsidRPr="00DB1532" w:rsidRDefault="005965DC" w:rsidP="00925FB7">
            <w:pPr>
              <w:jc w:val="center"/>
              <w:rPr>
                <w:rFonts w:ascii="Times New Roman" w:hAnsi="Times New Roman" w:cs="Times New Roman"/>
                <w:sz w:val="24"/>
                <w:shd w:val="clear" w:color="auto" w:fill="FFFFFF"/>
              </w:rPr>
            </w:pPr>
          </w:p>
        </w:tc>
        <w:tc>
          <w:tcPr>
            <w:tcW w:w="270" w:type="dxa"/>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360" w:type="dxa"/>
          </w:tcPr>
          <w:p w:rsidR="005965DC" w:rsidRPr="00DB1532" w:rsidRDefault="005965DC" w:rsidP="00925FB7">
            <w:pPr>
              <w:jc w:val="center"/>
              <w:rPr>
                <w:rFonts w:ascii="Times New Roman" w:hAnsi="Times New Roman" w:cs="Times New Roman"/>
                <w:sz w:val="24"/>
                <w:shd w:val="clear" w:color="auto" w:fill="FFFFFF"/>
              </w:rPr>
            </w:pPr>
          </w:p>
        </w:tc>
        <w:tc>
          <w:tcPr>
            <w:tcW w:w="450" w:type="dxa"/>
          </w:tcPr>
          <w:p w:rsidR="005965DC" w:rsidRPr="00DB1532" w:rsidRDefault="005965DC"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c>
          <w:tcPr>
            <w:tcW w:w="630" w:type="dxa"/>
          </w:tcPr>
          <w:p w:rsidR="005965DC" w:rsidRPr="00DB1532" w:rsidRDefault="005965DC"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5965DC" w:rsidRPr="00DB1532" w:rsidRDefault="005965DC"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Urechi</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33"/>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Ochi</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Față</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Căile respiratorii</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33"/>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Mâini</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Brațe (părți)</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33"/>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Picioare</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Gambe (părți)</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33"/>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Piele</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Trunchi/abdomen</w:t>
            </w: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27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Pr>
          <w:p w:rsidR="001B238F" w:rsidRPr="00DB1532" w:rsidRDefault="001B238F" w:rsidP="00925FB7">
            <w:pPr>
              <w:jc w:val="center"/>
              <w:rPr>
                <w:rFonts w:ascii="Times New Roman" w:hAnsi="Times New Roman" w:cs="Times New Roman"/>
                <w:sz w:val="24"/>
                <w:shd w:val="clear" w:color="auto" w:fill="FFFFFF"/>
              </w:rPr>
            </w:pPr>
          </w:p>
        </w:tc>
        <w:tc>
          <w:tcPr>
            <w:tcW w:w="450" w:type="dxa"/>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45"/>
        </w:trPr>
        <w:tc>
          <w:tcPr>
            <w:tcW w:w="360" w:type="dxa"/>
            <w:vMerge/>
            <w:tcBorders>
              <w:lef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bottom w:val="single" w:sz="4" w:space="0" w:color="auto"/>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Părți ale corpului</w:t>
            </w:r>
          </w:p>
        </w:tc>
        <w:tc>
          <w:tcPr>
            <w:tcW w:w="360" w:type="dxa"/>
            <w:tcBorders>
              <w:left w:val="single" w:sz="12" w:space="0" w:color="auto"/>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4"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bottom w:val="single" w:sz="4"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bottom w:val="single" w:sz="4"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bottom w:val="single" w:sz="4"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bottom w:val="single" w:sz="4"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r w:rsidR="00DB1532" w:rsidRPr="00DB1532" w:rsidTr="000D2A57">
        <w:trPr>
          <w:trHeight w:val="333"/>
        </w:trPr>
        <w:tc>
          <w:tcPr>
            <w:tcW w:w="360" w:type="dxa"/>
            <w:vMerge/>
            <w:tcBorders>
              <w:left w:val="single" w:sz="12" w:space="0" w:color="auto"/>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350" w:type="dxa"/>
            <w:gridSpan w:val="2"/>
            <w:tcBorders>
              <w:bottom w:val="single" w:sz="12" w:space="0" w:color="auto"/>
              <w:right w:val="single" w:sz="12" w:space="0" w:color="auto"/>
            </w:tcBorders>
            <w:vAlign w:val="center"/>
          </w:tcPr>
          <w:p w:rsidR="001B238F" w:rsidRPr="00DB1532" w:rsidRDefault="001B238F" w:rsidP="001B238F">
            <w:pPr>
              <w:jc w:val="center"/>
              <w:rPr>
                <w:rFonts w:ascii="Times New Roman" w:hAnsi="Times New Roman" w:cs="Times New Roman"/>
                <w:sz w:val="12"/>
                <w:szCs w:val="12"/>
                <w:shd w:val="clear" w:color="auto" w:fill="FFFFFF"/>
              </w:rPr>
            </w:pPr>
            <w:r w:rsidRPr="00DB1532">
              <w:rPr>
                <w:rFonts w:ascii="Times New Roman" w:hAnsi="Times New Roman" w:cs="Times New Roman"/>
                <w:sz w:val="12"/>
                <w:szCs w:val="12"/>
                <w:shd w:val="clear" w:color="auto" w:fill="FFFFFF"/>
              </w:rPr>
              <w:t>Întregul corp</w:t>
            </w:r>
          </w:p>
        </w:tc>
        <w:tc>
          <w:tcPr>
            <w:tcW w:w="360" w:type="dxa"/>
            <w:tcBorders>
              <w:left w:val="single" w:sz="12" w:space="0" w:color="auto"/>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12"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left w:val="single" w:sz="12" w:space="0" w:color="auto"/>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27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540" w:type="dxa"/>
            <w:tcBorders>
              <w:bottom w:val="single" w:sz="12"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36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45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1080" w:type="dxa"/>
            <w:tcBorders>
              <w:bottom w:val="single" w:sz="12"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left w:val="single" w:sz="12" w:space="0" w:color="auto"/>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630" w:type="dxa"/>
            <w:tcBorders>
              <w:bottom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c>
          <w:tcPr>
            <w:tcW w:w="810" w:type="dxa"/>
            <w:tcBorders>
              <w:bottom w:val="single" w:sz="12" w:space="0" w:color="auto"/>
              <w:right w:val="single" w:sz="12" w:space="0" w:color="auto"/>
            </w:tcBorders>
          </w:tcPr>
          <w:p w:rsidR="001B238F" w:rsidRPr="00DB1532" w:rsidRDefault="001B238F" w:rsidP="00925FB7">
            <w:pPr>
              <w:jc w:val="center"/>
              <w:rPr>
                <w:rFonts w:ascii="Times New Roman" w:hAnsi="Times New Roman" w:cs="Times New Roman"/>
                <w:sz w:val="24"/>
                <w:shd w:val="clear" w:color="auto" w:fill="FFFFFF"/>
              </w:rPr>
            </w:pPr>
          </w:p>
        </w:tc>
      </w:tr>
    </w:tbl>
    <w:p w:rsidR="00C45E87" w:rsidRPr="00DB1532" w:rsidRDefault="00C45E87" w:rsidP="00C45E87">
      <w:pPr>
        <w:pStyle w:val="ListParagraph"/>
        <w:spacing w:after="0"/>
        <w:rPr>
          <w:rFonts w:ascii="Times New Roman" w:hAnsi="Times New Roman" w:cs="Times New Roman"/>
          <w:sz w:val="14"/>
          <w:szCs w:val="14"/>
          <w:shd w:val="clear" w:color="auto" w:fill="FFFFFF"/>
        </w:rPr>
      </w:pPr>
    </w:p>
    <w:p w:rsidR="001656A0" w:rsidRPr="00DB1532" w:rsidRDefault="001656A0" w:rsidP="00C45E87">
      <w:pPr>
        <w:pStyle w:val="ListParagraph"/>
        <w:numPr>
          <w:ilvl w:val="0"/>
          <w:numId w:val="6"/>
        </w:numPr>
        <w:spacing w:after="0"/>
        <w:rPr>
          <w:rFonts w:ascii="Times New Roman" w:hAnsi="Times New Roman" w:cs="Times New Roman"/>
          <w:sz w:val="14"/>
          <w:szCs w:val="14"/>
          <w:shd w:val="clear" w:color="auto" w:fill="FFFFFF"/>
        </w:rPr>
        <w:sectPr w:rsidR="001656A0" w:rsidRPr="00DB1532" w:rsidSect="005965DC">
          <w:pgSz w:w="15840" w:h="12240" w:orient="landscape"/>
          <w:pgMar w:top="720" w:right="720" w:bottom="720" w:left="720" w:header="706" w:footer="706" w:gutter="0"/>
          <w:cols w:space="708"/>
          <w:docGrid w:linePitch="360"/>
        </w:sectPr>
      </w:pPr>
    </w:p>
    <w:p w:rsidR="000D2A57" w:rsidRPr="00DB1532" w:rsidRDefault="00C45E87" w:rsidP="00C45E87">
      <w:pPr>
        <w:pStyle w:val="ListParagraph"/>
        <w:numPr>
          <w:ilvl w:val="0"/>
          <w:numId w:val="6"/>
        </w:numPr>
        <w:spacing w:after="0"/>
        <w:rPr>
          <w:rFonts w:ascii="Times New Roman" w:hAnsi="Times New Roman" w:cs="Times New Roman"/>
          <w:sz w:val="14"/>
          <w:szCs w:val="14"/>
          <w:shd w:val="clear" w:color="auto" w:fill="FFFFFF"/>
        </w:rPr>
      </w:pPr>
      <w:r w:rsidRPr="00DB1532">
        <w:rPr>
          <w:rFonts w:ascii="Times New Roman" w:hAnsi="Times New Roman" w:cs="Times New Roman"/>
          <w:sz w:val="14"/>
          <w:szCs w:val="14"/>
          <w:shd w:val="clear" w:color="auto" w:fill="FFFFFF"/>
        </w:rPr>
        <w:lastRenderedPageBreak/>
        <w:t>Impact cauzat de căderea sau proiectarea obiectelor, coliziune cu un obstacol și jeturi cu presiune ridicată</w:t>
      </w:r>
    </w:p>
    <w:p w:rsidR="00C45E87" w:rsidRPr="00DB1532" w:rsidRDefault="00C45E87" w:rsidP="00C45E87">
      <w:pPr>
        <w:pStyle w:val="ListParagraph"/>
        <w:numPr>
          <w:ilvl w:val="0"/>
          <w:numId w:val="6"/>
        </w:numPr>
        <w:spacing w:after="0"/>
        <w:rPr>
          <w:rFonts w:ascii="Times New Roman" w:hAnsi="Times New Roman" w:cs="Times New Roman"/>
          <w:sz w:val="14"/>
          <w:szCs w:val="14"/>
          <w:shd w:val="clear" w:color="auto" w:fill="FFFFFF"/>
        </w:rPr>
      </w:pPr>
      <w:r w:rsidRPr="00DB1532">
        <w:rPr>
          <w:rFonts w:ascii="Times New Roman" w:hAnsi="Times New Roman" w:cs="Times New Roman"/>
          <w:sz w:val="14"/>
          <w:szCs w:val="14"/>
          <w:shd w:val="clear" w:color="auto" w:fill="FFFFFF"/>
        </w:rPr>
        <w:t>Inclusive lumina solară (alta decât cea survenită în cursul direct a soarelui)</w:t>
      </w:r>
    </w:p>
    <w:p w:rsidR="00C45E87" w:rsidRPr="00DB1532" w:rsidRDefault="00C45E87" w:rsidP="00C45E87">
      <w:pPr>
        <w:pStyle w:val="ListParagraph"/>
        <w:numPr>
          <w:ilvl w:val="0"/>
          <w:numId w:val="6"/>
        </w:numPr>
        <w:spacing w:after="0"/>
        <w:rPr>
          <w:rFonts w:ascii="Times New Roman" w:hAnsi="Times New Roman" w:cs="Times New Roman"/>
          <w:sz w:val="14"/>
          <w:szCs w:val="14"/>
          <w:shd w:val="clear" w:color="auto" w:fill="FFFFFF"/>
        </w:rPr>
      </w:pPr>
      <w:r w:rsidRPr="00DB1532">
        <w:rPr>
          <w:rFonts w:ascii="Times New Roman" w:hAnsi="Times New Roman" w:cs="Times New Roman"/>
          <w:sz w:val="14"/>
          <w:szCs w:val="14"/>
          <w:shd w:val="clear" w:color="auto" w:fill="FFFFFF"/>
        </w:rPr>
        <w:lastRenderedPageBreak/>
        <w:t>Pulberi, vapori, fum și fibre</w:t>
      </w:r>
    </w:p>
    <w:p w:rsidR="00C45E87" w:rsidRPr="00DB1532" w:rsidRDefault="00C45E87" w:rsidP="00C45E87">
      <w:pPr>
        <w:pStyle w:val="ListParagraph"/>
        <w:numPr>
          <w:ilvl w:val="0"/>
          <w:numId w:val="6"/>
        </w:numPr>
        <w:spacing w:after="0"/>
        <w:rPr>
          <w:rFonts w:ascii="Times New Roman" w:hAnsi="Times New Roman" w:cs="Times New Roman"/>
          <w:sz w:val="14"/>
          <w:szCs w:val="14"/>
          <w:shd w:val="clear" w:color="auto" w:fill="FFFFFF"/>
        </w:rPr>
      </w:pPr>
      <w:r w:rsidRPr="00DB1532">
        <w:rPr>
          <w:rFonts w:ascii="Times New Roman" w:hAnsi="Times New Roman" w:cs="Times New Roman"/>
          <w:sz w:val="14"/>
          <w:szCs w:val="14"/>
          <w:shd w:val="clear" w:color="auto" w:fill="FFFFFF"/>
        </w:rPr>
        <w:t>Aburi și ceață</w:t>
      </w:r>
    </w:p>
    <w:p w:rsidR="00C45E87" w:rsidRPr="00DB1532" w:rsidRDefault="00C45E87" w:rsidP="00C45E87">
      <w:pPr>
        <w:pStyle w:val="ListParagraph"/>
        <w:spacing w:after="0"/>
        <w:rPr>
          <w:rFonts w:ascii="Times New Roman" w:hAnsi="Times New Roman" w:cs="Times New Roman"/>
          <w:sz w:val="14"/>
          <w:szCs w:val="14"/>
          <w:shd w:val="clear" w:color="auto" w:fill="FFFFFF"/>
        </w:rPr>
        <w:sectPr w:rsidR="00C45E87" w:rsidRPr="00DB1532" w:rsidSect="001656A0">
          <w:type w:val="continuous"/>
          <w:pgSz w:w="15840" w:h="12240" w:orient="landscape"/>
          <w:pgMar w:top="720" w:right="720" w:bottom="720" w:left="720" w:header="706" w:footer="706" w:gutter="0"/>
          <w:cols w:num="2" w:space="708"/>
          <w:docGrid w:linePitch="360"/>
        </w:sectPr>
      </w:pPr>
    </w:p>
    <w:p w:rsidR="00C9639B" w:rsidRPr="00DB1532" w:rsidRDefault="00C9639B" w:rsidP="008B1D76">
      <w:pPr>
        <w:spacing w:after="0"/>
        <w:ind w:left="720"/>
        <w:jc w:val="right"/>
        <w:rPr>
          <w:rFonts w:ascii="Times New Roman" w:hAnsi="Times New Roman" w:cs="Times New Roman"/>
          <w:sz w:val="20"/>
          <w:szCs w:val="24"/>
          <w:shd w:val="clear" w:color="auto" w:fill="FFFFFF"/>
        </w:rPr>
      </w:pPr>
      <w:r w:rsidRPr="00DB1532">
        <w:rPr>
          <w:rFonts w:ascii="Times New Roman" w:hAnsi="Times New Roman" w:cs="Times New Roman"/>
          <w:sz w:val="20"/>
          <w:szCs w:val="24"/>
          <w:shd w:val="clear" w:color="auto" w:fill="FFFFFF"/>
        </w:rPr>
        <w:lastRenderedPageBreak/>
        <w:t>Anexa nr.2</w:t>
      </w:r>
    </w:p>
    <w:p w:rsidR="00C9639B" w:rsidRPr="00DB1532" w:rsidRDefault="00C9639B" w:rsidP="008B1D76">
      <w:pPr>
        <w:spacing w:after="0"/>
        <w:ind w:left="720"/>
        <w:jc w:val="right"/>
        <w:rPr>
          <w:rFonts w:ascii="Times New Roman" w:hAnsi="Times New Roman" w:cs="Times New Roman"/>
          <w:sz w:val="20"/>
          <w:szCs w:val="24"/>
          <w:shd w:val="clear" w:color="auto" w:fill="FFFFFF"/>
        </w:rPr>
      </w:pPr>
      <w:proofErr w:type="gramStart"/>
      <w:r w:rsidRPr="00DB1532">
        <w:rPr>
          <w:rFonts w:ascii="Times New Roman" w:hAnsi="Times New Roman" w:cs="Times New Roman"/>
          <w:sz w:val="20"/>
          <w:szCs w:val="24"/>
          <w:shd w:val="clear" w:color="auto" w:fill="FFFFFF"/>
        </w:rPr>
        <w:t>la</w:t>
      </w:r>
      <w:proofErr w:type="gramEnd"/>
      <w:r w:rsidRPr="00DB1532">
        <w:rPr>
          <w:rFonts w:ascii="Times New Roman" w:hAnsi="Times New Roman" w:cs="Times New Roman"/>
          <w:sz w:val="20"/>
          <w:szCs w:val="24"/>
          <w:shd w:val="clear" w:color="auto" w:fill="FFFFFF"/>
        </w:rPr>
        <w:t xml:space="preserve"> Cerințele minime de securitate și sănătate </w:t>
      </w:r>
    </w:p>
    <w:p w:rsidR="00C9639B" w:rsidRPr="00DB1532" w:rsidRDefault="00C9639B" w:rsidP="008B1D76">
      <w:pPr>
        <w:spacing w:after="0"/>
        <w:ind w:left="720"/>
        <w:jc w:val="right"/>
        <w:rPr>
          <w:rFonts w:ascii="Times New Roman" w:hAnsi="Times New Roman" w:cs="Times New Roman"/>
          <w:sz w:val="20"/>
          <w:szCs w:val="24"/>
          <w:shd w:val="clear" w:color="auto" w:fill="FFFFFF"/>
        </w:rPr>
      </w:pPr>
      <w:proofErr w:type="gramStart"/>
      <w:r w:rsidRPr="00DB1532">
        <w:rPr>
          <w:rFonts w:ascii="Times New Roman" w:hAnsi="Times New Roman" w:cs="Times New Roman"/>
          <w:sz w:val="20"/>
          <w:szCs w:val="24"/>
          <w:shd w:val="clear" w:color="auto" w:fill="FFFFFF"/>
        </w:rPr>
        <w:t>pentru</w:t>
      </w:r>
      <w:proofErr w:type="gramEnd"/>
      <w:r w:rsidRPr="00DB1532">
        <w:rPr>
          <w:rFonts w:ascii="Times New Roman" w:hAnsi="Times New Roman" w:cs="Times New Roman"/>
          <w:sz w:val="20"/>
          <w:szCs w:val="24"/>
          <w:shd w:val="clear" w:color="auto" w:fill="FFFFFF"/>
        </w:rPr>
        <w:t xml:space="preserve"> utilizarea de către lucrători a echipamentelor </w:t>
      </w:r>
    </w:p>
    <w:p w:rsidR="00C9639B" w:rsidRPr="00DB1532" w:rsidRDefault="00C9639B" w:rsidP="008B1D76">
      <w:pPr>
        <w:spacing w:after="0"/>
        <w:ind w:left="720"/>
        <w:jc w:val="right"/>
        <w:rPr>
          <w:rFonts w:ascii="Times New Roman" w:hAnsi="Times New Roman" w:cs="Times New Roman"/>
          <w:sz w:val="20"/>
          <w:szCs w:val="24"/>
          <w:shd w:val="clear" w:color="auto" w:fill="FFFFFF"/>
        </w:rPr>
      </w:pPr>
      <w:proofErr w:type="gramStart"/>
      <w:r w:rsidRPr="00DB1532">
        <w:rPr>
          <w:rFonts w:ascii="Times New Roman" w:hAnsi="Times New Roman" w:cs="Times New Roman"/>
          <w:sz w:val="20"/>
          <w:szCs w:val="24"/>
          <w:shd w:val="clear" w:color="auto" w:fill="FFFFFF"/>
        </w:rPr>
        <w:t>individuale</w:t>
      </w:r>
      <w:proofErr w:type="gramEnd"/>
      <w:r w:rsidRPr="00DB1532">
        <w:rPr>
          <w:rFonts w:ascii="Times New Roman" w:hAnsi="Times New Roman" w:cs="Times New Roman"/>
          <w:sz w:val="20"/>
          <w:szCs w:val="24"/>
          <w:shd w:val="clear" w:color="auto" w:fill="FFFFFF"/>
        </w:rPr>
        <w:t xml:space="preserve"> de protecție la locul de muncă</w:t>
      </w:r>
    </w:p>
    <w:p w:rsidR="00C9639B" w:rsidRPr="00DB1532" w:rsidRDefault="00C9639B" w:rsidP="008B1D76">
      <w:pPr>
        <w:spacing w:after="0"/>
        <w:ind w:left="720"/>
        <w:jc w:val="right"/>
        <w:rPr>
          <w:rFonts w:ascii="Times New Roman" w:hAnsi="Times New Roman" w:cs="Times New Roman"/>
          <w:sz w:val="24"/>
          <w:szCs w:val="24"/>
          <w:shd w:val="clear" w:color="auto" w:fill="FFFFFF"/>
        </w:rPr>
      </w:pPr>
    </w:p>
    <w:p w:rsidR="00C9639B" w:rsidRPr="00DB1532" w:rsidRDefault="00C9639B" w:rsidP="008B1D76">
      <w:pPr>
        <w:shd w:val="clear" w:color="auto" w:fill="FFFFFF"/>
        <w:spacing w:before="120" w:after="120"/>
        <w:jc w:val="center"/>
        <w:rPr>
          <w:rFonts w:ascii="Times New Roman" w:eastAsia="Times New Roman" w:hAnsi="Times New Roman" w:cs="Times New Roman"/>
          <w:b/>
          <w:bCs/>
          <w:sz w:val="24"/>
          <w:szCs w:val="24"/>
        </w:rPr>
      </w:pPr>
      <w:r w:rsidRPr="00DB1532">
        <w:rPr>
          <w:rFonts w:ascii="Times New Roman" w:eastAsia="Times New Roman" w:hAnsi="Times New Roman" w:cs="Times New Roman"/>
          <w:b/>
          <w:bCs/>
          <w:sz w:val="24"/>
          <w:szCs w:val="24"/>
        </w:rPr>
        <w:t>LISTĂ NEEXHAUSTIVĂ A TIPURILOR DE ECHIPAMENTE INDIVIDUALE DE PROTECȚIE ÎN CEEA CE PRIVEȘTE RISCURILE ÎMPOTRIVA CĂRORA ACESTEA ASIGURĂ PROTECȚIE</w:t>
      </w:r>
    </w:p>
    <w:p w:rsidR="00C9639B" w:rsidRPr="00DB1532" w:rsidRDefault="00C9639B" w:rsidP="008B1D76">
      <w:pPr>
        <w:shd w:val="clear" w:color="auto" w:fill="FFFFFF"/>
        <w:spacing w:after="0"/>
        <w:jc w:val="center"/>
        <w:rPr>
          <w:rFonts w:ascii="Times New Roman" w:eastAsia="Times New Roman" w:hAnsi="Times New Roman" w:cs="Times New Roman"/>
          <w:b/>
          <w:bCs/>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CAPULUI</w:t>
      </w:r>
    </w:p>
    <w:p w:rsidR="00C9639B" w:rsidRPr="00DB1532" w:rsidRDefault="00C9639B" w:rsidP="008B1D76">
      <w:pPr>
        <w:pStyle w:val="ListParagraph"/>
        <w:numPr>
          <w:ilvl w:val="0"/>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Căști și/sau șepci/cagule/acoperăminte pentru cap împotriva:</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șocurilor cauzate de căderea sau proiectarea obiectelor</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coliziunii cu un obstacol</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mecanice (perforare, abraziune)</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comprimării statice (zdrobire laterală)</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termice (foc, căldură, frig, solide fierbinți, inclusiv metale topite)</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șocului electric și contactului cu </w:t>
      </w:r>
      <w:r w:rsidR="00BA5AB5" w:rsidRPr="00DB1532">
        <w:rPr>
          <w:rFonts w:ascii="Times New Roman" w:hAnsi="Times New Roman" w:cs="Times New Roman"/>
          <w:sz w:val="24"/>
          <w:szCs w:val="24"/>
        </w:rPr>
        <w:t xml:space="preserve">părțile active ale echipamentului electric aflate </w:t>
      </w:r>
      <w:r w:rsidRPr="00DB1532">
        <w:rPr>
          <w:rFonts w:ascii="Times New Roman" w:hAnsi="Times New Roman" w:cs="Times New Roman"/>
          <w:sz w:val="24"/>
          <w:szCs w:val="24"/>
        </w:rPr>
        <w:t xml:space="preserve">sub tensiune </w:t>
      </w:r>
      <w:r w:rsidR="00BA5AB5" w:rsidRPr="00DB1532">
        <w:rPr>
          <w:rFonts w:ascii="Times New Roman" w:hAnsi="Times New Roman" w:cs="Times New Roman"/>
          <w:sz w:val="24"/>
          <w:szCs w:val="24"/>
        </w:rPr>
        <w:t xml:space="preserve">și </w:t>
      </w:r>
      <w:r w:rsidRPr="00DB1532">
        <w:rPr>
          <w:rFonts w:ascii="Times New Roman" w:hAnsi="Times New Roman" w:cs="Times New Roman"/>
          <w:sz w:val="24"/>
          <w:szCs w:val="24"/>
        </w:rPr>
        <w:t>neizolate</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de natură chimică</w:t>
      </w:r>
    </w:p>
    <w:p w:rsidR="00C9639B" w:rsidRPr="00DB1532" w:rsidRDefault="00C9639B" w:rsidP="008B1D76">
      <w:pPr>
        <w:pStyle w:val="ListParagraph"/>
        <w:numPr>
          <w:ilvl w:val="1"/>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radiației neionizante (radiații UV, IR, radiații solare sau radiații provenite de la sudură)</w:t>
      </w:r>
    </w:p>
    <w:p w:rsidR="00C9639B" w:rsidRPr="00DB1532" w:rsidRDefault="00C9639B" w:rsidP="008B1D76">
      <w:pPr>
        <w:pStyle w:val="ListParagraph"/>
        <w:numPr>
          <w:ilvl w:val="0"/>
          <w:numId w:val="7"/>
        </w:numPr>
        <w:spacing w:after="0"/>
        <w:jc w:val="both"/>
        <w:rPr>
          <w:rFonts w:ascii="Times New Roman" w:hAnsi="Times New Roman" w:cs="Times New Roman"/>
          <w:sz w:val="24"/>
          <w:szCs w:val="24"/>
        </w:rPr>
      </w:pPr>
      <w:r w:rsidRPr="00DB1532">
        <w:rPr>
          <w:rFonts w:ascii="Times New Roman" w:hAnsi="Times New Roman" w:cs="Times New Roman"/>
          <w:sz w:val="24"/>
          <w:szCs w:val="24"/>
        </w:rPr>
        <w:t>Plase de păr împotriva riscului de agățare</w:t>
      </w:r>
    </w:p>
    <w:p w:rsidR="00C9639B" w:rsidRPr="00DB1532" w:rsidRDefault="00C9639B" w:rsidP="008B1D76">
      <w:pPr>
        <w:spacing w:after="0"/>
        <w:rPr>
          <w:rFonts w:ascii="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AUZULUI</w:t>
      </w:r>
    </w:p>
    <w:p w:rsidR="00C9639B" w:rsidRPr="00DB1532" w:rsidRDefault="00C9639B" w:rsidP="008B1D76">
      <w:pPr>
        <w:pStyle w:val="ListParagraph"/>
        <w:numPr>
          <w:ilvl w:val="0"/>
          <w:numId w:val="9"/>
        </w:numPr>
        <w:shd w:val="clear" w:color="auto" w:fill="FFFFFF"/>
        <w:spacing w:before="12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Apărători pentru urechi (inclusiv, de exemplu, apărători pentru urechi montate pe o cască, apărători pentru urechi cu reducere activă a zgomotului, apărători pentru urechi cu comunicare audio)</w:t>
      </w:r>
    </w:p>
    <w:p w:rsidR="001656A0" w:rsidRPr="00DB1532" w:rsidRDefault="001656A0" w:rsidP="008B1D76">
      <w:pPr>
        <w:pStyle w:val="ListParagraph"/>
        <w:shd w:val="clear" w:color="auto" w:fill="FFFFFF"/>
        <w:spacing w:before="120"/>
        <w:ind w:left="480"/>
        <w:jc w:val="both"/>
        <w:rPr>
          <w:rFonts w:ascii="Times New Roman" w:eastAsia="Times New Roman" w:hAnsi="Times New Roman" w:cs="Times New Roman"/>
          <w:sz w:val="24"/>
          <w:szCs w:val="24"/>
        </w:rPr>
      </w:pPr>
    </w:p>
    <w:p w:rsidR="00C9639B" w:rsidRPr="00DB1532" w:rsidRDefault="00C9639B" w:rsidP="008B1D76">
      <w:pPr>
        <w:pStyle w:val="ListParagraph"/>
        <w:numPr>
          <w:ilvl w:val="0"/>
          <w:numId w:val="9"/>
        </w:numPr>
        <w:shd w:val="clear" w:color="auto" w:fill="FFFFFF"/>
        <w:spacing w:before="12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Dopuri pentru urechi (inclusiv, de exemplu, dopuri pentru urechi cu atenuare dependentă de nivel, dopuri pentru urechi personalizate)</w:t>
      </w:r>
    </w:p>
    <w:p w:rsidR="00C9639B" w:rsidRPr="00DB1532" w:rsidRDefault="00C9639B" w:rsidP="008B1D76">
      <w:pPr>
        <w:pStyle w:val="ListParagraph"/>
        <w:shd w:val="clear" w:color="auto" w:fill="FFFFFF"/>
        <w:spacing w:before="120"/>
        <w:ind w:left="480"/>
        <w:jc w:val="both"/>
        <w:rPr>
          <w:rFonts w:ascii="Times New Roman" w:eastAsia="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OCHILOR ȘI A FEȚEI</w:t>
      </w:r>
    </w:p>
    <w:p w:rsidR="00C9639B" w:rsidRPr="00DB1532" w:rsidRDefault="00C9639B" w:rsidP="008B1D76">
      <w:pPr>
        <w:pStyle w:val="ListParagraph"/>
        <w:numPr>
          <w:ilvl w:val="0"/>
          <w:numId w:val="11"/>
        </w:numPr>
        <w:jc w:val="both"/>
        <w:rPr>
          <w:rFonts w:ascii="Times New Roman" w:hAnsi="Times New Roman" w:cs="Times New Roman"/>
          <w:sz w:val="24"/>
          <w:szCs w:val="24"/>
        </w:rPr>
      </w:pPr>
      <w:r w:rsidRPr="00DB1532">
        <w:rPr>
          <w:rFonts w:ascii="Times New Roman" w:hAnsi="Times New Roman" w:cs="Times New Roman"/>
          <w:sz w:val="24"/>
          <w:szCs w:val="24"/>
        </w:rPr>
        <w:t>Ochelari cu brațe, ochelari de protecție de tip mască și ecrane faciale de protecție (lentile de protecție, dacă este cazul)</w:t>
      </w:r>
      <w:r w:rsidR="00C93ADB" w:rsidRPr="00DB1532">
        <w:rPr>
          <w:rFonts w:ascii="Times New Roman" w:hAnsi="Times New Roman" w:cs="Times New Roman"/>
          <w:sz w:val="24"/>
          <w:szCs w:val="24"/>
        </w:rPr>
        <w:t xml:space="preserve">, </w:t>
      </w:r>
      <w:r w:rsidR="0079234A" w:rsidRPr="00DB1532">
        <w:rPr>
          <w:rFonts w:ascii="Times New Roman" w:hAnsi="Times New Roman" w:cs="Times New Roman"/>
          <w:iCs/>
          <w:sz w:val="24"/>
        </w:rPr>
        <w:t>măști și căști pentru sudură cu</w:t>
      </w:r>
      <w:r w:rsidR="00C93ADB" w:rsidRPr="00DB1532">
        <w:rPr>
          <w:rFonts w:ascii="Times New Roman" w:hAnsi="Times New Roman" w:cs="Times New Roman"/>
          <w:iCs/>
          <w:sz w:val="24"/>
        </w:rPr>
        <w:t xml:space="preserve"> arc</w:t>
      </w:r>
      <w:r w:rsidR="0079234A" w:rsidRPr="00DB1532">
        <w:rPr>
          <w:rFonts w:ascii="Times New Roman" w:hAnsi="Times New Roman" w:cs="Times New Roman"/>
          <w:iCs/>
          <w:sz w:val="24"/>
        </w:rPr>
        <w:t xml:space="preserve"> (măști de mână, măști cu fixare pe cap sau măști care pot fi montate pe căști de protecție)</w:t>
      </w:r>
      <w:r w:rsidRPr="00DB1532">
        <w:rPr>
          <w:rFonts w:ascii="Times New Roman" w:hAnsi="Times New Roman" w:cs="Times New Roman"/>
          <w:sz w:val="28"/>
          <w:szCs w:val="24"/>
        </w:rPr>
        <w:t xml:space="preserve"> </w:t>
      </w:r>
      <w:r w:rsidRPr="00DB1532">
        <w:rPr>
          <w:rFonts w:ascii="Times New Roman" w:hAnsi="Times New Roman" w:cs="Times New Roman"/>
          <w:sz w:val="24"/>
          <w:szCs w:val="24"/>
        </w:rPr>
        <w:t>împotriva: </w:t>
      </w:r>
    </w:p>
    <w:p w:rsidR="00C9639B" w:rsidRPr="00DB1532" w:rsidRDefault="00C9639B" w:rsidP="008B1D76">
      <w:pPr>
        <w:pStyle w:val="ListParagraph"/>
        <w:numPr>
          <w:ilvl w:val="1"/>
          <w:numId w:val="11"/>
        </w:numPr>
        <w:jc w:val="both"/>
        <w:rPr>
          <w:rFonts w:ascii="Times New Roman" w:hAnsi="Times New Roman" w:cs="Times New Roman"/>
          <w:sz w:val="24"/>
          <w:szCs w:val="24"/>
        </w:rPr>
      </w:pPr>
      <w:r w:rsidRPr="00DB1532">
        <w:rPr>
          <w:rFonts w:ascii="Times New Roman" w:hAnsi="Times New Roman" w:cs="Times New Roman"/>
          <w:sz w:val="24"/>
          <w:szCs w:val="24"/>
        </w:rPr>
        <w:t>riscurilor mecanice</w:t>
      </w:r>
    </w:p>
    <w:p w:rsidR="00C9639B" w:rsidRPr="00DB1532" w:rsidRDefault="00C9639B" w:rsidP="008B1D76">
      <w:pPr>
        <w:pStyle w:val="ListParagraph"/>
        <w:numPr>
          <w:ilvl w:val="1"/>
          <w:numId w:val="11"/>
        </w:numPr>
        <w:jc w:val="both"/>
        <w:rPr>
          <w:rFonts w:ascii="Times New Roman" w:hAnsi="Times New Roman" w:cs="Times New Roman"/>
          <w:sz w:val="24"/>
          <w:szCs w:val="24"/>
        </w:rPr>
      </w:pPr>
      <w:r w:rsidRPr="00DB1532">
        <w:rPr>
          <w:rFonts w:ascii="Times New Roman" w:hAnsi="Times New Roman" w:cs="Times New Roman"/>
          <w:sz w:val="24"/>
          <w:szCs w:val="24"/>
        </w:rPr>
        <w:t>riscurilor termice</w:t>
      </w:r>
    </w:p>
    <w:p w:rsidR="00C9639B" w:rsidRPr="00DB1532" w:rsidRDefault="00C9639B" w:rsidP="008B1D76">
      <w:pPr>
        <w:pStyle w:val="ListParagraph"/>
        <w:numPr>
          <w:ilvl w:val="1"/>
          <w:numId w:val="11"/>
        </w:numPr>
        <w:jc w:val="both"/>
        <w:rPr>
          <w:rFonts w:ascii="Times New Roman" w:hAnsi="Times New Roman" w:cs="Times New Roman"/>
          <w:sz w:val="24"/>
          <w:szCs w:val="24"/>
        </w:rPr>
      </w:pPr>
      <w:r w:rsidRPr="00DB1532">
        <w:rPr>
          <w:rFonts w:ascii="Times New Roman" w:hAnsi="Times New Roman" w:cs="Times New Roman"/>
          <w:sz w:val="24"/>
          <w:szCs w:val="24"/>
        </w:rPr>
        <w:t>radiației neionizante (radiații UV, IR, radiații solare sau radiații provenite de la sudură)</w:t>
      </w:r>
    </w:p>
    <w:p w:rsidR="00C9639B" w:rsidRPr="00DB1532" w:rsidRDefault="00C9639B" w:rsidP="008B1D76">
      <w:pPr>
        <w:pStyle w:val="ListParagraph"/>
        <w:numPr>
          <w:ilvl w:val="1"/>
          <w:numId w:val="11"/>
        </w:numPr>
        <w:jc w:val="both"/>
        <w:rPr>
          <w:rFonts w:ascii="Times New Roman" w:hAnsi="Times New Roman" w:cs="Times New Roman"/>
          <w:sz w:val="24"/>
          <w:szCs w:val="24"/>
        </w:rPr>
      </w:pPr>
      <w:r w:rsidRPr="00DB1532">
        <w:rPr>
          <w:rFonts w:ascii="Times New Roman" w:hAnsi="Times New Roman" w:cs="Times New Roman"/>
          <w:sz w:val="24"/>
          <w:szCs w:val="24"/>
        </w:rPr>
        <w:lastRenderedPageBreak/>
        <w:t>radiației ionizante</w:t>
      </w:r>
    </w:p>
    <w:p w:rsidR="00C9639B" w:rsidRPr="00DB1532" w:rsidRDefault="00C9639B" w:rsidP="008B1D76">
      <w:pPr>
        <w:pStyle w:val="ListParagraph"/>
        <w:numPr>
          <w:ilvl w:val="1"/>
          <w:numId w:val="11"/>
        </w:numPr>
        <w:jc w:val="both"/>
        <w:rPr>
          <w:rFonts w:ascii="Times New Roman" w:hAnsi="Times New Roman" w:cs="Times New Roman"/>
          <w:sz w:val="24"/>
          <w:szCs w:val="24"/>
        </w:rPr>
      </w:pPr>
      <w:r w:rsidRPr="00DB1532">
        <w:rPr>
          <w:rFonts w:ascii="Times New Roman" w:hAnsi="Times New Roman" w:cs="Times New Roman"/>
          <w:sz w:val="24"/>
          <w:szCs w:val="24"/>
        </w:rPr>
        <w:t>aerosolilor solizi și a lichidelor provenite de la substanțe chimie și agenți biologici</w:t>
      </w:r>
    </w:p>
    <w:p w:rsidR="00C9639B" w:rsidRPr="00DB1532" w:rsidRDefault="00C9639B" w:rsidP="008B1D76">
      <w:pPr>
        <w:pStyle w:val="ListParagraph"/>
        <w:ind w:left="1440"/>
        <w:jc w:val="both"/>
        <w:rPr>
          <w:rFonts w:ascii="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APARATULUI RESPIRATOR</w:t>
      </w:r>
    </w:p>
    <w:p w:rsidR="00C9639B" w:rsidRPr="00DB1532" w:rsidRDefault="00C9639B" w:rsidP="008B1D76">
      <w:pPr>
        <w:pStyle w:val="ListParagraph"/>
        <w:numPr>
          <w:ilvl w:val="0"/>
          <w:numId w:val="13"/>
        </w:numPr>
        <w:spacing w:after="0"/>
        <w:rPr>
          <w:rFonts w:ascii="Times New Roman" w:hAnsi="Times New Roman" w:cs="Times New Roman"/>
          <w:sz w:val="24"/>
          <w:szCs w:val="24"/>
        </w:rPr>
      </w:pPr>
      <w:r w:rsidRPr="00DB1532">
        <w:rPr>
          <w:rFonts w:ascii="Times New Roman" w:hAnsi="Times New Roman" w:cs="Times New Roman"/>
          <w:sz w:val="24"/>
          <w:szCs w:val="24"/>
        </w:rPr>
        <w:t>Dispozitive de filtrare împotriva:</w:t>
      </w:r>
    </w:p>
    <w:p w:rsidR="00C9639B" w:rsidRPr="00DB1532" w:rsidRDefault="00C9639B" w:rsidP="008B1D76">
      <w:pPr>
        <w:pStyle w:val="ListParagraph"/>
        <w:numPr>
          <w:ilvl w:val="1"/>
          <w:numId w:val="13"/>
        </w:numPr>
        <w:spacing w:after="0"/>
        <w:rPr>
          <w:rFonts w:ascii="Times New Roman" w:hAnsi="Times New Roman" w:cs="Times New Roman"/>
          <w:sz w:val="24"/>
          <w:szCs w:val="24"/>
        </w:rPr>
      </w:pPr>
      <w:r w:rsidRPr="00DB1532">
        <w:rPr>
          <w:rFonts w:ascii="Times New Roman" w:hAnsi="Times New Roman" w:cs="Times New Roman"/>
          <w:sz w:val="24"/>
          <w:szCs w:val="24"/>
        </w:rPr>
        <w:t>particulelor</w:t>
      </w:r>
    </w:p>
    <w:p w:rsidR="00C9639B" w:rsidRPr="00DB1532" w:rsidRDefault="00C9639B" w:rsidP="008B1D76">
      <w:pPr>
        <w:pStyle w:val="ListParagraph"/>
        <w:numPr>
          <w:ilvl w:val="1"/>
          <w:numId w:val="13"/>
        </w:numPr>
        <w:spacing w:after="0"/>
        <w:rPr>
          <w:rFonts w:ascii="Times New Roman" w:hAnsi="Times New Roman" w:cs="Times New Roman"/>
          <w:sz w:val="24"/>
          <w:szCs w:val="24"/>
        </w:rPr>
      </w:pPr>
      <w:r w:rsidRPr="00DB1532">
        <w:rPr>
          <w:rFonts w:ascii="Times New Roman" w:hAnsi="Times New Roman" w:cs="Times New Roman"/>
          <w:sz w:val="24"/>
          <w:szCs w:val="24"/>
        </w:rPr>
        <w:t>gazelor</w:t>
      </w:r>
    </w:p>
    <w:p w:rsidR="00C9639B" w:rsidRPr="00DB1532" w:rsidRDefault="00C9639B" w:rsidP="008B1D76">
      <w:pPr>
        <w:pStyle w:val="ListParagraph"/>
        <w:numPr>
          <w:ilvl w:val="1"/>
          <w:numId w:val="13"/>
        </w:numPr>
        <w:spacing w:after="0"/>
        <w:rPr>
          <w:rFonts w:ascii="Times New Roman" w:hAnsi="Times New Roman" w:cs="Times New Roman"/>
          <w:sz w:val="24"/>
          <w:szCs w:val="24"/>
        </w:rPr>
      </w:pPr>
      <w:r w:rsidRPr="00DB1532">
        <w:rPr>
          <w:rFonts w:ascii="Times New Roman" w:hAnsi="Times New Roman" w:cs="Times New Roman"/>
          <w:sz w:val="24"/>
          <w:szCs w:val="24"/>
        </w:rPr>
        <w:t>particulelor și gazelor</w:t>
      </w:r>
    </w:p>
    <w:p w:rsidR="00C9639B" w:rsidRPr="00DB1532" w:rsidRDefault="00C9639B" w:rsidP="008B1D76">
      <w:pPr>
        <w:pStyle w:val="ListParagraph"/>
        <w:numPr>
          <w:ilvl w:val="1"/>
          <w:numId w:val="13"/>
        </w:numPr>
        <w:spacing w:after="0"/>
        <w:rPr>
          <w:rFonts w:ascii="Times New Roman" w:hAnsi="Times New Roman" w:cs="Times New Roman"/>
          <w:sz w:val="24"/>
          <w:szCs w:val="24"/>
        </w:rPr>
      </w:pPr>
      <w:r w:rsidRPr="00DB1532">
        <w:rPr>
          <w:rFonts w:ascii="Times New Roman" w:hAnsi="Times New Roman" w:cs="Times New Roman"/>
          <w:sz w:val="24"/>
          <w:szCs w:val="24"/>
        </w:rPr>
        <w:t>aerosolilor solizi și/sau lichizi</w:t>
      </w:r>
    </w:p>
    <w:p w:rsidR="00C9639B" w:rsidRPr="00DB1532" w:rsidRDefault="00C9639B" w:rsidP="008B1D76">
      <w:pPr>
        <w:pStyle w:val="ListParagraph"/>
        <w:numPr>
          <w:ilvl w:val="0"/>
          <w:numId w:val="13"/>
        </w:numPr>
        <w:spacing w:after="0"/>
        <w:rPr>
          <w:rFonts w:ascii="Times New Roman" w:hAnsi="Times New Roman" w:cs="Times New Roman"/>
          <w:sz w:val="24"/>
          <w:szCs w:val="24"/>
        </w:rPr>
      </w:pPr>
      <w:r w:rsidRPr="00DB1532">
        <w:rPr>
          <w:rFonts w:ascii="Times New Roman" w:hAnsi="Times New Roman" w:cs="Times New Roman"/>
          <w:sz w:val="24"/>
          <w:szCs w:val="24"/>
        </w:rPr>
        <w:t>Dispozitive izolante, inclusiv cu aducție de aer</w:t>
      </w:r>
    </w:p>
    <w:p w:rsidR="00C9639B" w:rsidRPr="00DB1532" w:rsidRDefault="00C9639B" w:rsidP="008B1D76">
      <w:pPr>
        <w:pStyle w:val="ListParagraph"/>
        <w:numPr>
          <w:ilvl w:val="0"/>
          <w:numId w:val="13"/>
        </w:numPr>
        <w:spacing w:after="0"/>
        <w:rPr>
          <w:rFonts w:ascii="Times New Roman" w:hAnsi="Times New Roman" w:cs="Times New Roman"/>
          <w:sz w:val="24"/>
          <w:szCs w:val="24"/>
        </w:rPr>
      </w:pPr>
      <w:r w:rsidRPr="00DB1532">
        <w:rPr>
          <w:rFonts w:ascii="Times New Roman" w:hAnsi="Times New Roman" w:cs="Times New Roman"/>
          <w:sz w:val="24"/>
          <w:szCs w:val="24"/>
        </w:rPr>
        <w:t>Dispozitive de autosalvare</w:t>
      </w:r>
    </w:p>
    <w:p w:rsidR="00C9639B" w:rsidRPr="00DB1532" w:rsidRDefault="00C9639B" w:rsidP="008B1D76">
      <w:pPr>
        <w:pStyle w:val="ListParagraph"/>
        <w:numPr>
          <w:ilvl w:val="0"/>
          <w:numId w:val="13"/>
        </w:numPr>
        <w:spacing w:after="0"/>
        <w:rPr>
          <w:rFonts w:ascii="Times New Roman" w:hAnsi="Times New Roman" w:cs="Times New Roman"/>
          <w:sz w:val="24"/>
          <w:szCs w:val="24"/>
        </w:rPr>
      </w:pPr>
      <w:r w:rsidRPr="00DB1532">
        <w:rPr>
          <w:rFonts w:ascii="Times New Roman" w:hAnsi="Times New Roman" w:cs="Times New Roman"/>
          <w:sz w:val="24"/>
          <w:szCs w:val="24"/>
        </w:rPr>
        <w:t>Echipamente de scufundare</w:t>
      </w:r>
    </w:p>
    <w:p w:rsidR="008B1D76" w:rsidRPr="00DB1532" w:rsidRDefault="008B1D76" w:rsidP="008B1D76">
      <w:pPr>
        <w:pStyle w:val="ListParagraph"/>
        <w:spacing w:after="0"/>
        <w:rPr>
          <w:rFonts w:ascii="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MÂINILOR ȘI A BRAȚELOR</w:t>
      </w:r>
    </w:p>
    <w:p w:rsidR="00C9639B" w:rsidRPr="00DB1532" w:rsidRDefault="00C9639B" w:rsidP="008B1D76">
      <w:pPr>
        <w:pStyle w:val="ListParagraph"/>
        <w:numPr>
          <w:ilvl w:val="0"/>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Mănuși (inclusiv mitene și protecție a brațului) împotriva:</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mecanice</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termice (căldură, flacără și frig)</w:t>
      </w:r>
    </w:p>
    <w:p w:rsidR="00C9639B" w:rsidRPr="00DB1532" w:rsidRDefault="00B3450F"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șocului electric și contactului cu părțile active ale echipamentului electric aflate sub tensiune și neizolate </w:t>
      </w:r>
      <w:r w:rsidR="00C9639B" w:rsidRPr="00DB1532">
        <w:rPr>
          <w:rFonts w:ascii="Times New Roman" w:hAnsi="Times New Roman" w:cs="Times New Roman"/>
          <w:sz w:val="24"/>
          <w:szCs w:val="24"/>
        </w:rPr>
        <w:t>(antistatice, conducătoare, izolante)</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de natură chimică</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agenților biologici</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radiației ionizante și contaminării radioactive</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radiației neionizante (radiații UV, IR, radiații solare sau radiații provenite de la sudură)</w:t>
      </w:r>
    </w:p>
    <w:p w:rsidR="00C9639B"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asociate vibrațiilor</w:t>
      </w:r>
    </w:p>
    <w:p w:rsidR="001656A0" w:rsidRPr="00DB1532" w:rsidRDefault="00C9639B" w:rsidP="008B1D76">
      <w:pPr>
        <w:pStyle w:val="ListParagraph"/>
        <w:numPr>
          <w:ilvl w:val="1"/>
          <w:numId w:val="15"/>
        </w:numPr>
        <w:spacing w:after="0"/>
        <w:jc w:val="both"/>
        <w:rPr>
          <w:rFonts w:ascii="Times New Roman" w:hAnsi="Times New Roman" w:cs="Times New Roman"/>
          <w:sz w:val="24"/>
          <w:szCs w:val="24"/>
        </w:rPr>
      </w:pPr>
      <w:r w:rsidRPr="00DB1532">
        <w:rPr>
          <w:rFonts w:ascii="Times New Roman" w:hAnsi="Times New Roman" w:cs="Times New Roman"/>
          <w:sz w:val="24"/>
          <w:szCs w:val="24"/>
        </w:rPr>
        <w:t>degetare de cauciuc</w:t>
      </w:r>
    </w:p>
    <w:p w:rsidR="008B1D76" w:rsidRPr="00DB1532" w:rsidRDefault="008B1D76" w:rsidP="008B1D76">
      <w:pPr>
        <w:pStyle w:val="ListParagraph"/>
        <w:spacing w:after="0"/>
        <w:ind w:left="1440"/>
        <w:jc w:val="both"/>
        <w:rPr>
          <w:rFonts w:ascii="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PICIOARELOR ȘI A GAMBELOR și protecție împotriva alunecării</w:t>
      </w:r>
    </w:p>
    <w:p w:rsidR="00C9639B" w:rsidRPr="00DB1532" w:rsidRDefault="00C9639B" w:rsidP="008B1D76">
      <w:pPr>
        <w:pStyle w:val="ListParagraph"/>
        <w:numPr>
          <w:ilvl w:val="0"/>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Încălțăminte (de exemplu, pantofi, inclusiv în anumite circumstanțe, saboți, ghete care pot avea vârfuri din oțel) pentru protecție împotriva:</w:t>
      </w:r>
    </w:p>
    <w:p w:rsidR="00C9639B" w:rsidRPr="00DB1532" w:rsidRDefault="00C9639B"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mecanice</w:t>
      </w:r>
    </w:p>
    <w:p w:rsidR="00C9639B" w:rsidRPr="00DB1532" w:rsidRDefault="00C9639B"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de alunecare</w:t>
      </w:r>
    </w:p>
    <w:p w:rsidR="00C9639B" w:rsidRPr="00DB1532" w:rsidRDefault="00C9639B"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termice (căldură, flacără și frig)</w:t>
      </w:r>
    </w:p>
    <w:p w:rsidR="00C9639B" w:rsidRPr="00DB1532" w:rsidRDefault="00B3450F"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 xml:space="preserve">șocului electric și contactului cu părțile active ale echipamentului electric aflate sub tensiune și neizolate </w:t>
      </w:r>
      <w:r w:rsidR="00C9639B" w:rsidRPr="00DB1532">
        <w:rPr>
          <w:rFonts w:ascii="Times New Roman" w:hAnsi="Times New Roman" w:cs="Times New Roman"/>
          <w:sz w:val="24"/>
          <w:szCs w:val="24"/>
        </w:rPr>
        <w:t>(antistatice, conducătoare, izolante)</w:t>
      </w:r>
    </w:p>
    <w:p w:rsidR="00C9639B" w:rsidRPr="00DB1532" w:rsidRDefault="00C9639B"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de natură chimică</w:t>
      </w:r>
    </w:p>
    <w:p w:rsidR="00C9639B" w:rsidRPr="00DB1532" w:rsidRDefault="00C9639B"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asociate vibrațiilor</w:t>
      </w:r>
    </w:p>
    <w:p w:rsidR="00C9639B" w:rsidRPr="00DB1532" w:rsidRDefault="00C9639B" w:rsidP="008B1D76">
      <w:pPr>
        <w:pStyle w:val="ListParagraph"/>
        <w:numPr>
          <w:ilvl w:val="1"/>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riscurilor de natură biologică</w:t>
      </w:r>
    </w:p>
    <w:p w:rsidR="00C9639B" w:rsidRPr="00DB1532" w:rsidRDefault="00C9639B" w:rsidP="008B1D76">
      <w:pPr>
        <w:pStyle w:val="ListParagraph"/>
        <w:numPr>
          <w:ilvl w:val="0"/>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Glezniere detașabile împotriva riscurilor mecanice</w:t>
      </w:r>
    </w:p>
    <w:p w:rsidR="00C9639B" w:rsidRPr="00DB1532" w:rsidRDefault="00C9639B" w:rsidP="008B1D76">
      <w:pPr>
        <w:pStyle w:val="ListParagraph"/>
        <w:numPr>
          <w:ilvl w:val="0"/>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lastRenderedPageBreak/>
        <w:t>Genunchiere împotriva riscurilor mecanice</w:t>
      </w:r>
    </w:p>
    <w:p w:rsidR="00C9639B" w:rsidRPr="00DB1532" w:rsidRDefault="00C9639B" w:rsidP="008B1D76">
      <w:pPr>
        <w:pStyle w:val="ListParagraph"/>
        <w:numPr>
          <w:ilvl w:val="0"/>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Ghetre împotriva riscurilor mecanice, termice și de natură chimică și a agenților biologici</w:t>
      </w:r>
    </w:p>
    <w:p w:rsidR="00C9639B" w:rsidRPr="00DB1532" w:rsidRDefault="00C9639B" w:rsidP="008B1D76">
      <w:pPr>
        <w:pStyle w:val="ListParagraph"/>
        <w:numPr>
          <w:ilvl w:val="0"/>
          <w:numId w:val="17"/>
        </w:numPr>
        <w:spacing w:after="0"/>
        <w:jc w:val="both"/>
        <w:rPr>
          <w:rFonts w:ascii="Times New Roman" w:hAnsi="Times New Roman" w:cs="Times New Roman"/>
          <w:sz w:val="24"/>
          <w:szCs w:val="24"/>
        </w:rPr>
      </w:pPr>
      <w:r w:rsidRPr="00DB1532">
        <w:rPr>
          <w:rFonts w:ascii="Times New Roman" w:hAnsi="Times New Roman" w:cs="Times New Roman"/>
          <w:sz w:val="24"/>
          <w:szCs w:val="24"/>
        </w:rPr>
        <w:t>Accesorii (de exemplu, colțari, crampoane)</w:t>
      </w:r>
    </w:p>
    <w:p w:rsidR="001656A0" w:rsidRPr="00DB1532" w:rsidRDefault="001656A0" w:rsidP="008B1D76">
      <w:pPr>
        <w:pStyle w:val="ListParagraph"/>
        <w:spacing w:after="0"/>
        <w:jc w:val="both"/>
        <w:rPr>
          <w:rFonts w:ascii="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PROTECȚIA PIELII – CREME PROTECTOARE</w:t>
      </w:r>
      <w:r w:rsidR="00B53866" w:rsidRPr="00DB1532">
        <w:rPr>
          <w:rFonts w:ascii="Times New Roman" w:eastAsia="Times New Roman" w:hAnsi="Times New Roman" w:cs="Times New Roman"/>
          <w:b/>
          <w:bCs/>
          <w:iCs/>
          <w:sz w:val="24"/>
          <w:szCs w:val="24"/>
          <w:u w:val="single"/>
        </w:rPr>
        <w:t xml:space="preserve"> </w:t>
      </w:r>
    </w:p>
    <w:p w:rsidR="00C9639B" w:rsidRPr="00DB1532" w:rsidRDefault="000D122C" w:rsidP="008B1D76">
      <w:pPr>
        <w:pStyle w:val="ListParagraph"/>
        <w:numPr>
          <w:ilvl w:val="0"/>
          <w:numId w:val="19"/>
        </w:numPr>
        <w:shd w:val="clear" w:color="auto" w:fill="FFFFFF"/>
        <w:spacing w:before="120"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C</w:t>
      </w:r>
      <w:r w:rsidR="00734BFC" w:rsidRPr="00DB1532">
        <w:rPr>
          <w:rFonts w:ascii="Times New Roman" w:eastAsia="Times New Roman" w:hAnsi="Times New Roman" w:cs="Times New Roman"/>
          <w:sz w:val="24"/>
          <w:szCs w:val="24"/>
        </w:rPr>
        <w:t>reme şi/sau</w:t>
      </w:r>
      <w:r w:rsidR="00B53866" w:rsidRPr="00DB1532">
        <w:rPr>
          <w:rFonts w:ascii="Times New Roman" w:eastAsia="Times New Roman" w:hAnsi="Times New Roman" w:cs="Times New Roman"/>
          <w:sz w:val="24"/>
          <w:szCs w:val="24"/>
        </w:rPr>
        <w:t xml:space="preserve"> </w:t>
      </w:r>
      <w:r w:rsidR="00B53866" w:rsidRPr="00DB1532">
        <w:rPr>
          <w:rFonts w:ascii="Times New Roman" w:eastAsia="Times New Roman" w:hAnsi="Times New Roman" w:cs="Times New Roman"/>
          <w:bCs/>
          <w:iCs/>
          <w:sz w:val="24"/>
          <w:szCs w:val="24"/>
        </w:rPr>
        <w:t>unguente </w:t>
      </w:r>
      <w:r w:rsidR="00B53866" w:rsidRPr="00DB1532">
        <w:rPr>
          <w:rFonts w:ascii="Times New Roman" w:eastAsia="Times New Roman" w:hAnsi="Times New Roman" w:cs="Times New Roman"/>
          <w:sz w:val="24"/>
          <w:szCs w:val="24"/>
        </w:rPr>
        <w:t xml:space="preserve"> </w:t>
      </w:r>
      <w:r w:rsidR="00C9639B" w:rsidRPr="00DB1532">
        <w:rPr>
          <w:rFonts w:ascii="Times New Roman" w:eastAsia="Times New Roman" w:hAnsi="Times New Roman" w:cs="Times New Roman"/>
          <w:sz w:val="24"/>
          <w:szCs w:val="24"/>
        </w:rPr>
        <w:t>protectoare împotriva:</w:t>
      </w:r>
    </w:p>
    <w:p w:rsidR="00C9639B" w:rsidRPr="00DB1532" w:rsidRDefault="00C9639B" w:rsidP="008B1D76">
      <w:pPr>
        <w:pStyle w:val="ListParagraph"/>
        <w:numPr>
          <w:ilvl w:val="1"/>
          <w:numId w:val="19"/>
        </w:numPr>
        <w:shd w:val="clear" w:color="auto" w:fill="FFFFFF"/>
        <w:spacing w:before="120"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radiației neionizante (radiații UV, IR, radiații solare sau radiații provenite de la sudură)</w:t>
      </w:r>
    </w:p>
    <w:p w:rsidR="00C9639B" w:rsidRPr="00DB1532" w:rsidRDefault="00C9639B" w:rsidP="008B1D76">
      <w:pPr>
        <w:pStyle w:val="ListParagraph"/>
        <w:numPr>
          <w:ilvl w:val="1"/>
          <w:numId w:val="19"/>
        </w:numPr>
        <w:shd w:val="clear" w:color="auto" w:fill="FFFFFF"/>
        <w:spacing w:before="120"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radiației ionizante</w:t>
      </w:r>
    </w:p>
    <w:p w:rsidR="00C9639B" w:rsidRPr="00DB1532" w:rsidRDefault="00C9639B" w:rsidP="008B1D76">
      <w:pPr>
        <w:pStyle w:val="ListParagraph"/>
        <w:numPr>
          <w:ilvl w:val="1"/>
          <w:numId w:val="19"/>
        </w:numPr>
        <w:shd w:val="clear" w:color="auto" w:fill="FFFFFF"/>
        <w:spacing w:before="120"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substanțelor chimice</w:t>
      </w:r>
    </w:p>
    <w:p w:rsidR="00C9639B" w:rsidRPr="00DB1532" w:rsidRDefault="00C9639B" w:rsidP="008B1D76">
      <w:pPr>
        <w:pStyle w:val="ListParagraph"/>
        <w:numPr>
          <w:ilvl w:val="1"/>
          <w:numId w:val="19"/>
        </w:numPr>
        <w:shd w:val="clear" w:color="auto" w:fill="FFFFFF"/>
        <w:spacing w:before="120"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agenților biologici</w:t>
      </w:r>
    </w:p>
    <w:p w:rsidR="00C9639B" w:rsidRPr="00DB1532" w:rsidRDefault="00C9639B" w:rsidP="008B1D76">
      <w:pPr>
        <w:pStyle w:val="ListParagraph"/>
        <w:numPr>
          <w:ilvl w:val="1"/>
          <w:numId w:val="19"/>
        </w:numPr>
        <w:shd w:val="clear" w:color="auto" w:fill="FFFFFF"/>
        <w:spacing w:before="120" w:after="0"/>
        <w:jc w:val="both"/>
        <w:rPr>
          <w:rFonts w:ascii="Times New Roman" w:eastAsia="Times New Roman" w:hAnsi="Times New Roman" w:cs="Times New Roman"/>
          <w:sz w:val="24"/>
          <w:szCs w:val="24"/>
        </w:rPr>
      </w:pPr>
      <w:proofErr w:type="gramStart"/>
      <w:r w:rsidRPr="00DB1532">
        <w:rPr>
          <w:rFonts w:ascii="Times New Roman" w:eastAsia="Times New Roman" w:hAnsi="Times New Roman" w:cs="Times New Roman"/>
          <w:sz w:val="24"/>
          <w:szCs w:val="24"/>
        </w:rPr>
        <w:t>riscurilor</w:t>
      </w:r>
      <w:proofErr w:type="gramEnd"/>
      <w:r w:rsidRPr="00DB1532">
        <w:rPr>
          <w:rFonts w:ascii="Times New Roman" w:eastAsia="Times New Roman" w:hAnsi="Times New Roman" w:cs="Times New Roman"/>
          <w:sz w:val="24"/>
          <w:szCs w:val="24"/>
        </w:rPr>
        <w:t xml:space="preserve"> termice (căldură, flacără și frig)</w:t>
      </w:r>
      <w:r w:rsidR="000D122C" w:rsidRPr="00DB1532">
        <w:rPr>
          <w:rFonts w:ascii="Times New Roman" w:eastAsia="Times New Roman" w:hAnsi="Times New Roman" w:cs="Times New Roman"/>
          <w:sz w:val="24"/>
          <w:szCs w:val="24"/>
        </w:rPr>
        <w:t>.</w:t>
      </w:r>
    </w:p>
    <w:p w:rsidR="000D122C" w:rsidRPr="00DB1532" w:rsidRDefault="000D122C" w:rsidP="000D122C">
      <w:pPr>
        <w:pStyle w:val="ListParagraph"/>
        <w:shd w:val="clear" w:color="auto" w:fill="FFFFFF"/>
        <w:spacing w:before="120" w:after="0"/>
        <w:ind w:left="567"/>
        <w:jc w:val="both"/>
        <w:rPr>
          <w:rFonts w:ascii="Times New Roman" w:eastAsia="Times New Roman" w:hAnsi="Times New Roman" w:cs="Times New Roman"/>
          <w:sz w:val="24"/>
          <w:szCs w:val="24"/>
        </w:rPr>
      </w:pPr>
      <w:proofErr w:type="gramStart"/>
      <w:r w:rsidRPr="00DB1532">
        <w:rPr>
          <w:rFonts w:ascii="Times New Roman" w:eastAsia="Times New Roman" w:hAnsi="Times New Roman" w:cs="Times New Roman"/>
          <w:sz w:val="24"/>
          <w:szCs w:val="24"/>
        </w:rPr>
        <w:t>Înainte de selectarea și utilizarea produselor de protecție a pielii, trebuie examinate posibilitățile alternative de protecție a pielii.</w:t>
      </w:r>
      <w:proofErr w:type="gramEnd"/>
    </w:p>
    <w:p w:rsidR="001656A0" w:rsidRPr="00DB1532" w:rsidRDefault="001656A0" w:rsidP="008B1D76">
      <w:pPr>
        <w:pStyle w:val="ListParagraph"/>
        <w:shd w:val="clear" w:color="auto" w:fill="FFFFFF"/>
        <w:spacing w:before="120" w:after="0"/>
        <w:ind w:left="1200"/>
        <w:jc w:val="both"/>
        <w:rPr>
          <w:rFonts w:ascii="Times New Roman" w:eastAsia="Times New Roman" w:hAnsi="Times New Roman" w:cs="Times New Roman"/>
          <w:sz w:val="24"/>
          <w:szCs w:val="24"/>
        </w:rPr>
      </w:pPr>
    </w:p>
    <w:p w:rsidR="00C9639B" w:rsidRPr="00DB1532" w:rsidRDefault="00C9639B" w:rsidP="008B1D76">
      <w:pPr>
        <w:shd w:val="clear" w:color="auto" w:fill="FFFFFF"/>
        <w:spacing w:before="120" w:after="120"/>
        <w:jc w:val="center"/>
        <w:rPr>
          <w:rFonts w:ascii="Times New Roman" w:eastAsia="Times New Roman" w:hAnsi="Times New Roman" w:cs="Times New Roman"/>
          <w:iCs/>
          <w:sz w:val="24"/>
          <w:szCs w:val="24"/>
          <w:u w:val="single"/>
        </w:rPr>
      </w:pPr>
      <w:r w:rsidRPr="00DB1532">
        <w:rPr>
          <w:rFonts w:ascii="Times New Roman" w:eastAsia="Times New Roman" w:hAnsi="Times New Roman" w:cs="Times New Roman"/>
          <w:b/>
          <w:bCs/>
          <w:iCs/>
          <w:sz w:val="24"/>
          <w:szCs w:val="24"/>
          <w:u w:val="single"/>
        </w:rPr>
        <w:t>Echipamente pentru PROTECȚIA CORPULUI/ALTE ECHIPAMENTE PENTRU PROTECȚIA PIELII</w:t>
      </w:r>
    </w:p>
    <w:p w:rsidR="00C9639B" w:rsidRPr="00DB1532" w:rsidRDefault="00C9639B" w:rsidP="008B1D76">
      <w:pPr>
        <w:pStyle w:val="ListParagraph"/>
        <w:numPr>
          <w:ilvl w:val="0"/>
          <w:numId w:val="21"/>
        </w:numPr>
        <w:shd w:val="clear" w:color="auto" w:fill="FFFFFF"/>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Echipamentele individuale de protecție împotriva căderilor de la înălțime, precum opritoare de cădere retractabile, hamuri pentru întreg corpul, hamuri pentru scaune, centuri de poziționare în timpul lucrului și de limitare a deplasării și cordoane pentru poziționare în timpul lucrului, dispozitive de absorbție a energiei, opritoare de cădere tip ghidaj incluzând un cordon de ancorare, dispozitive de ajustare a corzii, dispozitive de ancorare care nu sunt concepute să fie permanent fixate și care nu necesită lucrări de atașare înainte de utilizare, piese de legătură, cordoane, hamuri pentru salvare</w:t>
      </w:r>
    </w:p>
    <w:p w:rsidR="00C9639B" w:rsidRPr="00DB1532" w:rsidRDefault="00C9639B" w:rsidP="008B1D76">
      <w:pPr>
        <w:pStyle w:val="ListParagraph"/>
        <w:numPr>
          <w:ilvl w:val="0"/>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Îmbrăcăminte de protecție, inclusiv de protecție a întregului corp (și anume, combinezoane, salopete) și de protecție a unor părți ale corpului (și anume, ghetre, pantaloni, jachete, veste, șorțuri, genunchiere, glugi, cagule), împotriva:</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riscurilor mecanice</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riscurilor termice (căldură, flacără și frig)</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substanțelor chimice</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agenților biologici</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radiației ionizante și contaminării radioactive</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radiației neionizante (radiații UV, IR, radiații solare sau radiații provenite de la sudură)</w:t>
      </w:r>
    </w:p>
    <w:p w:rsidR="00C9639B" w:rsidRPr="00DB1532" w:rsidRDefault="00B3450F"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hAnsi="Times New Roman" w:cs="Times New Roman"/>
          <w:sz w:val="24"/>
          <w:szCs w:val="24"/>
        </w:rPr>
        <w:t>șocului electric și contactului cu părțile active ale echipamentului electric aflate sub tensiune și neizolate</w:t>
      </w:r>
      <w:r w:rsidRPr="00DB1532">
        <w:rPr>
          <w:rFonts w:ascii="Times New Roman" w:eastAsia="Times New Roman" w:hAnsi="Times New Roman" w:cs="Times New Roman"/>
          <w:sz w:val="24"/>
          <w:szCs w:val="24"/>
        </w:rPr>
        <w:t xml:space="preserve"> </w:t>
      </w:r>
      <w:r w:rsidR="00C9639B" w:rsidRPr="00DB1532">
        <w:rPr>
          <w:rFonts w:ascii="Times New Roman" w:eastAsia="Times New Roman" w:hAnsi="Times New Roman" w:cs="Times New Roman"/>
          <w:sz w:val="24"/>
          <w:szCs w:val="24"/>
        </w:rPr>
        <w:t>(antistatice, conducătoare, izolante)</w:t>
      </w:r>
    </w:p>
    <w:p w:rsidR="00C9639B" w:rsidRPr="00DB1532" w:rsidRDefault="00C9639B" w:rsidP="008B1D76">
      <w:pPr>
        <w:pStyle w:val="ListParagraph"/>
        <w:numPr>
          <w:ilvl w:val="1"/>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riscurilor de agățare și prindere</w:t>
      </w:r>
    </w:p>
    <w:p w:rsidR="00C9639B" w:rsidRPr="00DB1532" w:rsidRDefault="00C9639B" w:rsidP="008B1D76">
      <w:pPr>
        <w:pStyle w:val="ListParagraph"/>
        <w:numPr>
          <w:ilvl w:val="0"/>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Veste de salvare pentru prevenirea înecării și mijloace de plutire</w:t>
      </w:r>
    </w:p>
    <w:p w:rsidR="00C9639B" w:rsidRPr="00DB1532" w:rsidRDefault="00C9639B" w:rsidP="008B1D76">
      <w:pPr>
        <w:pStyle w:val="ListParagraph"/>
        <w:numPr>
          <w:ilvl w:val="0"/>
          <w:numId w:val="21"/>
        </w:numPr>
        <w:shd w:val="clear" w:color="auto" w:fill="FFFFFF"/>
        <w:spacing w:after="0"/>
        <w:jc w:val="both"/>
        <w:rPr>
          <w:rFonts w:ascii="Times New Roman" w:eastAsia="Times New Roman" w:hAnsi="Times New Roman" w:cs="Times New Roman"/>
          <w:sz w:val="24"/>
          <w:szCs w:val="24"/>
        </w:rPr>
      </w:pPr>
      <w:r w:rsidRPr="00DB1532">
        <w:rPr>
          <w:rFonts w:ascii="Times New Roman" w:eastAsia="Times New Roman" w:hAnsi="Times New Roman" w:cs="Times New Roman"/>
          <w:sz w:val="24"/>
          <w:szCs w:val="24"/>
        </w:rPr>
        <w:t>EIP pentru semnalizarea vizuală a prezenței utilizatorului</w:t>
      </w:r>
    </w:p>
    <w:p w:rsidR="00F00C89" w:rsidRPr="00DB1532" w:rsidRDefault="00F00C89" w:rsidP="00F00C89">
      <w:pPr>
        <w:shd w:val="clear" w:color="auto" w:fill="FFFFFF"/>
        <w:spacing w:after="0"/>
        <w:jc w:val="both"/>
        <w:rPr>
          <w:rFonts w:ascii="Times New Roman" w:eastAsia="Times New Roman" w:hAnsi="Times New Roman" w:cs="Times New Roman"/>
          <w:sz w:val="28"/>
          <w:szCs w:val="28"/>
        </w:rPr>
      </w:pPr>
    </w:p>
    <w:p w:rsidR="00F00C89" w:rsidRPr="00DB1532" w:rsidRDefault="00F00C89" w:rsidP="00F00C89">
      <w:pPr>
        <w:shd w:val="clear" w:color="auto" w:fill="FFFFFF"/>
        <w:spacing w:after="0"/>
        <w:jc w:val="both"/>
        <w:rPr>
          <w:rFonts w:ascii="Times New Roman" w:eastAsia="Times New Roman" w:hAnsi="Times New Roman" w:cs="Times New Roman"/>
          <w:sz w:val="28"/>
          <w:szCs w:val="28"/>
        </w:rPr>
      </w:pPr>
    </w:p>
    <w:p w:rsidR="00F00C89" w:rsidRPr="00DB1532" w:rsidRDefault="00F00C89" w:rsidP="00F00C89">
      <w:pPr>
        <w:shd w:val="clear" w:color="auto" w:fill="FFFFFF"/>
        <w:spacing w:after="0"/>
        <w:jc w:val="both"/>
        <w:rPr>
          <w:rFonts w:ascii="Times New Roman" w:eastAsia="Times New Roman" w:hAnsi="Times New Roman" w:cs="Times New Roman"/>
          <w:sz w:val="28"/>
          <w:szCs w:val="28"/>
        </w:rPr>
        <w:sectPr w:rsidR="00F00C89" w:rsidRPr="00DB1532" w:rsidSect="001656A0">
          <w:pgSz w:w="12240" w:h="15840"/>
          <w:pgMar w:top="1134" w:right="850" w:bottom="1134" w:left="1701" w:header="706" w:footer="706" w:gutter="0"/>
          <w:cols w:space="708"/>
          <w:docGrid w:linePitch="360"/>
        </w:sectPr>
      </w:pPr>
    </w:p>
    <w:p w:rsidR="00F00C89" w:rsidRPr="00DB1532" w:rsidRDefault="00F00C89" w:rsidP="00F00C89">
      <w:pPr>
        <w:spacing w:after="0" w:line="240" w:lineRule="auto"/>
        <w:ind w:left="720"/>
        <w:jc w:val="right"/>
        <w:rPr>
          <w:rFonts w:ascii="Times New Roman" w:hAnsi="Times New Roman" w:cs="Times New Roman"/>
          <w:sz w:val="20"/>
          <w:shd w:val="clear" w:color="auto" w:fill="FFFFFF"/>
        </w:rPr>
      </w:pPr>
      <w:r w:rsidRPr="00DB1532">
        <w:rPr>
          <w:rFonts w:ascii="Times New Roman" w:hAnsi="Times New Roman" w:cs="Times New Roman"/>
          <w:sz w:val="20"/>
          <w:shd w:val="clear" w:color="auto" w:fill="FFFFFF"/>
        </w:rPr>
        <w:lastRenderedPageBreak/>
        <w:t>Anexa nr.3</w:t>
      </w:r>
    </w:p>
    <w:p w:rsidR="00F00C89" w:rsidRPr="00DB1532" w:rsidRDefault="00F00C89" w:rsidP="00F00C89">
      <w:pPr>
        <w:spacing w:after="0" w:line="240" w:lineRule="auto"/>
        <w:ind w:left="720"/>
        <w:jc w:val="right"/>
        <w:rPr>
          <w:rFonts w:ascii="Times New Roman" w:hAnsi="Times New Roman" w:cs="Times New Roman"/>
          <w:sz w:val="20"/>
          <w:shd w:val="clear" w:color="auto" w:fill="FFFFFF"/>
        </w:rPr>
      </w:pPr>
      <w:proofErr w:type="gramStart"/>
      <w:r w:rsidRPr="00DB1532">
        <w:rPr>
          <w:rFonts w:ascii="Times New Roman" w:hAnsi="Times New Roman" w:cs="Times New Roman"/>
          <w:sz w:val="20"/>
          <w:shd w:val="clear" w:color="auto" w:fill="FFFFFF"/>
        </w:rPr>
        <w:t>la</w:t>
      </w:r>
      <w:proofErr w:type="gramEnd"/>
      <w:r w:rsidRPr="00DB1532">
        <w:rPr>
          <w:rFonts w:ascii="Times New Roman" w:hAnsi="Times New Roman" w:cs="Times New Roman"/>
          <w:sz w:val="20"/>
          <w:shd w:val="clear" w:color="auto" w:fill="FFFFFF"/>
        </w:rPr>
        <w:t xml:space="preserve"> Cerințele minime de securitate și sănătate </w:t>
      </w:r>
    </w:p>
    <w:p w:rsidR="00F00C89" w:rsidRPr="00DB1532" w:rsidRDefault="00F00C89" w:rsidP="00F00C89">
      <w:pPr>
        <w:spacing w:after="0" w:line="240" w:lineRule="auto"/>
        <w:ind w:left="720"/>
        <w:jc w:val="right"/>
        <w:rPr>
          <w:rFonts w:ascii="Times New Roman" w:hAnsi="Times New Roman" w:cs="Times New Roman"/>
          <w:sz w:val="20"/>
          <w:shd w:val="clear" w:color="auto" w:fill="FFFFFF"/>
        </w:rPr>
      </w:pPr>
      <w:proofErr w:type="gramStart"/>
      <w:r w:rsidRPr="00DB1532">
        <w:rPr>
          <w:rFonts w:ascii="Times New Roman" w:hAnsi="Times New Roman" w:cs="Times New Roman"/>
          <w:sz w:val="20"/>
          <w:shd w:val="clear" w:color="auto" w:fill="FFFFFF"/>
        </w:rPr>
        <w:t>pentru</w:t>
      </w:r>
      <w:proofErr w:type="gramEnd"/>
      <w:r w:rsidRPr="00DB1532">
        <w:rPr>
          <w:rFonts w:ascii="Times New Roman" w:hAnsi="Times New Roman" w:cs="Times New Roman"/>
          <w:sz w:val="20"/>
          <w:shd w:val="clear" w:color="auto" w:fill="FFFFFF"/>
        </w:rPr>
        <w:t xml:space="preserve"> utilizarea de către lucrători a echipamentelor </w:t>
      </w:r>
    </w:p>
    <w:p w:rsidR="00F00C89" w:rsidRPr="00DB1532" w:rsidRDefault="00F00C89" w:rsidP="00F00C89">
      <w:pPr>
        <w:spacing w:after="0" w:line="240" w:lineRule="auto"/>
        <w:ind w:left="720"/>
        <w:jc w:val="right"/>
        <w:rPr>
          <w:rFonts w:ascii="Times New Roman" w:hAnsi="Times New Roman" w:cs="Times New Roman"/>
          <w:sz w:val="20"/>
          <w:shd w:val="clear" w:color="auto" w:fill="FFFFFF"/>
        </w:rPr>
      </w:pPr>
      <w:proofErr w:type="gramStart"/>
      <w:r w:rsidRPr="00DB1532">
        <w:rPr>
          <w:rFonts w:ascii="Times New Roman" w:hAnsi="Times New Roman" w:cs="Times New Roman"/>
          <w:sz w:val="20"/>
          <w:shd w:val="clear" w:color="auto" w:fill="FFFFFF"/>
        </w:rPr>
        <w:t>individuale</w:t>
      </w:r>
      <w:proofErr w:type="gramEnd"/>
      <w:r w:rsidRPr="00DB1532">
        <w:rPr>
          <w:rFonts w:ascii="Times New Roman" w:hAnsi="Times New Roman" w:cs="Times New Roman"/>
          <w:sz w:val="20"/>
          <w:shd w:val="clear" w:color="auto" w:fill="FFFFFF"/>
        </w:rPr>
        <w:t xml:space="preserve"> de protecție la locul de muncă</w:t>
      </w:r>
    </w:p>
    <w:p w:rsidR="00F00C89" w:rsidRPr="00DB1532" w:rsidRDefault="00F00C89" w:rsidP="00F00C89">
      <w:pPr>
        <w:shd w:val="clear" w:color="auto" w:fill="FFFFFF"/>
        <w:spacing w:after="0"/>
        <w:jc w:val="right"/>
        <w:rPr>
          <w:rFonts w:ascii="Times New Roman" w:eastAsia="Times New Roman" w:hAnsi="Times New Roman" w:cs="Times New Roman"/>
          <w:sz w:val="24"/>
          <w:szCs w:val="28"/>
        </w:rPr>
      </w:pPr>
    </w:p>
    <w:p w:rsidR="00F00C89" w:rsidRPr="00DB1532" w:rsidRDefault="00F00C89" w:rsidP="00F00C89">
      <w:pPr>
        <w:shd w:val="clear" w:color="auto" w:fill="FFFFFF"/>
        <w:spacing w:after="0"/>
        <w:jc w:val="center"/>
        <w:rPr>
          <w:rFonts w:ascii="Times New Roman" w:hAnsi="Times New Roman" w:cs="Times New Roman"/>
          <w:b/>
          <w:bCs/>
          <w:sz w:val="28"/>
          <w:shd w:val="clear" w:color="auto" w:fill="FFFFFF"/>
        </w:rPr>
      </w:pPr>
      <w:r w:rsidRPr="00DB1532">
        <w:rPr>
          <w:rFonts w:ascii="Times New Roman" w:hAnsi="Times New Roman" w:cs="Times New Roman"/>
          <w:b/>
          <w:bCs/>
          <w:sz w:val="28"/>
          <w:shd w:val="clear" w:color="auto" w:fill="FFFFFF"/>
        </w:rPr>
        <w:t>LISTA NEEXHAUSTIVĂ A ACTIVITĂȚILOR ȘI SECTOARELOR DE ACTIVITATE CARE POT NECESITA UTILIZAREA DE ECHIPAMENT INDIVIDUAL DE PROTECȚIE</w:t>
      </w:r>
    </w:p>
    <w:p w:rsidR="00877760" w:rsidRPr="00DB1532" w:rsidRDefault="00877760" w:rsidP="00F00C89">
      <w:pPr>
        <w:shd w:val="clear" w:color="auto" w:fill="FFFFFF"/>
        <w:spacing w:after="0"/>
        <w:jc w:val="center"/>
        <w:rPr>
          <w:rFonts w:ascii="Times New Roman" w:hAnsi="Times New Roman" w:cs="Times New Roman"/>
          <w:b/>
          <w:bCs/>
          <w:sz w:val="28"/>
          <w:shd w:val="clear" w:color="auto" w:fill="FFFFFF"/>
        </w:rPr>
      </w:pPr>
    </w:p>
    <w:p w:rsidR="00877760" w:rsidRPr="00DB1532" w:rsidRDefault="00877760" w:rsidP="0073252C">
      <w:pPr>
        <w:pStyle w:val="ListParagraph"/>
        <w:numPr>
          <w:ilvl w:val="0"/>
          <w:numId w:val="23"/>
        </w:numPr>
        <w:shd w:val="clear" w:color="auto" w:fill="FFFFFF"/>
        <w:spacing w:after="0"/>
        <w:jc w:val="both"/>
        <w:rPr>
          <w:rFonts w:ascii="Times New Roman" w:hAnsi="Times New Roman" w:cs="Times New Roman"/>
          <w:b/>
          <w:bCs/>
          <w:sz w:val="24"/>
          <w:szCs w:val="24"/>
          <w:shd w:val="clear" w:color="auto" w:fill="FFFFFF"/>
        </w:rPr>
      </w:pPr>
      <w:r w:rsidRPr="00DB1532">
        <w:rPr>
          <w:rFonts w:ascii="Times New Roman" w:hAnsi="Times New Roman" w:cs="Times New Roman"/>
          <w:b/>
          <w:bCs/>
          <w:sz w:val="24"/>
          <w:szCs w:val="24"/>
          <w:shd w:val="clear" w:color="auto" w:fill="FFFFFF"/>
        </w:rPr>
        <w:t>RISCURI FIZICE</w:t>
      </w:r>
    </w:p>
    <w:tbl>
      <w:tblPr>
        <w:tblStyle w:val="TableGrid"/>
        <w:tblW w:w="0" w:type="auto"/>
        <w:tblLook w:val="04A0" w:firstRow="1" w:lastRow="0" w:firstColumn="1" w:lastColumn="0" w:noHBand="0" w:noVBand="1"/>
      </w:tblPr>
      <w:tblGrid>
        <w:gridCol w:w="2297"/>
        <w:gridCol w:w="2963"/>
        <w:gridCol w:w="5026"/>
        <w:gridCol w:w="3219"/>
      </w:tblGrid>
      <w:tr w:rsidR="00DB1532" w:rsidRPr="00DB1532" w:rsidTr="00993A71">
        <w:trPr>
          <w:trHeight w:val="746"/>
        </w:trPr>
        <w:tc>
          <w:tcPr>
            <w:tcW w:w="2297" w:type="dxa"/>
            <w:vAlign w:val="center"/>
          </w:tcPr>
          <w:p w:rsidR="00877760" w:rsidRPr="00DB1532" w:rsidRDefault="00877760" w:rsidP="00993A71">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t>Riscuri</w:t>
            </w:r>
          </w:p>
        </w:tc>
        <w:tc>
          <w:tcPr>
            <w:tcW w:w="2963" w:type="dxa"/>
            <w:vAlign w:val="center"/>
          </w:tcPr>
          <w:p w:rsidR="00877760" w:rsidRPr="00DB1532" w:rsidRDefault="00877760" w:rsidP="00993A71">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t>Părți ale corpului</w:t>
            </w:r>
          </w:p>
        </w:tc>
        <w:tc>
          <w:tcPr>
            <w:tcW w:w="5026" w:type="dxa"/>
            <w:vAlign w:val="center"/>
          </w:tcPr>
          <w:p w:rsidR="00877760" w:rsidRPr="00DB1532" w:rsidRDefault="00877760" w:rsidP="00993A71">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t>Exemple de activități în care poate fi necesară utilizarea tipului corespunzător de EIP</w:t>
            </w:r>
          </w:p>
        </w:tc>
        <w:tc>
          <w:tcPr>
            <w:tcW w:w="3219" w:type="dxa"/>
            <w:vAlign w:val="center"/>
          </w:tcPr>
          <w:p w:rsidR="00877760" w:rsidRPr="00DB1532" w:rsidRDefault="00877760" w:rsidP="00993A71">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t>Industrie și sectoare</w:t>
            </w:r>
          </w:p>
        </w:tc>
      </w:tr>
      <w:tr w:rsidR="00DB1532" w:rsidRPr="00DB1532" w:rsidTr="00345D3B">
        <w:trPr>
          <w:trHeight w:val="350"/>
        </w:trPr>
        <w:tc>
          <w:tcPr>
            <w:tcW w:w="13505" w:type="dxa"/>
            <w:gridSpan w:val="4"/>
            <w:vAlign w:val="center"/>
          </w:tcPr>
          <w:p w:rsidR="00877760" w:rsidRPr="00DB1532" w:rsidRDefault="00877760" w:rsidP="0073252C">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t>FIZICE - MECANICE</w:t>
            </w:r>
          </w:p>
        </w:tc>
      </w:tr>
      <w:tr w:rsidR="00DB1532" w:rsidRPr="00DB1532" w:rsidTr="004818C4">
        <w:trPr>
          <w:trHeight w:val="4301"/>
        </w:trPr>
        <w:tc>
          <w:tcPr>
            <w:tcW w:w="2297" w:type="dxa"/>
            <w:vMerge w:val="restart"/>
            <w:vAlign w:val="center"/>
          </w:tcPr>
          <w:p w:rsidR="00E95F8B"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Impact cauzat de căderea sau proiectarea obiectelor, coliziune cu un obstacol și jeturi cu presiune ridicată</w:t>
            </w:r>
          </w:p>
        </w:tc>
        <w:tc>
          <w:tcPr>
            <w:tcW w:w="2963" w:type="dxa"/>
            <w:vAlign w:val="center"/>
          </w:tcPr>
          <w:p w:rsidR="00E95F8B"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Craniu</w:t>
            </w:r>
          </w:p>
          <w:p w:rsidR="00E95F8B"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sz w:val="24"/>
                <w:szCs w:val="24"/>
              </w:rPr>
              <w:t>Cască de protecție</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sub sau în vecinătatea schelelor și locurilor de muncă la înălțime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și lucrări rutiere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Montarea și demontarea cofrajelor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asamblare și instalare a schelelor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asamblare și instalare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demolare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explozibili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mine, șanțuri, puțuri și galerii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vecinătatea lifturilor, a dispozitivelor de ridicare, a macaralelor și a transportoarelor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subteran,</w:t>
            </w:r>
            <w:r w:rsidR="00FB7342" w:rsidRPr="00DB1532">
              <w:rPr>
                <w:rFonts w:ascii="Times New Roman" w:hAnsi="Times New Roman" w:cs="Times New Roman"/>
                <w:sz w:val="24"/>
                <w:szCs w:val="24"/>
              </w:rPr>
              <w:t xml:space="preserve"> cariere, excavări la suprafață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la furnale industriale, containere, mașini, silozuri, buncăre și conducte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 și pe linia de tăiere din abatoare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 Manipularea sau transportul și depozitarea de </w:t>
            </w:r>
            <w:r w:rsidRPr="00DB1532">
              <w:rPr>
                <w:rFonts w:ascii="Times New Roman" w:hAnsi="Times New Roman" w:cs="Times New Roman"/>
                <w:sz w:val="24"/>
                <w:szCs w:val="24"/>
              </w:rPr>
              <w:lastRenderedPageBreak/>
              <w:t>încărcături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silvice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poduri metalice, construcții metalice înalte, structuri hidraulice din metal, furnale, oțelării și laminoare, containere mari, conducte mari, cazane și centrale electrice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Terasamente și lucrări în piatră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bolțuri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la furnale, instalații de concasare fină, oțelării, laminoare, ateliere metalurgice, forjare, matrițare la cald și turnare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care implică deplasarea pe biciclete și p</w:t>
            </w:r>
            <w:r w:rsidR="00A81378" w:rsidRPr="00DB1532">
              <w:rPr>
                <w:rFonts w:ascii="Times New Roman" w:hAnsi="Times New Roman" w:cs="Times New Roman"/>
                <w:sz w:val="24"/>
                <w:szCs w:val="24"/>
              </w:rPr>
              <w:t>e biciclete propulsate mecanic</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Construcții de clădiri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fabricare, instalare și întreținere a mașinilor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753115" w:rsidRPr="00DB1532" w:rsidRDefault="00C658F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w:t>
            </w:r>
            <w:r w:rsidR="00753115" w:rsidRPr="00DB1532">
              <w:rPr>
                <w:rFonts w:ascii="Times New Roman" w:hAnsi="Times New Roman" w:cs="Times New Roman"/>
                <w:sz w:val="24"/>
                <w:szCs w:val="24"/>
              </w:rPr>
              <w:t>Lucrări agricole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construcție și întreținere de infrastructură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a oțelului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manevră feroviare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 Porturi, transport și </w:t>
            </w:r>
            <w:r w:rsidRPr="00DB1532">
              <w:rPr>
                <w:rFonts w:ascii="Times New Roman" w:hAnsi="Times New Roman" w:cs="Times New Roman"/>
                <w:sz w:val="24"/>
                <w:szCs w:val="24"/>
              </w:rPr>
              <w:lastRenderedPageBreak/>
              <w:t>logistică</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r w:rsidR="00DB1532" w:rsidRPr="00DB1532" w:rsidTr="004818C4">
        <w:trPr>
          <w:trHeight w:val="1061"/>
        </w:trPr>
        <w:tc>
          <w:tcPr>
            <w:tcW w:w="2297" w:type="dxa"/>
            <w:vMerge/>
            <w:vAlign w:val="center"/>
          </w:tcPr>
          <w:p w:rsidR="00E95F8B" w:rsidRPr="00DB1532" w:rsidRDefault="00E95F8B" w:rsidP="0073252C">
            <w:pPr>
              <w:spacing w:line="276" w:lineRule="auto"/>
              <w:rPr>
                <w:rFonts w:ascii="Times New Roman" w:hAnsi="Times New Roman" w:cs="Times New Roman"/>
                <w:sz w:val="24"/>
                <w:szCs w:val="24"/>
              </w:rPr>
            </w:pPr>
          </w:p>
        </w:tc>
        <w:tc>
          <w:tcPr>
            <w:tcW w:w="2963" w:type="dxa"/>
            <w:vAlign w:val="center"/>
          </w:tcPr>
          <w:p w:rsidR="00E95F8B"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 și/sau față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 ochelari de protecție de tip mască</w:t>
            </w:r>
            <w:r w:rsidR="00A81378" w:rsidRPr="00DB1532">
              <w:rPr>
                <w:rFonts w:ascii="Times New Roman" w:hAnsi="Times New Roman" w:cs="Times New Roman"/>
                <w:sz w:val="24"/>
                <w:szCs w:val="24"/>
              </w:rPr>
              <w:t xml:space="preserve"> și ecrane faciale de protecție</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 polizare și debitare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manuale de ciocănire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găurire și gravare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tăiere și prelucrare a pietrei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bolțuri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mașini a căror funcționare se bazează pe îndepărtarea șpanului în cazul prelucrării de materiale care produc șpan</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Matrițarea la cald</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Îndepărtarea și mărunțirea cioburilor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Pulverizarea de substanțe abrazive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mașini de tăiat arboret și de fierăstraie cu lanț</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Procedur</w:t>
            </w:r>
            <w:r w:rsidR="00A81378" w:rsidRPr="00DB1532">
              <w:rPr>
                <w:rFonts w:ascii="Times New Roman" w:hAnsi="Times New Roman" w:cs="Times New Roman"/>
                <w:sz w:val="24"/>
                <w:szCs w:val="24"/>
              </w:rPr>
              <w:t>i stomatologice și chirurgicale</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fabricare, instalare și întreținere a mașinilor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construcție și întreținere de infrastructură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fierului și oțelului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metalurgice și de prelucrare a lemnului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Cioplirea pietrei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Grădinărit</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Silvicultură</w:t>
            </w:r>
          </w:p>
        </w:tc>
      </w:tr>
      <w:tr w:rsidR="00DB1532" w:rsidRPr="00DB1532" w:rsidTr="00DA57A3">
        <w:trPr>
          <w:trHeight w:val="3491"/>
        </w:trPr>
        <w:tc>
          <w:tcPr>
            <w:tcW w:w="2297" w:type="dxa"/>
            <w:vMerge/>
            <w:vAlign w:val="center"/>
          </w:tcPr>
          <w:p w:rsidR="00E95F8B" w:rsidRPr="00DB1532" w:rsidRDefault="00E95F8B" w:rsidP="0073252C">
            <w:pPr>
              <w:spacing w:line="276" w:lineRule="auto"/>
              <w:rPr>
                <w:rFonts w:ascii="Times New Roman" w:hAnsi="Times New Roman" w:cs="Times New Roman"/>
                <w:sz w:val="24"/>
                <w:szCs w:val="24"/>
              </w:rPr>
            </w:pPr>
          </w:p>
        </w:tc>
        <w:tc>
          <w:tcPr>
            <w:tcW w:w="2963" w:type="dxa"/>
            <w:vAlign w:val="center"/>
          </w:tcPr>
          <w:p w:rsidR="00E95F8B"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 și gambe (părți)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Încălțăminte (pantofi/bocanci) cu vârfuri de siguranță sau de protecție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Încălțăminte c</w:t>
            </w:r>
            <w:r w:rsidR="00A81378" w:rsidRPr="00DB1532">
              <w:rPr>
                <w:rFonts w:ascii="Times New Roman" w:hAnsi="Times New Roman" w:cs="Times New Roman"/>
                <w:sz w:val="24"/>
                <w:szCs w:val="24"/>
              </w:rPr>
              <w:t>u protecție pentru metatarsiene</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și lucrări rutiere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Montarea și demontarea cofrajelor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asamblare și instalare a schelelor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demolare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explozibili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tăiere și prelucrare a pietrei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 și linia de tăiere din abatoare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Transport și depozitare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manipulare a formelor în industria ceramicii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blocuri de carne congelată și butoaie metalice de alimente conservate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Producția, tratarea și prelucrarea produselor din sticlă plată și a recipientelor din sticlă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transformare și întreținere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silvice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în beton și plăci prefabricate, care presupun montarea și demontarea cofrajelor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șantiere și în zone de depozitare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copertare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poduri metalice, construcții metalice înalte, stâlpi, turnuri, structuri hidraulice din metal, furnale, oțelării și laminoare, containere mari, conducte mari, cazane și centrale electrice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Construcția de cuptoare, instalații de încălzire și ventilare și îmbinarea de metale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furnale, instalații de concasare fină, oțelării, laminoare, ateliere metalurgice, forjare, matrițare la cald, presări la cald și trefilare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cariere, exploatări miniere la zi și halde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manipulare a formelor în industria ceramicii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Căptușirea cuptoarelor din industria ceramicii</w:t>
            </w:r>
          </w:p>
          <w:p w:rsidR="00E95F8B"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manevră feroviare</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Construcții de clădiri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fabricare, instalare și întreținere a mașinilor</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construcție și întreținere de infrastructură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a oțelului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Companiile de logistică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sticlei</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r w:rsidR="00DB1532" w:rsidRPr="00DB1532" w:rsidTr="002B3443">
        <w:trPr>
          <w:trHeight w:val="2978"/>
        </w:trPr>
        <w:tc>
          <w:tcPr>
            <w:tcW w:w="2297" w:type="dxa"/>
            <w:vAlign w:val="center"/>
          </w:tcPr>
          <w:p w:rsidR="00E95F8B" w:rsidRPr="00DB1532" w:rsidRDefault="00E95F8B" w:rsidP="0073252C">
            <w:pPr>
              <w:spacing w:line="276" w:lineRule="auto"/>
              <w:rPr>
                <w:rFonts w:ascii="Times New Roman" w:hAnsi="Times New Roman" w:cs="Times New Roman"/>
                <w:sz w:val="24"/>
                <w:szCs w:val="24"/>
              </w:rPr>
            </w:pPr>
          </w:p>
          <w:p w:rsidR="00877760"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Căderi cauzate de alunecare</w:t>
            </w:r>
          </w:p>
        </w:tc>
        <w:tc>
          <w:tcPr>
            <w:tcW w:w="2963" w:type="dxa"/>
            <w:vAlign w:val="center"/>
          </w:tcPr>
          <w:p w:rsidR="00E95F8B"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877760"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Încălțăminte antiderapantă</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suprafețe alunecoase</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medii cu umiditate</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curățare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alimentare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Grădinărit</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pescuitului</w:t>
            </w:r>
          </w:p>
        </w:tc>
      </w:tr>
      <w:tr w:rsidR="00DB1532" w:rsidRPr="00DB1532" w:rsidTr="00416FE8">
        <w:trPr>
          <w:trHeight w:val="701"/>
        </w:trPr>
        <w:tc>
          <w:tcPr>
            <w:tcW w:w="2297" w:type="dxa"/>
            <w:vAlign w:val="center"/>
          </w:tcPr>
          <w:p w:rsidR="00877760"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Căderi de la înălțime</w:t>
            </w:r>
          </w:p>
        </w:tc>
        <w:tc>
          <w:tcPr>
            <w:tcW w:w="2963" w:type="dxa"/>
            <w:vAlign w:val="center"/>
          </w:tcPr>
          <w:p w:rsidR="00E95F8B"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877760"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concepute să oprească sau să prevină căderi de la înălțime</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schele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Asamblarea de piese prefabricate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stâlpi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copertare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suprafețe verticale sau înclinate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cabine de macarale amplasate la mare înălțime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cabine de stivuitoare și elevatoare amplasate la mare înălțime în depozite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 Lucrări în partea superioară a turnurilor de </w:t>
            </w:r>
            <w:r w:rsidRPr="00DB1532">
              <w:rPr>
                <w:rFonts w:ascii="Times New Roman" w:hAnsi="Times New Roman" w:cs="Times New Roman"/>
                <w:sz w:val="24"/>
                <w:szCs w:val="24"/>
              </w:rPr>
              <w:lastRenderedPageBreak/>
              <w:t>sondă</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w:t>
            </w:r>
            <w:r w:rsidR="00DD69C6" w:rsidRPr="00DB1532">
              <w:rPr>
                <w:rFonts w:ascii="Times New Roman" w:hAnsi="Times New Roman" w:cs="Times New Roman"/>
                <w:sz w:val="24"/>
                <w:szCs w:val="24"/>
              </w:rPr>
              <w:t>ri în puțuri și canalizări</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Construcții de clădiri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w:t>
            </w:r>
            <w:r w:rsidR="00A81378" w:rsidRPr="00DB1532">
              <w:rPr>
                <w:rFonts w:ascii="Times New Roman" w:hAnsi="Times New Roman" w:cs="Times New Roman"/>
                <w:sz w:val="24"/>
                <w:szCs w:val="24"/>
              </w:rPr>
              <w:t>e întreținere a infrastructurii</w:t>
            </w:r>
          </w:p>
        </w:tc>
      </w:tr>
      <w:tr w:rsidR="00DB1532" w:rsidRPr="00DB1532" w:rsidTr="002B3443">
        <w:trPr>
          <w:trHeight w:val="1088"/>
        </w:trPr>
        <w:tc>
          <w:tcPr>
            <w:tcW w:w="2297" w:type="dxa"/>
            <w:vAlign w:val="center"/>
          </w:tcPr>
          <w:p w:rsidR="00877760"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lastRenderedPageBreak/>
              <w:t>Vibrații</w:t>
            </w:r>
          </w:p>
        </w:tc>
        <w:tc>
          <w:tcPr>
            <w:tcW w:w="2963" w:type="dxa"/>
            <w:vAlign w:val="center"/>
          </w:tcPr>
          <w:p w:rsidR="00E95F8B"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877760"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w:t>
            </w:r>
            <w:r w:rsidR="000D3E3D" w:rsidRPr="00DB1532">
              <w:rPr>
                <w:rFonts w:ascii="Times New Roman" w:hAnsi="Times New Roman" w:cs="Times New Roman"/>
                <w:sz w:val="24"/>
                <w:szCs w:val="24"/>
              </w:rPr>
              <w:t xml:space="preserve">, garnituri, pieptare, jambiere, genunchiere, încălțăminte specială </w:t>
            </w:r>
          </w:p>
        </w:tc>
        <w:tc>
          <w:tcPr>
            <w:tcW w:w="5026" w:type="dxa"/>
            <w:vAlign w:val="center"/>
          </w:tcPr>
          <w:p w:rsidR="00877760"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unelte manuale</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prelucrătoare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w:t>
            </w:r>
          </w:p>
          <w:p w:rsidR="00877760"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tc>
      </w:tr>
      <w:tr w:rsidR="00DB1532" w:rsidRPr="00DB1532" w:rsidTr="00812910">
        <w:tc>
          <w:tcPr>
            <w:tcW w:w="2297" w:type="dxa"/>
            <w:vMerge w:val="restart"/>
            <w:vAlign w:val="center"/>
          </w:tcPr>
          <w:p w:rsidR="00812910" w:rsidRPr="00DB1532" w:rsidRDefault="00812910" w:rsidP="0073252C">
            <w:pPr>
              <w:spacing w:line="276" w:lineRule="auto"/>
              <w:rPr>
                <w:rFonts w:ascii="Times New Roman" w:hAnsi="Times New Roman" w:cs="Times New Roman"/>
                <w:b/>
                <w:sz w:val="24"/>
                <w:szCs w:val="24"/>
              </w:rPr>
            </w:pPr>
          </w:p>
          <w:p w:rsidR="00E95F8B"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Comprimarea statică a unei părți din corp</w:t>
            </w:r>
          </w:p>
        </w:tc>
        <w:tc>
          <w:tcPr>
            <w:tcW w:w="2963" w:type="dxa"/>
            <w:vAlign w:val="center"/>
          </w:tcPr>
          <w:p w:rsidR="00E95F8B"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Genunchi (părți ale gambei)</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Genunchiere</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Montarea de blocuri, plăci ceramice și pavaje</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tc>
      </w:tr>
      <w:tr w:rsidR="00DB1532" w:rsidRPr="00DB1532" w:rsidTr="002B3443">
        <w:trPr>
          <w:trHeight w:val="1358"/>
        </w:trPr>
        <w:tc>
          <w:tcPr>
            <w:tcW w:w="2297" w:type="dxa"/>
            <w:vMerge/>
            <w:vAlign w:val="center"/>
          </w:tcPr>
          <w:p w:rsidR="00E95F8B" w:rsidRPr="00DB1532" w:rsidRDefault="00E95F8B" w:rsidP="0073252C">
            <w:pPr>
              <w:spacing w:line="276" w:lineRule="auto"/>
              <w:rPr>
                <w:rFonts w:ascii="Times New Roman" w:hAnsi="Times New Roman" w:cs="Times New Roman"/>
                <w:sz w:val="24"/>
                <w:szCs w:val="24"/>
              </w:rPr>
            </w:pPr>
          </w:p>
        </w:tc>
        <w:tc>
          <w:tcPr>
            <w:tcW w:w="2963" w:type="dxa"/>
            <w:vAlign w:val="center"/>
          </w:tcPr>
          <w:p w:rsidR="00E95F8B" w:rsidRPr="00DB1532" w:rsidRDefault="00E95F8B"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w:t>
            </w:r>
            <w:r w:rsidR="00812910" w:rsidRPr="00DB1532">
              <w:rPr>
                <w:rFonts w:ascii="Times New Roman" w:hAnsi="Times New Roman" w:cs="Times New Roman"/>
                <w:b/>
                <w:sz w:val="24"/>
                <w:szCs w:val="24"/>
              </w:rPr>
              <w:t>oare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w:t>
            </w:r>
            <w:r w:rsidR="00A81378" w:rsidRPr="00DB1532">
              <w:rPr>
                <w:rFonts w:ascii="Times New Roman" w:hAnsi="Times New Roman" w:cs="Times New Roman"/>
                <w:sz w:val="24"/>
                <w:szCs w:val="24"/>
              </w:rPr>
              <w:t>ăminte cu vârfuri de protecție</w:t>
            </w:r>
          </w:p>
        </w:tc>
        <w:tc>
          <w:tcPr>
            <w:tcW w:w="5026"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demolare</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încărcături</w:t>
            </w:r>
          </w:p>
        </w:tc>
        <w:tc>
          <w:tcPr>
            <w:tcW w:w="3219" w:type="dxa"/>
            <w:vAlign w:val="center"/>
          </w:tcPr>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E95F8B" w:rsidRPr="00DB1532" w:rsidRDefault="00E95F8B"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Transport și depozitare</w:t>
            </w:r>
          </w:p>
          <w:p w:rsidR="00E95F8B"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Întreținere</w:t>
            </w:r>
          </w:p>
        </w:tc>
      </w:tr>
      <w:tr w:rsidR="00DB1532" w:rsidRPr="00DB1532" w:rsidTr="0073252C">
        <w:trPr>
          <w:trHeight w:val="701"/>
        </w:trPr>
        <w:tc>
          <w:tcPr>
            <w:tcW w:w="2297" w:type="dxa"/>
            <w:vMerge w:val="restart"/>
            <w:vAlign w:val="center"/>
          </w:tcPr>
          <w:p w:rsidR="00812910" w:rsidRPr="00DB1532" w:rsidRDefault="00812910" w:rsidP="0073252C">
            <w:pPr>
              <w:spacing w:line="276" w:lineRule="auto"/>
              <w:rPr>
                <w:rFonts w:ascii="Times New Roman" w:hAnsi="Times New Roman" w:cs="Times New Roman"/>
                <w:b/>
                <w:sz w:val="24"/>
                <w:szCs w:val="24"/>
              </w:rPr>
            </w:pPr>
          </w:p>
          <w:p w:rsidR="00812910" w:rsidRPr="00DB1532" w:rsidRDefault="00812910" w:rsidP="0073252C">
            <w:pPr>
              <w:spacing w:line="276" w:lineRule="auto"/>
              <w:rPr>
                <w:rFonts w:ascii="Times New Roman" w:hAnsi="Times New Roman" w:cs="Times New Roman"/>
                <w:b/>
                <w:sz w:val="24"/>
                <w:szCs w:val="24"/>
              </w:rPr>
            </w:pPr>
          </w:p>
          <w:p w:rsidR="00812910" w:rsidRPr="00DB1532" w:rsidRDefault="00812910" w:rsidP="0073252C">
            <w:pPr>
              <w:spacing w:line="276" w:lineRule="auto"/>
              <w:rPr>
                <w:rFonts w:ascii="Times New Roman" w:hAnsi="Times New Roman" w:cs="Times New Roman"/>
                <w:b/>
                <w:sz w:val="24"/>
                <w:szCs w:val="24"/>
              </w:rPr>
            </w:pPr>
          </w:p>
          <w:p w:rsidR="00812910" w:rsidRPr="00DB1532" w:rsidRDefault="00812910" w:rsidP="0073252C">
            <w:pPr>
              <w:spacing w:line="276" w:lineRule="auto"/>
              <w:rPr>
                <w:rFonts w:ascii="Times New Roman" w:hAnsi="Times New Roman" w:cs="Times New Roman"/>
                <w:b/>
                <w:sz w:val="24"/>
                <w:szCs w:val="24"/>
              </w:rPr>
            </w:pPr>
          </w:p>
          <w:p w:rsidR="00812910" w:rsidRPr="00DB1532" w:rsidRDefault="00812910" w:rsidP="0073252C">
            <w:pPr>
              <w:spacing w:line="276" w:lineRule="auto"/>
              <w:rPr>
                <w:rFonts w:ascii="Times New Roman" w:hAnsi="Times New Roman" w:cs="Times New Roman"/>
                <w:b/>
                <w:sz w:val="24"/>
                <w:szCs w:val="24"/>
              </w:rPr>
            </w:pPr>
          </w:p>
          <w:p w:rsidR="00DD69C6"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Leziuni mecanice (abraziune, perforare, tăieturi, mușcături, răni sau înjunghiere)</w:t>
            </w:r>
          </w:p>
        </w:tc>
        <w:tc>
          <w:tcPr>
            <w:tcW w:w="2963" w:type="dxa"/>
            <w:vAlign w:val="center"/>
          </w:tcPr>
          <w:p w:rsidR="00812910" w:rsidRPr="00DB1532" w:rsidRDefault="00812910" w:rsidP="0073252C">
            <w:pPr>
              <w:spacing w:line="276" w:lineRule="auto"/>
              <w:rPr>
                <w:rFonts w:ascii="Times New Roman" w:hAnsi="Times New Roman" w:cs="Times New Roman"/>
                <w:b/>
                <w:sz w:val="24"/>
                <w:szCs w:val="24"/>
              </w:rPr>
            </w:pPr>
          </w:p>
          <w:p w:rsidR="00812910" w:rsidRPr="00DB1532" w:rsidRDefault="00812910" w:rsidP="0073252C">
            <w:pPr>
              <w:spacing w:line="276" w:lineRule="auto"/>
              <w:rPr>
                <w:rFonts w:ascii="Times New Roman" w:hAnsi="Times New Roman" w:cs="Times New Roman"/>
                <w:b/>
                <w:sz w:val="24"/>
                <w:szCs w:val="24"/>
              </w:rPr>
            </w:pPr>
          </w:p>
          <w:p w:rsidR="00DD69C6"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 și/sau față</w:t>
            </w:r>
          </w:p>
          <w:p w:rsidR="00256107"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 ochelari de protecție de tip mas</w:t>
            </w:r>
            <w:r w:rsidR="00A81378" w:rsidRPr="00DB1532">
              <w:rPr>
                <w:rFonts w:ascii="Times New Roman" w:hAnsi="Times New Roman" w:cs="Times New Roman"/>
                <w:sz w:val="24"/>
                <w:szCs w:val="24"/>
              </w:rPr>
              <w:t>că, ecrane faciale de protecție</w:t>
            </w:r>
          </w:p>
        </w:tc>
        <w:tc>
          <w:tcPr>
            <w:tcW w:w="5026"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unelte manuale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 și de forjare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polizare și debitare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gravare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tăiere și prelucrare a pietrei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mașini a căror funcționare se bazează pe îndepărtarea șpanului în cazul prelucrării de materiale care produc șpan</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Matrițarea la cald</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Îndepărtarea și mărunțirea cioburilor</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Pulverizarea de substanțe abrazive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mașini de tăiat ar</w:t>
            </w:r>
            <w:r w:rsidR="00A81378" w:rsidRPr="00DB1532">
              <w:rPr>
                <w:rFonts w:ascii="Times New Roman" w:hAnsi="Times New Roman" w:cs="Times New Roman"/>
                <w:sz w:val="24"/>
                <w:szCs w:val="24"/>
              </w:rPr>
              <w:t>boret și de fierăstraie cu lanț</w:t>
            </w:r>
          </w:p>
        </w:tc>
        <w:tc>
          <w:tcPr>
            <w:tcW w:w="3219"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întreținere a infrastructurii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fierului și oțelului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metalurgice și de prelucrare a lemnului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Cioplirea pietrei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Grădinărit</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Silvicultură</w:t>
            </w:r>
          </w:p>
        </w:tc>
      </w:tr>
      <w:tr w:rsidR="00DB1532" w:rsidRPr="00DB1532" w:rsidTr="002B3443">
        <w:trPr>
          <w:trHeight w:val="3329"/>
        </w:trPr>
        <w:tc>
          <w:tcPr>
            <w:tcW w:w="2297" w:type="dxa"/>
            <w:vMerge/>
            <w:vAlign w:val="center"/>
          </w:tcPr>
          <w:p w:rsidR="00DD69C6" w:rsidRPr="00DB1532" w:rsidRDefault="00DD69C6" w:rsidP="0073252C">
            <w:pPr>
              <w:spacing w:line="276" w:lineRule="auto"/>
              <w:rPr>
                <w:rFonts w:ascii="Times New Roman" w:hAnsi="Times New Roman" w:cs="Times New Roman"/>
                <w:sz w:val="24"/>
                <w:szCs w:val="24"/>
              </w:rPr>
            </w:pPr>
          </w:p>
        </w:tc>
        <w:tc>
          <w:tcPr>
            <w:tcW w:w="2963" w:type="dxa"/>
            <w:vAlign w:val="center"/>
          </w:tcPr>
          <w:p w:rsidR="00DD69C6"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w:t>
            </w:r>
            <w:r w:rsidR="00A81378" w:rsidRPr="00DB1532">
              <w:rPr>
                <w:rFonts w:ascii="Times New Roman" w:hAnsi="Times New Roman" w:cs="Times New Roman"/>
                <w:sz w:val="24"/>
                <w:szCs w:val="24"/>
              </w:rPr>
              <w:t>e împotriva riscurilor mecanice</w:t>
            </w:r>
          </w:p>
        </w:tc>
        <w:tc>
          <w:tcPr>
            <w:tcW w:w="5026"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cadre din oțel</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obiecte cu muchii ascuțite, cu excepția mașinilor care prezintă riscul ca mănușa să fie prinsă</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obișnuită a cuțitelor de mână în producție și abatoare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Schimbarea cuțitelor la mașinile de tăiat</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silvice</w:t>
            </w:r>
          </w:p>
          <w:p w:rsidR="00DD69C6"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Grădinărit</w:t>
            </w:r>
          </w:p>
        </w:tc>
        <w:tc>
          <w:tcPr>
            <w:tcW w:w="3219"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întreținere a infrastructurii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prelucrătoare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w:t>
            </w:r>
          </w:p>
          <w:p w:rsidR="00DD69C6"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r w:rsidR="00DB1532" w:rsidRPr="00DB1532" w:rsidTr="002B3443">
        <w:trPr>
          <w:trHeight w:val="710"/>
        </w:trPr>
        <w:tc>
          <w:tcPr>
            <w:tcW w:w="2297" w:type="dxa"/>
            <w:vMerge/>
            <w:vAlign w:val="center"/>
          </w:tcPr>
          <w:p w:rsidR="00DD69C6" w:rsidRPr="00DB1532" w:rsidRDefault="00DD69C6" w:rsidP="0073252C">
            <w:pPr>
              <w:spacing w:line="276" w:lineRule="auto"/>
              <w:rPr>
                <w:rFonts w:ascii="Times New Roman" w:hAnsi="Times New Roman" w:cs="Times New Roman"/>
                <w:sz w:val="24"/>
                <w:szCs w:val="24"/>
              </w:rPr>
            </w:pPr>
          </w:p>
        </w:tc>
        <w:tc>
          <w:tcPr>
            <w:tcW w:w="2963" w:type="dxa"/>
            <w:vAlign w:val="center"/>
          </w:tcPr>
          <w:p w:rsidR="00DD69C6"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Antebrațe</w:t>
            </w:r>
          </w:p>
          <w:p w:rsidR="00DD69C6" w:rsidRPr="00DB1532" w:rsidRDefault="00DD69C6" w:rsidP="00446003">
            <w:r w:rsidRPr="00DB1532">
              <w:rPr>
                <w:rFonts w:ascii="Times New Roman" w:hAnsi="Times New Roman" w:cs="Times New Roman"/>
                <w:sz w:val="24"/>
                <w:szCs w:val="24"/>
              </w:rPr>
              <w:t>Protecția brațului</w:t>
            </w:r>
            <w:r w:rsidR="00446003" w:rsidRPr="00DB1532">
              <w:rPr>
                <w:rFonts w:ascii="Times New Roman" w:hAnsi="Times New Roman" w:cs="Times New Roman"/>
                <w:sz w:val="24"/>
                <w:szCs w:val="24"/>
              </w:rPr>
              <w:t xml:space="preserve"> (</w:t>
            </w:r>
            <w:r w:rsidR="00D07543" w:rsidRPr="00DB1532">
              <w:rPr>
                <w:rFonts w:ascii="Times New Roman" w:hAnsi="Times New Roman" w:cs="Times New Roman"/>
                <w:sz w:val="24"/>
              </w:rPr>
              <w:t>mănuşi lungi, mânecare, cotiere</w:t>
            </w:r>
            <w:r w:rsidR="00446003" w:rsidRPr="00DB1532">
              <w:t>)</w:t>
            </w:r>
          </w:p>
        </w:tc>
        <w:tc>
          <w:tcPr>
            <w:tcW w:w="5026"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dezosare și tranșare</w:t>
            </w:r>
          </w:p>
        </w:tc>
        <w:tc>
          <w:tcPr>
            <w:tcW w:w="3219"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w:t>
            </w:r>
          </w:p>
          <w:p w:rsidR="00D07543" w:rsidRPr="00DB1532" w:rsidRDefault="00F03626" w:rsidP="007C1C96">
            <w:pPr>
              <w:rPr>
                <w:rFonts w:ascii="Times New Roman" w:hAnsi="Times New Roman" w:cs="Times New Roman"/>
                <w:sz w:val="24"/>
              </w:rPr>
            </w:pPr>
            <w:r w:rsidRPr="00DB1532">
              <w:rPr>
                <w:rFonts w:ascii="Times New Roman" w:hAnsi="Times New Roman" w:cs="Times New Roman"/>
                <w:sz w:val="24"/>
                <w:szCs w:val="24"/>
              </w:rPr>
              <w:t>—</w:t>
            </w:r>
            <w:r w:rsidRPr="00DB1532">
              <w:rPr>
                <w:rFonts w:ascii="Times New Roman" w:hAnsi="Times New Roman" w:cs="Times New Roman"/>
                <w:sz w:val="24"/>
              </w:rPr>
              <w:t xml:space="preserve"> </w:t>
            </w:r>
            <w:r w:rsidR="00D07543" w:rsidRPr="00DB1532">
              <w:rPr>
                <w:rFonts w:ascii="Times New Roman" w:hAnsi="Times New Roman" w:cs="Times New Roman"/>
                <w:sz w:val="24"/>
              </w:rPr>
              <w:t>Lucrări agricole</w:t>
            </w:r>
            <w:r w:rsidRPr="00DB1532">
              <w:rPr>
                <w:rFonts w:ascii="Times New Roman" w:hAnsi="Times New Roman" w:cs="Times New Roman"/>
                <w:sz w:val="24"/>
              </w:rPr>
              <w:t xml:space="preserve"> </w:t>
            </w:r>
          </w:p>
          <w:p w:rsidR="0081453A" w:rsidRPr="00DB1532" w:rsidRDefault="0081453A" w:rsidP="0081453A">
            <w:pPr>
              <w:rPr>
                <w:rFonts w:ascii="Times New Roman" w:hAnsi="Times New Roman" w:cs="Times New Roman"/>
                <w:sz w:val="24"/>
                <w:szCs w:val="24"/>
              </w:rPr>
            </w:pPr>
            <w:r w:rsidRPr="00DB1532">
              <w:rPr>
                <w:rFonts w:ascii="Times New Roman" w:hAnsi="Times New Roman" w:cs="Times New Roman"/>
                <w:sz w:val="24"/>
                <w:szCs w:val="24"/>
              </w:rPr>
              <w:t xml:space="preserve">— Lucrări </w:t>
            </w:r>
            <w:r w:rsidR="006F646B" w:rsidRPr="00DB1532">
              <w:rPr>
                <w:rFonts w:ascii="Times New Roman" w:hAnsi="Times New Roman" w:cs="Times New Roman"/>
                <w:sz w:val="24"/>
                <w:szCs w:val="24"/>
              </w:rPr>
              <w:t>în sectorul zootehnic</w:t>
            </w:r>
          </w:p>
        </w:tc>
      </w:tr>
      <w:tr w:rsidR="00DB1532" w:rsidRPr="00DB1532" w:rsidTr="002B3443">
        <w:trPr>
          <w:trHeight w:val="1709"/>
        </w:trPr>
        <w:tc>
          <w:tcPr>
            <w:tcW w:w="2297" w:type="dxa"/>
            <w:vMerge/>
            <w:vAlign w:val="center"/>
          </w:tcPr>
          <w:p w:rsidR="00DD69C6" w:rsidRPr="00DB1532" w:rsidRDefault="00DD69C6" w:rsidP="0073252C">
            <w:pPr>
              <w:spacing w:line="276" w:lineRule="auto"/>
              <w:rPr>
                <w:rFonts w:ascii="Times New Roman" w:hAnsi="Times New Roman" w:cs="Times New Roman"/>
                <w:sz w:val="24"/>
                <w:szCs w:val="24"/>
              </w:rPr>
            </w:pPr>
          </w:p>
        </w:tc>
        <w:tc>
          <w:tcPr>
            <w:tcW w:w="2963" w:type="dxa"/>
            <w:vAlign w:val="center"/>
          </w:tcPr>
          <w:p w:rsidR="008E4E15"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Trunchi/abdomen/picioare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Șorțuri de protecție, ghetre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Pantaloni rezistenți la penetrare (</w:t>
            </w:r>
            <w:r w:rsidR="00A81378" w:rsidRPr="00DB1532">
              <w:rPr>
                <w:rFonts w:ascii="Times New Roman" w:hAnsi="Times New Roman" w:cs="Times New Roman"/>
                <w:sz w:val="24"/>
                <w:szCs w:val="24"/>
              </w:rPr>
              <w:t>pantaloni rezistenți la tăiere)</w:t>
            </w:r>
          </w:p>
        </w:tc>
        <w:tc>
          <w:tcPr>
            <w:tcW w:w="5026"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obișnuită a cuțitelor de mână în producție și abatoare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silvic</w:t>
            </w:r>
            <w:r w:rsidR="00A81378" w:rsidRPr="00DB1532">
              <w:rPr>
                <w:rFonts w:ascii="Times New Roman" w:hAnsi="Times New Roman" w:cs="Times New Roman"/>
                <w:sz w:val="24"/>
                <w:szCs w:val="24"/>
              </w:rPr>
              <w:t>e</w:t>
            </w:r>
          </w:p>
        </w:tc>
        <w:tc>
          <w:tcPr>
            <w:tcW w:w="3219"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abatoare</w:t>
            </w:r>
          </w:p>
          <w:p w:rsidR="00DD69C6"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r w:rsidR="00DB1532" w:rsidRPr="00DB1532" w:rsidTr="002B3443">
        <w:trPr>
          <w:trHeight w:val="1961"/>
        </w:trPr>
        <w:tc>
          <w:tcPr>
            <w:tcW w:w="2297" w:type="dxa"/>
            <w:vMerge/>
            <w:vAlign w:val="center"/>
          </w:tcPr>
          <w:p w:rsidR="00DD69C6" w:rsidRPr="00DB1532" w:rsidRDefault="00DD69C6" w:rsidP="0073252C">
            <w:pPr>
              <w:spacing w:line="276" w:lineRule="auto"/>
              <w:rPr>
                <w:rFonts w:ascii="Times New Roman" w:hAnsi="Times New Roman" w:cs="Times New Roman"/>
                <w:sz w:val="24"/>
                <w:szCs w:val="24"/>
              </w:rPr>
            </w:pPr>
          </w:p>
        </w:tc>
        <w:tc>
          <w:tcPr>
            <w:tcW w:w="2963" w:type="dxa"/>
            <w:vAlign w:val="center"/>
          </w:tcPr>
          <w:p w:rsidR="008E4E15"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w:t>
            </w:r>
            <w:r w:rsidR="00A81378" w:rsidRPr="00DB1532">
              <w:rPr>
                <w:rFonts w:ascii="Times New Roman" w:hAnsi="Times New Roman" w:cs="Times New Roman"/>
                <w:sz w:val="24"/>
                <w:szCs w:val="24"/>
              </w:rPr>
              <w:t>ăminte rezistentă la penetrare</w:t>
            </w:r>
          </w:p>
        </w:tc>
        <w:tc>
          <w:tcPr>
            <w:tcW w:w="5026"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și lucrări rutiere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demolare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Montarea și demontarea cofrajelor</w:t>
            </w:r>
          </w:p>
          <w:p w:rsidR="00DD69C6"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silvice</w:t>
            </w:r>
          </w:p>
        </w:tc>
        <w:tc>
          <w:tcPr>
            <w:tcW w:w="3219" w:type="dxa"/>
            <w:vAlign w:val="center"/>
          </w:tcPr>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DD69C6"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r w:rsidR="00DB1532" w:rsidRPr="00DB1532" w:rsidTr="00345D3B">
        <w:trPr>
          <w:trHeight w:val="1520"/>
        </w:trPr>
        <w:tc>
          <w:tcPr>
            <w:tcW w:w="2297" w:type="dxa"/>
            <w:vAlign w:val="center"/>
          </w:tcPr>
          <w:p w:rsidR="00DD69C6"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lastRenderedPageBreak/>
              <w:t>Riscuri de agățare și prindere</w:t>
            </w:r>
          </w:p>
        </w:tc>
        <w:tc>
          <w:tcPr>
            <w:tcW w:w="2963" w:type="dxa"/>
            <w:vAlign w:val="center"/>
          </w:tcPr>
          <w:p w:rsidR="008E4E15" w:rsidRPr="00DB1532" w:rsidRDefault="00DD69C6"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DD69C6" w:rsidRPr="00DB1532" w:rsidRDefault="00DD69C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folosită acolo unde există ri</w:t>
            </w:r>
            <w:r w:rsidR="00A81378" w:rsidRPr="00DB1532">
              <w:rPr>
                <w:rFonts w:ascii="Times New Roman" w:hAnsi="Times New Roman" w:cs="Times New Roman"/>
                <w:sz w:val="24"/>
                <w:szCs w:val="24"/>
              </w:rPr>
              <w:t>scul de agățare de părți mobile</w:t>
            </w:r>
          </w:p>
        </w:tc>
        <w:tc>
          <w:tcPr>
            <w:tcW w:w="5026" w:type="dxa"/>
            <w:vAlign w:val="center"/>
          </w:tcPr>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Agățarea în piesele mașinilor</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Prindere în piesele mașinilor</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Prinderea articolelor de îmbrăcăminte în piesele mașinilor</w:t>
            </w:r>
          </w:p>
          <w:p w:rsidR="00DD69C6"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Târâre</w:t>
            </w:r>
          </w:p>
        </w:tc>
        <w:tc>
          <w:tcPr>
            <w:tcW w:w="3219" w:type="dxa"/>
            <w:vAlign w:val="center"/>
          </w:tcPr>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Construcția de mașini</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Fabricarea de mașini grele</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Inginerie</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w:t>
            </w:r>
          </w:p>
          <w:p w:rsidR="00DD69C6"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Agricultură</w:t>
            </w:r>
          </w:p>
        </w:tc>
      </w:tr>
      <w:tr w:rsidR="00DB1532" w:rsidRPr="00DB1532" w:rsidTr="00345D3B">
        <w:trPr>
          <w:trHeight w:val="269"/>
        </w:trPr>
        <w:tc>
          <w:tcPr>
            <w:tcW w:w="13505" w:type="dxa"/>
            <w:gridSpan w:val="4"/>
            <w:vAlign w:val="center"/>
          </w:tcPr>
          <w:p w:rsidR="008E4E15" w:rsidRPr="00DB1532" w:rsidRDefault="008E4E15" w:rsidP="00345D3B">
            <w:pPr>
              <w:jc w:val="center"/>
              <w:rPr>
                <w:rFonts w:ascii="Times New Roman" w:hAnsi="Times New Roman" w:cs="Times New Roman"/>
                <w:b/>
              </w:rPr>
            </w:pPr>
            <w:r w:rsidRPr="00DB1532">
              <w:rPr>
                <w:rFonts w:ascii="Times New Roman" w:hAnsi="Times New Roman" w:cs="Times New Roman"/>
                <w:b/>
                <w:sz w:val="24"/>
              </w:rPr>
              <w:t>FIZICE - ZGOMOT</w:t>
            </w:r>
          </w:p>
        </w:tc>
      </w:tr>
      <w:tr w:rsidR="00DB1532" w:rsidRPr="00DB1532" w:rsidTr="002B3443">
        <w:trPr>
          <w:trHeight w:val="2969"/>
        </w:trPr>
        <w:tc>
          <w:tcPr>
            <w:tcW w:w="2297" w:type="dxa"/>
            <w:vAlign w:val="center"/>
          </w:tcPr>
          <w:p w:rsidR="008E4E15" w:rsidRPr="00DB1532" w:rsidRDefault="008E4E1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Zgomot</w:t>
            </w:r>
          </w:p>
        </w:tc>
        <w:tc>
          <w:tcPr>
            <w:tcW w:w="2963" w:type="dxa"/>
            <w:vAlign w:val="center"/>
          </w:tcPr>
          <w:p w:rsidR="008E4E15" w:rsidRPr="00DB1532" w:rsidRDefault="008E4E1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Urechi</w:t>
            </w:r>
          </w:p>
          <w:p w:rsidR="008E4E15"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Antifoane</w:t>
            </w:r>
          </w:p>
        </w:tc>
        <w:tc>
          <w:tcPr>
            <w:tcW w:w="5026" w:type="dxa"/>
            <w:vAlign w:val="center"/>
          </w:tcPr>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prese metalice</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care presupun utilizarea de dispozitive cu aer comprimat</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Activitatea personalului de la sol din aeroporturi</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unelte electrice</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explozibili</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batere a piloților</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Prelucrarea lemnului și a textilelor</w:t>
            </w:r>
          </w:p>
        </w:tc>
        <w:tc>
          <w:tcPr>
            <w:tcW w:w="3219" w:type="dxa"/>
            <w:vAlign w:val="center"/>
          </w:tcPr>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8E4E15" w:rsidRPr="00DB1532" w:rsidRDefault="008E4E1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aeronautică</w:t>
            </w:r>
          </w:p>
          <w:p w:rsidR="008E4E15"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tc>
      </w:tr>
      <w:tr w:rsidR="00DB1532" w:rsidRPr="00DB1532" w:rsidTr="00345D3B">
        <w:trPr>
          <w:trHeight w:val="260"/>
        </w:trPr>
        <w:tc>
          <w:tcPr>
            <w:tcW w:w="13505" w:type="dxa"/>
            <w:gridSpan w:val="4"/>
            <w:vAlign w:val="center"/>
          </w:tcPr>
          <w:p w:rsidR="008E4E15" w:rsidRPr="00DB1532" w:rsidRDefault="008E4E15" w:rsidP="00345D3B">
            <w:pPr>
              <w:jc w:val="center"/>
              <w:rPr>
                <w:rFonts w:ascii="Times New Roman" w:hAnsi="Times New Roman" w:cs="Times New Roman"/>
                <w:b/>
              </w:rPr>
            </w:pPr>
            <w:r w:rsidRPr="00DB1532">
              <w:rPr>
                <w:rFonts w:ascii="Times New Roman" w:hAnsi="Times New Roman" w:cs="Times New Roman"/>
                <w:b/>
                <w:sz w:val="24"/>
              </w:rPr>
              <w:t>FIZICE - TERMICE</w:t>
            </w:r>
          </w:p>
        </w:tc>
      </w:tr>
      <w:tr w:rsidR="00DB1532" w:rsidRPr="00DB1532" w:rsidTr="002B3443">
        <w:trPr>
          <w:trHeight w:val="2339"/>
        </w:trPr>
        <w:tc>
          <w:tcPr>
            <w:tcW w:w="2297" w:type="dxa"/>
            <w:vMerge w:val="restart"/>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Căldură și/sau foc</w:t>
            </w: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Față/Întregul cap</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Măști de sudură,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căști/șepci de protecție împotriva căldurii sau a focului, glugi de protecție împo</w:t>
            </w:r>
            <w:r w:rsidR="00A81378" w:rsidRPr="00DB1532">
              <w:rPr>
                <w:rFonts w:ascii="Times New Roman" w:hAnsi="Times New Roman" w:cs="Times New Roman"/>
                <w:sz w:val="24"/>
                <w:szCs w:val="24"/>
              </w:rPr>
              <w:t>triva căldurii și/sau a focului</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temperaturi ridicate, căldură radiantă sau foc</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materiale incandescente sau staționarea în apropierea acestora</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pistoale de s</w:t>
            </w:r>
            <w:r w:rsidR="00A81378" w:rsidRPr="00DB1532">
              <w:rPr>
                <w:rFonts w:ascii="Times New Roman" w:hAnsi="Times New Roman" w:cs="Times New Roman"/>
                <w:sz w:val="24"/>
                <w:szCs w:val="24"/>
              </w:rPr>
              <w:t>udură pentru materiale plastice</w:t>
            </w: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oțelului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întreținere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tc>
      </w:tr>
      <w:tr w:rsidR="00DB1532" w:rsidRPr="00DB1532" w:rsidTr="002B3443">
        <w:trPr>
          <w:trHeight w:val="1331"/>
        </w:trPr>
        <w:tc>
          <w:tcPr>
            <w:tcW w:w="2297" w:type="dxa"/>
            <w:vMerge/>
            <w:vAlign w:val="center"/>
          </w:tcPr>
          <w:p w:rsidR="007843A0" w:rsidRPr="00DB1532" w:rsidRDefault="007843A0" w:rsidP="0073252C">
            <w:pPr>
              <w:spacing w:line="276" w:lineRule="auto"/>
              <w:rPr>
                <w:rFonts w:ascii="Times New Roman" w:hAnsi="Times New Roman" w:cs="Times New Roman"/>
                <w:b/>
                <w:bCs/>
                <w:sz w:val="24"/>
                <w:szCs w:val="24"/>
                <w:shd w:val="clear" w:color="auto" w:fill="FFFFFF"/>
              </w:rPr>
            </w:pP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Trunchi/abdomen/picioare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Ș</w:t>
            </w:r>
            <w:r w:rsidR="00A81378" w:rsidRPr="00DB1532">
              <w:rPr>
                <w:rFonts w:ascii="Times New Roman" w:hAnsi="Times New Roman" w:cs="Times New Roman"/>
                <w:sz w:val="24"/>
                <w:szCs w:val="24"/>
              </w:rPr>
              <w:t>orțuri de protecție, ghetre</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 și de forjare</w:t>
            </w:r>
          </w:p>
          <w:p w:rsidR="007843A0"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turnare</w:t>
            </w: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oțelului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întreținere</w:t>
            </w:r>
          </w:p>
          <w:p w:rsidR="007843A0"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tc>
      </w:tr>
      <w:tr w:rsidR="00DB1532" w:rsidRPr="00DB1532" w:rsidTr="00812910">
        <w:tc>
          <w:tcPr>
            <w:tcW w:w="2297" w:type="dxa"/>
            <w:vMerge/>
            <w:vAlign w:val="center"/>
          </w:tcPr>
          <w:p w:rsidR="007843A0" w:rsidRPr="00DB1532" w:rsidRDefault="007843A0" w:rsidP="0073252C">
            <w:pPr>
              <w:spacing w:line="276" w:lineRule="auto"/>
              <w:rPr>
                <w:rFonts w:ascii="Times New Roman" w:hAnsi="Times New Roman" w:cs="Times New Roman"/>
                <w:b/>
                <w:bCs/>
                <w:sz w:val="24"/>
                <w:szCs w:val="24"/>
                <w:shd w:val="clear" w:color="auto" w:fill="FFFFFF"/>
              </w:rPr>
            </w:pP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w:t>
            </w:r>
            <w:r w:rsidR="00A81378" w:rsidRPr="00DB1532">
              <w:rPr>
                <w:rFonts w:ascii="Times New Roman" w:hAnsi="Times New Roman" w:cs="Times New Roman"/>
                <w:sz w:val="24"/>
                <w:szCs w:val="24"/>
              </w:rPr>
              <w:t xml:space="preserve">va căldurii și/sau a </w:t>
            </w:r>
            <w:r w:rsidR="00A81378" w:rsidRPr="00DB1532">
              <w:rPr>
                <w:rFonts w:ascii="Times New Roman" w:hAnsi="Times New Roman" w:cs="Times New Roman"/>
                <w:sz w:val="24"/>
                <w:szCs w:val="24"/>
              </w:rPr>
              <w:lastRenderedPageBreak/>
              <w:t>flăcărilor</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Lucrări de sudură și de forjare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temperaturi ridicate, căldură radiantă sau foc</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Manipularea de materiale incandescente sau staț</w:t>
            </w:r>
            <w:r w:rsidR="00A81378" w:rsidRPr="00DB1532">
              <w:rPr>
                <w:rFonts w:ascii="Times New Roman" w:hAnsi="Times New Roman" w:cs="Times New Roman"/>
                <w:sz w:val="24"/>
                <w:szCs w:val="24"/>
              </w:rPr>
              <w:t>ionarea în apropierea acestora</w:t>
            </w: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Industria fierului și oțelului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întreținere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Industria prelucrăt</w:t>
            </w:r>
            <w:r w:rsidR="00A81378" w:rsidRPr="00DB1532">
              <w:rPr>
                <w:rFonts w:ascii="Times New Roman" w:hAnsi="Times New Roman" w:cs="Times New Roman"/>
                <w:sz w:val="24"/>
                <w:szCs w:val="24"/>
              </w:rPr>
              <w:t>oare</w:t>
            </w:r>
          </w:p>
        </w:tc>
      </w:tr>
      <w:tr w:rsidR="00DB1532" w:rsidRPr="00DB1532" w:rsidTr="002B3443">
        <w:trPr>
          <w:trHeight w:val="1421"/>
        </w:trPr>
        <w:tc>
          <w:tcPr>
            <w:tcW w:w="2297" w:type="dxa"/>
            <w:vMerge/>
            <w:vAlign w:val="center"/>
          </w:tcPr>
          <w:p w:rsidR="007843A0" w:rsidRPr="00DB1532" w:rsidRDefault="007843A0" w:rsidP="0073252C">
            <w:pPr>
              <w:spacing w:line="276" w:lineRule="auto"/>
              <w:rPr>
                <w:rFonts w:ascii="Times New Roman" w:hAnsi="Times New Roman" w:cs="Times New Roman"/>
                <w:b/>
                <w:bCs/>
                <w:sz w:val="24"/>
                <w:szCs w:val="24"/>
                <w:shd w:val="clear" w:color="auto" w:fill="FFFFFF"/>
              </w:rPr>
            </w:pP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Antebrațe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Manșoane</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 și de forjare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materiale incandescente sau staționarea în apropierea acestora</w:t>
            </w: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oțelului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întreținere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tc>
      </w:tr>
      <w:tr w:rsidR="00DB1532" w:rsidRPr="00DB1532" w:rsidTr="002B3443">
        <w:trPr>
          <w:trHeight w:val="1439"/>
        </w:trPr>
        <w:tc>
          <w:tcPr>
            <w:tcW w:w="2297" w:type="dxa"/>
            <w:vMerge/>
            <w:vAlign w:val="center"/>
          </w:tcPr>
          <w:p w:rsidR="007843A0" w:rsidRPr="00DB1532" w:rsidRDefault="007843A0" w:rsidP="0073252C">
            <w:pPr>
              <w:spacing w:line="276" w:lineRule="auto"/>
              <w:rPr>
                <w:rFonts w:ascii="Times New Roman" w:hAnsi="Times New Roman" w:cs="Times New Roman"/>
                <w:b/>
                <w:bCs/>
                <w:sz w:val="24"/>
                <w:szCs w:val="24"/>
                <w:shd w:val="clear" w:color="auto" w:fill="FFFFFF"/>
              </w:rPr>
            </w:pP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Încălțăminte de protecție împotri</w:t>
            </w:r>
            <w:r w:rsidR="00A81378" w:rsidRPr="00DB1532">
              <w:rPr>
                <w:rFonts w:ascii="Times New Roman" w:hAnsi="Times New Roman" w:cs="Times New Roman"/>
                <w:sz w:val="24"/>
                <w:szCs w:val="24"/>
              </w:rPr>
              <w:t>va căldurii și/sau a flăcărilor</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materiale incandescente sau staționarea în apropierea acestora</w:t>
            </w: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oțelului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întreținere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tc>
      </w:tr>
      <w:tr w:rsidR="00DB1532" w:rsidRPr="00DB1532" w:rsidTr="002B3443">
        <w:trPr>
          <w:trHeight w:val="1691"/>
        </w:trPr>
        <w:tc>
          <w:tcPr>
            <w:tcW w:w="2297" w:type="dxa"/>
            <w:vMerge/>
            <w:vAlign w:val="center"/>
          </w:tcPr>
          <w:p w:rsidR="007843A0" w:rsidRPr="00DB1532" w:rsidRDefault="007843A0" w:rsidP="0073252C">
            <w:pPr>
              <w:spacing w:line="276" w:lineRule="auto"/>
              <w:rPr>
                <w:rFonts w:ascii="Times New Roman" w:hAnsi="Times New Roman" w:cs="Times New Roman"/>
                <w:b/>
                <w:bCs/>
                <w:sz w:val="24"/>
                <w:szCs w:val="24"/>
                <w:shd w:val="clear" w:color="auto" w:fill="FFFFFF"/>
              </w:rPr>
            </w:pP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Părți ale corpului/Întregul corp</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w:t>
            </w:r>
            <w:r w:rsidR="00A81378" w:rsidRPr="00DB1532">
              <w:rPr>
                <w:rFonts w:ascii="Times New Roman" w:hAnsi="Times New Roman" w:cs="Times New Roman"/>
                <w:sz w:val="24"/>
                <w:szCs w:val="24"/>
              </w:rPr>
              <w:t>va căldurii și/sau a flăcărilor</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temperaturi ridicate, căldură radiantă sau foc</w:t>
            </w: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fierului și oțelului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r w:rsidR="00DB1532" w:rsidRPr="00DB1532" w:rsidTr="00A81378">
        <w:trPr>
          <w:trHeight w:val="2681"/>
        </w:trPr>
        <w:tc>
          <w:tcPr>
            <w:tcW w:w="2297" w:type="dxa"/>
            <w:vMerge w:val="restart"/>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Frig</w:t>
            </w: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frigului</w:t>
            </w:r>
          </w:p>
          <w:p w:rsidR="007843A0" w:rsidRPr="00DB1532" w:rsidRDefault="007843A0" w:rsidP="0073252C">
            <w:pPr>
              <w:spacing w:line="276" w:lineRule="auto"/>
              <w:rPr>
                <w:rFonts w:ascii="Times New Roman" w:hAnsi="Times New Roman" w:cs="Times New Roman"/>
                <w:sz w:val="24"/>
                <w:szCs w:val="24"/>
              </w:rPr>
            </w:pPr>
          </w:p>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Încălțăminte </w:t>
            </w:r>
            <w:r w:rsidR="00A81378" w:rsidRPr="00DB1532">
              <w:rPr>
                <w:rFonts w:ascii="Times New Roman" w:hAnsi="Times New Roman" w:cs="Times New Roman"/>
                <w:sz w:val="24"/>
                <w:szCs w:val="24"/>
              </w:rPr>
              <w:t>de protecție împotriva frigului</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aer liber în condiții extreme de frig</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camere frigorifice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lichide criogenice</w:t>
            </w:r>
          </w:p>
          <w:p w:rsidR="007843A0" w:rsidRPr="00DB1532" w:rsidRDefault="007843A0" w:rsidP="0073252C">
            <w:pPr>
              <w:spacing w:line="276" w:lineRule="auto"/>
              <w:rPr>
                <w:rFonts w:ascii="Times New Roman" w:hAnsi="Times New Roman" w:cs="Times New Roman"/>
                <w:sz w:val="24"/>
                <w:szCs w:val="24"/>
              </w:rPr>
            </w:pP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w:t>
            </w:r>
            <w:r w:rsidR="00A81378" w:rsidRPr="00DB1532">
              <w:rPr>
                <w:rFonts w:ascii="Times New Roman" w:hAnsi="Times New Roman" w:cs="Times New Roman"/>
                <w:sz w:val="24"/>
                <w:szCs w:val="24"/>
              </w:rPr>
              <w:t xml:space="preserve"> agriculturii și al pescuitului</w:t>
            </w:r>
          </w:p>
        </w:tc>
      </w:tr>
      <w:tr w:rsidR="00DB1532" w:rsidRPr="00DB1532" w:rsidTr="002B3443">
        <w:trPr>
          <w:trHeight w:val="431"/>
        </w:trPr>
        <w:tc>
          <w:tcPr>
            <w:tcW w:w="2297" w:type="dxa"/>
            <w:vMerge/>
            <w:vAlign w:val="center"/>
          </w:tcPr>
          <w:p w:rsidR="007843A0" w:rsidRPr="00DB1532" w:rsidRDefault="007843A0" w:rsidP="0073252C">
            <w:pPr>
              <w:spacing w:line="276" w:lineRule="auto"/>
              <w:rPr>
                <w:rFonts w:ascii="Times New Roman" w:hAnsi="Times New Roman" w:cs="Times New Roman"/>
                <w:b/>
                <w:bCs/>
                <w:sz w:val="24"/>
                <w:szCs w:val="24"/>
                <w:shd w:val="clear" w:color="auto" w:fill="FFFFFF"/>
              </w:rPr>
            </w:pPr>
          </w:p>
        </w:tc>
        <w:tc>
          <w:tcPr>
            <w:tcW w:w="2963" w:type="dxa"/>
            <w:vAlign w:val="center"/>
          </w:tcPr>
          <w:p w:rsidR="007843A0" w:rsidRPr="00DB1532" w:rsidRDefault="007843A0" w:rsidP="0073252C">
            <w:pPr>
              <w:spacing w:line="276" w:lineRule="auto"/>
              <w:rPr>
                <w:rFonts w:ascii="Times New Roman" w:hAnsi="Times New Roman" w:cs="Times New Roman"/>
                <w:sz w:val="24"/>
                <w:szCs w:val="24"/>
              </w:rPr>
            </w:pPr>
          </w:p>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Părți ale corpului/Întregul corp, inclusiv capul</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împotriva frigului</w:t>
            </w:r>
          </w:p>
          <w:p w:rsidR="007843A0" w:rsidRPr="00DB1532" w:rsidRDefault="007843A0" w:rsidP="0073252C">
            <w:pPr>
              <w:spacing w:line="276" w:lineRule="auto"/>
              <w:rPr>
                <w:rFonts w:ascii="Times New Roman" w:hAnsi="Times New Roman" w:cs="Times New Roman"/>
                <w:sz w:val="24"/>
                <w:szCs w:val="24"/>
              </w:rPr>
            </w:pP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aer liber în condiții meteorologice extreme de frig</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camere frigorifice</w:t>
            </w:r>
          </w:p>
          <w:p w:rsidR="007843A0" w:rsidRPr="00DB1532" w:rsidRDefault="007843A0" w:rsidP="0073252C">
            <w:pPr>
              <w:spacing w:line="276" w:lineRule="auto"/>
              <w:rPr>
                <w:rFonts w:ascii="Times New Roman" w:hAnsi="Times New Roman" w:cs="Times New Roman"/>
                <w:sz w:val="24"/>
                <w:szCs w:val="24"/>
              </w:rPr>
            </w:pP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E9694A"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Sectorul agriculturii și al pescuitului</w:t>
            </w:r>
          </w:p>
          <w:p w:rsidR="007843A0"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Transport și depozitare</w:t>
            </w:r>
          </w:p>
          <w:p w:rsidR="007E3B56" w:rsidRPr="00DB1532" w:rsidRDefault="007E3B5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w:t>
            </w:r>
            <w:r w:rsidRPr="00DB1532">
              <w:rPr>
                <w:rFonts w:ascii="Times New Roman" w:hAnsi="Times New Roman" w:cs="Times New Roman"/>
                <w:sz w:val="24"/>
              </w:rPr>
              <w:t xml:space="preserve"> Lucrări în sectorul energetic/lucrări de producție de energie</w:t>
            </w:r>
          </w:p>
        </w:tc>
      </w:tr>
      <w:tr w:rsidR="00DB1532" w:rsidRPr="00DB1532" w:rsidTr="00345D3B">
        <w:trPr>
          <w:trHeight w:val="269"/>
        </w:trPr>
        <w:tc>
          <w:tcPr>
            <w:tcW w:w="13505" w:type="dxa"/>
            <w:gridSpan w:val="4"/>
            <w:vAlign w:val="center"/>
          </w:tcPr>
          <w:p w:rsidR="007843A0" w:rsidRPr="00DB1532" w:rsidRDefault="007843A0" w:rsidP="0073252C">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lastRenderedPageBreak/>
              <w:t>FIZICE - ELECTRICE</w:t>
            </w:r>
          </w:p>
        </w:tc>
      </w:tr>
      <w:tr w:rsidR="00DB1532" w:rsidRPr="00DB1532" w:rsidTr="002B3443">
        <w:trPr>
          <w:trHeight w:val="7127"/>
        </w:trPr>
        <w:tc>
          <w:tcPr>
            <w:tcW w:w="2297"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Șoc electric (contact direct sau indirect)</w:t>
            </w: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cap</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Căști electroizolante</w:t>
            </w:r>
          </w:p>
          <w:p w:rsidR="007843A0" w:rsidRPr="00DB1532" w:rsidRDefault="007843A0" w:rsidP="0073252C">
            <w:pPr>
              <w:spacing w:line="276" w:lineRule="auto"/>
              <w:rPr>
                <w:rFonts w:ascii="Times New Roman" w:hAnsi="Times New Roman" w:cs="Times New Roman"/>
                <w:sz w:val="24"/>
                <w:szCs w:val="24"/>
              </w:rPr>
            </w:pPr>
          </w:p>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electroizolante</w:t>
            </w:r>
          </w:p>
          <w:p w:rsidR="007843A0" w:rsidRPr="00DB1532" w:rsidRDefault="007843A0" w:rsidP="0073252C">
            <w:pPr>
              <w:spacing w:line="276" w:lineRule="auto"/>
              <w:rPr>
                <w:rFonts w:ascii="Times New Roman" w:hAnsi="Times New Roman" w:cs="Times New Roman"/>
                <w:sz w:val="24"/>
                <w:szCs w:val="24"/>
              </w:rPr>
            </w:pPr>
          </w:p>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Încălțăminte electroizolantă</w:t>
            </w:r>
          </w:p>
          <w:p w:rsidR="007843A0" w:rsidRPr="00DB1532" w:rsidRDefault="007843A0" w:rsidP="0073252C">
            <w:pPr>
              <w:spacing w:line="276" w:lineRule="auto"/>
              <w:rPr>
                <w:rFonts w:ascii="Times New Roman" w:hAnsi="Times New Roman" w:cs="Times New Roman"/>
                <w:sz w:val="24"/>
                <w:szCs w:val="24"/>
              </w:rPr>
            </w:pPr>
          </w:p>
          <w:p w:rsidR="007843A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 xml:space="preserve">Întregul </w:t>
            </w:r>
            <w:r w:rsidR="007843A0" w:rsidRPr="00DB1532">
              <w:rPr>
                <w:rFonts w:ascii="Times New Roman" w:hAnsi="Times New Roman" w:cs="Times New Roman"/>
                <w:b/>
                <w:sz w:val="24"/>
                <w:szCs w:val="24"/>
              </w:rPr>
              <w:t>corp/</w:t>
            </w:r>
            <w:r w:rsidRPr="00DB1532">
              <w:rPr>
                <w:rFonts w:ascii="Times New Roman" w:hAnsi="Times New Roman" w:cs="Times New Roman"/>
                <w:b/>
                <w:sz w:val="24"/>
                <w:szCs w:val="24"/>
              </w:rPr>
              <w:t xml:space="preserve"> </w:t>
            </w:r>
            <w:r w:rsidR="007843A0" w:rsidRPr="00DB1532">
              <w:rPr>
                <w:rFonts w:ascii="Times New Roman" w:hAnsi="Times New Roman" w:cs="Times New Roman"/>
                <w:b/>
                <w:sz w:val="24"/>
                <w:szCs w:val="24"/>
              </w:rPr>
              <w:t>Mâini/Picioare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conducătoare concepute să fie purtate de persoane calificate în timpul lucrărilor în cadrul cărora este posibil contactul cu piese sub tensiune neizolate la o tensiune nominală a sistemului electric de până la 800 kV pentru curent alternativ și 600 kV pentru curent continuu</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lucrărilor în cadrul cărora este posibil contactul cu piese sub tensiune neizolate sau în apropierea pieselor neizolate aflate sub tensiune electrică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la sistemul electric</w:t>
            </w:r>
          </w:p>
          <w:p w:rsidR="007843A0" w:rsidRPr="00DB1532" w:rsidRDefault="007843A0" w:rsidP="0073252C">
            <w:pPr>
              <w:spacing w:line="276" w:lineRule="auto"/>
              <w:rPr>
                <w:rFonts w:ascii="Times New Roman" w:hAnsi="Times New Roman" w:cs="Times New Roman"/>
                <w:sz w:val="24"/>
                <w:szCs w:val="24"/>
              </w:rPr>
            </w:pP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Transportul și distribuția de energie electrică</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întreținere a instalațiilor industriale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7843A0" w:rsidRPr="00DB1532" w:rsidRDefault="007843A0" w:rsidP="0073252C">
            <w:pPr>
              <w:spacing w:line="276" w:lineRule="auto"/>
              <w:rPr>
                <w:rFonts w:ascii="Times New Roman" w:hAnsi="Times New Roman" w:cs="Times New Roman"/>
                <w:sz w:val="24"/>
                <w:szCs w:val="24"/>
              </w:rPr>
            </w:pPr>
          </w:p>
        </w:tc>
      </w:tr>
      <w:tr w:rsidR="00DB1532" w:rsidRPr="00DB1532" w:rsidTr="002B3443">
        <w:trPr>
          <w:trHeight w:val="1331"/>
        </w:trPr>
        <w:tc>
          <w:tcPr>
            <w:tcW w:w="2297"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lastRenderedPageBreak/>
              <w:t>Electricitate statică</w:t>
            </w:r>
          </w:p>
        </w:tc>
        <w:tc>
          <w:tcPr>
            <w:tcW w:w="2963" w:type="dxa"/>
            <w:vAlign w:val="center"/>
          </w:tcPr>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antistatice</w:t>
            </w:r>
          </w:p>
          <w:p w:rsidR="007843A0" w:rsidRPr="00DB1532" w:rsidRDefault="007843A0" w:rsidP="0073252C">
            <w:pPr>
              <w:spacing w:line="276" w:lineRule="auto"/>
              <w:rPr>
                <w:rFonts w:ascii="Times New Roman" w:hAnsi="Times New Roman" w:cs="Times New Roman"/>
                <w:sz w:val="24"/>
                <w:szCs w:val="24"/>
              </w:rPr>
            </w:pPr>
          </w:p>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Încălțăminte antistatică/conducătoare</w:t>
            </w:r>
          </w:p>
          <w:p w:rsidR="007843A0" w:rsidRPr="00DB1532" w:rsidRDefault="007843A0" w:rsidP="0073252C">
            <w:pPr>
              <w:spacing w:line="276" w:lineRule="auto"/>
              <w:rPr>
                <w:rFonts w:ascii="Times New Roman" w:hAnsi="Times New Roman" w:cs="Times New Roman"/>
                <w:sz w:val="24"/>
                <w:szCs w:val="24"/>
              </w:rPr>
            </w:pPr>
          </w:p>
          <w:p w:rsidR="007843A0" w:rsidRPr="00DB1532" w:rsidRDefault="007843A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an</w:t>
            </w:r>
            <w:r w:rsidR="002B3443" w:rsidRPr="00DB1532">
              <w:rPr>
                <w:rFonts w:ascii="Times New Roman" w:hAnsi="Times New Roman" w:cs="Times New Roman"/>
                <w:sz w:val="24"/>
                <w:szCs w:val="24"/>
              </w:rPr>
              <w:t>tistatică</w:t>
            </w:r>
          </w:p>
        </w:tc>
        <w:tc>
          <w:tcPr>
            <w:tcW w:w="5026"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materii plastice și de cauciuc</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Turnare, colectare sau încărcare într-un container</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apropiere de elemente foarte încărcate, precum benzi transportoare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Manipularea de explozibili</w:t>
            </w:r>
          </w:p>
          <w:p w:rsidR="007843A0" w:rsidRPr="00DB1532" w:rsidRDefault="007843A0" w:rsidP="0073252C">
            <w:pPr>
              <w:spacing w:line="276" w:lineRule="auto"/>
              <w:rPr>
                <w:rFonts w:ascii="Times New Roman" w:hAnsi="Times New Roman" w:cs="Times New Roman"/>
                <w:sz w:val="24"/>
                <w:szCs w:val="24"/>
              </w:rPr>
            </w:pPr>
          </w:p>
        </w:tc>
        <w:tc>
          <w:tcPr>
            <w:tcW w:w="3219" w:type="dxa"/>
            <w:vAlign w:val="center"/>
          </w:tcPr>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furajelor</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Instalațiile de încărcare în saci și de ambalare</w:t>
            </w:r>
          </w:p>
          <w:p w:rsidR="007843A0" w:rsidRPr="00DB1532" w:rsidRDefault="007843A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Fabricarea, depozitarea sau transportarea de explozivi</w:t>
            </w:r>
          </w:p>
          <w:p w:rsidR="007843A0" w:rsidRPr="00DB1532" w:rsidRDefault="007843A0" w:rsidP="0073252C">
            <w:pPr>
              <w:spacing w:line="276" w:lineRule="auto"/>
              <w:rPr>
                <w:rFonts w:ascii="Times New Roman" w:hAnsi="Times New Roman" w:cs="Times New Roman"/>
                <w:sz w:val="24"/>
                <w:szCs w:val="24"/>
              </w:rPr>
            </w:pPr>
          </w:p>
        </w:tc>
      </w:tr>
      <w:tr w:rsidR="00DB1532" w:rsidRPr="00DB1532" w:rsidTr="00345D3B">
        <w:trPr>
          <w:trHeight w:val="269"/>
        </w:trPr>
        <w:tc>
          <w:tcPr>
            <w:tcW w:w="13505" w:type="dxa"/>
            <w:gridSpan w:val="4"/>
            <w:vAlign w:val="center"/>
          </w:tcPr>
          <w:p w:rsidR="007843A0" w:rsidRPr="00DB1532" w:rsidRDefault="007843A0" w:rsidP="0073252C">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t>FIZICE - RADIAȚII</w:t>
            </w:r>
          </w:p>
        </w:tc>
      </w:tr>
      <w:tr w:rsidR="00DB1532" w:rsidRPr="00DB1532" w:rsidTr="002B3443">
        <w:trPr>
          <w:trHeight w:val="1160"/>
        </w:trPr>
        <w:tc>
          <w:tcPr>
            <w:tcW w:w="2297" w:type="dxa"/>
            <w:vMerge w:val="restart"/>
            <w:vAlign w:val="center"/>
          </w:tcPr>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Radiație neionizantă, inclusiv lumina solară (alta decât cea survenită în cursul observării directe a soarelui)</w:t>
            </w:r>
          </w:p>
        </w:tc>
        <w:tc>
          <w:tcPr>
            <w:tcW w:w="2963" w:type="dxa"/>
            <w:vAlign w:val="center"/>
          </w:tcPr>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Cap</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Ș</w:t>
            </w:r>
            <w:r w:rsidR="002B3443" w:rsidRPr="00DB1532">
              <w:rPr>
                <w:rFonts w:ascii="Times New Roman" w:hAnsi="Times New Roman" w:cs="Times New Roman"/>
                <w:sz w:val="24"/>
                <w:szCs w:val="24"/>
              </w:rPr>
              <w:t>epci și căști</w:t>
            </w:r>
          </w:p>
        </w:tc>
        <w:tc>
          <w:tcPr>
            <w:tcW w:w="5026"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aer liber</w:t>
            </w:r>
          </w:p>
        </w:tc>
        <w:tc>
          <w:tcPr>
            <w:tcW w:w="3219"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Pescuit și agricultură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812910"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tc>
      </w:tr>
      <w:tr w:rsidR="00DB1532" w:rsidRPr="00DB1532" w:rsidTr="002B3443">
        <w:trPr>
          <w:trHeight w:val="2321"/>
        </w:trPr>
        <w:tc>
          <w:tcPr>
            <w:tcW w:w="2297" w:type="dxa"/>
            <w:vMerge/>
            <w:vAlign w:val="center"/>
          </w:tcPr>
          <w:p w:rsidR="00812910" w:rsidRPr="00DB1532" w:rsidRDefault="00812910" w:rsidP="0073252C">
            <w:pPr>
              <w:spacing w:line="276" w:lineRule="auto"/>
              <w:rPr>
                <w:rFonts w:ascii="Times New Roman" w:hAnsi="Times New Roman" w:cs="Times New Roman"/>
                <w:sz w:val="24"/>
                <w:szCs w:val="24"/>
              </w:rPr>
            </w:pPr>
          </w:p>
        </w:tc>
        <w:tc>
          <w:tcPr>
            <w:tcW w:w="2963" w:type="dxa"/>
            <w:vAlign w:val="center"/>
          </w:tcPr>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 ochelari de protecție de tip mască</w:t>
            </w:r>
            <w:r w:rsidR="002B3443" w:rsidRPr="00DB1532">
              <w:rPr>
                <w:rFonts w:ascii="Times New Roman" w:hAnsi="Times New Roman" w:cs="Times New Roman"/>
                <w:sz w:val="24"/>
                <w:szCs w:val="24"/>
              </w:rPr>
              <w:t xml:space="preserve"> și ecrane faciale de protecție</w:t>
            </w:r>
          </w:p>
        </w:tc>
        <w:tc>
          <w:tcPr>
            <w:tcW w:w="5026"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căldură radiantă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Operațiuni la furnale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laser</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aer liber</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 și tăiere cu gaze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Activitatea de suflare a sticlei</w:t>
            </w:r>
          </w:p>
          <w:p w:rsidR="00812910"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Lămpi germicide</w:t>
            </w:r>
          </w:p>
        </w:tc>
        <w:tc>
          <w:tcPr>
            <w:tcW w:w="3219"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fierului și oțelului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812910"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Pescuit și agricultură</w:t>
            </w:r>
          </w:p>
        </w:tc>
      </w:tr>
      <w:tr w:rsidR="00DB1532" w:rsidRPr="00DB1532" w:rsidTr="002B3443">
        <w:trPr>
          <w:trHeight w:val="701"/>
        </w:trPr>
        <w:tc>
          <w:tcPr>
            <w:tcW w:w="2297" w:type="dxa"/>
            <w:vMerge/>
            <w:vAlign w:val="center"/>
          </w:tcPr>
          <w:p w:rsidR="00812910" w:rsidRPr="00DB1532" w:rsidRDefault="00812910" w:rsidP="0073252C">
            <w:pPr>
              <w:spacing w:line="276" w:lineRule="auto"/>
              <w:rPr>
                <w:rFonts w:ascii="Times New Roman" w:hAnsi="Times New Roman" w:cs="Times New Roman"/>
                <w:sz w:val="24"/>
                <w:szCs w:val="24"/>
              </w:rPr>
            </w:pPr>
          </w:p>
        </w:tc>
        <w:tc>
          <w:tcPr>
            <w:tcW w:w="2963" w:type="dxa"/>
            <w:vAlign w:val="center"/>
          </w:tcPr>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 (pielea)</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împotriva</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razelor ultra</w:t>
            </w:r>
            <w:r w:rsidR="002B3443" w:rsidRPr="00DB1532">
              <w:rPr>
                <w:rFonts w:ascii="Times New Roman" w:hAnsi="Times New Roman" w:cs="Times New Roman"/>
                <w:sz w:val="24"/>
                <w:szCs w:val="24"/>
              </w:rPr>
              <w:t>violete naturale și artificiale</w:t>
            </w:r>
          </w:p>
        </w:tc>
        <w:tc>
          <w:tcPr>
            <w:tcW w:w="5026"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aer liber</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 electrică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Lămpi germicide</w:t>
            </w:r>
          </w:p>
          <w:p w:rsidR="00812910"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Lămpi cu xenon</w:t>
            </w:r>
          </w:p>
        </w:tc>
        <w:tc>
          <w:tcPr>
            <w:tcW w:w="3219"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întreținere a infrastructurii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Pescuit și agricultură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Grădinărit</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materialelor plastice</w:t>
            </w:r>
          </w:p>
          <w:p w:rsidR="00812910"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tipografică</w:t>
            </w:r>
          </w:p>
          <w:p w:rsidR="001171D6" w:rsidRPr="00DB1532" w:rsidRDefault="001171D6" w:rsidP="0073252C">
            <w:pPr>
              <w:spacing w:line="276" w:lineRule="auto"/>
              <w:rPr>
                <w:rFonts w:ascii="Times New Roman" w:hAnsi="Times New Roman" w:cs="Times New Roman"/>
                <w:sz w:val="24"/>
              </w:rPr>
            </w:pPr>
            <w:r w:rsidRPr="00DB1532">
              <w:rPr>
                <w:rFonts w:ascii="Times New Roman" w:hAnsi="Times New Roman" w:cs="Times New Roman"/>
                <w:sz w:val="24"/>
                <w:szCs w:val="24"/>
              </w:rPr>
              <w:t>—</w:t>
            </w:r>
            <w:r w:rsidRPr="00DB1532">
              <w:rPr>
                <w:rFonts w:ascii="Times New Roman" w:hAnsi="Times New Roman" w:cs="Times New Roman"/>
                <w:sz w:val="24"/>
              </w:rPr>
              <w:t xml:space="preserve"> Oncologie</w:t>
            </w:r>
          </w:p>
          <w:p w:rsidR="001171D6" w:rsidRPr="00DB1532" w:rsidRDefault="001171D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w:t>
            </w:r>
            <w:r w:rsidRPr="00DB1532">
              <w:rPr>
                <w:rFonts w:ascii="Times New Roman" w:hAnsi="Times New Roman" w:cs="Times New Roman"/>
                <w:sz w:val="24"/>
              </w:rPr>
              <w:t xml:space="preserve"> Traumatologie</w:t>
            </w:r>
          </w:p>
        </w:tc>
      </w:tr>
      <w:tr w:rsidR="00DB1532" w:rsidRPr="00DB1532" w:rsidTr="002B3443">
        <w:trPr>
          <w:trHeight w:val="2969"/>
        </w:trPr>
        <w:tc>
          <w:tcPr>
            <w:tcW w:w="2297" w:type="dxa"/>
            <w:vMerge w:val="restart"/>
            <w:vAlign w:val="center"/>
          </w:tcPr>
          <w:p w:rsidR="00812910" w:rsidRPr="00DB1532" w:rsidRDefault="00DB0EE2" w:rsidP="00DB0EE2">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lastRenderedPageBreak/>
              <w:t>Radiație ionizantă</w:t>
            </w:r>
          </w:p>
        </w:tc>
        <w:tc>
          <w:tcPr>
            <w:tcW w:w="2963" w:type="dxa"/>
            <w:vAlign w:val="center"/>
          </w:tcPr>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brațe/ochelari de protecție de tip mască de protecție împotriva radiației ionizante</w:t>
            </w:r>
          </w:p>
          <w:p w:rsidR="00812910" w:rsidRPr="00DB1532" w:rsidRDefault="00812910" w:rsidP="0073252C">
            <w:pPr>
              <w:spacing w:line="276" w:lineRule="auto"/>
              <w:rPr>
                <w:rFonts w:ascii="Times New Roman" w:hAnsi="Times New Roman" w:cs="Times New Roman"/>
                <w:sz w:val="24"/>
                <w:szCs w:val="24"/>
              </w:rPr>
            </w:pPr>
          </w:p>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radiației ionizante</w:t>
            </w:r>
          </w:p>
        </w:tc>
        <w:tc>
          <w:tcPr>
            <w:tcW w:w="5026"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instalații cu raze X</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spații de radiodiagnostic medical</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produse r</w:t>
            </w:r>
            <w:r w:rsidR="002B3443" w:rsidRPr="00DB1532">
              <w:rPr>
                <w:rFonts w:ascii="Times New Roman" w:hAnsi="Times New Roman" w:cs="Times New Roman"/>
                <w:sz w:val="24"/>
                <w:szCs w:val="24"/>
              </w:rPr>
              <w:t>adioactive</w:t>
            </w:r>
          </w:p>
        </w:tc>
        <w:tc>
          <w:tcPr>
            <w:tcW w:w="3219" w:type="dxa"/>
            <w:vAlign w:val="center"/>
          </w:tcPr>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veterinară</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Instalație de deșeuri radioactive</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w:t>
            </w:r>
            <w:r w:rsidR="002B3443" w:rsidRPr="00DB1532">
              <w:rPr>
                <w:rFonts w:ascii="Times New Roman" w:hAnsi="Times New Roman" w:cs="Times New Roman"/>
                <w:sz w:val="24"/>
                <w:szCs w:val="24"/>
              </w:rPr>
              <w:t>Lucrări de producție de energie</w:t>
            </w:r>
          </w:p>
        </w:tc>
      </w:tr>
      <w:tr w:rsidR="00DB1532" w:rsidRPr="00DB1532" w:rsidTr="002B3443">
        <w:trPr>
          <w:cantSplit/>
          <w:trHeight w:val="2330"/>
        </w:trPr>
        <w:tc>
          <w:tcPr>
            <w:tcW w:w="2297" w:type="dxa"/>
            <w:vMerge/>
            <w:vAlign w:val="center"/>
          </w:tcPr>
          <w:p w:rsidR="00812910" w:rsidRPr="00DB1532" w:rsidRDefault="00812910" w:rsidP="0073252C">
            <w:pPr>
              <w:spacing w:line="276" w:lineRule="auto"/>
              <w:rPr>
                <w:rFonts w:ascii="Times New Roman" w:hAnsi="Times New Roman" w:cs="Times New Roman"/>
                <w:b/>
                <w:sz w:val="24"/>
                <w:szCs w:val="24"/>
              </w:rPr>
            </w:pPr>
          </w:p>
        </w:tc>
        <w:tc>
          <w:tcPr>
            <w:tcW w:w="2963" w:type="dxa"/>
            <w:vAlign w:val="center"/>
          </w:tcPr>
          <w:p w:rsidR="00812910" w:rsidRPr="00DB1532" w:rsidRDefault="00812910"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Trunchi/abdomen/părți ale corpului</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Șorțuri de protecție împotriva razelor X</w:t>
            </w:r>
          </w:p>
          <w:p w:rsidR="00812910" w:rsidRPr="00DB1532" w:rsidRDefault="00812910"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/Haină/Vestă/Fustă de protecție împotriva razelor X</w:t>
            </w:r>
          </w:p>
        </w:tc>
        <w:tc>
          <w:tcPr>
            <w:tcW w:w="5026" w:type="dxa"/>
            <w:vAlign w:val="center"/>
          </w:tcPr>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instalații cu raze X</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sp</w:t>
            </w:r>
            <w:r w:rsidR="002B3443" w:rsidRPr="00DB1532">
              <w:rPr>
                <w:rFonts w:ascii="Times New Roman" w:hAnsi="Times New Roman" w:cs="Times New Roman"/>
                <w:sz w:val="24"/>
                <w:szCs w:val="24"/>
              </w:rPr>
              <w:t>ații de radiodiagnostic medical</w:t>
            </w:r>
          </w:p>
        </w:tc>
        <w:tc>
          <w:tcPr>
            <w:tcW w:w="3219" w:type="dxa"/>
            <w:vAlign w:val="center"/>
          </w:tcPr>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veterinară</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stomatologică</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Urologie</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Chirurgie</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Radiologie intervențională</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w:t>
            </w:r>
          </w:p>
        </w:tc>
      </w:tr>
      <w:tr w:rsidR="00DB1532" w:rsidRPr="00DB1532" w:rsidTr="000A7666">
        <w:trPr>
          <w:cantSplit/>
          <w:trHeight w:val="2033"/>
        </w:trPr>
        <w:tc>
          <w:tcPr>
            <w:tcW w:w="2297" w:type="dxa"/>
            <w:vMerge/>
            <w:vAlign w:val="center"/>
          </w:tcPr>
          <w:p w:rsidR="00812910" w:rsidRPr="00DB1532" w:rsidRDefault="00812910" w:rsidP="0073252C">
            <w:pPr>
              <w:spacing w:line="276" w:lineRule="auto"/>
              <w:rPr>
                <w:rFonts w:ascii="Times New Roman" w:hAnsi="Times New Roman" w:cs="Times New Roman"/>
                <w:sz w:val="24"/>
                <w:szCs w:val="24"/>
              </w:rPr>
            </w:pPr>
          </w:p>
        </w:tc>
        <w:tc>
          <w:tcPr>
            <w:tcW w:w="2963" w:type="dxa"/>
            <w:vAlign w:val="center"/>
          </w:tcPr>
          <w:p w:rsidR="00620594" w:rsidRPr="00DB1532" w:rsidRDefault="00620594"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Cap</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Acoperăminte pentru cap și șepci</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împotriva, de exemplu, dezvoltării de tumori cerebrale</w:t>
            </w:r>
          </w:p>
        </w:tc>
        <w:tc>
          <w:tcPr>
            <w:tcW w:w="5026" w:type="dxa"/>
            <w:vAlign w:val="center"/>
          </w:tcPr>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Locuri de muncă și instalații medicale cu raze X</w:t>
            </w:r>
          </w:p>
        </w:tc>
        <w:tc>
          <w:tcPr>
            <w:tcW w:w="3219" w:type="dxa"/>
            <w:vAlign w:val="center"/>
          </w:tcPr>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veterinară</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stomatologică</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Urologie</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Chirurgie</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Radiologie intervențională</w:t>
            </w:r>
          </w:p>
        </w:tc>
      </w:tr>
      <w:tr w:rsidR="00DB1532" w:rsidRPr="00DB1532" w:rsidTr="002B3443">
        <w:trPr>
          <w:trHeight w:val="1097"/>
        </w:trPr>
        <w:tc>
          <w:tcPr>
            <w:tcW w:w="2297" w:type="dxa"/>
            <w:vMerge/>
            <w:vAlign w:val="center"/>
          </w:tcPr>
          <w:p w:rsidR="00812910" w:rsidRPr="00DB1532" w:rsidRDefault="00812910" w:rsidP="0073252C">
            <w:pPr>
              <w:spacing w:line="276" w:lineRule="auto"/>
              <w:rPr>
                <w:rFonts w:ascii="Times New Roman" w:hAnsi="Times New Roman" w:cs="Times New Roman"/>
                <w:sz w:val="24"/>
                <w:szCs w:val="24"/>
              </w:rPr>
            </w:pPr>
          </w:p>
        </w:tc>
        <w:tc>
          <w:tcPr>
            <w:tcW w:w="2963" w:type="dxa"/>
            <w:vAlign w:val="center"/>
          </w:tcPr>
          <w:p w:rsidR="00620594" w:rsidRPr="00DB1532" w:rsidRDefault="00620594"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Părți ale corpului</w:t>
            </w:r>
          </w:p>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pentru tiroidă</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pentru gonade</w:t>
            </w:r>
          </w:p>
        </w:tc>
        <w:tc>
          <w:tcPr>
            <w:tcW w:w="5026" w:type="dxa"/>
            <w:vAlign w:val="center"/>
          </w:tcPr>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instalații cu raze X</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spații de radiodiagnostic medical</w:t>
            </w:r>
          </w:p>
        </w:tc>
        <w:tc>
          <w:tcPr>
            <w:tcW w:w="3219" w:type="dxa"/>
            <w:vAlign w:val="center"/>
          </w:tcPr>
          <w:p w:rsidR="00620594"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812910" w:rsidRPr="00DB1532" w:rsidRDefault="00620594"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veterinară</w:t>
            </w:r>
          </w:p>
        </w:tc>
      </w:tr>
      <w:tr w:rsidR="00812910" w:rsidRPr="00DB1532" w:rsidTr="002B3443">
        <w:trPr>
          <w:trHeight w:val="1241"/>
        </w:trPr>
        <w:tc>
          <w:tcPr>
            <w:tcW w:w="2297" w:type="dxa"/>
            <w:vMerge/>
            <w:vAlign w:val="center"/>
          </w:tcPr>
          <w:p w:rsidR="00812910" w:rsidRPr="00DB1532" w:rsidRDefault="00812910" w:rsidP="0073252C">
            <w:pPr>
              <w:spacing w:line="276" w:lineRule="auto"/>
              <w:rPr>
                <w:rFonts w:ascii="Times New Roman" w:hAnsi="Times New Roman" w:cs="Times New Roman"/>
                <w:sz w:val="24"/>
                <w:szCs w:val="24"/>
              </w:rPr>
            </w:pPr>
          </w:p>
        </w:tc>
        <w:tc>
          <w:tcPr>
            <w:tcW w:w="2963" w:type="dxa"/>
            <w:vAlign w:val="center"/>
          </w:tcPr>
          <w:p w:rsidR="00C639B9" w:rsidRPr="00DB1532" w:rsidRDefault="00C639B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812910" w:rsidRPr="00DB1532" w:rsidRDefault="00C639B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împotriva radiației ionizante</w:t>
            </w:r>
          </w:p>
        </w:tc>
        <w:tc>
          <w:tcPr>
            <w:tcW w:w="5026" w:type="dxa"/>
            <w:vAlign w:val="center"/>
          </w:tcPr>
          <w:p w:rsidR="00C639B9" w:rsidRPr="00DB1532" w:rsidRDefault="00C639B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spații de radiodiagnostic medical</w:t>
            </w:r>
          </w:p>
          <w:p w:rsidR="00812910" w:rsidRPr="00DB1532" w:rsidRDefault="00C639B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produse radioactive</w:t>
            </w:r>
          </w:p>
        </w:tc>
        <w:tc>
          <w:tcPr>
            <w:tcW w:w="3219" w:type="dxa"/>
            <w:vAlign w:val="center"/>
          </w:tcPr>
          <w:p w:rsidR="00C639B9" w:rsidRPr="00DB1532" w:rsidRDefault="00C639B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producție de energie</w:t>
            </w:r>
          </w:p>
          <w:p w:rsidR="00812910" w:rsidRPr="00DB1532" w:rsidRDefault="00C639B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Instalație de deșeuri radioactive</w:t>
            </w:r>
          </w:p>
        </w:tc>
      </w:tr>
    </w:tbl>
    <w:p w:rsidR="00321CBF" w:rsidRPr="00DB1532" w:rsidRDefault="00321CBF" w:rsidP="0073252C">
      <w:pPr>
        <w:shd w:val="clear" w:color="auto" w:fill="FFFFFF"/>
        <w:spacing w:after="0"/>
        <w:rPr>
          <w:rFonts w:ascii="Times New Roman" w:eastAsia="Times New Roman" w:hAnsi="Times New Roman" w:cs="Times New Roman"/>
          <w:b/>
          <w:sz w:val="24"/>
          <w:szCs w:val="24"/>
        </w:rPr>
      </w:pPr>
    </w:p>
    <w:p w:rsidR="00321CBF" w:rsidRPr="00DB1532" w:rsidRDefault="00321CBF" w:rsidP="0073252C">
      <w:pPr>
        <w:pStyle w:val="ListParagraph"/>
        <w:numPr>
          <w:ilvl w:val="0"/>
          <w:numId w:val="23"/>
        </w:numPr>
        <w:shd w:val="clear" w:color="auto" w:fill="FFFFFF"/>
        <w:spacing w:after="0"/>
        <w:jc w:val="both"/>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RISCURI CHIMICE (inclusiv nanomateriale)</w:t>
      </w:r>
    </w:p>
    <w:tbl>
      <w:tblPr>
        <w:tblStyle w:val="TableGrid"/>
        <w:tblW w:w="0" w:type="auto"/>
        <w:tblInd w:w="18" w:type="dxa"/>
        <w:tblLook w:val="04A0" w:firstRow="1" w:lastRow="0" w:firstColumn="1" w:lastColumn="0" w:noHBand="0" w:noVBand="1"/>
      </w:tblPr>
      <w:tblGrid>
        <w:gridCol w:w="2250"/>
        <w:gridCol w:w="2970"/>
        <w:gridCol w:w="4983"/>
        <w:gridCol w:w="3284"/>
      </w:tblGrid>
      <w:tr w:rsidR="00DB1532" w:rsidRPr="00DB1532" w:rsidTr="00345D3B">
        <w:trPr>
          <w:trHeight w:val="773"/>
        </w:trPr>
        <w:tc>
          <w:tcPr>
            <w:tcW w:w="2250" w:type="dxa"/>
            <w:vAlign w:val="center"/>
          </w:tcPr>
          <w:p w:rsidR="00321CBF" w:rsidRPr="00DB1532" w:rsidRDefault="00321CBF"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Riscuri</w:t>
            </w:r>
          </w:p>
        </w:tc>
        <w:tc>
          <w:tcPr>
            <w:tcW w:w="2970" w:type="dxa"/>
            <w:vAlign w:val="center"/>
          </w:tcPr>
          <w:p w:rsidR="00321CBF" w:rsidRPr="00DB1532" w:rsidRDefault="00321CBF"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Părți ale corpului afectate</w:t>
            </w:r>
          </w:p>
          <w:p w:rsidR="00321CBF" w:rsidRPr="00DB1532" w:rsidRDefault="00321CBF"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Tip de EIP</w:t>
            </w:r>
          </w:p>
        </w:tc>
        <w:tc>
          <w:tcPr>
            <w:tcW w:w="4983" w:type="dxa"/>
            <w:vAlign w:val="center"/>
          </w:tcPr>
          <w:p w:rsidR="00321CBF" w:rsidRPr="00DB1532" w:rsidRDefault="00321CBF"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Exemple de activități în care poate fi necesară utilizarea tipului corespunzător de EIP</w:t>
            </w:r>
          </w:p>
        </w:tc>
        <w:tc>
          <w:tcPr>
            <w:tcW w:w="3284" w:type="dxa"/>
            <w:vAlign w:val="center"/>
          </w:tcPr>
          <w:p w:rsidR="00321CBF" w:rsidRPr="00DB1532" w:rsidRDefault="00321CBF" w:rsidP="0073252C">
            <w:pPr>
              <w:spacing w:line="276" w:lineRule="auto"/>
              <w:jc w:val="center"/>
              <w:rPr>
                <w:rFonts w:ascii="Times New Roman" w:eastAsia="Times New Roman" w:hAnsi="Times New Roman" w:cs="Times New Roman"/>
                <w:b/>
                <w:sz w:val="24"/>
                <w:szCs w:val="24"/>
              </w:rPr>
            </w:pPr>
            <w:r w:rsidRPr="00DB1532">
              <w:rPr>
                <w:rFonts w:ascii="Times New Roman" w:hAnsi="Times New Roman" w:cs="Times New Roman"/>
                <w:b/>
                <w:sz w:val="24"/>
                <w:szCs w:val="24"/>
              </w:rPr>
              <w:t>Industrie și sectoare</w:t>
            </w:r>
          </w:p>
        </w:tc>
      </w:tr>
      <w:tr w:rsidR="00DB1532" w:rsidRPr="00DB1532" w:rsidTr="00345D3B">
        <w:trPr>
          <w:trHeight w:val="251"/>
        </w:trPr>
        <w:tc>
          <w:tcPr>
            <w:tcW w:w="13487" w:type="dxa"/>
            <w:gridSpan w:val="4"/>
            <w:vAlign w:val="center"/>
          </w:tcPr>
          <w:p w:rsidR="00321CBF" w:rsidRPr="00DB1532" w:rsidRDefault="005F4119"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CHIMICE - AEROSOLI</w:t>
            </w:r>
          </w:p>
        </w:tc>
      </w:tr>
      <w:tr w:rsidR="00DB1532" w:rsidRPr="00DB1532" w:rsidTr="002B3443">
        <w:trPr>
          <w:trHeight w:val="4310"/>
        </w:trPr>
        <w:tc>
          <w:tcPr>
            <w:tcW w:w="2250" w:type="dxa"/>
            <w:vMerge w:val="restart"/>
            <w:vAlign w:val="center"/>
          </w:tcPr>
          <w:p w:rsidR="005F4119" w:rsidRPr="00DB1532" w:rsidRDefault="005F4119"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lastRenderedPageBreak/>
              <w:t>Solide (pulberi, vapori, fum, fibre și nanomateriale)</w:t>
            </w: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Căile respiratorii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Dispozitive de protecție a căilor respiratorii împotriva particulelor</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demolare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explozibili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sablare și lustruire a suprafețelor</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prezența azbestului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materiale care sunt compuse din/care conțin nanoparticule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sudură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curățare a coșurilor</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căptușeala furnalelor și a oalelor de turnare, în cazul în care se pot degaja pulberi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apropierea oalelor de turnare, în cazul în care se pot degaja vapori de metale grele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la gura de încărcare a furnalelor</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fierului și oțelului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metalurgice și de prelucrare a lemnului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autovehiculelor</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Cioplirea pietrei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farmaceutică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Prepararea citostaticelor</w:t>
            </w:r>
          </w:p>
        </w:tc>
      </w:tr>
      <w:tr w:rsidR="00DB1532" w:rsidRPr="00DB1532" w:rsidTr="005F4119">
        <w:tc>
          <w:tcPr>
            <w:tcW w:w="2250" w:type="dxa"/>
            <w:vMerge/>
          </w:tcPr>
          <w:p w:rsidR="005F4119" w:rsidRPr="00DB1532" w:rsidRDefault="005F4119" w:rsidP="0073252C">
            <w:pPr>
              <w:spacing w:line="276" w:lineRule="auto"/>
              <w:jc w:val="both"/>
              <w:rPr>
                <w:rFonts w:ascii="Times New Roman" w:eastAsia="Times New Roman" w:hAnsi="Times New Roman" w:cs="Times New Roman"/>
                <w:b/>
                <w:sz w:val="24"/>
                <w:szCs w:val="24"/>
              </w:rPr>
            </w:pP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substanțelor chimice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și cremă protectoare ca protecție suplimentară/accesorie</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prezența azbestului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materiale care sunt compuse din/care conțin nanoparticule</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întreținere a instalațiilor industriale</w:t>
            </w:r>
          </w:p>
        </w:tc>
      </w:tr>
      <w:tr w:rsidR="00DB1532" w:rsidRPr="00DB1532" w:rsidTr="005F4119">
        <w:trPr>
          <w:trHeight w:val="2411"/>
        </w:trPr>
        <w:tc>
          <w:tcPr>
            <w:tcW w:w="2250" w:type="dxa"/>
            <w:vMerge/>
          </w:tcPr>
          <w:p w:rsidR="005F4119" w:rsidRPr="00DB1532" w:rsidRDefault="005F4119" w:rsidP="0073252C">
            <w:pPr>
              <w:spacing w:line="276" w:lineRule="auto"/>
              <w:jc w:val="both"/>
              <w:rPr>
                <w:rFonts w:ascii="Times New Roman" w:eastAsia="Times New Roman" w:hAnsi="Times New Roman" w:cs="Times New Roman"/>
                <w:b/>
                <w:sz w:val="24"/>
                <w:szCs w:val="24"/>
              </w:rPr>
            </w:pP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împotriva particulelor solide</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demolare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prezența azbestului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materiale care sunt compuse din/care conțin nanoparticule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curățare a coșurilor</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preparare a produselor de protecție a plantelor</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întreținere a instalațiilor industriale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Agricultură</w:t>
            </w:r>
          </w:p>
        </w:tc>
      </w:tr>
      <w:tr w:rsidR="00DB1532" w:rsidRPr="00DB1532" w:rsidTr="005F4119">
        <w:trPr>
          <w:trHeight w:val="1403"/>
        </w:trPr>
        <w:tc>
          <w:tcPr>
            <w:tcW w:w="2250" w:type="dxa"/>
            <w:vMerge/>
          </w:tcPr>
          <w:p w:rsidR="005F4119" w:rsidRPr="00DB1532" w:rsidRDefault="005F4119" w:rsidP="0073252C">
            <w:pPr>
              <w:spacing w:line="276" w:lineRule="auto"/>
              <w:jc w:val="both"/>
              <w:rPr>
                <w:rFonts w:ascii="Times New Roman" w:eastAsia="Times New Roman" w:hAnsi="Times New Roman" w:cs="Times New Roman"/>
                <w:b/>
                <w:sz w:val="24"/>
                <w:szCs w:val="24"/>
              </w:rPr>
            </w:pP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brațe/ochelari de protecție de tip mască și ecrane faciale de protecție</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Prelucrarea lemnului</w:t>
            </w:r>
          </w:p>
          <w:p w:rsidR="005F4119"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rutiere</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minieră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Industriile metalurgice și de prelucrare a lemnului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tc>
      </w:tr>
      <w:tr w:rsidR="00DB1532" w:rsidRPr="00DB1532" w:rsidTr="005F4119">
        <w:trPr>
          <w:trHeight w:val="1511"/>
        </w:trPr>
        <w:tc>
          <w:tcPr>
            <w:tcW w:w="2250" w:type="dxa"/>
            <w:vMerge w:val="restart"/>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Lichide</w:t>
            </w:r>
          </w:p>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(aburi și ceață)</w:t>
            </w:r>
          </w:p>
          <w:p w:rsidR="005F4119" w:rsidRPr="00DB1532" w:rsidRDefault="005F4119" w:rsidP="0073252C">
            <w:pPr>
              <w:spacing w:line="276" w:lineRule="auto"/>
              <w:rPr>
                <w:rFonts w:ascii="Times New Roman" w:hAnsi="Times New Roman" w:cs="Times New Roman"/>
                <w:sz w:val="24"/>
                <w:szCs w:val="24"/>
              </w:rPr>
            </w:pP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Căile respiratorii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Dispozitive de protecție a căilor respiratorii împotriva particulelor</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Tratament de suprafață (de exemplu, lăcuirea/vopsirea, sablarea cu materiale abrazive)</w:t>
            </w:r>
          </w:p>
          <w:p w:rsidR="005F4119" w:rsidRPr="00DB1532" w:rsidRDefault="002B3443"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Curățarea suprafețelor</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tc>
      </w:tr>
      <w:tr w:rsidR="00DB1532" w:rsidRPr="00DB1532" w:rsidTr="005F4119">
        <w:trPr>
          <w:trHeight w:val="1709"/>
        </w:trPr>
        <w:tc>
          <w:tcPr>
            <w:tcW w:w="2250" w:type="dxa"/>
            <w:vMerge/>
          </w:tcPr>
          <w:p w:rsidR="005F4119" w:rsidRPr="00DB1532" w:rsidRDefault="005F4119" w:rsidP="0073252C">
            <w:pPr>
              <w:spacing w:line="276" w:lineRule="auto"/>
              <w:jc w:val="both"/>
              <w:rPr>
                <w:rFonts w:ascii="Times New Roman" w:eastAsia="Times New Roman" w:hAnsi="Times New Roman" w:cs="Times New Roman"/>
                <w:b/>
                <w:sz w:val="24"/>
                <w:szCs w:val="24"/>
              </w:rPr>
            </w:pP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substanțelor chimice</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Tratament de suprafață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Curățarea suprafețelor</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dispozitive cu jet lichid</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 de acizi și soluții caustice, dezinfectanți și substanțe de curățare corozive</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tc>
      </w:tr>
      <w:tr w:rsidR="00DB1532" w:rsidRPr="00DB1532" w:rsidTr="005F4119">
        <w:trPr>
          <w:trHeight w:val="1430"/>
        </w:trPr>
        <w:tc>
          <w:tcPr>
            <w:tcW w:w="2250" w:type="dxa"/>
            <w:vMerge/>
          </w:tcPr>
          <w:p w:rsidR="005F4119" w:rsidRPr="00DB1532" w:rsidRDefault="005F4119" w:rsidP="0073252C">
            <w:pPr>
              <w:spacing w:line="276" w:lineRule="auto"/>
              <w:jc w:val="both"/>
              <w:rPr>
                <w:rFonts w:ascii="Times New Roman" w:eastAsia="Times New Roman" w:hAnsi="Times New Roman" w:cs="Times New Roman"/>
                <w:b/>
                <w:sz w:val="24"/>
                <w:szCs w:val="24"/>
              </w:rPr>
            </w:pPr>
          </w:p>
        </w:tc>
        <w:tc>
          <w:tcPr>
            <w:tcW w:w="2970" w:type="dxa"/>
            <w:vAlign w:val="center"/>
          </w:tcPr>
          <w:p w:rsidR="005F4119" w:rsidRPr="00DB1532" w:rsidRDefault="005F411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împotriva substanțelor chimice</w:t>
            </w:r>
          </w:p>
        </w:tc>
        <w:tc>
          <w:tcPr>
            <w:tcW w:w="4983"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Tratament de suprafață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Curățarea suprafețelor</w:t>
            </w:r>
          </w:p>
        </w:tc>
        <w:tc>
          <w:tcPr>
            <w:tcW w:w="3284" w:type="dxa"/>
            <w:vAlign w:val="center"/>
          </w:tcPr>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5F4119" w:rsidRPr="00DB1532" w:rsidRDefault="005F411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tc>
      </w:tr>
      <w:tr w:rsidR="00DB1532" w:rsidRPr="00DB1532" w:rsidTr="00345D3B">
        <w:trPr>
          <w:trHeight w:val="305"/>
        </w:trPr>
        <w:tc>
          <w:tcPr>
            <w:tcW w:w="13487" w:type="dxa"/>
            <w:gridSpan w:val="4"/>
            <w:vAlign w:val="center"/>
          </w:tcPr>
          <w:p w:rsidR="008F4752" w:rsidRPr="00DB1532" w:rsidRDefault="008F4752"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CHIMICE - LICHIDE</w:t>
            </w:r>
          </w:p>
        </w:tc>
      </w:tr>
      <w:tr w:rsidR="00DB1532" w:rsidRPr="00DB1532" w:rsidTr="00345D3B">
        <w:trPr>
          <w:trHeight w:val="2321"/>
        </w:trPr>
        <w:tc>
          <w:tcPr>
            <w:tcW w:w="2250" w:type="dxa"/>
            <w:vMerge w:val="restart"/>
            <w:vAlign w:val="center"/>
          </w:tcPr>
          <w:p w:rsidR="008F4752" w:rsidRPr="00DB1532" w:rsidRDefault="008F4752" w:rsidP="0073252C">
            <w:pPr>
              <w:pStyle w:val="tbl-norm"/>
              <w:shd w:val="clear" w:color="auto" w:fill="FFFFFF"/>
              <w:spacing w:before="60" w:beforeAutospacing="0" w:after="60" w:afterAutospacing="0" w:line="276" w:lineRule="auto"/>
            </w:pPr>
            <w:r w:rsidRPr="00DB1532">
              <w:rPr>
                <w:rStyle w:val="boldface"/>
                <w:b/>
                <w:bCs/>
              </w:rPr>
              <w:t>Scufundare</w:t>
            </w:r>
          </w:p>
          <w:p w:rsidR="008F4752" w:rsidRPr="00DB1532" w:rsidRDefault="008F4752" w:rsidP="0073252C">
            <w:pPr>
              <w:pStyle w:val="tbl-norm"/>
              <w:shd w:val="clear" w:color="auto" w:fill="FFFFFF"/>
              <w:spacing w:before="60" w:beforeAutospacing="0" w:after="60" w:afterAutospacing="0" w:line="276" w:lineRule="auto"/>
            </w:pPr>
            <w:r w:rsidRPr="00DB1532">
              <w:rPr>
                <w:rStyle w:val="boldface"/>
                <w:b/>
                <w:bCs/>
              </w:rPr>
              <w:t>Împroșcări, pulverizări și jeturi</w:t>
            </w:r>
          </w:p>
          <w:p w:rsidR="008F4752" w:rsidRPr="00DB1532" w:rsidRDefault="008F4752" w:rsidP="0073252C">
            <w:pPr>
              <w:spacing w:line="276" w:lineRule="auto"/>
              <w:rPr>
                <w:rFonts w:ascii="Times New Roman" w:eastAsia="Times New Roman" w:hAnsi="Times New Roman" w:cs="Times New Roman"/>
                <w:b/>
                <w:sz w:val="24"/>
                <w:szCs w:val="24"/>
              </w:rPr>
            </w:pPr>
          </w:p>
        </w:tc>
        <w:tc>
          <w:tcPr>
            <w:tcW w:w="2970" w:type="dxa"/>
            <w:vAlign w:val="center"/>
          </w:tcPr>
          <w:p w:rsidR="008F4752" w:rsidRPr="00DB1532" w:rsidRDefault="008F4752"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substanțelor chimice</w:t>
            </w:r>
          </w:p>
        </w:tc>
        <w:tc>
          <w:tcPr>
            <w:tcW w:w="4983"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dispozitive cu jet lichid</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 de acizi și soluții caustice, dezinfectanți și substanțe de curățare corozive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Prelucrarea materialelor de căptușire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tăbăcărie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Activitatea din saloanele de coafură și de înfrumusețare</w:t>
            </w:r>
          </w:p>
        </w:tc>
        <w:tc>
          <w:tcPr>
            <w:tcW w:w="3284"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textilelor și a îmbrăcămintei</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curățare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autovehiculelor</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înfrumusețare și de coafură</w:t>
            </w:r>
          </w:p>
        </w:tc>
      </w:tr>
      <w:tr w:rsidR="00DB1532" w:rsidRPr="00DB1532" w:rsidTr="00775274">
        <w:trPr>
          <w:trHeight w:val="1439"/>
        </w:trPr>
        <w:tc>
          <w:tcPr>
            <w:tcW w:w="2250" w:type="dxa"/>
            <w:vMerge/>
          </w:tcPr>
          <w:p w:rsidR="008F4752" w:rsidRPr="00DB1532" w:rsidRDefault="008F4752" w:rsidP="0073252C">
            <w:pPr>
              <w:spacing w:line="276" w:lineRule="auto"/>
              <w:jc w:val="both"/>
              <w:rPr>
                <w:rFonts w:ascii="Times New Roman" w:eastAsia="Times New Roman" w:hAnsi="Times New Roman" w:cs="Times New Roman"/>
                <w:b/>
                <w:sz w:val="24"/>
                <w:szCs w:val="24"/>
              </w:rPr>
            </w:pPr>
          </w:p>
        </w:tc>
        <w:tc>
          <w:tcPr>
            <w:tcW w:w="2970" w:type="dxa"/>
            <w:vAlign w:val="center"/>
          </w:tcPr>
          <w:p w:rsidR="008F4752" w:rsidRPr="00DB1532" w:rsidRDefault="008F4752"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Antebrațe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Mâneci de protecție</w:t>
            </w:r>
            <w:r w:rsidR="00775274" w:rsidRPr="00DB1532">
              <w:rPr>
                <w:rFonts w:ascii="Times New Roman" w:hAnsi="Times New Roman" w:cs="Times New Roman"/>
                <w:sz w:val="24"/>
                <w:szCs w:val="24"/>
              </w:rPr>
              <w:t xml:space="preserve"> împotriva substanțelor chimice</w:t>
            </w:r>
          </w:p>
        </w:tc>
        <w:tc>
          <w:tcPr>
            <w:tcW w:w="4983"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 de acizi și soluții caustice, dezinfectanți și substanțe de curățare corozive</w:t>
            </w:r>
          </w:p>
        </w:tc>
        <w:tc>
          <w:tcPr>
            <w:tcW w:w="3284"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curățare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curățare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autovehiculelor</w:t>
            </w:r>
          </w:p>
        </w:tc>
      </w:tr>
      <w:tr w:rsidR="00DB1532" w:rsidRPr="00DB1532" w:rsidTr="008F4752">
        <w:tc>
          <w:tcPr>
            <w:tcW w:w="2250" w:type="dxa"/>
            <w:vMerge/>
          </w:tcPr>
          <w:p w:rsidR="008F4752" w:rsidRPr="00DB1532" w:rsidRDefault="008F4752" w:rsidP="0073252C">
            <w:pPr>
              <w:spacing w:line="276" w:lineRule="auto"/>
              <w:jc w:val="both"/>
              <w:rPr>
                <w:rFonts w:ascii="Times New Roman" w:eastAsia="Times New Roman" w:hAnsi="Times New Roman" w:cs="Times New Roman"/>
                <w:b/>
                <w:sz w:val="24"/>
                <w:szCs w:val="24"/>
              </w:rPr>
            </w:pPr>
          </w:p>
        </w:tc>
        <w:tc>
          <w:tcPr>
            <w:tcW w:w="2970" w:type="dxa"/>
            <w:vAlign w:val="center"/>
          </w:tcPr>
          <w:p w:rsidR="008F4752" w:rsidRPr="00DB1532" w:rsidRDefault="008F4752"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Ghete de protecție împotriva substanțelor chimice</w:t>
            </w:r>
          </w:p>
        </w:tc>
        <w:tc>
          <w:tcPr>
            <w:tcW w:w="4983"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dispozitive cu jet lichid</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 de acizi și soluții caustice, dezinfectanți și substanțe de curățare corozive</w:t>
            </w:r>
          </w:p>
        </w:tc>
        <w:tc>
          <w:tcPr>
            <w:tcW w:w="3284"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textilelor și a îmbrăcămintei</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curățare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autovehiculelor</w:t>
            </w:r>
          </w:p>
        </w:tc>
      </w:tr>
      <w:tr w:rsidR="00DB1532" w:rsidRPr="00DB1532" w:rsidTr="008F4752">
        <w:tc>
          <w:tcPr>
            <w:tcW w:w="2250" w:type="dxa"/>
            <w:vMerge/>
          </w:tcPr>
          <w:p w:rsidR="008F4752" w:rsidRPr="00DB1532" w:rsidRDefault="008F4752" w:rsidP="0073252C">
            <w:pPr>
              <w:spacing w:line="276" w:lineRule="auto"/>
              <w:jc w:val="both"/>
              <w:rPr>
                <w:rFonts w:ascii="Times New Roman" w:eastAsia="Times New Roman" w:hAnsi="Times New Roman" w:cs="Times New Roman"/>
                <w:b/>
                <w:sz w:val="24"/>
                <w:szCs w:val="24"/>
              </w:rPr>
            </w:pPr>
          </w:p>
        </w:tc>
        <w:tc>
          <w:tcPr>
            <w:tcW w:w="2970" w:type="dxa"/>
            <w:vAlign w:val="center"/>
          </w:tcPr>
          <w:p w:rsidR="008F4752" w:rsidRPr="00DB1532" w:rsidRDefault="008F4752"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împotriva substanțelor chimice</w:t>
            </w:r>
          </w:p>
        </w:tc>
        <w:tc>
          <w:tcPr>
            <w:tcW w:w="4983"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Utilizarea de dispozitive cu jet lichid</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Manipulare de acizi și soluții caustice, dezinfectanți și substanțe de curățare corozive</w:t>
            </w:r>
          </w:p>
        </w:tc>
        <w:tc>
          <w:tcPr>
            <w:tcW w:w="3284" w:type="dxa"/>
            <w:vAlign w:val="center"/>
          </w:tcPr>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curățare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curățare</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autovehiculelor</w:t>
            </w:r>
          </w:p>
          <w:p w:rsidR="008F4752" w:rsidRPr="00DB1532" w:rsidRDefault="008F4752"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Agricultură</w:t>
            </w:r>
          </w:p>
        </w:tc>
      </w:tr>
      <w:tr w:rsidR="00DB1532" w:rsidRPr="00DB1532" w:rsidTr="00345D3B">
        <w:trPr>
          <w:trHeight w:val="269"/>
        </w:trPr>
        <w:tc>
          <w:tcPr>
            <w:tcW w:w="13487" w:type="dxa"/>
            <w:gridSpan w:val="4"/>
            <w:vAlign w:val="center"/>
          </w:tcPr>
          <w:p w:rsidR="00775274" w:rsidRPr="00DB1532" w:rsidRDefault="00775274"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CHIMICE – GAZE ȘI VAPORI</w:t>
            </w:r>
          </w:p>
        </w:tc>
      </w:tr>
      <w:tr w:rsidR="00DB1532" w:rsidRPr="00DB1532" w:rsidTr="00345D3B">
        <w:trPr>
          <w:trHeight w:val="4751"/>
        </w:trPr>
        <w:tc>
          <w:tcPr>
            <w:tcW w:w="2250" w:type="dxa"/>
            <w:vMerge w:val="restart"/>
            <w:vAlign w:val="center"/>
          </w:tcPr>
          <w:p w:rsidR="00A81378" w:rsidRPr="00DB1532" w:rsidRDefault="00A81378"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Gaze și vapori</w:t>
            </w:r>
          </w:p>
        </w:tc>
        <w:tc>
          <w:tcPr>
            <w:tcW w:w="2970" w:type="dxa"/>
            <w:vAlign w:val="center"/>
          </w:tcPr>
          <w:p w:rsidR="00A81378" w:rsidRPr="00DB1532" w:rsidRDefault="00A81378"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Căile respiratorii</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Dispozitive de protecție a căilor respiratorii împotriva gazelor</w:t>
            </w:r>
          </w:p>
        </w:tc>
        <w:tc>
          <w:tcPr>
            <w:tcW w:w="4983"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Tratament de suprafață (de exemplu, lăcuirea/vopsirea, sablarea cu materiale abrazive)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Curățarea suprafețelor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încăperi de fermentație și distilare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interiorul rezervoarelor și digestoarelor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curățare a coșurilor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Dezinfectanți și substanțe de curățare corozive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apropierea convertizoarelor și a conductelor de gaz ale furnalelor</w:t>
            </w:r>
          </w:p>
        </w:tc>
        <w:tc>
          <w:tcPr>
            <w:tcW w:w="3284"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curățare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Producția de băuturi alcoolice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petrochimică</w:t>
            </w:r>
          </w:p>
        </w:tc>
      </w:tr>
      <w:tr w:rsidR="00DB1532" w:rsidRPr="00DB1532" w:rsidTr="00345D3B">
        <w:trPr>
          <w:trHeight w:val="3239"/>
        </w:trPr>
        <w:tc>
          <w:tcPr>
            <w:tcW w:w="2250" w:type="dxa"/>
            <w:vMerge/>
          </w:tcPr>
          <w:p w:rsidR="00A81378" w:rsidRPr="00DB1532" w:rsidRDefault="00A81378" w:rsidP="0073252C">
            <w:pPr>
              <w:spacing w:line="276" w:lineRule="auto"/>
              <w:jc w:val="both"/>
              <w:rPr>
                <w:rFonts w:ascii="Times New Roman" w:eastAsia="Times New Roman" w:hAnsi="Times New Roman" w:cs="Times New Roman"/>
                <w:b/>
                <w:sz w:val="24"/>
                <w:szCs w:val="24"/>
              </w:rPr>
            </w:pPr>
          </w:p>
        </w:tc>
        <w:tc>
          <w:tcPr>
            <w:tcW w:w="2970" w:type="dxa"/>
            <w:vAlign w:val="center"/>
          </w:tcPr>
          <w:p w:rsidR="00A81378" w:rsidRPr="00DB1532" w:rsidRDefault="00A81378"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substanțelor chimice</w:t>
            </w:r>
          </w:p>
        </w:tc>
        <w:tc>
          <w:tcPr>
            <w:tcW w:w="4983"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Tratament de suprafață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Curățarea suprafețelor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încăperi de fermentație și distilare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interiorul rezervoarelor și digestoarelor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tc>
        <w:tc>
          <w:tcPr>
            <w:tcW w:w="3284"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Producția de băuturi alcoolice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petrochimică</w:t>
            </w:r>
          </w:p>
        </w:tc>
      </w:tr>
      <w:tr w:rsidR="00DB1532" w:rsidRPr="00DB1532" w:rsidTr="00A81378">
        <w:trPr>
          <w:trHeight w:val="3320"/>
        </w:trPr>
        <w:tc>
          <w:tcPr>
            <w:tcW w:w="2250" w:type="dxa"/>
            <w:vMerge/>
          </w:tcPr>
          <w:p w:rsidR="00A81378" w:rsidRPr="00DB1532" w:rsidRDefault="00A81378" w:rsidP="0073252C">
            <w:pPr>
              <w:spacing w:line="276" w:lineRule="auto"/>
              <w:jc w:val="both"/>
              <w:rPr>
                <w:rFonts w:ascii="Times New Roman" w:eastAsia="Times New Roman" w:hAnsi="Times New Roman" w:cs="Times New Roman"/>
                <w:b/>
                <w:sz w:val="24"/>
                <w:szCs w:val="24"/>
              </w:rPr>
            </w:pPr>
          </w:p>
        </w:tc>
        <w:tc>
          <w:tcPr>
            <w:tcW w:w="2970" w:type="dxa"/>
            <w:vAlign w:val="center"/>
          </w:tcPr>
          <w:p w:rsidR="00A81378" w:rsidRPr="00DB1532" w:rsidRDefault="00A81378"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Îmbrăcăminte de protecție împotriva substanțelor chimice</w:t>
            </w:r>
          </w:p>
        </w:tc>
        <w:tc>
          <w:tcPr>
            <w:tcW w:w="4983"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Tratament de suprafață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Curățarea suprafețelor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încăperi de fermentație și distilare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interiorul rezervoarelor și digestoarelor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tc>
        <w:tc>
          <w:tcPr>
            <w:tcW w:w="3284"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metalurgică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Producția de băuturi alcoolice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petrochimică</w:t>
            </w:r>
          </w:p>
        </w:tc>
      </w:tr>
      <w:tr w:rsidR="00DB1532" w:rsidRPr="00DB1532" w:rsidTr="00A81378">
        <w:trPr>
          <w:trHeight w:val="1691"/>
        </w:trPr>
        <w:tc>
          <w:tcPr>
            <w:tcW w:w="2250" w:type="dxa"/>
            <w:vMerge/>
          </w:tcPr>
          <w:p w:rsidR="00A81378" w:rsidRPr="00DB1532" w:rsidRDefault="00A81378" w:rsidP="0073252C">
            <w:pPr>
              <w:spacing w:line="276" w:lineRule="auto"/>
              <w:jc w:val="both"/>
              <w:rPr>
                <w:rFonts w:ascii="Times New Roman" w:eastAsia="Times New Roman" w:hAnsi="Times New Roman" w:cs="Times New Roman"/>
                <w:b/>
                <w:sz w:val="24"/>
                <w:szCs w:val="24"/>
              </w:rPr>
            </w:pPr>
          </w:p>
        </w:tc>
        <w:tc>
          <w:tcPr>
            <w:tcW w:w="2970" w:type="dxa"/>
            <w:vAlign w:val="center"/>
          </w:tcPr>
          <w:p w:rsidR="00A81378" w:rsidRPr="00DB1532" w:rsidRDefault="00A81378"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 ochelari de protecție de tip mască și ecrane faciale de protecție</w:t>
            </w:r>
          </w:p>
        </w:tc>
        <w:tc>
          <w:tcPr>
            <w:tcW w:w="4983"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Vopsirea prin pulverizare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Prelucrarea lemnului</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Operațiuni miniere</w:t>
            </w:r>
          </w:p>
        </w:tc>
        <w:tc>
          <w:tcPr>
            <w:tcW w:w="3284" w:type="dxa"/>
            <w:vAlign w:val="center"/>
          </w:tcPr>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Sectorul auto</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prelucrătoare</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minieră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A81378" w:rsidRPr="00DB1532" w:rsidRDefault="00A81378"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petrochimică</w:t>
            </w:r>
          </w:p>
        </w:tc>
      </w:tr>
    </w:tbl>
    <w:p w:rsidR="00321CBF" w:rsidRPr="00DB1532" w:rsidRDefault="00321CBF" w:rsidP="0073252C">
      <w:pPr>
        <w:shd w:val="clear" w:color="auto" w:fill="FFFFFF"/>
        <w:spacing w:after="0"/>
        <w:ind w:left="360"/>
        <w:jc w:val="both"/>
        <w:rPr>
          <w:rFonts w:ascii="Times New Roman" w:eastAsia="Times New Roman" w:hAnsi="Times New Roman" w:cs="Times New Roman"/>
          <w:b/>
          <w:sz w:val="24"/>
          <w:szCs w:val="24"/>
        </w:rPr>
      </w:pPr>
    </w:p>
    <w:p w:rsidR="002C1C6C" w:rsidRPr="00DB1532" w:rsidRDefault="002C1C6C" w:rsidP="0073252C">
      <w:pPr>
        <w:pStyle w:val="ListParagraph"/>
        <w:numPr>
          <w:ilvl w:val="0"/>
          <w:numId w:val="23"/>
        </w:numPr>
        <w:shd w:val="clear" w:color="auto" w:fill="FFFFFF"/>
        <w:spacing w:after="0"/>
        <w:jc w:val="both"/>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AGENȚI BIOLOGICI</w:t>
      </w:r>
    </w:p>
    <w:tbl>
      <w:tblPr>
        <w:tblStyle w:val="TableGrid"/>
        <w:tblW w:w="0" w:type="auto"/>
        <w:tblLook w:val="04A0" w:firstRow="1" w:lastRow="0" w:firstColumn="1" w:lastColumn="0" w:noHBand="0" w:noVBand="1"/>
      </w:tblPr>
      <w:tblGrid>
        <w:gridCol w:w="2268"/>
        <w:gridCol w:w="2970"/>
        <w:gridCol w:w="4950"/>
        <w:gridCol w:w="3317"/>
      </w:tblGrid>
      <w:tr w:rsidR="00DB1532" w:rsidRPr="00DB1532" w:rsidTr="002C1C6C">
        <w:tc>
          <w:tcPr>
            <w:tcW w:w="2268" w:type="dxa"/>
          </w:tcPr>
          <w:p w:rsidR="002C1C6C" w:rsidRPr="00DB1532" w:rsidRDefault="002C1C6C"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Riscuri</w:t>
            </w:r>
          </w:p>
        </w:tc>
        <w:tc>
          <w:tcPr>
            <w:tcW w:w="2970" w:type="dxa"/>
          </w:tcPr>
          <w:p w:rsidR="002C1C6C" w:rsidRPr="00DB1532" w:rsidRDefault="002C1C6C"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Părți ale corpului afectate</w:t>
            </w:r>
          </w:p>
          <w:p w:rsidR="002C1C6C" w:rsidRPr="00DB1532" w:rsidRDefault="002C1C6C"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Tip de EIP</w:t>
            </w:r>
          </w:p>
        </w:tc>
        <w:tc>
          <w:tcPr>
            <w:tcW w:w="4950" w:type="dxa"/>
          </w:tcPr>
          <w:p w:rsidR="002C1C6C" w:rsidRPr="00DB1532" w:rsidRDefault="002C1C6C"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Exemple de activități în care poate fi necesară utilizarea tipului corespunzător de EIP</w:t>
            </w:r>
          </w:p>
        </w:tc>
        <w:tc>
          <w:tcPr>
            <w:tcW w:w="3317" w:type="dxa"/>
          </w:tcPr>
          <w:p w:rsidR="002C1C6C" w:rsidRPr="00DB1532" w:rsidRDefault="002C1C6C" w:rsidP="0073252C">
            <w:pPr>
              <w:spacing w:line="276" w:lineRule="auto"/>
              <w:jc w:val="center"/>
              <w:rPr>
                <w:rFonts w:ascii="Times New Roman" w:eastAsia="Times New Roman" w:hAnsi="Times New Roman" w:cs="Times New Roman"/>
                <w:b/>
                <w:sz w:val="24"/>
                <w:szCs w:val="24"/>
              </w:rPr>
            </w:pPr>
            <w:r w:rsidRPr="00DB1532">
              <w:rPr>
                <w:rFonts w:ascii="Times New Roman" w:hAnsi="Times New Roman" w:cs="Times New Roman"/>
                <w:b/>
                <w:sz w:val="24"/>
                <w:szCs w:val="24"/>
              </w:rPr>
              <w:t>Industrie și sectoare</w:t>
            </w:r>
          </w:p>
        </w:tc>
      </w:tr>
      <w:tr w:rsidR="00DB1532" w:rsidRPr="00DB1532" w:rsidTr="00345D3B">
        <w:trPr>
          <w:trHeight w:val="332"/>
        </w:trPr>
        <w:tc>
          <w:tcPr>
            <w:tcW w:w="13505" w:type="dxa"/>
            <w:gridSpan w:val="4"/>
            <w:vAlign w:val="center"/>
          </w:tcPr>
          <w:p w:rsidR="002C1C6C" w:rsidRPr="00DB1532" w:rsidRDefault="002C1C6C" w:rsidP="0073252C">
            <w:pPr>
              <w:spacing w:line="276" w:lineRule="auto"/>
              <w:jc w:val="center"/>
              <w:rPr>
                <w:rFonts w:ascii="Times New Roman" w:hAnsi="Times New Roman" w:cs="Times New Roman"/>
                <w:b/>
                <w:sz w:val="24"/>
                <w:szCs w:val="24"/>
              </w:rPr>
            </w:pPr>
            <w:r w:rsidRPr="00DB1532">
              <w:rPr>
                <w:rFonts w:ascii="Times New Roman" w:hAnsi="Times New Roman" w:cs="Times New Roman"/>
                <w:b/>
                <w:sz w:val="24"/>
                <w:szCs w:val="24"/>
              </w:rPr>
              <w:lastRenderedPageBreak/>
              <w:t>AGENȚI BIOLOGICI (conținuți în) – AEROSOLI</w:t>
            </w:r>
          </w:p>
        </w:tc>
      </w:tr>
      <w:tr w:rsidR="00DB1532" w:rsidRPr="00DB1532" w:rsidTr="002C1C6C">
        <w:tc>
          <w:tcPr>
            <w:tcW w:w="2268" w:type="dxa"/>
            <w:vMerge w:val="restart"/>
            <w:vAlign w:val="center"/>
          </w:tcPr>
          <w:p w:rsidR="002C1C6C" w:rsidRPr="00DB1532" w:rsidRDefault="002C1C6C"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Solide și lichide</w:t>
            </w:r>
          </w:p>
        </w:tc>
        <w:tc>
          <w:tcPr>
            <w:tcW w:w="2970" w:type="dxa"/>
            <w:vAlign w:val="center"/>
          </w:tcPr>
          <w:p w:rsidR="002C1C6C" w:rsidRPr="00DB1532" w:rsidRDefault="002C1C6C"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Căile respiratorii</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Dispozitive de protecție a căilor respiratorii împotriva particulelor</w:t>
            </w:r>
          </w:p>
        </w:tc>
        <w:tc>
          <w:tcPr>
            <w:tcW w:w="4950" w:type="dxa"/>
            <w:vAlign w:val="center"/>
          </w:tcPr>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Activități care implică intrarea în contact cu fluide și țesuturi umane și animale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de analize clinice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Producția de substanțe biochimice</w:t>
            </w:r>
          </w:p>
        </w:tc>
      </w:tr>
      <w:tr w:rsidR="00DB1532" w:rsidRPr="00DB1532" w:rsidTr="00006399">
        <w:trPr>
          <w:trHeight w:val="4193"/>
        </w:trPr>
        <w:tc>
          <w:tcPr>
            <w:tcW w:w="2268" w:type="dxa"/>
            <w:vMerge/>
            <w:vAlign w:val="center"/>
          </w:tcPr>
          <w:p w:rsidR="002C1C6C" w:rsidRPr="00DB1532" w:rsidRDefault="002C1C6C" w:rsidP="0073252C">
            <w:pPr>
              <w:spacing w:line="276" w:lineRule="auto"/>
              <w:rPr>
                <w:rFonts w:ascii="Times New Roman" w:hAnsi="Times New Roman" w:cs="Times New Roman"/>
                <w:sz w:val="24"/>
                <w:szCs w:val="24"/>
              </w:rPr>
            </w:pPr>
          </w:p>
        </w:tc>
        <w:tc>
          <w:tcPr>
            <w:tcW w:w="2970" w:type="dxa"/>
            <w:vAlign w:val="center"/>
          </w:tcPr>
          <w:p w:rsidR="002C1C6C" w:rsidRPr="00DB1532" w:rsidRDefault="002C1C6C"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microorganismelor</w:t>
            </w:r>
          </w:p>
          <w:p w:rsidR="002C1C6C" w:rsidRPr="00DB1532" w:rsidRDefault="002C1C6C" w:rsidP="0073252C">
            <w:pPr>
              <w:spacing w:line="276" w:lineRule="auto"/>
              <w:rPr>
                <w:rFonts w:ascii="Times New Roman" w:hAnsi="Times New Roman" w:cs="Times New Roman"/>
                <w:sz w:val="24"/>
                <w:szCs w:val="24"/>
              </w:rPr>
            </w:pPr>
          </w:p>
          <w:p w:rsidR="002C1C6C" w:rsidRPr="00DB1532" w:rsidRDefault="002C1C6C"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Părți ale corpului/Întregul corp</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Ochi și/sau față</w:t>
            </w:r>
          </w:p>
          <w:p w:rsidR="002C1C6C" w:rsidRPr="00DB1532" w:rsidRDefault="002C1C6C" w:rsidP="0073252C">
            <w:pPr>
              <w:spacing w:line="276" w:lineRule="auto"/>
              <w:rPr>
                <w:rFonts w:ascii="Times New Roman" w:hAnsi="Times New Roman" w:cs="Times New Roman"/>
                <w:sz w:val="24"/>
                <w:szCs w:val="24"/>
              </w:rPr>
            </w:pPr>
          </w:p>
          <w:p w:rsidR="002C1C6C" w:rsidRPr="00DB1532" w:rsidRDefault="002C1C6C"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 și/sau față</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cu brațe, ochelari de protecție de tip mască și ecrane faciale de protecție</w:t>
            </w:r>
          </w:p>
        </w:tc>
        <w:tc>
          <w:tcPr>
            <w:tcW w:w="4950" w:type="dxa"/>
            <w:vAlign w:val="center"/>
          </w:tcPr>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Activități care implică intrarea în contact cu fluide și țesuturi umane și animale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de analize clinice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2C1C6C" w:rsidRPr="00DB1532" w:rsidRDefault="002C1C6C"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tc>
      </w:tr>
      <w:tr w:rsidR="00DB1532" w:rsidRPr="00DB1532" w:rsidTr="00345D3B">
        <w:trPr>
          <w:trHeight w:val="350"/>
        </w:trPr>
        <w:tc>
          <w:tcPr>
            <w:tcW w:w="13505" w:type="dxa"/>
            <w:gridSpan w:val="4"/>
            <w:vAlign w:val="center"/>
          </w:tcPr>
          <w:p w:rsidR="00006399" w:rsidRPr="00DB1532" w:rsidRDefault="00006399"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AGENȚI BILOGICI (conținuți în) - LICHIDE</w:t>
            </w:r>
          </w:p>
        </w:tc>
      </w:tr>
      <w:tr w:rsidR="00DB1532" w:rsidRPr="00DB1532" w:rsidTr="00560730">
        <w:tc>
          <w:tcPr>
            <w:tcW w:w="2268" w:type="dxa"/>
            <w:vAlign w:val="center"/>
          </w:tcPr>
          <w:p w:rsidR="002C1C6C" w:rsidRPr="00DB1532" w:rsidRDefault="00006399" w:rsidP="00560730">
            <w:pPr>
              <w:spacing w:line="276" w:lineRule="auto"/>
              <w:rPr>
                <w:rFonts w:ascii="Times New Roman" w:hAnsi="Times New Roman" w:cs="Times New Roman"/>
                <w:b/>
                <w:sz w:val="24"/>
              </w:rPr>
            </w:pPr>
            <w:r w:rsidRPr="00DB1532">
              <w:rPr>
                <w:rFonts w:ascii="Times New Roman" w:hAnsi="Times New Roman" w:cs="Times New Roman"/>
                <w:b/>
                <w:sz w:val="24"/>
              </w:rPr>
              <w:lastRenderedPageBreak/>
              <w:t>Contact direct și indirect</w:t>
            </w:r>
          </w:p>
        </w:tc>
        <w:tc>
          <w:tcPr>
            <w:tcW w:w="2970" w:type="dxa"/>
            <w:vAlign w:val="center"/>
          </w:tcPr>
          <w:p w:rsidR="00006399" w:rsidRPr="00DB1532" w:rsidRDefault="00006399" w:rsidP="00560730">
            <w:pPr>
              <w:spacing w:line="276" w:lineRule="auto"/>
              <w:rPr>
                <w:rFonts w:ascii="Times New Roman" w:hAnsi="Times New Roman" w:cs="Times New Roman"/>
                <w:b/>
                <w:sz w:val="24"/>
              </w:rPr>
            </w:pPr>
            <w:r w:rsidRPr="00DB1532">
              <w:rPr>
                <w:rFonts w:ascii="Times New Roman" w:hAnsi="Times New Roman" w:cs="Times New Roman"/>
                <w:b/>
                <w:sz w:val="24"/>
              </w:rPr>
              <w:t>Mâini</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Mănuși de protecție împotriva microorganismelor</w:t>
            </w:r>
          </w:p>
          <w:p w:rsidR="00006399" w:rsidRPr="00DB1532" w:rsidRDefault="00006399" w:rsidP="00560730">
            <w:pPr>
              <w:spacing w:line="276" w:lineRule="auto"/>
              <w:rPr>
                <w:rFonts w:ascii="Times New Roman" w:hAnsi="Times New Roman" w:cs="Times New Roman"/>
                <w:sz w:val="24"/>
              </w:rPr>
            </w:pPr>
          </w:p>
          <w:p w:rsidR="00006399" w:rsidRPr="00DB1532" w:rsidRDefault="00006399" w:rsidP="00560730">
            <w:pPr>
              <w:spacing w:line="276" w:lineRule="auto"/>
              <w:rPr>
                <w:rFonts w:ascii="Times New Roman" w:hAnsi="Times New Roman" w:cs="Times New Roman"/>
                <w:b/>
                <w:sz w:val="24"/>
              </w:rPr>
            </w:pPr>
            <w:r w:rsidRPr="00DB1532">
              <w:rPr>
                <w:rFonts w:ascii="Times New Roman" w:hAnsi="Times New Roman" w:cs="Times New Roman"/>
                <w:b/>
                <w:sz w:val="24"/>
              </w:rPr>
              <w:t>Părți ale corpului/Întregul corp</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Ochi și/sau față</w:t>
            </w:r>
          </w:p>
          <w:p w:rsidR="00006399" w:rsidRPr="00DB1532" w:rsidRDefault="00006399" w:rsidP="00560730">
            <w:pPr>
              <w:spacing w:line="276" w:lineRule="auto"/>
              <w:rPr>
                <w:rFonts w:ascii="Times New Roman" w:hAnsi="Times New Roman" w:cs="Times New Roman"/>
                <w:b/>
                <w:sz w:val="24"/>
              </w:rPr>
            </w:pPr>
          </w:p>
          <w:p w:rsidR="00006399" w:rsidRPr="00DB1532" w:rsidRDefault="00006399" w:rsidP="00560730">
            <w:pPr>
              <w:spacing w:line="276" w:lineRule="auto"/>
              <w:rPr>
                <w:rFonts w:ascii="Times New Roman" w:hAnsi="Times New Roman" w:cs="Times New Roman"/>
                <w:b/>
                <w:sz w:val="24"/>
              </w:rPr>
            </w:pPr>
            <w:r w:rsidRPr="00DB1532">
              <w:rPr>
                <w:rFonts w:ascii="Times New Roman" w:hAnsi="Times New Roman" w:cs="Times New Roman"/>
                <w:b/>
                <w:sz w:val="24"/>
              </w:rPr>
              <w:t>Ochi și/sau față</w:t>
            </w:r>
          </w:p>
          <w:p w:rsidR="002C1C6C"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Ochelari de protecție de tip mască și ecrane faciale de protecție</w:t>
            </w:r>
          </w:p>
        </w:tc>
        <w:tc>
          <w:tcPr>
            <w:tcW w:w="4950" w:type="dxa"/>
            <w:vAlign w:val="center"/>
          </w:tcPr>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Activități care implică intrarea în contact cu fluide și țesuturi umane și animale (mușcături, înțepături)</w:t>
            </w:r>
          </w:p>
          <w:p w:rsidR="002C1C6C"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Lucrări cu expunere la agenți biologici</w:t>
            </w:r>
          </w:p>
        </w:tc>
        <w:tc>
          <w:tcPr>
            <w:tcW w:w="3317" w:type="dxa"/>
            <w:vAlign w:val="center"/>
          </w:tcPr>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Asistență medicală</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Clinici veterinare</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Laboratoare de analize clinice</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Laboratoare pentru activități de cercetare</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Aziluri de bătrâni</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Servicii de asistență la domiciliu</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Stații de epurare a apelor uzate</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Stații de tratare a deșeurilor</w:t>
            </w:r>
          </w:p>
          <w:p w:rsidR="00006399"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Industria alimentară</w:t>
            </w:r>
          </w:p>
          <w:p w:rsidR="002C1C6C" w:rsidRPr="00DB1532" w:rsidRDefault="00006399" w:rsidP="00560730">
            <w:pPr>
              <w:spacing w:line="276" w:lineRule="auto"/>
              <w:rPr>
                <w:rFonts w:ascii="Times New Roman" w:hAnsi="Times New Roman" w:cs="Times New Roman"/>
                <w:sz w:val="24"/>
              </w:rPr>
            </w:pPr>
            <w:r w:rsidRPr="00DB1532">
              <w:rPr>
                <w:rFonts w:ascii="Times New Roman" w:hAnsi="Times New Roman" w:cs="Times New Roman"/>
                <w:sz w:val="24"/>
              </w:rPr>
              <w:t>— Industria forestieră</w:t>
            </w:r>
          </w:p>
        </w:tc>
      </w:tr>
      <w:tr w:rsidR="00DB1532" w:rsidRPr="00DB1532" w:rsidTr="00006399">
        <w:tc>
          <w:tcPr>
            <w:tcW w:w="2268" w:type="dxa"/>
            <w:vMerge w:val="restart"/>
            <w:vAlign w:val="center"/>
          </w:tcPr>
          <w:p w:rsidR="00006399" w:rsidRPr="00DB1532" w:rsidRDefault="0000639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Împroșcări, pulverizări și jeturi</w:t>
            </w:r>
          </w:p>
        </w:tc>
        <w:tc>
          <w:tcPr>
            <w:tcW w:w="2970" w:type="dxa"/>
            <w:vAlign w:val="center"/>
          </w:tcPr>
          <w:p w:rsidR="00006399" w:rsidRPr="00DB1532" w:rsidRDefault="0000639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microorganismelor</w:t>
            </w:r>
          </w:p>
        </w:tc>
        <w:tc>
          <w:tcPr>
            <w:tcW w:w="4950"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Activități care implică intrarea în contact cu fluide și țesuturi umane și animale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de analize clinice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tc>
      </w:tr>
      <w:tr w:rsidR="00DB1532" w:rsidRPr="00DB1532" w:rsidTr="00006399">
        <w:trPr>
          <w:trHeight w:val="971"/>
        </w:trPr>
        <w:tc>
          <w:tcPr>
            <w:tcW w:w="2268" w:type="dxa"/>
            <w:vMerge/>
            <w:vAlign w:val="center"/>
          </w:tcPr>
          <w:p w:rsidR="00006399" w:rsidRPr="00DB1532" w:rsidRDefault="00006399" w:rsidP="0073252C">
            <w:pPr>
              <w:spacing w:line="276" w:lineRule="auto"/>
              <w:rPr>
                <w:rFonts w:ascii="Times New Roman" w:hAnsi="Times New Roman" w:cs="Times New Roman"/>
                <w:sz w:val="24"/>
                <w:szCs w:val="24"/>
              </w:rPr>
            </w:pPr>
          </w:p>
        </w:tc>
        <w:tc>
          <w:tcPr>
            <w:tcW w:w="2970" w:type="dxa"/>
            <w:vAlign w:val="center"/>
          </w:tcPr>
          <w:p w:rsidR="00006399" w:rsidRPr="00DB1532" w:rsidRDefault="0000639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Antebrațe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Mâneci de protecție împotriva </w:t>
            </w:r>
            <w:r w:rsidRPr="00DB1532">
              <w:rPr>
                <w:rFonts w:ascii="Times New Roman" w:hAnsi="Times New Roman" w:cs="Times New Roman"/>
                <w:sz w:val="24"/>
                <w:szCs w:val="24"/>
              </w:rPr>
              <w:lastRenderedPageBreak/>
              <w:t>microorganismelor</w:t>
            </w:r>
          </w:p>
        </w:tc>
        <w:tc>
          <w:tcPr>
            <w:tcW w:w="4950"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lastRenderedPageBreak/>
              <w:t>— Activități care implică intrarea în contact cu fluide și țesuturi umane și animale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 Laboratoare de analize </w:t>
            </w:r>
            <w:r w:rsidRPr="00DB1532">
              <w:rPr>
                <w:rFonts w:ascii="Times New Roman" w:hAnsi="Times New Roman" w:cs="Times New Roman"/>
                <w:sz w:val="24"/>
                <w:szCs w:val="24"/>
              </w:rPr>
              <w:lastRenderedPageBreak/>
              <w:t>clinice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tc>
      </w:tr>
      <w:tr w:rsidR="00DB1532" w:rsidRPr="00DB1532" w:rsidTr="00006399">
        <w:trPr>
          <w:trHeight w:val="4229"/>
        </w:trPr>
        <w:tc>
          <w:tcPr>
            <w:tcW w:w="2268" w:type="dxa"/>
            <w:vMerge/>
            <w:vAlign w:val="center"/>
          </w:tcPr>
          <w:p w:rsidR="00006399" w:rsidRPr="00DB1532" w:rsidRDefault="00006399" w:rsidP="0073252C">
            <w:pPr>
              <w:spacing w:line="276" w:lineRule="auto"/>
              <w:rPr>
                <w:rFonts w:ascii="Times New Roman" w:hAnsi="Times New Roman" w:cs="Times New Roman"/>
                <w:sz w:val="24"/>
                <w:szCs w:val="24"/>
              </w:rPr>
            </w:pPr>
          </w:p>
        </w:tc>
        <w:tc>
          <w:tcPr>
            <w:tcW w:w="2970" w:type="dxa"/>
            <w:vAlign w:val="center"/>
          </w:tcPr>
          <w:p w:rsidR="00006399" w:rsidRPr="00DB1532" w:rsidRDefault="0000639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Picioare/gambe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Ciorapi de protecție și ghetre</w:t>
            </w:r>
          </w:p>
        </w:tc>
        <w:tc>
          <w:tcPr>
            <w:tcW w:w="4950"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Activități care implică intrarea în contact cu fluide și țesuturi umane și animale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de analize clinice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tc>
      </w:tr>
      <w:tr w:rsidR="00DB1532" w:rsidRPr="00DB1532" w:rsidTr="00345D3B">
        <w:trPr>
          <w:trHeight w:val="3941"/>
        </w:trPr>
        <w:tc>
          <w:tcPr>
            <w:tcW w:w="2268" w:type="dxa"/>
            <w:vMerge/>
            <w:vAlign w:val="center"/>
          </w:tcPr>
          <w:p w:rsidR="00006399" w:rsidRPr="00DB1532" w:rsidRDefault="00006399" w:rsidP="0073252C">
            <w:pPr>
              <w:spacing w:line="276" w:lineRule="auto"/>
              <w:rPr>
                <w:rFonts w:ascii="Times New Roman" w:hAnsi="Times New Roman" w:cs="Times New Roman"/>
                <w:sz w:val="24"/>
                <w:szCs w:val="24"/>
              </w:rPr>
            </w:pPr>
          </w:p>
        </w:tc>
        <w:tc>
          <w:tcPr>
            <w:tcW w:w="2970" w:type="dxa"/>
            <w:vAlign w:val="center"/>
          </w:tcPr>
          <w:p w:rsidR="00006399" w:rsidRPr="00DB1532" w:rsidRDefault="00006399"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Ochi și/sau față</w:t>
            </w:r>
          </w:p>
        </w:tc>
        <w:tc>
          <w:tcPr>
            <w:tcW w:w="4950"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Activități care implică intrarea în contact cu fluide și țesuturi umane și animale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de analize clinice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006399" w:rsidRPr="00DB1532" w:rsidRDefault="00006399"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tc>
      </w:tr>
      <w:tr w:rsidR="00DB1532" w:rsidRPr="00DB1532" w:rsidTr="00345D3B">
        <w:trPr>
          <w:trHeight w:val="413"/>
        </w:trPr>
        <w:tc>
          <w:tcPr>
            <w:tcW w:w="13505" w:type="dxa"/>
            <w:gridSpan w:val="4"/>
            <w:vAlign w:val="center"/>
          </w:tcPr>
          <w:p w:rsidR="00006399" w:rsidRPr="00DB1532" w:rsidRDefault="00006399"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AGENȚI BIOLOGICI (conținuți în) – MATERIALE, PERSOANE, ANIMALE ETC.</w:t>
            </w:r>
          </w:p>
        </w:tc>
      </w:tr>
      <w:tr w:rsidR="00006399" w:rsidRPr="00DB1532" w:rsidTr="00345D3B">
        <w:trPr>
          <w:trHeight w:val="3311"/>
        </w:trPr>
        <w:tc>
          <w:tcPr>
            <w:tcW w:w="2268" w:type="dxa"/>
            <w:vAlign w:val="center"/>
          </w:tcPr>
          <w:p w:rsidR="00006399" w:rsidRPr="00DB1532" w:rsidRDefault="00CF468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Contact direct și indirect</w:t>
            </w:r>
          </w:p>
        </w:tc>
        <w:tc>
          <w:tcPr>
            <w:tcW w:w="2970" w:type="dxa"/>
            <w:vAlign w:val="center"/>
          </w:tcPr>
          <w:p w:rsidR="00CF4685" w:rsidRPr="00DB1532" w:rsidRDefault="00CF468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Mâini</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Mănuși de protecție împotriva microorganismelor</w:t>
            </w:r>
          </w:p>
          <w:p w:rsidR="00CF4685" w:rsidRPr="00DB1532" w:rsidRDefault="00CF4685" w:rsidP="0073252C">
            <w:pPr>
              <w:spacing w:line="276" w:lineRule="auto"/>
              <w:rPr>
                <w:rFonts w:ascii="Times New Roman" w:hAnsi="Times New Roman" w:cs="Times New Roman"/>
                <w:sz w:val="24"/>
                <w:szCs w:val="24"/>
              </w:rPr>
            </w:pPr>
          </w:p>
          <w:p w:rsidR="00CF4685" w:rsidRPr="00DB1532" w:rsidRDefault="00CF468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Părți ale corpului/Întregul corp</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Ochi și/sau față</w:t>
            </w:r>
          </w:p>
          <w:p w:rsidR="00CF4685" w:rsidRPr="00DB1532" w:rsidRDefault="00CF4685" w:rsidP="0073252C">
            <w:pPr>
              <w:spacing w:line="276" w:lineRule="auto"/>
              <w:rPr>
                <w:rFonts w:ascii="Times New Roman" w:hAnsi="Times New Roman" w:cs="Times New Roman"/>
                <w:sz w:val="24"/>
                <w:szCs w:val="24"/>
              </w:rPr>
            </w:pPr>
          </w:p>
          <w:p w:rsidR="00CF4685" w:rsidRPr="00DB1532" w:rsidRDefault="00CF468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Ochi și/sau față</w:t>
            </w:r>
          </w:p>
          <w:p w:rsidR="00006399"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Ochelari de protecție de tip mască și ecrane faciale de protecție</w:t>
            </w:r>
          </w:p>
        </w:tc>
        <w:tc>
          <w:tcPr>
            <w:tcW w:w="4950" w:type="dxa"/>
            <w:vAlign w:val="center"/>
          </w:tcPr>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Activități care implică intrarea în contact cu fluide și țesuturi umane și animale (mușcături, înțepături)</w:t>
            </w:r>
          </w:p>
          <w:p w:rsidR="00006399"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cu expunere la agenți biologici</w:t>
            </w:r>
          </w:p>
        </w:tc>
        <w:tc>
          <w:tcPr>
            <w:tcW w:w="3317" w:type="dxa"/>
            <w:vAlign w:val="center"/>
          </w:tcPr>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Asistență medicală</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Clinici veterinare</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de analize clinice</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Laboratoare pentru activități de cercetare</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Aziluri de bătrâni</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asistență la domiciliu</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epurare a apelor uzate</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Stații de tratare a deșeurilor</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alimentară</w:t>
            </w:r>
          </w:p>
          <w:p w:rsidR="00006399"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forestieră</w:t>
            </w:r>
          </w:p>
        </w:tc>
      </w:tr>
    </w:tbl>
    <w:p w:rsidR="002C1C6C" w:rsidRPr="00DB1532" w:rsidRDefault="002C1C6C" w:rsidP="0073252C">
      <w:pPr>
        <w:shd w:val="clear" w:color="auto" w:fill="FFFFFF"/>
        <w:spacing w:after="0"/>
        <w:jc w:val="both"/>
        <w:rPr>
          <w:rFonts w:ascii="Times New Roman" w:eastAsia="Times New Roman" w:hAnsi="Times New Roman" w:cs="Times New Roman"/>
          <w:b/>
          <w:sz w:val="24"/>
          <w:szCs w:val="24"/>
        </w:rPr>
      </w:pPr>
    </w:p>
    <w:p w:rsidR="00CF4685" w:rsidRPr="00DB1532" w:rsidRDefault="00CF4685" w:rsidP="0073252C">
      <w:pPr>
        <w:pStyle w:val="ListParagraph"/>
        <w:numPr>
          <w:ilvl w:val="0"/>
          <w:numId w:val="23"/>
        </w:numPr>
        <w:shd w:val="clear" w:color="auto" w:fill="FFFFFF"/>
        <w:spacing w:after="0"/>
        <w:jc w:val="both"/>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ALTE RISCURI</w:t>
      </w:r>
    </w:p>
    <w:tbl>
      <w:tblPr>
        <w:tblStyle w:val="TableGrid"/>
        <w:tblW w:w="0" w:type="auto"/>
        <w:tblLook w:val="04A0" w:firstRow="1" w:lastRow="0" w:firstColumn="1" w:lastColumn="0" w:noHBand="0" w:noVBand="1"/>
      </w:tblPr>
      <w:tblGrid>
        <w:gridCol w:w="3376"/>
        <w:gridCol w:w="3376"/>
        <w:gridCol w:w="3376"/>
        <w:gridCol w:w="3377"/>
      </w:tblGrid>
      <w:tr w:rsidR="00DB1532" w:rsidRPr="00DB1532" w:rsidTr="00CF4685">
        <w:tc>
          <w:tcPr>
            <w:tcW w:w="3376" w:type="dxa"/>
            <w:vAlign w:val="center"/>
          </w:tcPr>
          <w:p w:rsidR="00CF4685" w:rsidRPr="00DB1532" w:rsidRDefault="00CF4685"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lastRenderedPageBreak/>
              <w:t>Riscuri</w:t>
            </w:r>
          </w:p>
        </w:tc>
        <w:tc>
          <w:tcPr>
            <w:tcW w:w="3376" w:type="dxa"/>
            <w:vAlign w:val="center"/>
          </w:tcPr>
          <w:p w:rsidR="00CF4685" w:rsidRPr="00DB1532" w:rsidRDefault="00CF4685"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Părți ale corpului afectate</w:t>
            </w:r>
          </w:p>
          <w:p w:rsidR="00CF4685" w:rsidRPr="00DB1532" w:rsidRDefault="00CF4685"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Tip de EIP</w:t>
            </w:r>
          </w:p>
        </w:tc>
        <w:tc>
          <w:tcPr>
            <w:tcW w:w="3376" w:type="dxa"/>
            <w:vAlign w:val="center"/>
          </w:tcPr>
          <w:p w:rsidR="00CF4685" w:rsidRPr="00DB1532" w:rsidRDefault="00CF4685" w:rsidP="0073252C">
            <w:pPr>
              <w:spacing w:line="276" w:lineRule="auto"/>
              <w:jc w:val="center"/>
              <w:rPr>
                <w:rFonts w:ascii="Times New Roman" w:eastAsia="Times New Roman" w:hAnsi="Times New Roman" w:cs="Times New Roman"/>
                <w:b/>
                <w:sz w:val="24"/>
                <w:szCs w:val="24"/>
              </w:rPr>
            </w:pPr>
            <w:r w:rsidRPr="00DB1532">
              <w:rPr>
                <w:rFonts w:ascii="Times New Roman" w:eastAsia="Times New Roman" w:hAnsi="Times New Roman" w:cs="Times New Roman"/>
                <w:b/>
                <w:sz w:val="24"/>
                <w:szCs w:val="24"/>
              </w:rPr>
              <w:t>Exemple de activități în care poate fi necesară utilizarea tipului corespunzător de EIP</w:t>
            </w:r>
          </w:p>
        </w:tc>
        <w:tc>
          <w:tcPr>
            <w:tcW w:w="3377" w:type="dxa"/>
            <w:vAlign w:val="center"/>
          </w:tcPr>
          <w:p w:rsidR="00CF4685" w:rsidRPr="00DB1532" w:rsidRDefault="00CF4685" w:rsidP="0073252C">
            <w:pPr>
              <w:spacing w:line="276" w:lineRule="auto"/>
              <w:jc w:val="center"/>
              <w:rPr>
                <w:rFonts w:ascii="Times New Roman" w:eastAsia="Times New Roman" w:hAnsi="Times New Roman" w:cs="Times New Roman"/>
                <w:b/>
                <w:sz w:val="24"/>
                <w:szCs w:val="24"/>
              </w:rPr>
            </w:pPr>
            <w:r w:rsidRPr="00DB1532">
              <w:rPr>
                <w:rFonts w:ascii="Times New Roman" w:hAnsi="Times New Roman" w:cs="Times New Roman"/>
                <w:b/>
                <w:sz w:val="24"/>
                <w:szCs w:val="24"/>
              </w:rPr>
              <w:t>Industrie și sectoare</w:t>
            </w:r>
          </w:p>
        </w:tc>
      </w:tr>
      <w:tr w:rsidR="00DB1532" w:rsidRPr="00DB1532" w:rsidTr="000C5011">
        <w:tc>
          <w:tcPr>
            <w:tcW w:w="3376" w:type="dxa"/>
            <w:vAlign w:val="center"/>
          </w:tcPr>
          <w:p w:rsidR="00CF4685" w:rsidRPr="00DB1532" w:rsidRDefault="00CF468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Lipsă de vizibilitate</w:t>
            </w:r>
          </w:p>
        </w:tc>
        <w:tc>
          <w:tcPr>
            <w:tcW w:w="3376" w:type="dxa"/>
            <w:vAlign w:val="center"/>
          </w:tcPr>
          <w:p w:rsidR="00CF4685" w:rsidRPr="00DB1532" w:rsidRDefault="00CF4685"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CF4685" w:rsidRPr="00DB1532" w:rsidRDefault="00CF4685"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EIP pentru semnalizarea vizuală a prezenței utilizatorului</w:t>
            </w:r>
          </w:p>
        </w:tc>
        <w:tc>
          <w:tcPr>
            <w:tcW w:w="3376"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apropierea vehiculelor în mișcare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asfaltare și de semnalizare rutieră</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feroviare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Conducerea mijloacelor de transport</w:t>
            </w:r>
          </w:p>
          <w:p w:rsidR="00CF4685"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Activitatea personalului de la sol din aeroporturi</w:t>
            </w:r>
          </w:p>
        </w:tc>
        <w:tc>
          <w:tcPr>
            <w:tcW w:w="3377"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miniere</w:t>
            </w:r>
          </w:p>
          <w:p w:rsidR="00CF4685"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Servicii de transport și de transport de pasageri</w:t>
            </w:r>
          </w:p>
        </w:tc>
      </w:tr>
      <w:tr w:rsidR="00DB1532" w:rsidRPr="00DB1532" w:rsidTr="000C5011">
        <w:trPr>
          <w:trHeight w:val="4562"/>
        </w:trPr>
        <w:tc>
          <w:tcPr>
            <w:tcW w:w="3376" w:type="dxa"/>
            <w:vMerge w:val="restart"/>
            <w:vAlign w:val="center"/>
          </w:tcPr>
          <w:p w:rsidR="000C5011" w:rsidRPr="00DB1532" w:rsidRDefault="000C5011"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Lipsă oxigen</w:t>
            </w:r>
          </w:p>
        </w:tc>
        <w:tc>
          <w:tcPr>
            <w:tcW w:w="3376" w:type="dxa"/>
            <w:vAlign w:val="center"/>
          </w:tcPr>
          <w:p w:rsidR="000C5011" w:rsidRPr="00DB1532" w:rsidRDefault="000C5011"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Căile respiratorii</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Dispozitive izolante de protecție a căilor respiratorii</w:t>
            </w:r>
          </w:p>
          <w:p w:rsidR="000C5011" w:rsidRPr="00DB1532" w:rsidRDefault="00B53866"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Dispozitive de autosalvare</w:t>
            </w:r>
          </w:p>
        </w:tc>
        <w:tc>
          <w:tcPr>
            <w:tcW w:w="3376"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spații închise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încăperi de fermentație și distilare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interiorul rezervoarelor și digestoarelor</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puțuri, canale și alte spații subterane ale sistemului de canalizare</w:t>
            </w:r>
          </w:p>
        </w:tc>
        <w:tc>
          <w:tcPr>
            <w:tcW w:w="3377"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xml:space="preserve">— Producția de băuturi </w:t>
            </w:r>
            <w:r w:rsidR="00B53866" w:rsidRPr="00DB1532">
              <w:rPr>
                <w:rFonts w:ascii="Times New Roman" w:hAnsi="Times New Roman" w:cs="Times New Roman"/>
                <w:sz w:val="24"/>
                <w:szCs w:val="24"/>
              </w:rPr>
              <w:t>cu conţinut de alcool</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chimică</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petrochimică</w:t>
            </w:r>
          </w:p>
        </w:tc>
      </w:tr>
      <w:tr w:rsidR="00DB1532" w:rsidRPr="00DB1532" w:rsidTr="000C5011">
        <w:trPr>
          <w:trHeight w:val="719"/>
        </w:trPr>
        <w:tc>
          <w:tcPr>
            <w:tcW w:w="3376" w:type="dxa"/>
            <w:vMerge/>
          </w:tcPr>
          <w:p w:rsidR="000C5011" w:rsidRPr="00DB1532" w:rsidRDefault="000C5011" w:rsidP="0073252C">
            <w:pPr>
              <w:spacing w:line="276" w:lineRule="auto"/>
              <w:jc w:val="both"/>
              <w:rPr>
                <w:rFonts w:ascii="Times New Roman" w:eastAsia="Times New Roman" w:hAnsi="Times New Roman" w:cs="Times New Roman"/>
                <w:b/>
                <w:sz w:val="24"/>
                <w:szCs w:val="24"/>
              </w:rPr>
            </w:pPr>
          </w:p>
        </w:tc>
        <w:tc>
          <w:tcPr>
            <w:tcW w:w="3376" w:type="dxa"/>
            <w:vAlign w:val="center"/>
          </w:tcPr>
          <w:p w:rsidR="000C5011" w:rsidRPr="00DB1532" w:rsidRDefault="000C5011"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Căile respiratorii</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Echipamente de scufundare</w:t>
            </w:r>
          </w:p>
        </w:tc>
        <w:tc>
          <w:tcPr>
            <w:tcW w:w="3376"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subacvatice</w:t>
            </w:r>
          </w:p>
        </w:tc>
        <w:tc>
          <w:tcPr>
            <w:tcW w:w="3377"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tc>
      </w:tr>
      <w:tr w:rsidR="00CF4685" w:rsidRPr="00DB1532" w:rsidTr="000C5011">
        <w:trPr>
          <w:trHeight w:val="1970"/>
        </w:trPr>
        <w:tc>
          <w:tcPr>
            <w:tcW w:w="3376" w:type="dxa"/>
            <w:vAlign w:val="center"/>
          </w:tcPr>
          <w:p w:rsidR="00CF4685" w:rsidRPr="00DB1532" w:rsidRDefault="000C5011"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lastRenderedPageBreak/>
              <w:t>Înecare</w:t>
            </w:r>
          </w:p>
        </w:tc>
        <w:tc>
          <w:tcPr>
            <w:tcW w:w="3376" w:type="dxa"/>
            <w:vAlign w:val="center"/>
          </w:tcPr>
          <w:p w:rsidR="000C5011" w:rsidRPr="00DB1532" w:rsidRDefault="000C5011" w:rsidP="0073252C">
            <w:pPr>
              <w:spacing w:line="276" w:lineRule="auto"/>
              <w:rPr>
                <w:rFonts w:ascii="Times New Roman" w:hAnsi="Times New Roman" w:cs="Times New Roman"/>
                <w:b/>
                <w:sz w:val="24"/>
                <w:szCs w:val="24"/>
              </w:rPr>
            </w:pPr>
            <w:r w:rsidRPr="00DB1532">
              <w:rPr>
                <w:rFonts w:ascii="Times New Roman" w:hAnsi="Times New Roman" w:cs="Times New Roman"/>
                <w:b/>
                <w:sz w:val="24"/>
                <w:szCs w:val="24"/>
              </w:rPr>
              <w:t>Întregul corp</w:t>
            </w:r>
          </w:p>
          <w:p w:rsidR="00CF4685"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Vestă de salvare</w:t>
            </w:r>
          </w:p>
        </w:tc>
        <w:tc>
          <w:tcPr>
            <w:tcW w:w="3376"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sau în apropierea apei</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pe mare</w:t>
            </w:r>
          </w:p>
          <w:p w:rsidR="00CF4685"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aeronave</w:t>
            </w:r>
          </w:p>
        </w:tc>
        <w:tc>
          <w:tcPr>
            <w:tcW w:w="3377" w:type="dxa"/>
            <w:vAlign w:val="center"/>
          </w:tcPr>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pescuitului</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Industria aeronautică</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Construcții de clădiri</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civile</w:t>
            </w:r>
          </w:p>
          <w:p w:rsidR="000C5011"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de construcții navale</w:t>
            </w:r>
          </w:p>
          <w:p w:rsidR="00CF4685" w:rsidRPr="00DB1532" w:rsidRDefault="000C5011" w:rsidP="0073252C">
            <w:pPr>
              <w:spacing w:line="276" w:lineRule="auto"/>
              <w:rPr>
                <w:rFonts w:ascii="Times New Roman" w:hAnsi="Times New Roman" w:cs="Times New Roman"/>
                <w:sz w:val="24"/>
                <w:szCs w:val="24"/>
              </w:rPr>
            </w:pPr>
            <w:r w:rsidRPr="00DB1532">
              <w:rPr>
                <w:rFonts w:ascii="Times New Roman" w:hAnsi="Times New Roman" w:cs="Times New Roman"/>
                <w:sz w:val="24"/>
                <w:szCs w:val="24"/>
              </w:rPr>
              <w:t>— Lucrări în docuri și porturi</w:t>
            </w:r>
          </w:p>
        </w:tc>
      </w:tr>
    </w:tbl>
    <w:p w:rsidR="00CF4685" w:rsidRPr="00DB1532" w:rsidRDefault="00CF4685" w:rsidP="0073252C">
      <w:pPr>
        <w:shd w:val="clear" w:color="auto" w:fill="FFFFFF"/>
        <w:spacing w:after="0"/>
        <w:jc w:val="both"/>
        <w:rPr>
          <w:rFonts w:ascii="Times New Roman" w:eastAsia="Times New Roman" w:hAnsi="Times New Roman" w:cs="Times New Roman"/>
          <w:b/>
          <w:sz w:val="24"/>
          <w:szCs w:val="24"/>
        </w:rPr>
      </w:pPr>
    </w:p>
    <w:p w:rsidR="001656A0" w:rsidRPr="00DB1532" w:rsidRDefault="001656A0" w:rsidP="001656A0">
      <w:pPr>
        <w:pStyle w:val="ListParagraph"/>
        <w:shd w:val="clear" w:color="auto" w:fill="FFFFFF"/>
        <w:spacing w:after="0"/>
        <w:ind w:left="480"/>
        <w:jc w:val="both"/>
        <w:rPr>
          <w:rFonts w:ascii="Times New Roman" w:eastAsia="Times New Roman" w:hAnsi="Times New Roman" w:cs="Times New Roman"/>
          <w:sz w:val="28"/>
          <w:szCs w:val="28"/>
        </w:rPr>
      </w:pPr>
    </w:p>
    <w:p w:rsidR="00C9639B" w:rsidRPr="00DB1532" w:rsidRDefault="00C9639B" w:rsidP="00C9639B">
      <w:pPr>
        <w:spacing w:after="0" w:line="240" w:lineRule="auto"/>
        <w:ind w:left="720"/>
        <w:jc w:val="center"/>
        <w:rPr>
          <w:rFonts w:ascii="Times New Roman" w:hAnsi="Times New Roman" w:cs="Times New Roman"/>
          <w:sz w:val="24"/>
          <w:shd w:val="clear" w:color="auto" w:fill="FFFFFF"/>
        </w:rPr>
      </w:pPr>
    </w:p>
    <w:p w:rsidR="00C45E87" w:rsidRPr="00DB1532" w:rsidRDefault="00C45E87" w:rsidP="00C45E87">
      <w:pPr>
        <w:pStyle w:val="ListParagraph"/>
        <w:spacing w:after="0"/>
        <w:jc w:val="right"/>
        <w:rPr>
          <w:rFonts w:ascii="Times New Roman" w:hAnsi="Times New Roman" w:cs="Times New Roman"/>
          <w:sz w:val="20"/>
          <w:szCs w:val="14"/>
          <w:shd w:val="clear" w:color="auto" w:fill="FFFFFF"/>
        </w:rPr>
      </w:pPr>
    </w:p>
    <w:p w:rsidR="00AC59A1" w:rsidRPr="00DB1532" w:rsidRDefault="00AC59A1" w:rsidP="0053159F">
      <w:pPr>
        <w:spacing w:after="0"/>
        <w:jc w:val="both"/>
        <w:rPr>
          <w:rFonts w:ascii="Times New Roman" w:hAnsi="Times New Roman" w:cs="Times New Roman"/>
          <w:sz w:val="24"/>
        </w:rPr>
      </w:pPr>
    </w:p>
    <w:sectPr w:rsidR="00AC59A1" w:rsidRPr="00DB1532" w:rsidSect="00F00C89">
      <w:pgSz w:w="15840" w:h="12240" w:orient="landscape"/>
      <w:pgMar w:top="1134" w:right="850" w:bottom="1134"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E2F" w:rsidRDefault="008E7E2F" w:rsidP="001656A0">
      <w:pPr>
        <w:spacing w:after="0" w:line="240" w:lineRule="auto"/>
      </w:pPr>
      <w:r>
        <w:separator/>
      </w:r>
    </w:p>
  </w:endnote>
  <w:endnote w:type="continuationSeparator" w:id="0">
    <w:p w:rsidR="008E7E2F" w:rsidRDefault="008E7E2F" w:rsidP="0016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174873"/>
      <w:docPartObj>
        <w:docPartGallery w:val="Page Numbers (Bottom of Page)"/>
        <w:docPartUnique/>
      </w:docPartObj>
    </w:sdtPr>
    <w:sdtEndPr>
      <w:rPr>
        <w:noProof/>
      </w:rPr>
    </w:sdtEndPr>
    <w:sdtContent>
      <w:p w:rsidR="00DB1532" w:rsidRDefault="00DB1532">
        <w:pPr>
          <w:pStyle w:val="Footer"/>
          <w:jc w:val="right"/>
        </w:pPr>
        <w:r>
          <w:fldChar w:fldCharType="begin"/>
        </w:r>
        <w:r>
          <w:instrText xml:space="preserve"> PAGE   \* MERGEFORMAT </w:instrText>
        </w:r>
        <w:r>
          <w:fldChar w:fldCharType="separate"/>
        </w:r>
        <w:r w:rsidR="00BC451F">
          <w:rPr>
            <w:noProof/>
          </w:rPr>
          <w:t>17</w:t>
        </w:r>
        <w:r>
          <w:rPr>
            <w:noProof/>
          </w:rPr>
          <w:fldChar w:fldCharType="end"/>
        </w:r>
      </w:p>
    </w:sdtContent>
  </w:sdt>
  <w:p w:rsidR="00DB1532" w:rsidRDefault="00DB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E2F" w:rsidRDefault="008E7E2F" w:rsidP="001656A0">
      <w:pPr>
        <w:spacing w:after="0" w:line="240" w:lineRule="auto"/>
      </w:pPr>
      <w:r>
        <w:separator/>
      </w:r>
    </w:p>
  </w:footnote>
  <w:footnote w:type="continuationSeparator" w:id="0">
    <w:p w:rsidR="008E7E2F" w:rsidRDefault="008E7E2F" w:rsidP="00165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E97"/>
    <w:multiLevelType w:val="hybridMultilevel"/>
    <w:tmpl w:val="15B2BC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67D8"/>
    <w:multiLevelType w:val="hybridMultilevel"/>
    <w:tmpl w:val="3E14E3DE"/>
    <w:lvl w:ilvl="0" w:tplc="80E8B104">
      <w:start w:val="1"/>
      <w:numFmt w:val="decimal"/>
      <w:lvlText w:val="%1."/>
      <w:lvlJc w:val="left"/>
      <w:pPr>
        <w:ind w:left="1566" w:hanging="360"/>
      </w:pPr>
      <w:rPr>
        <w:rFonts w:hint="default"/>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8F00771"/>
    <w:multiLevelType w:val="hybridMultilevel"/>
    <w:tmpl w:val="33769F02"/>
    <w:lvl w:ilvl="0" w:tplc="4B24FB96">
      <w:start w:val="1"/>
      <w:numFmt w:val="decimal"/>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77B7D"/>
    <w:multiLevelType w:val="hybridMultilevel"/>
    <w:tmpl w:val="80F81382"/>
    <w:lvl w:ilvl="0" w:tplc="FD822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72CD2"/>
    <w:multiLevelType w:val="hybridMultilevel"/>
    <w:tmpl w:val="8592BB44"/>
    <w:lvl w:ilvl="0" w:tplc="0409000B">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1F553AAF"/>
    <w:multiLevelType w:val="hybridMultilevel"/>
    <w:tmpl w:val="1A3CF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130B6"/>
    <w:multiLevelType w:val="hybridMultilevel"/>
    <w:tmpl w:val="F9C8FCC6"/>
    <w:lvl w:ilvl="0" w:tplc="3322111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EC32849"/>
    <w:multiLevelType w:val="hybridMultilevel"/>
    <w:tmpl w:val="50A0750E"/>
    <w:lvl w:ilvl="0" w:tplc="FBF6B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1428EE"/>
    <w:multiLevelType w:val="hybridMultilevel"/>
    <w:tmpl w:val="20748AA0"/>
    <w:lvl w:ilvl="0" w:tplc="0409000B">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7CBA8DEC">
      <w:start w:val="1"/>
      <w:numFmt w:val="bullet"/>
      <w:lvlText w:val="—"/>
      <w:lvlJc w:val="left"/>
      <w:pPr>
        <w:ind w:left="1920" w:hanging="360"/>
      </w:pPr>
      <w:rPr>
        <w:rFonts w:ascii="Times New Roman" w:eastAsiaTheme="minorHAnsi" w:hAnsi="Times New Roman" w:cs="Times New Roman"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nsid w:val="30B37FDD"/>
    <w:multiLevelType w:val="hybridMultilevel"/>
    <w:tmpl w:val="8FC02A24"/>
    <w:lvl w:ilvl="0" w:tplc="62688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82CD7"/>
    <w:multiLevelType w:val="hybridMultilevel"/>
    <w:tmpl w:val="F7007370"/>
    <w:lvl w:ilvl="0" w:tplc="55DEB4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24149"/>
    <w:multiLevelType w:val="hybridMultilevel"/>
    <w:tmpl w:val="0B088132"/>
    <w:lvl w:ilvl="0" w:tplc="FC06FFB2">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2">
    <w:nsid w:val="3A6A2F64"/>
    <w:multiLevelType w:val="hybridMultilevel"/>
    <w:tmpl w:val="F85227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32052EA">
      <w:start w:val="17"/>
      <w:numFmt w:val="bullet"/>
      <w:lvlText w:val="-"/>
      <w:lvlJc w:val="left"/>
      <w:pPr>
        <w:ind w:left="2160" w:hanging="360"/>
      </w:pPr>
      <w:rPr>
        <w:rFonts w:ascii="Times New Roman" w:eastAsiaTheme="minorHAnsi" w:hAnsi="Times New Roman" w:cs="Times New Roman"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191F54"/>
    <w:multiLevelType w:val="hybridMultilevel"/>
    <w:tmpl w:val="E09667E8"/>
    <w:lvl w:ilvl="0" w:tplc="A37AEFB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151F5B"/>
    <w:multiLevelType w:val="hybridMultilevel"/>
    <w:tmpl w:val="4C281A9A"/>
    <w:lvl w:ilvl="0" w:tplc="6AC0C5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26540A"/>
    <w:multiLevelType w:val="hybridMultilevel"/>
    <w:tmpl w:val="CE7AD32C"/>
    <w:lvl w:ilvl="0" w:tplc="4B24FB96">
      <w:start w:val="1"/>
      <w:numFmt w:val="decimal"/>
      <w:lvlText w:val="%1."/>
      <w:lvlJc w:val="left"/>
      <w:pPr>
        <w:ind w:left="36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F00AE9"/>
    <w:multiLevelType w:val="hybridMultilevel"/>
    <w:tmpl w:val="9572B462"/>
    <w:lvl w:ilvl="0" w:tplc="717041E6">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7">
    <w:nsid w:val="578B32B1"/>
    <w:multiLevelType w:val="hybridMultilevel"/>
    <w:tmpl w:val="D2F20D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B19D4"/>
    <w:multiLevelType w:val="hybridMultilevel"/>
    <w:tmpl w:val="0A7EDD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ED7254"/>
    <w:multiLevelType w:val="hybridMultilevel"/>
    <w:tmpl w:val="364C5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447B83"/>
    <w:multiLevelType w:val="hybridMultilevel"/>
    <w:tmpl w:val="6D328992"/>
    <w:lvl w:ilvl="0" w:tplc="FBF6B1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6883416B"/>
    <w:multiLevelType w:val="hybridMultilevel"/>
    <w:tmpl w:val="D23A9464"/>
    <w:lvl w:ilvl="0" w:tplc="0409000B">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nsid w:val="765B441E"/>
    <w:multiLevelType w:val="hybridMultilevel"/>
    <w:tmpl w:val="C5D07520"/>
    <w:lvl w:ilvl="0" w:tplc="98EE7C5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9201C52"/>
    <w:multiLevelType w:val="hybridMultilevel"/>
    <w:tmpl w:val="168E8C2A"/>
    <w:lvl w:ilvl="0" w:tplc="E3A81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67BEA"/>
    <w:multiLevelType w:val="hybridMultilevel"/>
    <w:tmpl w:val="357AE9BC"/>
    <w:lvl w:ilvl="0" w:tplc="53F8C140">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5">
    <w:nsid w:val="79545AC8"/>
    <w:multiLevelType w:val="hybridMultilevel"/>
    <w:tmpl w:val="7904138C"/>
    <w:lvl w:ilvl="0" w:tplc="085E6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734DC"/>
    <w:multiLevelType w:val="hybridMultilevel"/>
    <w:tmpl w:val="42121450"/>
    <w:lvl w:ilvl="0" w:tplc="4B24FB96">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9D1975"/>
    <w:multiLevelType w:val="hybridMultilevel"/>
    <w:tmpl w:val="8988AF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7"/>
  </w:num>
  <w:num w:numId="4">
    <w:abstractNumId w:val="6"/>
  </w:num>
  <w:num w:numId="5">
    <w:abstractNumId w:val="1"/>
  </w:num>
  <w:num w:numId="6">
    <w:abstractNumId w:val="9"/>
  </w:num>
  <w:num w:numId="7">
    <w:abstractNumId w:val="0"/>
  </w:num>
  <w:num w:numId="8">
    <w:abstractNumId w:val="14"/>
  </w:num>
  <w:num w:numId="9">
    <w:abstractNumId w:val="21"/>
  </w:num>
  <w:num w:numId="10">
    <w:abstractNumId w:val="11"/>
  </w:num>
  <w:num w:numId="11">
    <w:abstractNumId w:val="5"/>
  </w:num>
  <w:num w:numId="12">
    <w:abstractNumId w:val="3"/>
  </w:num>
  <w:num w:numId="13">
    <w:abstractNumId w:val="27"/>
  </w:num>
  <w:num w:numId="14">
    <w:abstractNumId w:val="23"/>
  </w:num>
  <w:num w:numId="15">
    <w:abstractNumId w:val="12"/>
  </w:num>
  <w:num w:numId="16">
    <w:abstractNumId w:val="10"/>
  </w:num>
  <w:num w:numId="17">
    <w:abstractNumId w:val="17"/>
  </w:num>
  <w:num w:numId="18">
    <w:abstractNumId w:val="13"/>
  </w:num>
  <w:num w:numId="19">
    <w:abstractNumId w:val="8"/>
  </w:num>
  <w:num w:numId="20">
    <w:abstractNumId w:val="24"/>
  </w:num>
  <w:num w:numId="21">
    <w:abstractNumId w:val="4"/>
  </w:num>
  <w:num w:numId="22">
    <w:abstractNumId w:val="16"/>
  </w:num>
  <w:num w:numId="23">
    <w:abstractNumId w:val="25"/>
  </w:num>
  <w:num w:numId="24">
    <w:abstractNumId w:val="26"/>
  </w:num>
  <w:num w:numId="25">
    <w:abstractNumId w:val="2"/>
  </w:num>
  <w:num w:numId="26">
    <w:abstractNumId w:val="19"/>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3DEB"/>
    <w:rsid w:val="00001A4F"/>
    <w:rsid w:val="00003429"/>
    <w:rsid w:val="00006399"/>
    <w:rsid w:val="00035CF0"/>
    <w:rsid w:val="00044454"/>
    <w:rsid w:val="00062B61"/>
    <w:rsid w:val="0007295F"/>
    <w:rsid w:val="0007600B"/>
    <w:rsid w:val="00076D09"/>
    <w:rsid w:val="000A7666"/>
    <w:rsid w:val="000B397E"/>
    <w:rsid w:val="000B4FA1"/>
    <w:rsid w:val="000C5011"/>
    <w:rsid w:val="000D122C"/>
    <w:rsid w:val="000D2A57"/>
    <w:rsid w:val="000D3E3D"/>
    <w:rsid w:val="000D5A32"/>
    <w:rsid w:val="000E41DF"/>
    <w:rsid w:val="000F5754"/>
    <w:rsid w:val="001171D6"/>
    <w:rsid w:val="00134FD3"/>
    <w:rsid w:val="001500C1"/>
    <w:rsid w:val="001656A0"/>
    <w:rsid w:val="00193348"/>
    <w:rsid w:val="001944DB"/>
    <w:rsid w:val="001B238F"/>
    <w:rsid w:val="001C0463"/>
    <w:rsid w:val="001C290C"/>
    <w:rsid w:val="001C4B8F"/>
    <w:rsid w:val="001D3E20"/>
    <w:rsid w:val="001D4B96"/>
    <w:rsid w:val="001E7654"/>
    <w:rsid w:val="001F08BC"/>
    <w:rsid w:val="00200D2F"/>
    <w:rsid w:val="00211CEF"/>
    <w:rsid w:val="00256107"/>
    <w:rsid w:val="0025767F"/>
    <w:rsid w:val="002607C0"/>
    <w:rsid w:val="00287822"/>
    <w:rsid w:val="002A0320"/>
    <w:rsid w:val="002B3443"/>
    <w:rsid w:val="002C1C6C"/>
    <w:rsid w:val="002D747A"/>
    <w:rsid w:val="002F47EF"/>
    <w:rsid w:val="002F6D1E"/>
    <w:rsid w:val="0032088A"/>
    <w:rsid w:val="00321CBF"/>
    <w:rsid w:val="00326CBB"/>
    <w:rsid w:val="00330ED3"/>
    <w:rsid w:val="00345D3B"/>
    <w:rsid w:val="00350037"/>
    <w:rsid w:val="00351B91"/>
    <w:rsid w:val="003530FF"/>
    <w:rsid w:val="003606FA"/>
    <w:rsid w:val="00365725"/>
    <w:rsid w:val="00383FC7"/>
    <w:rsid w:val="003B3F4B"/>
    <w:rsid w:val="003E1160"/>
    <w:rsid w:val="00400914"/>
    <w:rsid w:val="00416FE8"/>
    <w:rsid w:val="00423905"/>
    <w:rsid w:val="004319B7"/>
    <w:rsid w:val="004447ED"/>
    <w:rsid w:val="00446003"/>
    <w:rsid w:val="004535A6"/>
    <w:rsid w:val="00453BF2"/>
    <w:rsid w:val="004818C4"/>
    <w:rsid w:val="00490891"/>
    <w:rsid w:val="004941DA"/>
    <w:rsid w:val="004A1DB2"/>
    <w:rsid w:val="004A46AB"/>
    <w:rsid w:val="0053159F"/>
    <w:rsid w:val="00555396"/>
    <w:rsid w:val="0055765B"/>
    <w:rsid w:val="00560730"/>
    <w:rsid w:val="00571261"/>
    <w:rsid w:val="005965DC"/>
    <w:rsid w:val="005B4966"/>
    <w:rsid w:val="005D3CC7"/>
    <w:rsid w:val="005F4074"/>
    <w:rsid w:val="005F4119"/>
    <w:rsid w:val="00620594"/>
    <w:rsid w:val="006267F3"/>
    <w:rsid w:val="00630807"/>
    <w:rsid w:val="00644182"/>
    <w:rsid w:val="006468D1"/>
    <w:rsid w:val="00686F8E"/>
    <w:rsid w:val="006A53BA"/>
    <w:rsid w:val="006B0976"/>
    <w:rsid w:val="006B3DEB"/>
    <w:rsid w:val="006D72A7"/>
    <w:rsid w:val="006F646B"/>
    <w:rsid w:val="0073252C"/>
    <w:rsid w:val="00734BFC"/>
    <w:rsid w:val="00753115"/>
    <w:rsid w:val="0076467D"/>
    <w:rsid w:val="00775274"/>
    <w:rsid w:val="00776301"/>
    <w:rsid w:val="00783541"/>
    <w:rsid w:val="007843A0"/>
    <w:rsid w:val="00785206"/>
    <w:rsid w:val="007878B5"/>
    <w:rsid w:val="0079234A"/>
    <w:rsid w:val="00794CEB"/>
    <w:rsid w:val="007A4F1E"/>
    <w:rsid w:val="007C1C96"/>
    <w:rsid w:val="007C375B"/>
    <w:rsid w:val="007D3238"/>
    <w:rsid w:val="007E3B56"/>
    <w:rsid w:val="007F326B"/>
    <w:rsid w:val="00812910"/>
    <w:rsid w:val="0081453A"/>
    <w:rsid w:val="00823294"/>
    <w:rsid w:val="00846DED"/>
    <w:rsid w:val="00870662"/>
    <w:rsid w:val="00877760"/>
    <w:rsid w:val="008B1D76"/>
    <w:rsid w:val="008D6B5D"/>
    <w:rsid w:val="008E4E15"/>
    <w:rsid w:val="008E7E2F"/>
    <w:rsid w:val="008F4752"/>
    <w:rsid w:val="008F62E6"/>
    <w:rsid w:val="00914F0E"/>
    <w:rsid w:val="009249A8"/>
    <w:rsid w:val="00925FB7"/>
    <w:rsid w:val="009623BA"/>
    <w:rsid w:val="0096373E"/>
    <w:rsid w:val="009809CE"/>
    <w:rsid w:val="00983865"/>
    <w:rsid w:val="00993A71"/>
    <w:rsid w:val="009D3CA4"/>
    <w:rsid w:val="009F6731"/>
    <w:rsid w:val="009F7575"/>
    <w:rsid w:val="00A1651F"/>
    <w:rsid w:val="00A335E2"/>
    <w:rsid w:val="00A44118"/>
    <w:rsid w:val="00A5416F"/>
    <w:rsid w:val="00A6302D"/>
    <w:rsid w:val="00A81378"/>
    <w:rsid w:val="00AA76D2"/>
    <w:rsid w:val="00AC359B"/>
    <w:rsid w:val="00AC59A1"/>
    <w:rsid w:val="00B3450F"/>
    <w:rsid w:val="00B53866"/>
    <w:rsid w:val="00B933FE"/>
    <w:rsid w:val="00BA5AB5"/>
    <w:rsid w:val="00BC451F"/>
    <w:rsid w:val="00BD0D5A"/>
    <w:rsid w:val="00BD109D"/>
    <w:rsid w:val="00BD2F9D"/>
    <w:rsid w:val="00C45E87"/>
    <w:rsid w:val="00C639B9"/>
    <w:rsid w:val="00C658FC"/>
    <w:rsid w:val="00C86181"/>
    <w:rsid w:val="00C93ADB"/>
    <w:rsid w:val="00C9639B"/>
    <w:rsid w:val="00CA6F90"/>
    <w:rsid w:val="00CD116E"/>
    <w:rsid w:val="00CD4A0A"/>
    <w:rsid w:val="00CF4685"/>
    <w:rsid w:val="00D07543"/>
    <w:rsid w:val="00D25428"/>
    <w:rsid w:val="00D5568C"/>
    <w:rsid w:val="00D837B4"/>
    <w:rsid w:val="00DA57A3"/>
    <w:rsid w:val="00DB0EE2"/>
    <w:rsid w:val="00DB1532"/>
    <w:rsid w:val="00DB21D0"/>
    <w:rsid w:val="00DB533A"/>
    <w:rsid w:val="00DD69C6"/>
    <w:rsid w:val="00DF20B0"/>
    <w:rsid w:val="00DF59EE"/>
    <w:rsid w:val="00E04324"/>
    <w:rsid w:val="00E0575E"/>
    <w:rsid w:val="00E20971"/>
    <w:rsid w:val="00E70856"/>
    <w:rsid w:val="00E82DB6"/>
    <w:rsid w:val="00E95F8B"/>
    <w:rsid w:val="00E9694A"/>
    <w:rsid w:val="00EB3E5C"/>
    <w:rsid w:val="00ED586D"/>
    <w:rsid w:val="00F00C89"/>
    <w:rsid w:val="00F02914"/>
    <w:rsid w:val="00F03626"/>
    <w:rsid w:val="00F1137B"/>
    <w:rsid w:val="00F357D0"/>
    <w:rsid w:val="00F440F1"/>
    <w:rsid w:val="00F63F1C"/>
    <w:rsid w:val="00F748E9"/>
    <w:rsid w:val="00F768DA"/>
    <w:rsid w:val="00FA79F5"/>
    <w:rsid w:val="00FB7342"/>
    <w:rsid w:val="00FD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DEB"/>
    <w:pPr>
      <w:ind w:left="720"/>
      <w:contextualSpacing/>
    </w:pPr>
  </w:style>
  <w:style w:type="paragraph" w:customStyle="1" w:styleId="norm">
    <w:name w:val="norm"/>
    <w:basedOn w:val="Normal"/>
    <w:rsid w:val="0004445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530FF"/>
  </w:style>
  <w:style w:type="table" w:styleId="TableGrid">
    <w:name w:val="Table Grid"/>
    <w:basedOn w:val="TableNormal"/>
    <w:uiPriority w:val="59"/>
    <w:rsid w:val="00764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gr-seq-level-1">
    <w:name w:val="title-gr-seq-level-1"/>
    <w:basedOn w:val="Normal"/>
    <w:rsid w:val="00C96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C9639B"/>
  </w:style>
  <w:style w:type="paragraph" w:customStyle="1" w:styleId="title-gr-seq-level-2">
    <w:name w:val="title-gr-seq-level-2"/>
    <w:basedOn w:val="Normal"/>
    <w:rsid w:val="00C96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C9639B"/>
  </w:style>
  <w:style w:type="paragraph" w:customStyle="1" w:styleId="Normal1">
    <w:name w:val="Normal1"/>
    <w:basedOn w:val="Normal"/>
    <w:rsid w:val="00C963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39B"/>
    <w:rPr>
      <w:color w:val="0000FF"/>
      <w:u w:val="single"/>
    </w:rPr>
  </w:style>
  <w:style w:type="character" w:customStyle="1" w:styleId="superscript">
    <w:name w:val="superscript"/>
    <w:basedOn w:val="DefaultParagraphFont"/>
    <w:rsid w:val="00C9639B"/>
  </w:style>
  <w:style w:type="paragraph" w:styleId="Header">
    <w:name w:val="header"/>
    <w:basedOn w:val="Normal"/>
    <w:link w:val="HeaderChar"/>
    <w:uiPriority w:val="99"/>
    <w:unhideWhenUsed/>
    <w:rsid w:val="001656A0"/>
    <w:pPr>
      <w:tabs>
        <w:tab w:val="center" w:pos="4844"/>
        <w:tab w:val="right" w:pos="9689"/>
      </w:tabs>
      <w:spacing w:after="0" w:line="240" w:lineRule="auto"/>
    </w:pPr>
  </w:style>
  <w:style w:type="character" w:customStyle="1" w:styleId="HeaderChar">
    <w:name w:val="Header Char"/>
    <w:basedOn w:val="DefaultParagraphFont"/>
    <w:link w:val="Header"/>
    <w:uiPriority w:val="99"/>
    <w:rsid w:val="001656A0"/>
  </w:style>
  <w:style w:type="paragraph" w:styleId="Footer">
    <w:name w:val="footer"/>
    <w:basedOn w:val="Normal"/>
    <w:link w:val="FooterChar"/>
    <w:uiPriority w:val="99"/>
    <w:unhideWhenUsed/>
    <w:rsid w:val="001656A0"/>
    <w:pPr>
      <w:tabs>
        <w:tab w:val="center" w:pos="4844"/>
        <w:tab w:val="right" w:pos="9689"/>
      </w:tabs>
      <w:spacing w:after="0" w:line="240" w:lineRule="auto"/>
    </w:pPr>
  </w:style>
  <w:style w:type="character" w:customStyle="1" w:styleId="FooterChar">
    <w:name w:val="Footer Char"/>
    <w:basedOn w:val="DefaultParagraphFont"/>
    <w:link w:val="Footer"/>
    <w:uiPriority w:val="99"/>
    <w:rsid w:val="001656A0"/>
  </w:style>
  <w:style w:type="paragraph" w:customStyle="1" w:styleId="item-none">
    <w:name w:val="item-none"/>
    <w:basedOn w:val="Normal"/>
    <w:rsid w:val="008777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1D3E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67F3"/>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6267F3"/>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57">
      <w:bodyDiv w:val="1"/>
      <w:marLeft w:val="0"/>
      <w:marRight w:val="0"/>
      <w:marTop w:val="0"/>
      <w:marBottom w:val="0"/>
      <w:divBdr>
        <w:top w:val="none" w:sz="0" w:space="0" w:color="auto"/>
        <w:left w:val="none" w:sz="0" w:space="0" w:color="auto"/>
        <w:bottom w:val="none" w:sz="0" w:space="0" w:color="auto"/>
        <w:right w:val="none" w:sz="0" w:space="0" w:color="auto"/>
      </w:divBdr>
      <w:divsChild>
        <w:div w:id="348873818">
          <w:marLeft w:val="240"/>
          <w:marRight w:val="0"/>
          <w:marTop w:val="0"/>
          <w:marBottom w:val="0"/>
          <w:divBdr>
            <w:top w:val="none" w:sz="0" w:space="0" w:color="auto"/>
            <w:left w:val="none" w:sz="0" w:space="0" w:color="auto"/>
            <w:bottom w:val="none" w:sz="0" w:space="0" w:color="auto"/>
            <w:right w:val="none" w:sz="0" w:space="0" w:color="auto"/>
          </w:divBdr>
        </w:div>
        <w:div w:id="1738896189">
          <w:marLeft w:val="240"/>
          <w:marRight w:val="0"/>
          <w:marTop w:val="0"/>
          <w:marBottom w:val="0"/>
          <w:divBdr>
            <w:top w:val="none" w:sz="0" w:space="0" w:color="auto"/>
            <w:left w:val="none" w:sz="0" w:space="0" w:color="auto"/>
            <w:bottom w:val="none" w:sz="0" w:space="0" w:color="auto"/>
            <w:right w:val="none" w:sz="0" w:space="0" w:color="auto"/>
          </w:divBdr>
        </w:div>
        <w:div w:id="250508284">
          <w:marLeft w:val="240"/>
          <w:marRight w:val="0"/>
          <w:marTop w:val="0"/>
          <w:marBottom w:val="0"/>
          <w:divBdr>
            <w:top w:val="none" w:sz="0" w:space="0" w:color="auto"/>
            <w:left w:val="none" w:sz="0" w:space="0" w:color="auto"/>
            <w:bottom w:val="none" w:sz="0" w:space="0" w:color="auto"/>
            <w:right w:val="none" w:sz="0" w:space="0" w:color="auto"/>
          </w:divBdr>
        </w:div>
        <w:div w:id="930163077">
          <w:marLeft w:val="240"/>
          <w:marRight w:val="0"/>
          <w:marTop w:val="0"/>
          <w:marBottom w:val="0"/>
          <w:divBdr>
            <w:top w:val="none" w:sz="0" w:space="0" w:color="auto"/>
            <w:left w:val="none" w:sz="0" w:space="0" w:color="auto"/>
            <w:bottom w:val="none" w:sz="0" w:space="0" w:color="auto"/>
            <w:right w:val="none" w:sz="0" w:space="0" w:color="auto"/>
          </w:divBdr>
        </w:div>
        <w:div w:id="1692560688">
          <w:marLeft w:val="240"/>
          <w:marRight w:val="0"/>
          <w:marTop w:val="0"/>
          <w:marBottom w:val="0"/>
          <w:divBdr>
            <w:top w:val="none" w:sz="0" w:space="0" w:color="auto"/>
            <w:left w:val="none" w:sz="0" w:space="0" w:color="auto"/>
            <w:bottom w:val="none" w:sz="0" w:space="0" w:color="auto"/>
            <w:right w:val="none" w:sz="0" w:space="0" w:color="auto"/>
          </w:divBdr>
        </w:div>
        <w:div w:id="46341517">
          <w:marLeft w:val="240"/>
          <w:marRight w:val="0"/>
          <w:marTop w:val="0"/>
          <w:marBottom w:val="0"/>
          <w:divBdr>
            <w:top w:val="none" w:sz="0" w:space="0" w:color="auto"/>
            <w:left w:val="none" w:sz="0" w:space="0" w:color="auto"/>
            <w:bottom w:val="none" w:sz="0" w:space="0" w:color="auto"/>
            <w:right w:val="none" w:sz="0" w:space="0" w:color="auto"/>
          </w:divBdr>
        </w:div>
        <w:div w:id="1113552661">
          <w:marLeft w:val="240"/>
          <w:marRight w:val="0"/>
          <w:marTop w:val="0"/>
          <w:marBottom w:val="0"/>
          <w:divBdr>
            <w:top w:val="none" w:sz="0" w:space="0" w:color="auto"/>
            <w:left w:val="none" w:sz="0" w:space="0" w:color="auto"/>
            <w:bottom w:val="none" w:sz="0" w:space="0" w:color="auto"/>
            <w:right w:val="none" w:sz="0" w:space="0" w:color="auto"/>
          </w:divBdr>
        </w:div>
        <w:div w:id="445009516">
          <w:marLeft w:val="240"/>
          <w:marRight w:val="0"/>
          <w:marTop w:val="0"/>
          <w:marBottom w:val="0"/>
          <w:divBdr>
            <w:top w:val="none" w:sz="0" w:space="0" w:color="auto"/>
            <w:left w:val="none" w:sz="0" w:space="0" w:color="auto"/>
            <w:bottom w:val="none" w:sz="0" w:space="0" w:color="auto"/>
            <w:right w:val="none" w:sz="0" w:space="0" w:color="auto"/>
          </w:divBdr>
        </w:div>
        <w:div w:id="794830554">
          <w:marLeft w:val="240"/>
          <w:marRight w:val="0"/>
          <w:marTop w:val="0"/>
          <w:marBottom w:val="0"/>
          <w:divBdr>
            <w:top w:val="none" w:sz="0" w:space="0" w:color="auto"/>
            <w:left w:val="none" w:sz="0" w:space="0" w:color="auto"/>
            <w:bottom w:val="none" w:sz="0" w:space="0" w:color="auto"/>
            <w:right w:val="none" w:sz="0" w:space="0" w:color="auto"/>
          </w:divBdr>
        </w:div>
      </w:divsChild>
    </w:div>
    <w:div w:id="52775895">
      <w:bodyDiv w:val="1"/>
      <w:marLeft w:val="0"/>
      <w:marRight w:val="0"/>
      <w:marTop w:val="0"/>
      <w:marBottom w:val="0"/>
      <w:divBdr>
        <w:top w:val="none" w:sz="0" w:space="0" w:color="auto"/>
        <w:left w:val="none" w:sz="0" w:space="0" w:color="auto"/>
        <w:bottom w:val="none" w:sz="0" w:space="0" w:color="auto"/>
        <w:right w:val="none" w:sz="0" w:space="0" w:color="auto"/>
      </w:divBdr>
      <w:divsChild>
        <w:div w:id="1280722846">
          <w:marLeft w:val="240"/>
          <w:marRight w:val="0"/>
          <w:marTop w:val="0"/>
          <w:marBottom w:val="0"/>
          <w:divBdr>
            <w:top w:val="none" w:sz="0" w:space="0" w:color="auto"/>
            <w:left w:val="none" w:sz="0" w:space="0" w:color="auto"/>
            <w:bottom w:val="none" w:sz="0" w:space="0" w:color="auto"/>
            <w:right w:val="none" w:sz="0" w:space="0" w:color="auto"/>
          </w:divBdr>
        </w:div>
        <w:div w:id="49696619">
          <w:marLeft w:val="240"/>
          <w:marRight w:val="0"/>
          <w:marTop w:val="0"/>
          <w:marBottom w:val="0"/>
          <w:divBdr>
            <w:top w:val="none" w:sz="0" w:space="0" w:color="auto"/>
            <w:left w:val="none" w:sz="0" w:space="0" w:color="auto"/>
            <w:bottom w:val="none" w:sz="0" w:space="0" w:color="auto"/>
            <w:right w:val="none" w:sz="0" w:space="0" w:color="auto"/>
          </w:divBdr>
        </w:div>
        <w:div w:id="1448230573">
          <w:marLeft w:val="240"/>
          <w:marRight w:val="0"/>
          <w:marTop w:val="0"/>
          <w:marBottom w:val="0"/>
          <w:divBdr>
            <w:top w:val="none" w:sz="0" w:space="0" w:color="auto"/>
            <w:left w:val="none" w:sz="0" w:space="0" w:color="auto"/>
            <w:bottom w:val="none" w:sz="0" w:space="0" w:color="auto"/>
            <w:right w:val="none" w:sz="0" w:space="0" w:color="auto"/>
          </w:divBdr>
        </w:div>
        <w:div w:id="396367326">
          <w:marLeft w:val="240"/>
          <w:marRight w:val="0"/>
          <w:marTop w:val="0"/>
          <w:marBottom w:val="0"/>
          <w:divBdr>
            <w:top w:val="none" w:sz="0" w:space="0" w:color="auto"/>
            <w:left w:val="none" w:sz="0" w:space="0" w:color="auto"/>
            <w:bottom w:val="none" w:sz="0" w:space="0" w:color="auto"/>
            <w:right w:val="none" w:sz="0" w:space="0" w:color="auto"/>
          </w:divBdr>
        </w:div>
      </w:divsChild>
    </w:div>
    <w:div w:id="62531249">
      <w:bodyDiv w:val="1"/>
      <w:marLeft w:val="0"/>
      <w:marRight w:val="0"/>
      <w:marTop w:val="0"/>
      <w:marBottom w:val="0"/>
      <w:divBdr>
        <w:top w:val="none" w:sz="0" w:space="0" w:color="auto"/>
        <w:left w:val="none" w:sz="0" w:space="0" w:color="auto"/>
        <w:bottom w:val="none" w:sz="0" w:space="0" w:color="auto"/>
        <w:right w:val="none" w:sz="0" w:space="0" w:color="auto"/>
      </w:divBdr>
      <w:divsChild>
        <w:div w:id="1643658840">
          <w:marLeft w:val="240"/>
          <w:marRight w:val="0"/>
          <w:marTop w:val="0"/>
          <w:marBottom w:val="0"/>
          <w:divBdr>
            <w:top w:val="none" w:sz="0" w:space="0" w:color="auto"/>
            <w:left w:val="none" w:sz="0" w:space="0" w:color="auto"/>
            <w:bottom w:val="none" w:sz="0" w:space="0" w:color="auto"/>
            <w:right w:val="none" w:sz="0" w:space="0" w:color="auto"/>
          </w:divBdr>
        </w:div>
        <w:div w:id="1154444084">
          <w:marLeft w:val="240"/>
          <w:marRight w:val="0"/>
          <w:marTop w:val="0"/>
          <w:marBottom w:val="0"/>
          <w:divBdr>
            <w:top w:val="none" w:sz="0" w:space="0" w:color="auto"/>
            <w:left w:val="none" w:sz="0" w:space="0" w:color="auto"/>
            <w:bottom w:val="none" w:sz="0" w:space="0" w:color="auto"/>
            <w:right w:val="none" w:sz="0" w:space="0" w:color="auto"/>
          </w:divBdr>
        </w:div>
        <w:div w:id="1424648067">
          <w:marLeft w:val="240"/>
          <w:marRight w:val="0"/>
          <w:marTop w:val="0"/>
          <w:marBottom w:val="0"/>
          <w:divBdr>
            <w:top w:val="none" w:sz="0" w:space="0" w:color="auto"/>
            <w:left w:val="none" w:sz="0" w:space="0" w:color="auto"/>
            <w:bottom w:val="none" w:sz="0" w:space="0" w:color="auto"/>
            <w:right w:val="none" w:sz="0" w:space="0" w:color="auto"/>
          </w:divBdr>
        </w:div>
        <w:div w:id="1082137934">
          <w:marLeft w:val="240"/>
          <w:marRight w:val="0"/>
          <w:marTop w:val="0"/>
          <w:marBottom w:val="0"/>
          <w:divBdr>
            <w:top w:val="none" w:sz="0" w:space="0" w:color="auto"/>
            <w:left w:val="none" w:sz="0" w:space="0" w:color="auto"/>
            <w:bottom w:val="none" w:sz="0" w:space="0" w:color="auto"/>
            <w:right w:val="none" w:sz="0" w:space="0" w:color="auto"/>
          </w:divBdr>
        </w:div>
        <w:div w:id="1007026442">
          <w:marLeft w:val="240"/>
          <w:marRight w:val="0"/>
          <w:marTop w:val="0"/>
          <w:marBottom w:val="0"/>
          <w:divBdr>
            <w:top w:val="none" w:sz="0" w:space="0" w:color="auto"/>
            <w:left w:val="none" w:sz="0" w:space="0" w:color="auto"/>
            <w:bottom w:val="none" w:sz="0" w:space="0" w:color="auto"/>
            <w:right w:val="none" w:sz="0" w:space="0" w:color="auto"/>
          </w:divBdr>
        </w:div>
        <w:div w:id="1969123131">
          <w:marLeft w:val="240"/>
          <w:marRight w:val="0"/>
          <w:marTop w:val="0"/>
          <w:marBottom w:val="0"/>
          <w:divBdr>
            <w:top w:val="none" w:sz="0" w:space="0" w:color="auto"/>
            <w:left w:val="none" w:sz="0" w:space="0" w:color="auto"/>
            <w:bottom w:val="none" w:sz="0" w:space="0" w:color="auto"/>
            <w:right w:val="none" w:sz="0" w:space="0" w:color="auto"/>
          </w:divBdr>
        </w:div>
        <w:div w:id="1653019296">
          <w:marLeft w:val="240"/>
          <w:marRight w:val="0"/>
          <w:marTop w:val="0"/>
          <w:marBottom w:val="0"/>
          <w:divBdr>
            <w:top w:val="none" w:sz="0" w:space="0" w:color="auto"/>
            <w:left w:val="none" w:sz="0" w:space="0" w:color="auto"/>
            <w:bottom w:val="none" w:sz="0" w:space="0" w:color="auto"/>
            <w:right w:val="none" w:sz="0" w:space="0" w:color="auto"/>
          </w:divBdr>
        </w:div>
      </w:divsChild>
    </w:div>
    <w:div w:id="96826427">
      <w:bodyDiv w:val="1"/>
      <w:marLeft w:val="0"/>
      <w:marRight w:val="0"/>
      <w:marTop w:val="0"/>
      <w:marBottom w:val="0"/>
      <w:divBdr>
        <w:top w:val="none" w:sz="0" w:space="0" w:color="auto"/>
        <w:left w:val="none" w:sz="0" w:space="0" w:color="auto"/>
        <w:bottom w:val="none" w:sz="0" w:space="0" w:color="auto"/>
        <w:right w:val="none" w:sz="0" w:space="0" w:color="auto"/>
      </w:divBdr>
      <w:divsChild>
        <w:div w:id="686828721">
          <w:marLeft w:val="240"/>
          <w:marRight w:val="0"/>
          <w:marTop w:val="0"/>
          <w:marBottom w:val="0"/>
          <w:divBdr>
            <w:top w:val="none" w:sz="0" w:space="0" w:color="auto"/>
            <w:left w:val="none" w:sz="0" w:space="0" w:color="auto"/>
            <w:bottom w:val="none" w:sz="0" w:space="0" w:color="auto"/>
            <w:right w:val="none" w:sz="0" w:space="0" w:color="auto"/>
          </w:divBdr>
        </w:div>
        <w:div w:id="410007506">
          <w:marLeft w:val="240"/>
          <w:marRight w:val="0"/>
          <w:marTop w:val="0"/>
          <w:marBottom w:val="0"/>
          <w:divBdr>
            <w:top w:val="none" w:sz="0" w:space="0" w:color="auto"/>
            <w:left w:val="none" w:sz="0" w:space="0" w:color="auto"/>
            <w:bottom w:val="none" w:sz="0" w:space="0" w:color="auto"/>
            <w:right w:val="none" w:sz="0" w:space="0" w:color="auto"/>
          </w:divBdr>
        </w:div>
      </w:divsChild>
    </w:div>
    <w:div w:id="103773590">
      <w:bodyDiv w:val="1"/>
      <w:marLeft w:val="0"/>
      <w:marRight w:val="0"/>
      <w:marTop w:val="0"/>
      <w:marBottom w:val="0"/>
      <w:divBdr>
        <w:top w:val="none" w:sz="0" w:space="0" w:color="auto"/>
        <w:left w:val="none" w:sz="0" w:space="0" w:color="auto"/>
        <w:bottom w:val="none" w:sz="0" w:space="0" w:color="auto"/>
        <w:right w:val="none" w:sz="0" w:space="0" w:color="auto"/>
      </w:divBdr>
    </w:div>
    <w:div w:id="111438624">
      <w:bodyDiv w:val="1"/>
      <w:marLeft w:val="0"/>
      <w:marRight w:val="0"/>
      <w:marTop w:val="0"/>
      <w:marBottom w:val="0"/>
      <w:divBdr>
        <w:top w:val="none" w:sz="0" w:space="0" w:color="auto"/>
        <w:left w:val="none" w:sz="0" w:space="0" w:color="auto"/>
        <w:bottom w:val="none" w:sz="0" w:space="0" w:color="auto"/>
        <w:right w:val="none" w:sz="0" w:space="0" w:color="auto"/>
      </w:divBdr>
      <w:divsChild>
        <w:div w:id="1228998679">
          <w:marLeft w:val="240"/>
          <w:marRight w:val="0"/>
          <w:marTop w:val="0"/>
          <w:marBottom w:val="0"/>
          <w:divBdr>
            <w:top w:val="none" w:sz="0" w:space="0" w:color="auto"/>
            <w:left w:val="none" w:sz="0" w:space="0" w:color="auto"/>
            <w:bottom w:val="none" w:sz="0" w:space="0" w:color="auto"/>
            <w:right w:val="none" w:sz="0" w:space="0" w:color="auto"/>
          </w:divBdr>
        </w:div>
        <w:div w:id="1555309687">
          <w:marLeft w:val="240"/>
          <w:marRight w:val="0"/>
          <w:marTop w:val="0"/>
          <w:marBottom w:val="0"/>
          <w:divBdr>
            <w:top w:val="none" w:sz="0" w:space="0" w:color="auto"/>
            <w:left w:val="none" w:sz="0" w:space="0" w:color="auto"/>
            <w:bottom w:val="none" w:sz="0" w:space="0" w:color="auto"/>
            <w:right w:val="none" w:sz="0" w:space="0" w:color="auto"/>
          </w:divBdr>
        </w:div>
      </w:divsChild>
    </w:div>
    <w:div w:id="119153481">
      <w:bodyDiv w:val="1"/>
      <w:marLeft w:val="0"/>
      <w:marRight w:val="0"/>
      <w:marTop w:val="0"/>
      <w:marBottom w:val="0"/>
      <w:divBdr>
        <w:top w:val="none" w:sz="0" w:space="0" w:color="auto"/>
        <w:left w:val="none" w:sz="0" w:space="0" w:color="auto"/>
        <w:bottom w:val="none" w:sz="0" w:space="0" w:color="auto"/>
        <w:right w:val="none" w:sz="0" w:space="0" w:color="auto"/>
      </w:divBdr>
      <w:divsChild>
        <w:div w:id="314729069">
          <w:marLeft w:val="240"/>
          <w:marRight w:val="0"/>
          <w:marTop w:val="0"/>
          <w:marBottom w:val="0"/>
          <w:divBdr>
            <w:top w:val="none" w:sz="0" w:space="0" w:color="auto"/>
            <w:left w:val="none" w:sz="0" w:space="0" w:color="auto"/>
            <w:bottom w:val="none" w:sz="0" w:space="0" w:color="auto"/>
            <w:right w:val="none" w:sz="0" w:space="0" w:color="auto"/>
          </w:divBdr>
        </w:div>
        <w:div w:id="321738588">
          <w:marLeft w:val="240"/>
          <w:marRight w:val="0"/>
          <w:marTop w:val="0"/>
          <w:marBottom w:val="0"/>
          <w:divBdr>
            <w:top w:val="none" w:sz="0" w:space="0" w:color="auto"/>
            <w:left w:val="none" w:sz="0" w:space="0" w:color="auto"/>
            <w:bottom w:val="none" w:sz="0" w:space="0" w:color="auto"/>
            <w:right w:val="none" w:sz="0" w:space="0" w:color="auto"/>
          </w:divBdr>
        </w:div>
        <w:div w:id="381759961">
          <w:marLeft w:val="240"/>
          <w:marRight w:val="0"/>
          <w:marTop w:val="0"/>
          <w:marBottom w:val="0"/>
          <w:divBdr>
            <w:top w:val="none" w:sz="0" w:space="0" w:color="auto"/>
            <w:left w:val="none" w:sz="0" w:space="0" w:color="auto"/>
            <w:bottom w:val="none" w:sz="0" w:space="0" w:color="auto"/>
            <w:right w:val="none" w:sz="0" w:space="0" w:color="auto"/>
          </w:divBdr>
        </w:div>
        <w:div w:id="2016835691">
          <w:marLeft w:val="240"/>
          <w:marRight w:val="0"/>
          <w:marTop w:val="0"/>
          <w:marBottom w:val="0"/>
          <w:divBdr>
            <w:top w:val="none" w:sz="0" w:space="0" w:color="auto"/>
            <w:left w:val="none" w:sz="0" w:space="0" w:color="auto"/>
            <w:bottom w:val="none" w:sz="0" w:space="0" w:color="auto"/>
            <w:right w:val="none" w:sz="0" w:space="0" w:color="auto"/>
          </w:divBdr>
        </w:div>
        <w:div w:id="1354769253">
          <w:marLeft w:val="240"/>
          <w:marRight w:val="0"/>
          <w:marTop w:val="0"/>
          <w:marBottom w:val="0"/>
          <w:divBdr>
            <w:top w:val="none" w:sz="0" w:space="0" w:color="auto"/>
            <w:left w:val="none" w:sz="0" w:space="0" w:color="auto"/>
            <w:bottom w:val="none" w:sz="0" w:space="0" w:color="auto"/>
            <w:right w:val="none" w:sz="0" w:space="0" w:color="auto"/>
          </w:divBdr>
        </w:div>
        <w:div w:id="1527328899">
          <w:marLeft w:val="240"/>
          <w:marRight w:val="0"/>
          <w:marTop w:val="0"/>
          <w:marBottom w:val="0"/>
          <w:divBdr>
            <w:top w:val="none" w:sz="0" w:space="0" w:color="auto"/>
            <w:left w:val="none" w:sz="0" w:space="0" w:color="auto"/>
            <w:bottom w:val="none" w:sz="0" w:space="0" w:color="auto"/>
            <w:right w:val="none" w:sz="0" w:space="0" w:color="auto"/>
          </w:divBdr>
        </w:div>
        <w:div w:id="414207651">
          <w:marLeft w:val="240"/>
          <w:marRight w:val="0"/>
          <w:marTop w:val="0"/>
          <w:marBottom w:val="0"/>
          <w:divBdr>
            <w:top w:val="none" w:sz="0" w:space="0" w:color="auto"/>
            <w:left w:val="none" w:sz="0" w:space="0" w:color="auto"/>
            <w:bottom w:val="none" w:sz="0" w:space="0" w:color="auto"/>
            <w:right w:val="none" w:sz="0" w:space="0" w:color="auto"/>
          </w:divBdr>
        </w:div>
        <w:div w:id="1342119425">
          <w:marLeft w:val="240"/>
          <w:marRight w:val="0"/>
          <w:marTop w:val="0"/>
          <w:marBottom w:val="0"/>
          <w:divBdr>
            <w:top w:val="none" w:sz="0" w:space="0" w:color="auto"/>
            <w:left w:val="none" w:sz="0" w:space="0" w:color="auto"/>
            <w:bottom w:val="none" w:sz="0" w:space="0" w:color="auto"/>
            <w:right w:val="none" w:sz="0" w:space="0" w:color="auto"/>
          </w:divBdr>
        </w:div>
        <w:div w:id="764036391">
          <w:marLeft w:val="240"/>
          <w:marRight w:val="0"/>
          <w:marTop w:val="0"/>
          <w:marBottom w:val="0"/>
          <w:divBdr>
            <w:top w:val="none" w:sz="0" w:space="0" w:color="auto"/>
            <w:left w:val="none" w:sz="0" w:space="0" w:color="auto"/>
            <w:bottom w:val="none" w:sz="0" w:space="0" w:color="auto"/>
            <w:right w:val="none" w:sz="0" w:space="0" w:color="auto"/>
          </w:divBdr>
        </w:div>
        <w:div w:id="105471096">
          <w:marLeft w:val="240"/>
          <w:marRight w:val="0"/>
          <w:marTop w:val="0"/>
          <w:marBottom w:val="0"/>
          <w:divBdr>
            <w:top w:val="none" w:sz="0" w:space="0" w:color="auto"/>
            <w:left w:val="none" w:sz="0" w:space="0" w:color="auto"/>
            <w:bottom w:val="none" w:sz="0" w:space="0" w:color="auto"/>
            <w:right w:val="none" w:sz="0" w:space="0" w:color="auto"/>
          </w:divBdr>
        </w:div>
      </w:divsChild>
    </w:div>
    <w:div w:id="140276104">
      <w:bodyDiv w:val="1"/>
      <w:marLeft w:val="0"/>
      <w:marRight w:val="0"/>
      <w:marTop w:val="0"/>
      <w:marBottom w:val="0"/>
      <w:divBdr>
        <w:top w:val="none" w:sz="0" w:space="0" w:color="auto"/>
        <w:left w:val="none" w:sz="0" w:space="0" w:color="auto"/>
        <w:bottom w:val="none" w:sz="0" w:space="0" w:color="auto"/>
        <w:right w:val="none" w:sz="0" w:space="0" w:color="auto"/>
      </w:divBdr>
      <w:divsChild>
        <w:div w:id="1266383554">
          <w:marLeft w:val="240"/>
          <w:marRight w:val="0"/>
          <w:marTop w:val="0"/>
          <w:marBottom w:val="0"/>
          <w:divBdr>
            <w:top w:val="none" w:sz="0" w:space="0" w:color="auto"/>
            <w:left w:val="none" w:sz="0" w:space="0" w:color="auto"/>
            <w:bottom w:val="none" w:sz="0" w:space="0" w:color="auto"/>
            <w:right w:val="none" w:sz="0" w:space="0" w:color="auto"/>
          </w:divBdr>
        </w:div>
        <w:div w:id="2131506954">
          <w:marLeft w:val="240"/>
          <w:marRight w:val="0"/>
          <w:marTop w:val="0"/>
          <w:marBottom w:val="0"/>
          <w:divBdr>
            <w:top w:val="none" w:sz="0" w:space="0" w:color="auto"/>
            <w:left w:val="none" w:sz="0" w:space="0" w:color="auto"/>
            <w:bottom w:val="none" w:sz="0" w:space="0" w:color="auto"/>
            <w:right w:val="none" w:sz="0" w:space="0" w:color="auto"/>
          </w:divBdr>
        </w:div>
      </w:divsChild>
    </w:div>
    <w:div w:id="149487750">
      <w:bodyDiv w:val="1"/>
      <w:marLeft w:val="0"/>
      <w:marRight w:val="0"/>
      <w:marTop w:val="0"/>
      <w:marBottom w:val="0"/>
      <w:divBdr>
        <w:top w:val="none" w:sz="0" w:space="0" w:color="auto"/>
        <w:left w:val="none" w:sz="0" w:space="0" w:color="auto"/>
        <w:bottom w:val="none" w:sz="0" w:space="0" w:color="auto"/>
        <w:right w:val="none" w:sz="0" w:space="0" w:color="auto"/>
      </w:divBdr>
    </w:div>
    <w:div w:id="153691421">
      <w:bodyDiv w:val="1"/>
      <w:marLeft w:val="0"/>
      <w:marRight w:val="0"/>
      <w:marTop w:val="0"/>
      <w:marBottom w:val="0"/>
      <w:divBdr>
        <w:top w:val="none" w:sz="0" w:space="0" w:color="auto"/>
        <w:left w:val="none" w:sz="0" w:space="0" w:color="auto"/>
        <w:bottom w:val="none" w:sz="0" w:space="0" w:color="auto"/>
        <w:right w:val="none" w:sz="0" w:space="0" w:color="auto"/>
      </w:divBdr>
      <w:divsChild>
        <w:div w:id="1053237638">
          <w:marLeft w:val="240"/>
          <w:marRight w:val="0"/>
          <w:marTop w:val="0"/>
          <w:marBottom w:val="0"/>
          <w:divBdr>
            <w:top w:val="none" w:sz="0" w:space="0" w:color="auto"/>
            <w:left w:val="none" w:sz="0" w:space="0" w:color="auto"/>
            <w:bottom w:val="none" w:sz="0" w:space="0" w:color="auto"/>
            <w:right w:val="none" w:sz="0" w:space="0" w:color="auto"/>
          </w:divBdr>
        </w:div>
        <w:div w:id="633170495">
          <w:marLeft w:val="240"/>
          <w:marRight w:val="0"/>
          <w:marTop w:val="0"/>
          <w:marBottom w:val="0"/>
          <w:divBdr>
            <w:top w:val="none" w:sz="0" w:space="0" w:color="auto"/>
            <w:left w:val="none" w:sz="0" w:space="0" w:color="auto"/>
            <w:bottom w:val="none" w:sz="0" w:space="0" w:color="auto"/>
            <w:right w:val="none" w:sz="0" w:space="0" w:color="auto"/>
          </w:divBdr>
        </w:div>
      </w:divsChild>
    </w:div>
    <w:div w:id="165638827">
      <w:bodyDiv w:val="1"/>
      <w:marLeft w:val="0"/>
      <w:marRight w:val="0"/>
      <w:marTop w:val="0"/>
      <w:marBottom w:val="0"/>
      <w:divBdr>
        <w:top w:val="none" w:sz="0" w:space="0" w:color="auto"/>
        <w:left w:val="none" w:sz="0" w:space="0" w:color="auto"/>
        <w:bottom w:val="none" w:sz="0" w:space="0" w:color="auto"/>
        <w:right w:val="none" w:sz="0" w:space="0" w:color="auto"/>
      </w:divBdr>
    </w:div>
    <w:div w:id="168061085">
      <w:bodyDiv w:val="1"/>
      <w:marLeft w:val="0"/>
      <w:marRight w:val="0"/>
      <w:marTop w:val="0"/>
      <w:marBottom w:val="0"/>
      <w:divBdr>
        <w:top w:val="none" w:sz="0" w:space="0" w:color="auto"/>
        <w:left w:val="none" w:sz="0" w:space="0" w:color="auto"/>
        <w:bottom w:val="none" w:sz="0" w:space="0" w:color="auto"/>
        <w:right w:val="none" w:sz="0" w:space="0" w:color="auto"/>
      </w:divBdr>
      <w:divsChild>
        <w:div w:id="785082728">
          <w:marLeft w:val="240"/>
          <w:marRight w:val="0"/>
          <w:marTop w:val="0"/>
          <w:marBottom w:val="0"/>
          <w:divBdr>
            <w:top w:val="none" w:sz="0" w:space="0" w:color="auto"/>
            <w:left w:val="none" w:sz="0" w:space="0" w:color="auto"/>
            <w:bottom w:val="none" w:sz="0" w:space="0" w:color="auto"/>
            <w:right w:val="none" w:sz="0" w:space="0" w:color="auto"/>
          </w:divBdr>
        </w:div>
        <w:div w:id="1869759847">
          <w:marLeft w:val="240"/>
          <w:marRight w:val="0"/>
          <w:marTop w:val="0"/>
          <w:marBottom w:val="0"/>
          <w:divBdr>
            <w:top w:val="none" w:sz="0" w:space="0" w:color="auto"/>
            <w:left w:val="none" w:sz="0" w:space="0" w:color="auto"/>
            <w:bottom w:val="none" w:sz="0" w:space="0" w:color="auto"/>
            <w:right w:val="none" w:sz="0" w:space="0" w:color="auto"/>
          </w:divBdr>
        </w:div>
      </w:divsChild>
    </w:div>
    <w:div w:id="174539474">
      <w:bodyDiv w:val="1"/>
      <w:marLeft w:val="0"/>
      <w:marRight w:val="0"/>
      <w:marTop w:val="0"/>
      <w:marBottom w:val="0"/>
      <w:divBdr>
        <w:top w:val="none" w:sz="0" w:space="0" w:color="auto"/>
        <w:left w:val="none" w:sz="0" w:space="0" w:color="auto"/>
        <w:bottom w:val="none" w:sz="0" w:space="0" w:color="auto"/>
        <w:right w:val="none" w:sz="0" w:space="0" w:color="auto"/>
      </w:divBdr>
      <w:divsChild>
        <w:div w:id="2015760919">
          <w:marLeft w:val="240"/>
          <w:marRight w:val="0"/>
          <w:marTop w:val="0"/>
          <w:marBottom w:val="0"/>
          <w:divBdr>
            <w:top w:val="none" w:sz="0" w:space="0" w:color="auto"/>
            <w:left w:val="none" w:sz="0" w:space="0" w:color="auto"/>
            <w:bottom w:val="none" w:sz="0" w:space="0" w:color="auto"/>
            <w:right w:val="none" w:sz="0" w:space="0" w:color="auto"/>
          </w:divBdr>
        </w:div>
        <w:div w:id="358092723">
          <w:marLeft w:val="240"/>
          <w:marRight w:val="0"/>
          <w:marTop w:val="0"/>
          <w:marBottom w:val="0"/>
          <w:divBdr>
            <w:top w:val="none" w:sz="0" w:space="0" w:color="auto"/>
            <w:left w:val="none" w:sz="0" w:space="0" w:color="auto"/>
            <w:bottom w:val="none" w:sz="0" w:space="0" w:color="auto"/>
            <w:right w:val="none" w:sz="0" w:space="0" w:color="auto"/>
          </w:divBdr>
        </w:div>
        <w:div w:id="1682126565">
          <w:marLeft w:val="240"/>
          <w:marRight w:val="0"/>
          <w:marTop w:val="0"/>
          <w:marBottom w:val="0"/>
          <w:divBdr>
            <w:top w:val="none" w:sz="0" w:space="0" w:color="auto"/>
            <w:left w:val="none" w:sz="0" w:space="0" w:color="auto"/>
            <w:bottom w:val="none" w:sz="0" w:space="0" w:color="auto"/>
            <w:right w:val="none" w:sz="0" w:space="0" w:color="auto"/>
          </w:divBdr>
        </w:div>
        <w:div w:id="2100175724">
          <w:marLeft w:val="240"/>
          <w:marRight w:val="0"/>
          <w:marTop w:val="0"/>
          <w:marBottom w:val="0"/>
          <w:divBdr>
            <w:top w:val="none" w:sz="0" w:space="0" w:color="auto"/>
            <w:left w:val="none" w:sz="0" w:space="0" w:color="auto"/>
            <w:bottom w:val="none" w:sz="0" w:space="0" w:color="auto"/>
            <w:right w:val="none" w:sz="0" w:space="0" w:color="auto"/>
          </w:divBdr>
        </w:div>
        <w:div w:id="2138136303">
          <w:marLeft w:val="240"/>
          <w:marRight w:val="0"/>
          <w:marTop w:val="0"/>
          <w:marBottom w:val="0"/>
          <w:divBdr>
            <w:top w:val="none" w:sz="0" w:space="0" w:color="auto"/>
            <w:left w:val="none" w:sz="0" w:space="0" w:color="auto"/>
            <w:bottom w:val="none" w:sz="0" w:space="0" w:color="auto"/>
            <w:right w:val="none" w:sz="0" w:space="0" w:color="auto"/>
          </w:divBdr>
        </w:div>
        <w:div w:id="326057251">
          <w:marLeft w:val="240"/>
          <w:marRight w:val="0"/>
          <w:marTop w:val="0"/>
          <w:marBottom w:val="0"/>
          <w:divBdr>
            <w:top w:val="none" w:sz="0" w:space="0" w:color="auto"/>
            <w:left w:val="none" w:sz="0" w:space="0" w:color="auto"/>
            <w:bottom w:val="none" w:sz="0" w:space="0" w:color="auto"/>
            <w:right w:val="none" w:sz="0" w:space="0" w:color="auto"/>
          </w:divBdr>
        </w:div>
        <w:div w:id="1921407083">
          <w:marLeft w:val="240"/>
          <w:marRight w:val="0"/>
          <w:marTop w:val="0"/>
          <w:marBottom w:val="0"/>
          <w:divBdr>
            <w:top w:val="none" w:sz="0" w:space="0" w:color="auto"/>
            <w:left w:val="none" w:sz="0" w:space="0" w:color="auto"/>
            <w:bottom w:val="none" w:sz="0" w:space="0" w:color="auto"/>
            <w:right w:val="none" w:sz="0" w:space="0" w:color="auto"/>
          </w:divBdr>
        </w:div>
        <w:div w:id="456222753">
          <w:marLeft w:val="240"/>
          <w:marRight w:val="0"/>
          <w:marTop w:val="0"/>
          <w:marBottom w:val="0"/>
          <w:divBdr>
            <w:top w:val="none" w:sz="0" w:space="0" w:color="auto"/>
            <w:left w:val="none" w:sz="0" w:space="0" w:color="auto"/>
            <w:bottom w:val="none" w:sz="0" w:space="0" w:color="auto"/>
            <w:right w:val="none" w:sz="0" w:space="0" w:color="auto"/>
          </w:divBdr>
        </w:div>
        <w:div w:id="1363484062">
          <w:marLeft w:val="240"/>
          <w:marRight w:val="0"/>
          <w:marTop w:val="0"/>
          <w:marBottom w:val="0"/>
          <w:divBdr>
            <w:top w:val="none" w:sz="0" w:space="0" w:color="auto"/>
            <w:left w:val="none" w:sz="0" w:space="0" w:color="auto"/>
            <w:bottom w:val="none" w:sz="0" w:space="0" w:color="auto"/>
            <w:right w:val="none" w:sz="0" w:space="0" w:color="auto"/>
          </w:divBdr>
        </w:div>
        <w:div w:id="971599696">
          <w:marLeft w:val="240"/>
          <w:marRight w:val="0"/>
          <w:marTop w:val="0"/>
          <w:marBottom w:val="0"/>
          <w:divBdr>
            <w:top w:val="none" w:sz="0" w:space="0" w:color="auto"/>
            <w:left w:val="none" w:sz="0" w:space="0" w:color="auto"/>
            <w:bottom w:val="none" w:sz="0" w:space="0" w:color="auto"/>
            <w:right w:val="none" w:sz="0" w:space="0" w:color="auto"/>
          </w:divBdr>
        </w:div>
        <w:div w:id="192304979">
          <w:marLeft w:val="240"/>
          <w:marRight w:val="0"/>
          <w:marTop w:val="0"/>
          <w:marBottom w:val="0"/>
          <w:divBdr>
            <w:top w:val="none" w:sz="0" w:space="0" w:color="auto"/>
            <w:left w:val="none" w:sz="0" w:space="0" w:color="auto"/>
            <w:bottom w:val="none" w:sz="0" w:space="0" w:color="auto"/>
            <w:right w:val="none" w:sz="0" w:space="0" w:color="auto"/>
          </w:divBdr>
        </w:div>
        <w:div w:id="961232517">
          <w:marLeft w:val="240"/>
          <w:marRight w:val="0"/>
          <w:marTop w:val="0"/>
          <w:marBottom w:val="0"/>
          <w:divBdr>
            <w:top w:val="none" w:sz="0" w:space="0" w:color="auto"/>
            <w:left w:val="none" w:sz="0" w:space="0" w:color="auto"/>
            <w:bottom w:val="none" w:sz="0" w:space="0" w:color="auto"/>
            <w:right w:val="none" w:sz="0" w:space="0" w:color="auto"/>
          </w:divBdr>
        </w:div>
        <w:div w:id="311955645">
          <w:marLeft w:val="240"/>
          <w:marRight w:val="0"/>
          <w:marTop w:val="0"/>
          <w:marBottom w:val="0"/>
          <w:divBdr>
            <w:top w:val="none" w:sz="0" w:space="0" w:color="auto"/>
            <w:left w:val="none" w:sz="0" w:space="0" w:color="auto"/>
            <w:bottom w:val="none" w:sz="0" w:space="0" w:color="auto"/>
            <w:right w:val="none" w:sz="0" w:space="0" w:color="auto"/>
          </w:divBdr>
        </w:div>
        <w:div w:id="826167438">
          <w:marLeft w:val="240"/>
          <w:marRight w:val="0"/>
          <w:marTop w:val="0"/>
          <w:marBottom w:val="0"/>
          <w:divBdr>
            <w:top w:val="none" w:sz="0" w:space="0" w:color="auto"/>
            <w:left w:val="none" w:sz="0" w:space="0" w:color="auto"/>
            <w:bottom w:val="none" w:sz="0" w:space="0" w:color="auto"/>
            <w:right w:val="none" w:sz="0" w:space="0" w:color="auto"/>
          </w:divBdr>
        </w:div>
        <w:div w:id="1772700543">
          <w:marLeft w:val="240"/>
          <w:marRight w:val="0"/>
          <w:marTop w:val="0"/>
          <w:marBottom w:val="0"/>
          <w:divBdr>
            <w:top w:val="none" w:sz="0" w:space="0" w:color="auto"/>
            <w:left w:val="none" w:sz="0" w:space="0" w:color="auto"/>
            <w:bottom w:val="none" w:sz="0" w:space="0" w:color="auto"/>
            <w:right w:val="none" w:sz="0" w:space="0" w:color="auto"/>
          </w:divBdr>
        </w:div>
        <w:div w:id="1833182964">
          <w:marLeft w:val="240"/>
          <w:marRight w:val="0"/>
          <w:marTop w:val="0"/>
          <w:marBottom w:val="0"/>
          <w:divBdr>
            <w:top w:val="none" w:sz="0" w:space="0" w:color="auto"/>
            <w:left w:val="none" w:sz="0" w:space="0" w:color="auto"/>
            <w:bottom w:val="none" w:sz="0" w:space="0" w:color="auto"/>
            <w:right w:val="none" w:sz="0" w:space="0" w:color="auto"/>
          </w:divBdr>
        </w:div>
        <w:div w:id="1946378048">
          <w:marLeft w:val="240"/>
          <w:marRight w:val="0"/>
          <w:marTop w:val="0"/>
          <w:marBottom w:val="0"/>
          <w:divBdr>
            <w:top w:val="none" w:sz="0" w:space="0" w:color="auto"/>
            <w:left w:val="none" w:sz="0" w:space="0" w:color="auto"/>
            <w:bottom w:val="none" w:sz="0" w:space="0" w:color="auto"/>
            <w:right w:val="none" w:sz="0" w:space="0" w:color="auto"/>
          </w:divBdr>
        </w:div>
        <w:div w:id="1171291160">
          <w:marLeft w:val="240"/>
          <w:marRight w:val="0"/>
          <w:marTop w:val="0"/>
          <w:marBottom w:val="0"/>
          <w:divBdr>
            <w:top w:val="none" w:sz="0" w:space="0" w:color="auto"/>
            <w:left w:val="none" w:sz="0" w:space="0" w:color="auto"/>
            <w:bottom w:val="none" w:sz="0" w:space="0" w:color="auto"/>
            <w:right w:val="none" w:sz="0" w:space="0" w:color="auto"/>
          </w:divBdr>
        </w:div>
        <w:div w:id="1191721270">
          <w:marLeft w:val="240"/>
          <w:marRight w:val="0"/>
          <w:marTop w:val="0"/>
          <w:marBottom w:val="0"/>
          <w:divBdr>
            <w:top w:val="none" w:sz="0" w:space="0" w:color="auto"/>
            <w:left w:val="none" w:sz="0" w:space="0" w:color="auto"/>
            <w:bottom w:val="none" w:sz="0" w:space="0" w:color="auto"/>
            <w:right w:val="none" w:sz="0" w:space="0" w:color="auto"/>
          </w:divBdr>
        </w:div>
        <w:div w:id="1923686003">
          <w:marLeft w:val="240"/>
          <w:marRight w:val="0"/>
          <w:marTop w:val="0"/>
          <w:marBottom w:val="0"/>
          <w:divBdr>
            <w:top w:val="none" w:sz="0" w:space="0" w:color="auto"/>
            <w:left w:val="none" w:sz="0" w:space="0" w:color="auto"/>
            <w:bottom w:val="none" w:sz="0" w:space="0" w:color="auto"/>
            <w:right w:val="none" w:sz="0" w:space="0" w:color="auto"/>
          </w:divBdr>
        </w:div>
        <w:div w:id="626357104">
          <w:marLeft w:val="240"/>
          <w:marRight w:val="0"/>
          <w:marTop w:val="0"/>
          <w:marBottom w:val="0"/>
          <w:divBdr>
            <w:top w:val="none" w:sz="0" w:space="0" w:color="auto"/>
            <w:left w:val="none" w:sz="0" w:space="0" w:color="auto"/>
            <w:bottom w:val="none" w:sz="0" w:space="0" w:color="auto"/>
            <w:right w:val="none" w:sz="0" w:space="0" w:color="auto"/>
          </w:divBdr>
        </w:div>
        <w:div w:id="757026069">
          <w:marLeft w:val="240"/>
          <w:marRight w:val="0"/>
          <w:marTop w:val="0"/>
          <w:marBottom w:val="0"/>
          <w:divBdr>
            <w:top w:val="none" w:sz="0" w:space="0" w:color="auto"/>
            <w:left w:val="none" w:sz="0" w:space="0" w:color="auto"/>
            <w:bottom w:val="none" w:sz="0" w:space="0" w:color="auto"/>
            <w:right w:val="none" w:sz="0" w:space="0" w:color="auto"/>
          </w:divBdr>
        </w:div>
        <w:div w:id="759722049">
          <w:marLeft w:val="240"/>
          <w:marRight w:val="0"/>
          <w:marTop w:val="0"/>
          <w:marBottom w:val="0"/>
          <w:divBdr>
            <w:top w:val="none" w:sz="0" w:space="0" w:color="auto"/>
            <w:left w:val="none" w:sz="0" w:space="0" w:color="auto"/>
            <w:bottom w:val="none" w:sz="0" w:space="0" w:color="auto"/>
            <w:right w:val="none" w:sz="0" w:space="0" w:color="auto"/>
          </w:divBdr>
        </w:div>
      </w:divsChild>
    </w:div>
    <w:div w:id="194469111">
      <w:bodyDiv w:val="1"/>
      <w:marLeft w:val="0"/>
      <w:marRight w:val="0"/>
      <w:marTop w:val="0"/>
      <w:marBottom w:val="0"/>
      <w:divBdr>
        <w:top w:val="none" w:sz="0" w:space="0" w:color="auto"/>
        <w:left w:val="none" w:sz="0" w:space="0" w:color="auto"/>
        <w:bottom w:val="none" w:sz="0" w:space="0" w:color="auto"/>
        <w:right w:val="none" w:sz="0" w:space="0" w:color="auto"/>
      </w:divBdr>
      <w:divsChild>
        <w:div w:id="93984312">
          <w:marLeft w:val="240"/>
          <w:marRight w:val="0"/>
          <w:marTop w:val="0"/>
          <w:marBottom w:val="0"/>
          <w:divBdr>
            <w:top w:val="none" w:sz="0" w:space="0" w:color="auto"/>
            <w:left w:val="none" w:sz="0" w:space="0" w:color="auto"/>
            <w:bottom w:val="none" w:sz="0" w:space="0" w:color="auto"/>
            <w:right w:val="none" w:sz="0" w:space="0" w:color="auto"/>
          </w:divBdr>
        </w:div>
        <w:div w:id="1604918556">
          <w:marLeft w:val="240"/>
          <w:marRight w:val="0"/>
          <w:marTop w:val="0"/>
          <w:marBottom w:val="0"/>
          <w:divBdr>
            <w:top w:val="none" w:sz="0" w:space="0" w:color="auto"/>
            <w:left w:val="none" w:sz="0" w:space="0" w:color="auto"/>
            <w:bottom w:val="none" w:sz="0" w:space="0" w:color="auto"/>
            <w:right w:val="none" w:sz="0" w:space="0" w:color="auto"/>
          </w:divBdr>
        </w:div>
        <w:div w:id="1076391647">
          <w:marLeft w:val="240"/>
          <w:marRight w:val="0"/>
          <w:marTop w:val="0"/>
          <w:marBottom w:val="0"/>
          <w:divBdr>
            <w:top w:val="none" w:sz="0" w:space="0" w:color="auto"/>
            <w:left w:val="none" w:sz="0" w:space="0" w:color="auto"/>
            <w:bottom w:val="none" w:sz="0" w:space="0" w:color="auto"/>
            <w:right w:val="none" w:sz="0" w:space="0" w:color="auto"/>
          </w:divBdr>
        </w:div>
        <w:div w:id="2115206153">
          <w:marLeft w:val="240"/>
          <w:marRight w:val="0"/>
          <w:marTop w:val="0"/>
          <w:marBottom w:val="0"/>
          <w:divBdr>
            <w:top w:val="none" w:sz="0" w:space="0" w:color="auto"/>
            <w:left w:val="none" w:sz="0" w:space="0" w:color="auto"/>
            <w:bottom w:val="none" w:sz="0" w:space="0" w:color="auto"/>
            <w:right w:val="none" w:sz="0" w:space="0" w:color="auto"/>
          </w:divBdr>
        </w:div>
        <w:div w:id="489567475">
          <w:marLeft w:val="240"/>
          <w:marRight w:val="0"/>
          <w:marTop w:val="0"/>
          <w:marBottom w:val="0"/>
          <w:divBdr>
            <w:top w:val="none" w:sz="0" w:space="0" w:color="auto"/>
            <w:left w:val="none" w:sz="0" w:space="0" w:color="auto"/>
            <w:bottom w:val="none" w:sz="0" w:space="0" w:color="auto"/>
            <w:right w:val="none" w:sz="0" w:space="0" w:color="auto"/>
          </w:divBdr>
        </w:div>
        <w:div w:id="1748846727">
          <w:marLeft w:val="240"/>
          <w:marRight w:val="0"/>
          <w:marTop w:val="0"/>
          <w:marBottom w:val="0"/>
          <w:divBdr>
            <w:top w:val="none" w:sz="0" w:space="0" w:color="auto"/>
            <w:left w:val="none" w:sz="0" w:space="0" w:color="auto"/>
            <w:bottom w:val="none" w:sz="0" w:space="0" w:color="auto"/>
            <w:right w:val="none" w:sz="0" w:space="0" w:color="auto"/>
          </w:divBdr>
        </w:div>
      </w:divsChild>
    </w:div>
    <w:div w:id="214245265">
      <w:bodyDiv w:val="1"/>
      <w:marLeft w:val="0"/>
      <w:marRight w:val="0"/>
      <w:marTop w:val="0"/>
      <w:marBottom w:val="0"/>
      <w:divBdr>
        <w:top w:val="none" w:sz="0" w:space="0" w:color="auto"/>
        <w:left w:val="none" w:sz="0" w:space="0" w:color="auto"/>
        <w:bottom w:val="none" w:sz="0" w:space="0" w:color="auto"/>
        <w:right w:val="none" w:sz="0" w:space="0" w:color="auto"/>
      </w:divBdr>
      <w:divsChild>
        <w:div w:id="1312103060">
          <w:marLeft w:val="240"/>
          <w:marRight w:val="0"/>
          <w:marTop w:val="0"/>
          <w:marBottom w:val="0"/>
          <w:divBdr>
            <w:top w:val="none" w:sz="0" w:space="0" w:color="auto"/>
            <w:left w:val="none" w:sz="0" w:space="0" w:color="auto"/>
            <w:bottom w:val="none" w:sz="0" w:space="0" w:color="auto"/>
            <w:right w:val="none" w:sz="0" w:space="0" w:color="auto"/>
          </w:divBdr>
        </w:div>
        <w:div w:id="827206322">
          <w:marLeft w:val="240"/>
          <w:marRight w:val="0"/>
          <w:marTop w:val="0"/>
          <w:marBottom w:val="0"/>
          <w:divBdr>
            <w:top w:val="none" w:sz="0" w:space="0" w:color="auto"/>
            <w:left w:val="none" w:sz="0" w:space="0" w:color="auto"/>
            <w:bottom w:val="none" w:sz="0" w:space="0" w:color="auto"/>
            <w:right w:val="none" w:sz="0" w:space="0" w:color="auto"/>
          </w:divBdr>
        </w:div>
        <w:div w:id="58594532">
          <w:marLeft w:val="240"/>
          <w:marRight w:val="0"/>
          <w:marTop w:val="0"/>
          <w:marBottom w:val="0"/>
          <w:divBdr>
            <w:top w:val="none" w:sz="0" w:space="0" w:color="auto"/>
            <w:left w:val="none" w:sz="0" w:space="0" w:color="auto"/>
            <w:bottom w:val="none" w:sz="0" w:space="0" w:color="auto"/>
            <w:right w:val="none" w:sz="0" w:space="0" w:color="auto"/>
          </w:divBdr>
        </w:div>
      </w:divsChild>
    </w:div>
    <w:div w:id="214246852">
      <w:bodyDiv w:val="1"/>
      <w:marLeft w:val="0"/>
      <w:marRight w:val="0"/>
      <w:marTop w:val="0"/>
      <w:marBottom w:val="0"/>
      <w:divBdr>
        <w:top w:val="none" w:sz="0" w:space="0" w:color="auto"/>
        <w:left w:val="none" w:sz="0" w:space="0" w:color="auto"/>
        <w:bottom w:val="none" w:sz="0" w:space="0" w:color="auto"/>
        <w:right w:val="none" w:sz="0" w:space="0" w:color="auto"/>
      </w:divBdr>
    </w:div>
    <w:div w:id="233399995">
      <w:bodyDiv w:val="1"/>
      <w:marLeft w:val="0"/>
      <w:marRight w:val="0"/>
      <w:marTop w:val="0"/>
      <w:marBottom w:val="0"/>
      <w:divBdr>
        <w:top w:val="none" w:sz="0" w:space="0" w:color="auto"/>
        <w:left w:val="none" w:sz="0" w:space="0" w:color="auto"/>
        <w:bottom w:val="none" w:sz="0" w:space="0" w:color="auto"/>
        <w:right w:val="none" w:sz="0" w:space="0" w:color="auto"/>
      </w:divBdr>
    </w:div>
    <w:div w:id="233702738">
      <w:bodyDiv w:val="1"/>
      <w:marLeft w:val="0"/>
      <w:marRight w:val="0"/>
      <w:marTop w:val="0"/>
      <w:marBottom w:val="0"/>
      <w:divBdr>
        <w:top w:val="none" w:sz="0" w:space="0" w:color="auto"/>
        <w:left w:val="none" w:sz="0" w:space="0" w:color="auto"/>
        <w:bottom w:val="none" w:sz="0" w:space="0" w:color="auto"/>
        <w:right w:val="none" w:sz="0" w:space="0" w:color="auto"/>
      </w:divBdr>
      <w:divsChild>
        <w:div w:id="642545290">
          <w:marLeft w:val="240"/>
          <w:marRight w:val="0"/>
          <w:marTop w:val="0"/>
          <w:marBottom w:val="0"/>
          <w:divBdr>
            <w:top w:val="none" w:sz="0" w:space="0" w:color="auto"/>
            <w:left w:val="none" w:sz="0" w:space="0" w:color="auto"/>
            <w:bottom w:val="none" w:sz="0" w:space="0" w:color="auto"/>
            <w:right w:val="none" w:sz="0" w:space="0" w:color="auto"/>
          </w:divBdr>
        </w:div>
        <w:div w:id="1083529316">
          <w:marLeft w:val="240"/>
          <w:marRight w:val="0"/>
          <w:marTop w:val="0"/>
          <w:marBottom w:val="0"/>
          <w:divBdr>
            <w:top w:val="none" w:sz="0" w:space="0" w:color="auto"/>
            <w:left w:val="none" w:sz="0" w:space="0" w:color="auto"/>
            <w:bottom w:val="none" w:sz="0" w:space="0" w:color="auto"/>
            <w:right w:val="none" w:sz="0" w:space="0" w:color="auto"/>
          </w:divBdr>
        </w:div>
      </w:divsChild>
    </w:div>
    <w:div w:id="238714569">
      <w:bodyDiv w:val="1"/>
      <w:marLeft w:val="0"/>
      <w:marRight w:val="0"/>
      <w:marTop w:val="0"/>
      <w:marBottom w:val="0"/>
      <w:divBdr>
        <w:top w:val="none" w:sz="0" w:space="0" w:color="auto"/>
        <w:left w:val="none" w:sz="0" w:space="0" w:color="auto"/>
        <w:bottom w:val="none" w:sz="0" w:space="0" w:color="auto"/>
        <w:right w:val="none" w:sz="0" w:space="0" w:color="auto"/>
      </w:divBdr>
    </w:div>
    <w:div w:id="246964400">
      <w:bodyDiv w:val="1"/>
      <w:marLeft w:val="0"/>
      <w:marRight w:val="0"/>
      <w:marTop w:val="0"/>
      <w:marBottom w:val="0"/>
      <w:divBdr>
        <w:top w:val="none" w:sz="0" w:space="0" w:color="auto"/>
        <w:left w:val="none" w:sz="0" w:space="0" w:color="auto"/>
        <w:bottom w:val="none" w:sz="0" w:space="0" w:color="auto"/>
        <w:right w:val="none" w:sz="0" w:space="0" w:color="auto"/>
      </w:divBdr>
      <w:divsChild>
        <w:div w:id="1883051091">
          <w:marLeft w:val="240"/>
          <w:marRight w:val="0"/>
          <w:marTop w:val="0"/>
          <w:marBottom w:val="0"/>
          <w:divBdr>
            <w:top w:val="none" w:sz="0" w:space="0" w:color="auto"/>
            <w:left w:val="none" w:sz="0" w:space="0" w:color="auto"/>
            <w:bottom w:val="none" w:sz="0" w:space="0" w:color="auto"/>
            <w:right w:val="none" w:sz="0" w:space="0" w:color="auto"/>
          </w:divBdr>
        </w:div>
        <w:div w:id="1026910643">
          <w:marLeft w:val="240"/>
          <w:marRight w:val="0"/>
          <w:marTop w:val="0"/>
          <w:marBottom w:val="0"/>
          <w:divBdr>
            <w:top w:val="none" w:sz="0" w:space="0" w:color="auto"/>
            <w:left w:val="none" w:sz="0" w:space="0" w:color="auto"/>
            <w:bottom w:val="none" w:sz="0" w:space="0" w:color="auto"/>
            <w:right w:val="none" w:sz="0" w:space="0" w:color="auto"/>
          </w:divBdr>
        </w:div>
        <w:div w:id="748622747">
          <w:marLeft w:val="240"/>
          <w:marRight w:val="0"/>
          <w:marTop w:val="0"/>
          <w:marBottom w:val="0"/>
          <w:divBdr>
            <w:top w:val="none" w:sz="0" w:space="0" w:color="auto"/>
            <w:left w:val="none" w:sz="0" w:space="0" w:color="auto"/>
            <w:bottom w:val="none" w:sz="0" w:space="0" w:color="auto"/>
            <w:right w:val="none" w:sz="0" w:space="0" w:color="auto"/>
          </w:divBdr>
        </w:div>
        <w:div w:id="1008872608">
          <w:marLeft w:val="240"/>
          <w:marRight w:val="0"/>
          <w:marTop w:val="0"/>
          <w:marBottom w:val="0"/>
          <w:divBdr>
            <w:top w:val="none" w:sz="0" w:space="0" w:color="auto"/>
            <w:left w:val="none" w:sz="0" w:space="0" w:color="auto"/>
            <w:bottom w:val="none" w:sz="0" w:space="0" w:color="auto"/>
            <w:right w:val="none" w:sz="0" w:space="0" w:color="auto"/>
          </w:divBdr>
        </w:div>
      </w:divsChild>
    </w:div>
    <w:div w:id="248123787">
      <w:bodyDiv w:val="1"/>
      <w:marLeft w:val="0"/>
      <w:marRight w:val="0"/>
      <w:marTop w:val="0"/>
      <w:marBottom w:val="0"/>
      <w:divBdr>
        <w:top w:val="none" w:sz="0" w:space="0" w:color="auto"/>
        <w:left w:val="none" w:sz="0" w:space="0" w:color="auto"/>
        <w:bottom w:val="none" w:sz="0" w:space="0" w:color="auto"/>
        <w:right w:val="none" w:sz="0" w:space="0" w:color="auto"/>
      </w:divBdr>
      <w:divsChild>
        <w:div w:id="105001579">
          <w:marLeft w:val="240"/>
          <w:marRight w:val="0"/>
          <w:marTop w:val="0"/>
          <w:marBottom w:val="0"/>
          <w:divBdr>
            <w:top w:val="none" w:sz="0" w:space="0" w:color="auto"/>
            <w:left w:val="none" w:sz="0" w:space="0" w:color="auto"/>
            <w:bottom w:val="none" w:sz="0" w:space="0" w:color="auto"/>
            <w:right w:val="none" w:sz="0" w:space="0" w:color="auto"/>
          </w:divBdr>
        </w:div>
        <w:div w:id="1054277929">
          <w:marLeft w:val="240"/>
          <w:marRight w:val="0"/>
          <w:marTop w:val="0"/>
          <w:marBottom w:val="0"/>
          <w:divBdr>
            <w:top w:val="none" w:sz="0" w:space="0" w:color="auto"/>
            <w:left w:val="none" w:sz="0" w:space="0" w:color="auto"/>
            <w:bottom w:val="none" w:sz="0" w:space="0" w:color="auto"/>
            <w:right w:val="none" w:sz="0" w:space="0" w:color="auto"/>
          </w:divBdr>
        </w:div>
      </w:divsChild>
    </w:div>
    <w:div w:id="252279348">
      <w:bodyDiv w:val="1"/>
      <w:marLeft w:val="0"/>
      <w:marRight w:val="0"/>
      <w:marTop w:val="0"/>
      <w:marBottom w:val="0"/>
      <w:divBdr>
        <w:top w:val="none" w:sz="0" w:space="0" w:color="auto"/>
        <w:left w:val="none" w:sz="0" w:space="0" w:color="auto"/>
        <w:bottom w:val="none" w:sz="0" w:space="0" w:color="auto"/>
        <w:right w:val="none" w:sz="0" w:space="0" w:color="auto"/>
      </w:divBdr>
      <w:divsChild>
        <w:div w:id="954212097">
          <w:marLeft w:val="240"/>
          <w:marRight w:val="0"/>
          <w:marTop w:val="0"/>
          <w:marBottom w:val="0"/>
          <w:divBdr>
            <w:top w:val="none" w:sz="0" w:space="0" w:color="auto"/>
            <w:left w:val="none" w:sz="0" w:space="0" w:color="auto"/>
            <w:bottom w:val="none" w:sz="0" w:space="0" w:color="auto"/>
            <w:right w:val="none" w:sz="0" w:space="0" w:color="auto"/>
          </w:divBdr>
        </w:div>
        <w:div w:id="1863320787">
          <w:marLeft w:val="240"/>
          <w:marRight w:val="0"/>
          <w:marTop w:val="0"/>
          <w:marBottom w:val="0"/>
          <w:divBdr>
            <w:top w:val="none" w:sz="0" w:space="0" w:color="auto"/>
            <w:left w:val="none" w:sz="0" w:space="0" w:color="auto"/>
            <w:bottom w:val="none" w:sz="0" w:space="0" w:color="auto"/>
            <w:right w:val="none" w:sz="0" w:space="0" w:color="auto"/>
          </w:divBdr>
        </w:div>
      </w:divsChild>
    </w:div>
    <w:div w:id="264000405">
      <w:bodyDiv w:val="1"/>
      <w:marLeft w:val="0"/>
      <w:marRight w:val="0"/>
      <w:marTop w:val="0"/>
      <w:marBottom w:val="0"/>
      <w:divBdr>
        <w:top w:val="none" w:sz="0" w:space="0" w:color="auto"/>
        <w:left w:val="none" w:sz="0" w:space="0" w:color="auto"/>
        <w:bottom w:val="none" w:sz="0" w:space="0" w:color="auto"/>
        <w:right w:val="none" w:sz="0" w:space="0" w:color="auto"/>
      </w:divBdr>
    </w:div>
    <w:div w:id="274989698">
      <w:bodyDiv w:val="1"/>
      <w:marLeft w:val="0"/>
      <w:marRight w:val="0"/>
      <w:marTop w:val="0"/>
      <w:marBottom w:val="0"/>
      <w:divBdr>
        <w:top w:val="none" w:sz="0" w:space="0" w:color="auto"/>
        <w:left w:val="none" w:sz="0" w:space="0" w:color="auto"/>
        <w:bottom w:val="none" w:sz="0" w:space="0" w:color="auto"/>
        <w:right w:val="none" w:sz="0" w:space="0" w:color="auto"/>
      </w:divBdr>
      <w:divsChild>
        <w:div w:id="1233658308">
          <w:marLeft w:val="240"/>
          <w:marRight w:val="0"/>
          <w:marTop w:val="0"/>
          <w:marBottom w:val="0"/>
          <w:divBdr>
            <w:top w:val="none" w:sz="0" w:space="0" w:color="auto"/>
            <w:left w:val="none" w:sz="0" w:space="0" w:color="auto"/>
            <w:bottom w:val="none" w:sz="0" w:space="0" w:color="auto"/>
            <w:right w:val="none" w:sz="0" w:space="0" w:color="auto"/>
          </w:divBdr>
        </w:div>
        <w:div w:id="2040466446">
          <w:marLeft w:val="240"/>
          <w:marRight w:val="0"/>
          <w:marTop w:val="0"/>
          <w:marBottom w:val="0"/>
          <w:divBdr>
            <w:top w:val="none" w:sz="0" w:space="0" w:color="auto"/>
            <w:left w:val="none" w:sz="0" w:space="0" w:color="auto"/>
            <w:bottom w:val="none" w:sz="0" w:space="0" w:color="auto"/>
            <w:right w:val="none" w:sz="0" w:space="0" w:color="auto"/>
          </w:divBdr>
        </w:div>
        <w:div w:id="93214106">
          <w:marLeft w:val="240"/>
          <w:marRight w:val="0"/>
          <w:marTop w:val="0"/>
          <w:marBottom w:val="0"/>
          <w:divBdr>
            <w:top w:val="none" w:sz="0" w:space="0" w:color="auto"/>
            <w:left w:val="none" w:sz="0" w:space="0" w:color="auto"/>
            <w:bottom w:val="none" w:sz="0" w:space="0" w:color="auto"/>
            <w:right w:val="none" w:sz="0" w:space="0" w:color="auto"/>
          </w:divBdr>
        </w:div>
        <w:div w:id="465318003">
          <w:marLeft w:val="240"/>
          <w:marRight w:val="0"/>
          <w:marTop w:val="0"/>
          <w:marBottom w:val="0"/>
          <w:divBdr>
            <w:top w:val="none" w:sz="0" w:space="0" w:color="auto"/>
            <w:left w:val="none" w:sz="0" w:space="0" w:color="auto"/>
            <w:bottom w:val="none" w:sz="0" w:space="0" w:color="auto"/>
            <w:right w:val="none" w:sz="0" w:space="0" w:color="auto"/>
          </w:divBdr>
        </w:div>
        <w:div w:id="1234972962">
          <w:marLeft w:val="240"/>
          <w:marRight w:val="0"/>
          <w:marTop w:val="0"/>
          <w:marBottom w:val="0"/>
          <w:divBdr>
            <w:top w:val="none" w:sz="0" w:space="0" w:color="auto"/>
            <w:left w:val="none" w:sz="0" w:space="0" w:color="auto"/>
            <w:bottom w:val="none" w:sz="0" w:space="0" w:color="auto"/>
            <w:right w:val="none" w:sz="0" w:space="0" w:color="auto"/>
          </w:divBdr>
        </w:div>
        <w:div w:id="1849254052">
          <w:marLeft w:val="240"/>
          <w:marRight w:val="0"/>
          <w:marTop w:val="0"/>
          <w:marBottom w:val="0"/>
          <w:divBdr>
            <w:top w:val="none" w:sz="0" w:space="0" w:color="auto"/>
            <w:left w:val="none" w:sz="0" w:space="0" w:color="auto"/>
            <w:bottom w:val="none" w:sz="0" w:space="0" w:color="auto"/>
            <w:right w:val="none" w:sz="0" w:space="0" w:color="auto"/>
          </w:divBdr>
        </w:div>
      </w:divsChild>
    </w:div>
    <w:div w:id="287669924">
      <w:bodyDiv w:val="1"/>
      <w:marLeft w:val="0"/>
      <w:marRight w:val="0"/>
      <w:marTop w:val="0"/>
      <w:marBottom w:val="0"/>
      <w:divBdr>
        <w:top w:val="none" w:sz="0" w:space="0" w:color="auto"/>
        <w:left w:val="none" w:sz="0" w:space="0" w:color="auto"/>
        <w:bottom w:val="none" w:sz="0" w:space="0" w:color="auto"/>
        <w:right w:val="none" w:sz="0" w:space="0" w:color="auto"/>
      </w:divBdr>
      <w:divsChild>
        <w:div w:id="924195021">
          <w:marLeft w:val="240"/>
          <w:marRight w:val="0"/>
          <w:marTop w:val="0"/>
          <w:marBottom w:val="0"/>
          <w:divBdr>
            <w:top w:val="none" w:sz="0" w:space="0" w:color="auto"/>
            <w:left w:val="none" w:sz="0" w:space="0" w:color="auto"/>
            <w:bottom w:val="none" w:sz="0" w:space="0" w:color="auto"/>
            <w:right w:val="none" w:sz="0" w:space="0" w:color="auto"/>
          </w:divBdr>
        </w:div>
        <w:div w:id="1988630042">
          <w:marLeft w:val="240"/>
          <w:marRight w:val="0"/>
          <w:marTop w:val="0"/>
          <w:marBottom w:val="0"/>
          <w:divBdr>
            <w:top w:val="none" w:sz="0" w:space="0" w:color="auto"/>
            <w:left w:val="none" w:sz="0" w:space="0" w:color="auto"/>
            <w:bottom w:val="none" w:sz="0" w:space="0" w:color="auto"/>
            <w:right w:val="none" w:sz="0" w:space="0" w:color="auto"/>
          </w:divBdr>
        </w:div>
        <w:div w:id="9063182">
          <w:marLeft w:val="240"/>
          <w:marRight w:val="0"/>
          <w:marTop w:val="0"/>
          <w:marBottom w:val="0"/>
          <w:divBdr>
            <w:top w:val="none" w:sz="0" w:space="0" w:color="auto"/>
            <w:left w:val="none" w:sz="0" w:space="0" w:color="auto"/>
            <w:bottom w:val="none" w:sz="0" w:space="0" w:color="auto"/>
            <w:right w:val="none" w:sz="0" w:space="0" w:color="auto"/>
          </w:divBdr>
        </w:div>
        <w:div w:id="1985118192">
          <w:marLeft w:val="240"/>
          <w:marRight w:val="0"/>
          <w:marTop w:val="0"/>
          <w:marBottom w:val="0"/>
          <w:divBdr>
            <w:top w:val="none" w:sz="0" w:space="0" w:color="auto"/>
            <w:left w:val="none" w:sz="0" w:space="0" w:color="auto"/>
            <w:bottom w:val="none" w:sz="0" w:space="0" w:color="auto"/>
            <w:right w:val="none" w:sz="0" w:space="0" w:color="auto"/>
          </w:divBdr>
        </w:div>
        <w:div w:id="1036396308">
          <w:marLeft w:val="240"/>
          <w:marRight w:val="0"/>
          <w:marTop w:val="0"/>
          <w:marBottom w:val="0"/>
          <w:divBdr>
            <w:top w:val="none" w:sz="0" w:space="0" w:color="auto"/>
            <w:left w:val="none" w:sz="0" w:space="0" w:color="auto"/>
            <w:bottom w:val="none" w:sz="0" w:space="0" w:color="auto"/>
            <w:right w:val="none" w:sz="0" w:space="0" w:color="auto"/>
          </w:divBdr>
        </w:div>
        <w:div w:id="1056396324">
          <w:marLeft w:val="240"/>
          <w:marRight w:val="0"/>
          <w:marTop w:val="0"/>
          <w:marBottom w:val="0"/>
          <w:divBdr>
            <w:top w:val="none" w:sz="0" w:space="0" w:color="auto"/>
            <w:left w:val="none" w:sz="0" w:space="0" w:color="auto"/>
            <w:bottom w:val="none" w:sz="0" w:space="0" w:color="auto"/>
            <w:right w:val="none" w:sz="0" w:space="0" w:color="auto"/>
          </w:divBdr>
        </w:div>
        <w:div w:id="117844375">
          <w:marLeft w:val="240"/>
          <w:marRight w:val="0"/>
          <w:marTop w:val="0"/>
          <w:marBottom w:val="0"/>
          <w:divBdr>
            <w:top w:val="none" w:sz="0" w:space="0" w:color="auto"/>
            <w:left w:val="none" w:sz="0" w:space="0" w:color="auto"/>
            <w:bottom w:val="none" w:sz="0" w:space="0" w:color="auto"/>
            <w:right w:val="none" w:sz="0" w:space="0" w:color="auto"/>
          </w:divBdr>
        </w:div>
        <w:div w:id="683629695">
          <w:marLeft w:val="240"/>
          <w:marRight w:val="0"/>
          <w:marTop w:val="0"/>
          <w:marBottom w:val="0"/>
          <w:divBdr>
            <w:top w:val="none" w:sz="0" w:space="0" w:color="auto"/>
            <w:left w:val="none" w:sz="0" w:space="0" w:color="auto"/>
            <w:bottom w:val="none" w:sz="0" w:space="0" w:color="auto"/>
            <w:right w:val="none" w:sz="0" w:space="0" w:color="auto"/>
          </w:divBdr>
        </w:div>
        <w:div w:id="250235916">
          <w:marLeft w:val="240"/>
          <w:marRight w:val="0"/>
          <w:marTop w:val="0"/>
          <w:marBottom w:val="0"/>
          <w:divBdr>
            <w:top w:val="none" w:sz="0" w:space="0" w:color="auto"/>
            <w:left w:val="none" w:sz="0" w:space="0" w:color="auto"/>
            <w:bottom w:val="none" w:sz="0" w:space="0" w:color="auto"/>
            <w:right w:val="none" w:sz="0" w:space="0" w:color="auto"/>
          </w:divBdr>
        </w:div>
      </w:divsChild>
    </w:div>
    <w:div w:id="313727368">
      <w:bodyDiv w:val="1"/>
      <w:marLeft w:val="0"/>
      <w:marRight w:val="0"/>
      <w:marTop w:val="0"/>
      <w:marBottom w:val="0"/>
      <w:divBdr>
        <w:top w:val="none" w:sz="0" w:space="0" w:color="auto"/>
        <w:left w:val="none" w:sz="0" w:space="0" w:color="auto"/>
        <w:bottom w:val="none" w:sz="0" w:space="0" w:color="auto"/>
        <w:right w:val="none" w:sz="0" w:space="0" w:color="auto"/>
      </w:divBdr>
      <w:divsChild>
        <w:div w:id="1788961198">
          <w:marLeft w:val="240"/>
          <w:marRight w:val="0"/>
          <w:marTop w:val="0"/>
          <w:marBottom w:val="0"/>
          <w:divBdr>
            <w:top w:val="none" w:sz="0" w:space="0" w:color="auto"/>
            <w:left w:val="none" w:sz="0" w:space="0" w:color="auto"/>
            <w:bottom w:val="none" w:sz="0" w:space="0" w:color="auto"/>
            <w:right w:val="none" w:sz="0" w:space="0" w:color="auto"/>
          </w:divBdr>
        </w:div>
        <w:div w:id="2139755558">
          <w:marLeft w:val="240"/>
          <w:marRight w:val="0"/>
          <w:marTop w:val="0"/>
          <w:marBottom w:val="0"/>
          <w:divBdr>
            <w:top w:val="none" w:sz="0" w:space="0" w:color="auto"/>
            <w:left w:val="none" w:sz="0" w:space="0" w:color="auto"/>
            <w:bottom w:val="none" w:sz="0" w:space="0" w:color="auto"/>
            <w:right w:val="none" w:sz="0" w:space="0" w:color="auto"/>
          </w:divBdr>
        </w:div>
      </w:divsChild>
    </w:div>
    <w:div w:id="340856205">
      <w:bodyDiv w:val="1"/>
      <w:marLeft w:val="0"/>
      <w:marRight w:val="0"/>
      <w:marTop w:val="0"/>
      <w:marBottom w:val="0"/>
      <w:divBdr>
        <w:top w:val="none" w:sz="0" w:space="0" w:color="auto"/>
        <w:left w:val="none" w:sz="0" w:space="0" w:color="auto"/>
        <w:bottom w:val="none" w:sz="0" w:space="0" w:color="auto"/>
        <w:right w:val="none" w:sz="0" w:space="0" w:color="auto"/>
      </w:divBdr>
      <w:divsChild>
        <w:div w:id="388236806">
          <w:marLeft w:val="240"/>
          <w:marRight w:val="0"/>
          <w:marTop w:val="0"/>
          <w:marBottom w:val="0"/>
          <w:divBdr>
            <w:top w:val="none" w:sz="0" w:space="0" w:color="auto"/>
            <w:left w:val="none" w:sz="0" w:space="0" w:color="auto"/>
            <w:bottom w:val="none" w:sz="0" w:space="0" w:color="auto"/>
            <w:right w:val="none" w:sz="0" w:space="0" w:color="auto"/>
          </w:divBdr>
        </w:div>
        <w:div w:id="409812997">
          <w:marLeft w:val="240"/>
          <w:marRight w:val="0"/>
          <w:marTop w:val="0"/>
          <w:marBottom w:val="0"/>
          <w:divBdr>
            <w:top w:val="none" w:sz="0" w:space="0" w:color="auto"/>
            <w:left w:val="none" w:sz="0" w:space="0" w:color="auto"/>
            <w:bottom w:val="none" w:sz="0" w:space="0" w:color="auto"/>
            <w:right w:val="none" w:sz="0" w:space="0" w:color="auto"/>
          </w:divBdr>
        </w:div>
        <w:div w:id="561447630">
          <w:marLeft w:val="240"/>
          <w:marRight w:val="0"/>
          <w:marTop w:val="0"/>
          <w:marBottom w:val="0"/>
          <w:divBdr>
            <w:top w:val="none" w:sz="0" w:space="0" w:color="auto"/>
            <w:left w:val="none" w:sz="0" w:space="0" w:color="auto"/>
            <w:bottom w:val="none" w:sz="0" w:space="0" w:color="auto"/>
            <w:right w:val="none" w:sz="0" w:space="0" w:color="auto"/>
          </w:divBdr>
        </w:div>
        <w:div w:id="509105750">
          <w:marLeft w:val="240"/>
          <w:marRight w:val="0"/>
          <w:marTop w:val="0"/>
          <w:marBottom w:val="0"/>
          <w:divBdr>
            <w:top w:val="none" w:sz="0" w:space="0" w:color="auto"/>
            <w:left w:val="none" w:sz="0" w:space="0" w:color="auto"/>
            <w:bottom w:val="none" w:sz="0" w:space="0" w:color="auto"/>
            <w:right w:val="none" w:sz="0" w:space="0" w:color="auto"/>
          </w:divBdr>
        </w:div>
        <w:div w:id="1364280902">
          <w:marLeft w:val="240"/>
          <w:marRight w:val="0"/>
          <w:marTop w:val="0"/>
          <w:marBottom w:val="0"/>
          <w:divBdr>
            <w:top w:val="none" w:sz="0" w:space="0" w:color="auto"/>
            <w:left w:val="none" w:sz="0" w:space="0" w:color="auto"/>
            <w:bottom w:val="none" w:sz="0" w:space="0" w:color="auto"/>
            <w:right w:val="none" w:sz="0" w:space="0" w:color="auto"/>
          </w:divBdr>
        </w:div>
        <w:div w:id="253822371">
          <w:marLeft w:val="240"/>
          <w:marRight w:val="0"/>
          <w:marTop w:val="0"/>
          <w:marBottom w:val="0"/>
          <w:divBdr>
            <w:top w:val="none" w:sz="0" w:space="0" w:color="auto"/>
            <w:left w:val="none" w:sz="0" w:space="0" w:color="auto"/>
            <w:bottom w:val="none" w:sz="0" w:space="0" w:color="auto"/>
            <w:right w:val="none" w:sz="0" w:space="0" w:color="auto"/>
          </w:divBdr>
        </w:div>
        <w:div w:id="1421876476">
          <w:marLeft w:val="240"/>
          <w:marRight w:val="0"/>
          <w:marTop w:val="0"/>
          <w:marBottom w:val="0"/>
          <w:divBdr>
            <w:top w:val="none" w:sz="0" w:space="0" w:color="auto"/>
            <w:left w:val="none" w:sz="0" w:space="0" w:color="auto"/>
            <w:bottom w:val="none" w:sz="0" w:space="0" w:color="auto"/>
            <w:right w:val="none" w:sz="0" w:space="0" w:color="auto"/>
          </w:divBdr>
        </w:div>
        <w:div w:id="152527689">
          <w:marLeft w:val="240"/>
          <w:marRight w:val="0"/>
          <w:marTop w:val="0"/>
          <w:marBottom w:val="0"/>
          <w:divBdr>
            <w:top w:val="none" w:sz="0" w:space="0" w:color="auto"/>
            <w:left w:val="none" w:sz="0" w:space="0" w:color="auto"/>
            <w:bottom w:val="none" w:sz="0" w:space="0" w:color="auto"/>
            <w:right w:val="none" w:sz="0" w:space="0" w:color="auto"/>
          </w:divBdr>
        </w:div>
      </w:divsChild>
    </w:div>
    <w:div w:id="346324179">
      <w:bodyDiv w:val="1"/>
      <w:marLeft w:val="0"/>
      <w:marRight w:val="0"/>
      <w:marTop w:val="0"/>
      <w:marBottom w:val="0"/>
      <w:divBdr>
        <w:top w:val="none" w:sz="0" w:space="0" w:color="auto"/>
        <w:left w:val="none" w:sz="0" w:space="0" w:color="auto"/>
        <w:bottom w:val="none" w:sz="0" w:space="0" w:color="auto"/>
        <w:right w:val="none" w:sz="0" w:space="0" w:color="auto"/>
      </w:divBdr>
      <w:divsChild>
        <w:div w:id="1048647025">
          <w:marLeft w:val="240"/>
          <w:marRight w:val="0"/>
          <w:marTop w:val="0"/>
          <w:marBottom w:val="0"/>
          <w:divBdr>
            <w:top w:val="none" w:sz="0" w:space="0" w:color="auto"/>
            <w:left w:val="none" w:sz="0" w:space="0" w:color="auto"/>
            <w:bottom w:val="none" w:sz="0" w:space="0" w:color="auto"/>
            <w:right w:val="none" w:sz="0" w:space="0" w:color="auto"/>
          </w:divBdr>
        </w:div>
        <w:div w:id="253323648">
          <w:marLeft w:val="240"/>
          <w:marRight w:val="0"/>
          <w:marTop w:val="0"/>
          <w:marBottom w:val="0"/>
          <w:divBdr>
            <w:top w:val="none" w:sz="0" w:space="0" w:color="auto"/>
            <w:left w:val="none" w:sz="0" w:space="0" w:color="auto"/>
            <w:bottom w:val="none" w:sz="0" w:space="0" w:color="auto"/>
            <w:right w:val="none" w:sz="0" w:space="0" w:color="auto"/>
          </w:divBdr>
        </w:div>
        <w:div w:id="27073030">
          <w:marLeft w:val="240"/>
          <w:marRight w:val="0"/>
          <w:marTop w:val="0"/>
          <w:marBottom w:val="0"/>
          <w:divBdr>
            <w:top w:val="none" w:sz="0" w:space="0" w:color="auto"/>
            <w:left w:val="none" w:sz="0" w:space="0" w:color="auto"/>
            <w:bottom w:val="none" w:sz="0" w:space="0" w:color="auto"/>
            <w:right w:val="none" w:sz="0" w:space="0" w:color="auto"/>
          </w:divBdr>
        </w:div>
        <w:div w:id="1800491627">
          <w:marLeft w:val="240"/>
          <w:marRight w:val="0"/>
          <w:marTop w:val="0"/>
          <w:marBottom w:val="0"/>
          <w:divBdr>
            <w:top w:val="none" w:sz="0" w:space="0" w:color="auto"/>
            <w:left w:val="none" w:sz="0" w:space="0" w:color="auto"/>
            <w:bottom w:val="none" w:sz="0" w:space="0" w:color="auto"/>
            <w:right w:val="none" w:sz="0" w:space="0" w:color="auto"/>
          </w:divBdr>
        </w:div>
        <w:div w:id="1935750093">
          <w:marLeft w:val="240"/>
          <w:marRight w:val="0"/>
          <w:marTop w:val="0"/>
          <w:marBottom w:val="0"/>
          <w:divBdr>
            <w:top w:val="none" w:sz="0" w:space="0" w:color="auto"/>
            <w:left w:val="none" w:sz="0" w:space="0" w:color="auto"/>
            <w:bottom w:val="none" w:sz="0" w:space="0" w:color="auto"/>
            <w:right w:val="none" w:sz="0" w:space="0" w:color="auto"/>
          </w:divBdr>
        </w:div>
        <w:div w:id="1766458345">
          <w:marLeft w:val="240"/>
          <w:marRight w:val="0"/>
          <w:marTop w:val="0"/>
          <w:marBottom w:val="0"/>
          <w:divBdr>
            <w:top w:val="none" w:sz="0" w:space="0" w:color="auto"/>
            <w:left w:val="none" w:sz="0" w:space="0" w:color="auto"/>
            <w:bottom w:val="none" w:sz="0" w:space="0" w:color="auto"/>
            <w:right w:val="none" w:sz="0" w:space="0" w:color="auto"/>
          </w:divBdr>
        </w:div>
        <w:div w:id="48381502">
          <w:marLeft w:val="240"/>
          <w:marRight w:val="0"/>
          <w:marTop w:val="0"/>
          <w:marBottom w:val="0"/>
          <w:divBdr>
            <w:top w:val="none" w:sz="0" w:space="0" w:color="auto"/>
            <w:left w:val="none" w:sz="0" w:space="0" w:color="auto"/>
            <w:bottom w:val="none" w:sz="0" w:space="0" w:color="auto"/>
            <w:right w:val="none" w:sz="0" w:space="0" w:color="auto"/>
          </w:divBdr>
        </w:div>
        <w:div w:id="1959797519">
          <w:marLeft w:val="240"/>
          <w:marRight w:val="0"/>
          <w:marTop w:val="0"/>
          <w:marBottom w:val="0"/>
          <w:divBdr>
            <w:top w:val="none" w:sz="0" w:space="0" w:color="auto"/>
            <w:left w:val="none" w:sz="0" w:space="0" w:color="auto"/>
            <w:bottom w:val="none" w:sz="0" w:space="0" w:color="auto"/>
            <w:right w:val="none" w:sz="0" w:space="0" w:color="auto"/>
          </w:divBdr>
        </w:div>
        <w:div w:id="90469108">
          <w:marLeft w:val="240"/>
          <w:marRight w:val="0"/>
          <w:marTop w:val="0"/>
          <w:marBottom w:val="0"/>
          <w:divBdr>
            <w:top w:val="none" w:sz="0" w:space="0" w:color="auto"/>
            <w:left w:val="none" w:sz="0" w:space="0" w:color="auto"/>
            <w:bottom w:val="none" w:sz="0" w:space="0" w:color="auto"/>
            <w:right w:val="none" w:sz="0" w:space="0" w:color="auto"/>
          </w:divBdr>
        </w:div>
      </w:divsChild>
    </w:div>
    <w:div w:id="350379568">
      <w:bodyDiv w:val="1"/>
      <w:marLeft w:val="0"/>
      <w:marRight w:val="0"/>
      <w:marTop w:val="0"/>
      <w:marBottom w:val="0"/>
      <w:divBdr>
        <w:top w:val="none" w:sz="0" w:space="0" w:color="auto"/>
        <w:left w:val="none" w:sz="0" w:space="0" w:color="auto"/>
        <w:bottom w:val="none" w:sz="0" w:space="0" w:color="auto"/>
        <w:right w:val="none" w:sz="0" w:space="0" w:color="auto"/>
      </w:divBdr>
      <w:divsChild>
        <w:div w:id="789932615">
          <w:marLeft w:val="240"/>
          <w:marRight w:val="0"/>
          <w:marTop w:val="0"/>
          <w:marBottom w:val="0"/>
          <w:divBdr>
            <w:top w:val="none" w:sz="0" w:space="0" w:color="auto"/>
            <w:left w:val="none" w:sz="0" w:space="0" w:color="auto"/>
            <w:bottom w:val="none" w:sz="0" w:space="0" w:color="auto"/>
            <w:right w:val="none" w:sz="0" w:space="0" w:color="auto"/>
          </w:divBdr>
        </w:div>
        <w:div w:id="1482425506">
          <w:marLeft w:val="240"/>
          <w:marRight w:val="0"/>
          <w:marTop w:val="0"/>
          <w:marBottom w:val="0"/>
          <w:divBdr>
            <w:top w:val="none" w:sz="0" w:space="0" w:color="auto"/>
            <w:left w:val="none" w:sz="0" w:space="0" w:color="auto"/>
            <w:bottom w:val="none" w:sz="0" w:space="0" w:color="auto"/>
            <w:right w:val="none" w:sz="0" w:space="0" w:color="auto"/>
          </w:divBdr>
        </w:div>
        <w:div w:id="1321617204">
          <w:marLeft w:val="240"/>
          <w:marRight w:val="0"/>
          <w:marTop w:val="0"/>
          <w:marBottom w:val="0"/>
          <w:divBdr>
            <w:top w:val="none" w:sz="0" w:space="0" w:color="auto"/>
            <w:left w:val="none" w:sz="0" w:space="0" w:color="auto"/>
            <w:bottom w:val="none" w:sz="0" w:space="0" w:color="auto"/>
            <w:right w:val="none" w:sz="0" w:space="0" w:color="auto"/>
          </w:divBdr>
        </w:div>
        <w:div w:id="759788217">
          <w:marLeft w:val="240"/>
          <w:marRight w:val="0"/>
          <w:marTop w:val="0"/>
          <w:marBottom w:val="0"/>
          <w:divBdr>
            <w:top w:val="none" w:sz="0" w:space="0" w:color="auto"/>
            <w:left w:val="none" w:sz="0" w:space="0" w:color="auto"/>
            <w:bottom w:val="none" w:sz="0" w:space="0" w:color="auto"/>
            <w:right w:val="none" w:sz="0" w:space="0" w:color="auto"/>
          </w:divBdr>
        </w:div>
        <w:div w:id="1371223920">
          <w:marLeft w:val="240"/>
          <w:marRight w:val="0"/>
          <w:marTop w:val="0"/>
          <w:marBottom w:val="0"/>
          <w:divBdr>
            <w:top w:val="none" w:sz="0" w:space="0" w:color="auto"/>
            <w:left w:val="none" w:sz="0" w:space="0" w:color="auto"/>
            <w:bottom w:val="none" w:sz="0" w:space="0" w:color="auto"/>
            <w:right w:val="none" w:sz="0" w:space="0" w:color="auto"/>
          </w:divBdr>
        </w:div>
        <w:div w:id="1854218631">
          <w:marLeft w:val="240"/>
          <w:marRight w:val="0"/>
          <w:marTop w:val="0"/>
          <w:marBottom w:val="0"/>
          <w:divBdr>
            <w:top w:val="none" w:sz="0" w:space="0" w:color="auto"/>
            <w:left w:val="none" w:sz="0" w:space="0" w:color="auto"/>
            <w:bottom w:val="none" w:sz="0" w:space="0" w:color="auto"/>
            <w:right w:val="none" w:sz="0" w:space="0" w:color="auto"/>
          </w:divBdr>
        </w:div>
        <w:div w:id="1348943153">
          <w:marLeft w:val="240"/>
          <w:marRight w:val="0"/>
          <w:marTop w:val="0"/>
          <w:marBottom w:val="0"/>
          <w:divBdr>
            <w:top w:val="none" w:sz="0" w:space="0" w:color="auto"/>
            <w:left w:val="none" w:sz="0" w:space="0" w:color="auto"/>
            <w:bottom w:val="none" w:sz="0" w:space="0" w:color="auto"/>
            <w:right w:val="none" w:sz="0" w:space="0" w:color="auto"/>
          </w:divBdr>
        </w:div>
        <w:div w:id="313726437">
          <w:marLeft w:val="240"/>
          <w:marRight w:val="0"/>
          <w:marTop w:val="0"/>
          <w:marBottom w:val="0"/>
          <w:divBdr>
            <w:top w:val="none" w:sz="0" w:space="0" w:color="auto"/>
            <w:left w:val="none" w:sz="0" w:space="0" w:color="auto"/>
            <w:bottom w:val="none" w:sz="0" w:space="0" w:color="auto"/>
            <w:right w:val="none" w:sz="0" w:space="0" w:color="auto"/>
          </w:divBdr>
        </w:div>
        <w:div w:id="2066104350">
          <w:marLeft w:val="240"/>
          <w:marRight w:val="0"/>
          <w:marTop w:val="0"/>
          <w:marBottom w:val="0"/>
          <w:divBdr>
            <w:top w:val="none" w:sz="0" w:space="0" w:color="auto"/>
            <w:left w:val="none" w:sz="0" w:space="0" w:color="auto"/>
            <w:bottom w:val="none" w:sz="0" w:space="0" w:color="auto"/>
            <w:right w:val="none" w:sz="0" w:space="0" w:color="auto"/>
          </w:divBdr>
        </w:div>
        <w:div w:id="1735615208">
          <w:marLeft w:val="240"/>
          <w:marRight w:val="0"/>
          <w:marTop w:val="0"/>
          <w:marBottom w:val="0"/>
          <w:divBdr>
            <w:top w:val="none" w:sz="0" w:space="0" w:color="auto"/>
            <w:left w:val="none" w:sz="0" w:space="0" w:color="auto"/>
            <w:bottom w:val="none" w:sz="0" w:space="0" w:color="auto"/>
            <w:right w:val="none" w:sz="0" w:space="0" w:color="auto"/>
          </w:divBdr>
        </w:div>
        <w:div w:id="1929269396">
          <w:marLeft w:val="240"/>
          <w:marRight w:val="0"/>
          <w:marTop w:val="0"/>
          <w:marBottom w:val="0"/>
          <w:divBdr>
            <w:top w:val="none" w:sz="0" w:space="0" w:color="auto"/>
            <w:left w:val="none" w:sz="0" w:space="0" w:color="auto"/>
            <w:bottom w:val="none" w:sz="0" w:space="0" w:color="auto"/>
            <w:right w:val="none" w:sz="0" w:space="0" w:color="auto"/>
          </w:divBdr>
        </w:div>
        <w:div w:id="1321041886">
          <w:marLeft w:val="240"/>
          <w:marRight w:val="0"/>
          <w:marTop w:val="0"/>
          <w:marBottom w:val="0"/>
          <w:divBdr>
            <w:top w:val="none" w:sz="0" w:space="0" w:color="auto"/>
            <w:left w:val="none" w:sz="0" w:space="0" w:color="auto"/>
            <w:bottom w:val="none" w:sz="0" w:space="0" w:color="auto"/>
            <w:right w:val="none" w:sz="0" w:space="0" w:color="auto"/>
          </w:divBdr>
        </w:div>
        <w:div w:id="189612461">
          <w:marLeft w:val="240"/>
          <w:marRight w:val="0"/>
          <w:marTop w:val="0"/>
          <w:marBottom w:val="0"/>
          <w:divBdr>
            <w:top w:val="none" w:sz="0" w:space="0" w:color="auto"/>
            <w:left w:val="none" w:sz="0" w:space="0" w:color="auto"/>
            <w:bottom w:val="none" w:sz="0" w:space="0" w:color="auto"/>
            <w:right w:val="none" w:sz="0" w:space="0" w:color="auto"/>
          </w:divBdr>
        </w:div>
        <w:div w:id="385687073">
          <w:marLeft w:val="240"/>
          <w:marRight w:val="0"/>
          <w:marTop w:val="0"/>
          <w:marBottom w:val="0"/>
          <w:divBdr>
            <w:top w:val="none" w:sz="0" w:space="0" w:color="auto"/>
            <w:left w:val="none" w:sz="0" w:space="0" w:color="auto"/>
            <w:bottom w:val="none" w:sz="0" w:space="0" w:color="auto"/>
            <w:right w:val="none" w:sz="0" w:space="0" w:color="auto"/>
          </w:divBdr>
        </w:div>
        <w:div w:id="1791582209">
          <w:marLeft w:val="240"/>
          <w:marRight w:val="0"/>
          <w:marTop w:val="0"/>
          <w:marBottom w:val="0"/>
          <w:divBdr>
            <w:top w:val="none" w:sz="0" w:space="0" w:color="auto"/>
            <w:left w:val="none" w:sz="0" w:space="0" w:color="auto"/>
            <w:bottom w:val="none" w:sz="0" w:space="0" w:color="auto"/>
            <w:right w:val="none" w:sz="0" w:space="0" w:color="auto"/>
          </w:divBdr>
        </w:div>
        <w:div w:id="495801070">
          <w:marLeft w:val="240"/>
          <w:marRight w:val="0"/>
          <w:marTop w:val="0"/>
          <w:marBottom w:val="0"/>
          <w:divBdr>
            <w:top w:val="none" w:sz="0" w:space="0" w:color="auto"/>
            <w:left w:val="none" w:sz="0" w:space="0" w:color="auto"/>
            <w:bottom w:val="none" w:sz="0" w:space="0" w:color="auto"/>
            <w:right w:val="none" w:sz="0" w:space="0" w:color="auto"/>
          </w:divBdr>
        </w:div>
        <w:div w:id="587037940">
          <w:marLeft w:val="240"/>
          <w:marRight w:val="0"/>
          <w:marTop w:val="0"/>
          <w:marBottom w:val="0"/>
          <w:divBdr>
            <w:top w:val="none" w:sz="0" w:space="0" w:color="auto"/>
            <w:left w:val="none" w:sz="0" w:space="0" w:color="auto"/>
            <w:bottom w:val="none" w:sz="0" w:space="0" w:color="auto"/>
            <w:right w:val="none" w:sz="0" w:space="0" w:color="auto"/>
          </w:divBdr>
        </w:div>
        <w:div w:id="1385328580">
          <w:marLeft w:val="240"/>
          <w:marRight w:val="0"/>
          <w:marTop w:val="0"/>
          <w:marBottom w:val="0"/>
          <w:divBdr>
            <w:top w:val="none" w:sz="0" w:space="0" w:color="auto"/>
            <w:left w:val="none" w:sz="0" w:space="0" w:color="auto"/>
            <w:bottom w:val="none" w:sz="0" w:space="0" w:color="auto"/>
            <w:right w:val="none" w:sz="0" w:space="0" w:color="auto"/>
          </w:divBdr>
        </w:div>
        <w:div w:id="1401829147">
          <w:marLeft w:val="240"/>
          <w:marRight w:val="0"/>
          <w:marTop w:val="0"/>
          <w:marBottom w:val="0"/>
          <w:divBdr>
            <w:top w:val="none" w:sz="0" w:space="0" w:color="auto"/>
            <w:left w:val="none" w:sz="0" w:space="0" w:color="auto"/>
            <w:bottom w:val="none" w:sz="0" w:space="0" w:color="auto"/>
            <w:right w:val="none" w:sz="0" w:space="0" w:color="auto"/>
          </w:divBdr>
        </w:div>
      </w:divsChild>
    </w:div>
    <w:div w:id="351685114">
      <w:bodyDiv w:val="1"/>
      <w:marLeft w:val="0"/>
      <w:marRight w:val="0"/>
      <w:marTop w:val="0"/>
      <w:marBottom w:val="0"/>
      <w:divBdr>
        <w:top w:val="none" w:sz="0" w:space="0" w:color="auto"/>
        <w:left w:val="none" w:sz="0" w:space="0" w:color="auto"/>
        <w:bottom w:val="none" w:sz="0" w:space="0" w:color="auto"/>
        <w:right w:val="none" w:sz="0" w:space="0" w:color="auto"/>
      </w:divBdr>
      <w:divsChild>
        <w:div w:id="427119029">
          <w:marLeft w:val="240"/>
          <w:marRight w:val="0"/>
          <w:marTop w:val="0"/>
          <w:marBottom w:val="0"/>
          <w:divBdr>
            <w:top w:val="none" w:sz="0" w:space="0" w:color="auto"/>
            <w:left w:val="none" w:sz="0" w:space="0" w:color="auto"/>
            <w:bottom w:val="none" w:sz="0" w:space="0" w:color="auto"/>
            <w:right w:val="none" w:sz="0" w:space="0" w:color="auto"/>
          </w:divBdr>
        </w:div>
        <w:div w:id="955060331">
          <w:marLeft w:val="240"/>
          <w:marRight w:val="0"/>
          <w:marTop w:val="0"/>
          <w:marBottom w:val="0"/>
          <w:divBdr>
            <w:top w:val="none" w:sz="0" w:space="0" w:color="auto"/>
            <w:left w:val="none" w:sz="0" w:space="0" w:color="auto"/>
            <w:bottom w:val="none" w:sz="0" w:space="0" w:color="auto"/>
            <w:right w:val="none" w:sz="0" w:space="0" w:color="auto"/>
          </w:divBdr>
        </w:div>
        <w:div w:id="1663925403">
          <w:marLeft w:val="240"/>
          <w:marRight w:val="0"/>
          <w:marTop w:val="0"/>
          <w:marBottom w:val="0"/>
          <w:divBdr>
            <w:top w:val="none" w:sz="0" w:space="0" w:color="auto"/>
            <w:left w:val="none" w:sz="0" w:space="0" w:color="auto"/>
            <w:bottom w:val="none" w:sz="0" w:space="0" w:color="auto"/>
            <w:right w:val="none" w:sz="0" w:space="0" w:color="auto"/>
          </w:divBdr>
        </w:div>
        <w:div w:id="27066849">
          <w:marLeft w:val="240"/>
          <w:marRight w:val="0"/>
          <w:marTop w:val="0"/>
          <w:marBottom w:val="0"/>
          <w:divBdr>
            <w:top w:val="none" w:sz="0" w:space="0" w:color="auto"/>
            <w:left w:val="none" w:sz="0" w:space="0" w:color="auto"/>
            <w:bottom w:val="none" w:sz="0" w:space="0" w:color="auto"/>
            <w:right w:val="none" w:sz="0" w:space="0" w:color="auto"/>
          </w:divBdr>
        </w:div>
        <w:div w:id="524295280">
          <w:marLeft w:val="240"/>
          <w:marRight w:val="0"/>
          <w:marTop w:val="0"/>
          <w:marBottom w:val="0"/>
          <w:divBdr>
            <w:top w:val="none" w:sz="0" w:space="0" w:color="auto"/>
            <w:left w:val="none" w:sz="0" w:space="0" w:color="auto"/>
            <w:bottom w:val="none" w:sz="0" w:space="0" w:color="auto"/>
            <w:right w:val="none" w:sz="0" w:space="0" w:color="auto"/>
          </w:divBdr>
        </w:div>
      </w:divsChild>
    </w:div>
    <w:div w:id="365183719">
      <w:bodyDiv w:val="1"/>
      <w:marLeft w:val="0"/>
      <w:marRight w:val="0"/>
      <w:marTop w:val="0"/>
      <w:marBottom w:val="0"/>
      <w:divBdr>
        <w:top w:val="none" w:sz="0" w:space="0" w:color="auto"/>
        <w:left w:val="none" w:sz="0" w:space="0" w:color="auto"/>
        <w:bottom w:val="none" w:sz="0" w:space="0" w:color="auto"/>
        <w:right w:val="none" w:sz="0" w:space="0" w:color="auto"/>
      </w:divBdr>
      <w:divsChild>
        <w:div w:id="807286820">
          <w:marLeft w:val="240"/>
          <w:marRight w:val="0"/>
          <w:marTop w:val="0"/>
          <w:marBottom w:val="0"/>
          <w:divBdr>
            <w:top w:val="none" w:sz="0" w:space="0" w:color="auto"/>
            <w:left w:val="none" w:sz="0" w:space="0" w:color="auto"/>
            <w:bottom w:val="none" w:sz="0" w:space="0" w:color="auto"/>
            <w:right w:val="none" w:sz="0" w:space="0" w:color="auto"/>
          </w:divBdr>
        </w:div>
        <w:div w:id="1627393906">
          <w:marLeft w:val="240"/>
          <w:marRight w:val="0"/>
          <w:marTop w:val="0"/>
          <w:marBottom w:val="0"/>
          <w:divBdr>
            <w:top w:val="none" w:sz="0" w:space="0" w:color="auto"/>
            <w:left w:val="none" w:sz="0" w:space="0" w:color="auto"/>
            <w:bottom w:val="none" w:sz="0" w:space="0" w:color="auto"/>
            <w:right w:val="none" w:sz="0" w:space="0" w:color="auto"/>
          </w:divBdr>
        </w:div>
        <w:div w:id="360283095">
          <w:marLeft w:val="240"/>
          <w:marRight w:val="0"/>
          <w:marTop w:val="0"/>
          <w:marBottom w:val="0"/>
          <w:divBdr>
            <w:top w:val="none" w:sz="0" w:space="0" w:color="auto"/>
            <w:left w:val="none" w:sz="0" w:space="0" w:color="auto"/>
            <w:bottom w:val="none" w:sz="0" w:space="0" w:color="auto"/>
            <w:right w:val="none" w:sz="0" w:space="0" w:color="auto"/>
          </w:divBdr>
        </w:div>
        <w:div w:id="541939326">
          <w:marLeft w:val="240"/>
          <w:marRight w:val="0"/>
          <w:marTop w:val="0"/>
          <w:marBottom w:val="0"/>
          <w:divBdr>
            <w:top w:val="none" w:sz="0" w:space="0" w:color="auto"/>
            <w:left w:val="none" w:sz="0" w:space="0" w:color="auto"/>
            <w:bottom w:val="none" w:sz="0" w:space="0" w:color="auto"/>
            <w:right w:val="none" w:sz="0" w:space="0" w:color="auto"/>
          </w:divBdr>
        </w:div>
        <w:div w:id="1032805315">
          <w:marLeft w:val="240"/>
          <w:marRight w:val="0"/>
          <w:marTop w:val="0"/>
          <w:marBottom w:val="0"/>
          <w:divBdr>
            <w:top w:val="none" w:sz="0" w:space="0" w:color="auto"/>
            <w:left w:val="none" w:sz="0" w:space="0" w:color="auto"/>
            <w:bottom w:val="none" w:sz="0" w:space="0" w:color="auto"/>
            <w:right w:val="none" w:sz="0" w:space="0" w:color="auto"/>
          </w:divBdr>
        </w:div>
        <w:div w:id="1924335973">
          <w:marLeft w:val="240"/>
          <w:marRight w:val="0"/>
          <w:marTop w:val="0"/>
          <w:marBottom w:val="0"/>
          <w:divBdr>
            <w:top w:val="none" w:sz="0" w:space="0" w:color="auto"/>
            <w:left w:val="none" w:sz="0" w:space="0" w:color="auto"/>
            <w:bottom w:val="none" w:sz="0" w:space="0" w:color="auto"/>
            <w:right w:val="none" w:sz="0" w:space="0" w:color="auto"/>
          </w:divBdr>
        </w:div>
        <w:div w:id="2139376567">
          <w:marLeft w:val="240"/>
          <w:marRight w:val="0"/>
          <w:marTop w:val="0"/>
          <w:marBottom w:val="0"/>
          <w:divBdr>
            <w:top w:val="none" w:sz="0" w:space="0" w:color="auto"/>
            <w:left w:val="none" w:sz="0" w:space="0" w:color="auto"/>
            <w:bottom w:val="none" w:sz="0" w:space="0" w:color="auto"/>
            <w:right w:val="none" w:sz="0" w:space="0" w:color="auto"/>
          </w:divBdr>
        </w:div>
        <w:div w:id="1439829687">
          <w:marLeft w:val="240"/>
          <w:marRight w:val="0"/>
          <w:marTop w:val="0"/>
          <w:marBottom w:val="0"/>
          <w:divBdr>
            <w:top w:val="none" w:sz="0" w:space="0" w:color="auto"/>
            <w:left w:val="none" w:sz="0" w:space="0" w:color="auto"/>
            <w:bottom w:val="none" w:sz="0" w:space="0" w:color="auto"/>
            <w:right w:val="none" w:sz="0" w:space="0" w:color="auto"/>
          </w:divBdr>
        </w:div>
        <w:div w:id="418599274">
          <w:marLeft w:val="240"/>
          <w:marRight w:val="0"/>
          <w:marTop w:val="0"/>
          <w:marBottom w:val="0"/>
          <w:divBdr>
            <w:top w:val="none" w:sz="0" w:space="0" w:color="auto"/>
            <w:left w:val="none" w:sz="0" w:space="0" w:color="auto"/>
            <w:bottom w:val="none" w:sz="0" w:space="0" w:color="auto"/>
            <w:right w:val="none" w:sz="0" w:space="0" w:color="auto"/>
          </w:divBdr>
        </w:div>
        <w:div w:id="1820927246">
          <w:marLeft w:val="240"/>
          <w:marRight w:val="0"/>
          <w:marTop w:val="0"/>
          <w:marBottom w:val="0"/>
          <w:divBdr>
            <w:top w:val="none" w:sz="0" w:space="0" w:color="auto"/>
            <w:left w:val="none" w:sz="0" w:space="0" w:color="auto"/>
            <w:bottom w:val="none" w:sz="0" w:space="0" w:color="auto"/>
            <w:right w:val="none" w:sz="0" w:space="0" w:color="auto"/>
          </w:divBdr>
        </w:div>
      </w:divsChild>
    </w:div>
    <w:div w:id="365377515">
      <w:bodyDiv w:val="1"/>
      <w:marLeft w:val="0"/>
      <w:marRight w:val="0"/>
      <w:marTop w:val="0"/>
      <w:marBottom w:val="0"/>
      <w:divBdr>
        <w:top w:val="none" w:sz="0" w:space="0" w:color="auto"/>
        <w:left w:val="none" w:sz="0" w:space="0" w:color="auto"/>
        <w:bottom w:val="none" w:sz="0" w:space="0" w:color="auto"/>
        <w:right w:val="none" w:sz="0" w:space="0" w:color="auto"/>
      </w:divBdr>
      <w:divsChild>
        <w:div w:id="1572930678">
          <w:marLeft w:val="240"/>
          <w:marRight w:val="0"/>
          <w:marTop w:val="0"/>
          <w:marBottom w:val="0"/>
          <w:divBdr>
            <w:top w:val="none" w:sz="0" w:space="0" w:color="auto"/>
            <w:left w:val="none" w:sz="0" w:space="0" w:color="auto"/>
            <w:bottom w:val="none" w:sz="0" w:space="0" w:color="auto"/>
            <w:right w:val="none" w:sz="0" w:space="0" w:color="auto"/>
          </w:divBdr>
        </w:div>
        <w:div w:id="939753021">
          <w:marLeft w:val="240"/>
          <w:marRight w:val="0"/>
          <w:marTop w:val="0"/>
          <w:marBottom w:val="0"/>
          <w:divBdr>
            <w:top w:val="none" w:sz="0" w:space="0" w:color="auto"/>
            <w:left w:val="none" w:sz="0" w:space="0" w:color="auto"/>
            <w:bottom w:val="none" w:sz="0" w:space="0" w:color="auto"/>
            <w:right w:val="none" w:sz="0" w:space="0" w:color="auto"/>
          </w:divBdr>
        </w:div>
        <w:div w:id="559484246">
          <w:marLeft w:val="240"/>
          <w:marRight w:val="0"/>
          <w:marTop w:val="0"/>
          <w:marBottom w:val="0"/>
          <w:divBdr>
            <w:top w:val="none" w:sz="0" w:space="0" w:color="auto"/>
            <w:left w:val="none" w:sz="0" w:space="0" w:color="auto"/>
            <w:bottom w:val="none" w:sz="0" w:space="0" w:color="auto"/>
            <w:right w:val="none" w:sz="0" w:space="0" w:color="auto"/>
          </w:divBdr>
        </w:div>
      </w:divsChild>
    </w:div>
    <w:div w:id="400518577">
      <w:bodyDiv w:val="1"/>
      <w:marLeft w:val="0"/>
      <w:marRight w:val="0"/>
      <w:marTop w:val="0"/>
      <w:marBottom w:val="0"/>
      <w:divBdr>
        <w:top w:val="none" w:sz="0" w:space="0" w:color="auto"/>
        <w:left w:val="none" w:sz="0" w:space="0" w:color="auto"/>
        <w:bottom w:val="none" w:sz="0" w:space="0" w:color="auto"/>
        <w:right w:val="none" w:sz="0" w:space="0" w:color="auto"/>
      </w:divBdr>
      <w:divsChild>
        <w:div w:id="1588995461">
          <w:marLeft w:val="240"/>
          <w:marRight w:val="0"/>
          <w:marTop w:val="0"/>
          <w:marBottom w:val="0"/>
          <w:divBdr>
            <w:top w:val="none" w:sz="0" w:space="0" w:color="auto"/>
            <w:left w:val="none" w:sz="0" w:space="0" w:color="auto"/>
            <w:bottom w:val="none" w:sz="0" w:space="0" w:color="auto"/>
            <w:right w:val="none" w:sz="0" w:space="0" w:color="auto"/>
          </w:divBdr>
        </w:div>
        <w:div w:id="1859075466">
          <w:marLeft w:val="240"/>
          <w:marRight w:val="0"/>
          <w:marTop w:val="0"/>
          <w:marBottom w:val="0"/>
          <w:divBdr>
            <w:top w:val="none" w:sz="0" w:space="0" w:color="auto"/>
            <w:left w:val="none" w:sz="0" w:space="0" w:color="auto"/>
            <w:bottom w:val="none" w:sz="0" w:space="0" w:color="auto"/>
            <w:right w:val="none" w:sz="0" w:space="0" w:color="auto"/>
          </w:divBdr>
        </w:div>
        <w:div w:id="1957709776">
          <w:marLeft w:val="240"/>
          <w:marRight w:val="0"/>
          <w:marTop w:val="0"/>
          <w:marBottom w:val="0"/>
          <w:divBdr>
            <w:top w:val="none" w:sz="0" w:space="0" w:color="auto"/>
            <w:left w:val="none" w:sz="0" w:space="0" w:color="auto"/>
            <w:bottom w:val="none" w:sz="0" w:space="0" w:color="auto"/>
            <w:right w:val="none" w:sz="0" w:space="0" w:color="auto"/>
          </w:divBdr>
        </w:div>
      </w:divsChild>
    </w:div>
    <w:div w:id="406805815">
      <w:bodyDiv w:val="1"/>
      <w:marLeft w:val="0"/>
      <w:marRight w:val="0"/>
      <w:marTop w:val="0"/>
      <w:marBottom w:val="0"/>
      <w:divBdr>
        <w:top w:val="none" w:sz="0" w:space="0" w:color="auto"/>
        <w:left w:val="none" w:sz="0" w:space="0" w:color="auto"/>
        <w:bottom w:val="none" w:sz="0" w:space="0" w:color="auto"/>
        <w:right w:val="none" w:sz="0" w:space="0" w:color="auto"/>
      </w:divBdr>
    </w:div>
    <w:div w:id="417024698">
      <w:bodyDiv w:val="1"/>
      <w:marLeft w:val="0"/>
      <w:marRight w:val="0"/>
      <w:marTop w:val="0"/>
      <w:marBottom w:val="0"/>
      <w:divBdr>
        <w:top w:val="none" w:sz="0" w:space="0" w:color="auto"/>
        <w:left w:val="none" w:sz="0" w:space="0" w:color="auto"/>
        <w:bottom w:val="none" w:sz="0" w:space="0" w:color="auto"/>
        <w:right w:val="none" w:sz="0" w:space="0" w:color="auto"/>
      </w:divBdr>
      <w:divsChild>
        <w:div w:id="219756161">
          <w:marLeft w:val="240"/>
          <w:marRight w:val="0"/>
          <w:marTop w:val="0"/>
          <w:marBottom w:val="0"/>
          <w:divBdr>
            <w:top w:val="none" w:sz="0" w:space="0" w:color="auto"/>
            <w:left w:val="none" w:sz="0" w:space="0" w:color="auto"/>
            <w:bottom w:val="none" w:sz="0" w:space="0" w:color="auto"/>
            <w:right w:val="none" w:sz="0" w:space="0" w:color="auto"/>
          </w:divBdr>
        </w:div>
        <w:div w:id="301665592">
          <w:marLeft w:val="240"/>
          <w:marRight w:val="0"/>
          <w:marTop w:val="0"/>
          <w:marBottom w:val="0"/>
          <w:divBdr>
            <w:top w:val="none" w:sz="0" w:space="0" w:color="auto"/>
            <w:left w:val="none" w:sz="0" w:space="0" w:color="auto"/>
            <w:bottom w:val="none" w:sz="0" w:space="0" w:color="auto"/>
            <w:right w:val="none" w:sz="0" w:space="0" w:color="auto"/>
          </w:divBdr>
        </w:div>
      </w:divsChild>
    </w:div>
    <w:div w:id="417866118">
      <w:bodyDiv w:val="1"/>
      <w:marLeft w:val="0"/>
      <w:marRight w:val="0"/>
      <w:marTop w:val="0"/>
      <w:marBottom w:val="0"/>
      <w:divBdr>
        <w:top w:val="none" w:sz="0" w:space="0" w:color="auto"/>
        <w:left w:val="none" w:sz="0" w:space="0" w:color="auto"/>
        <w:bottom w:val="none" w:sz="0" w:space="0" w:color="auto"/>
        <w:right w:val="none" w:sz="0" w:space="0" w:color="auto"/>
      </w:divBdr>
      <w:divsChild>
        <w:div w:id="1044253744">
          <w:marLeft w:val="240"/>
          <w:marRight w:val="0"/>
          <w:marTop w:val="0"/>
          <w:marBottom w:val="0"/>
          <w:divBdr>
            <w:top w:val="none" w:sz="0" w:space="0" w:color="auto"/>
            <w:left w:val="none" w:sz="0" w:space="0" w:color="auto"/>
            <w:bottom w:val="none" w:sz="0" w:space="0" w:color="auto"/>
            <w:right w:val="none" w:sz="0" w:space="0" w:color="auto"/>
          </w:divBdr>
        </w:div>
        <w:div w:id="389546717">
          <w:marLeft w:val="240"/>
          <w:marRight w:val="0"/>
          <w:marTop w:val="0"/>
          <w:marBottom w:val="0"/>
          <w:divBdr>
            <w:top w:val="none" w:sz="0" w:space="0" w:color="auto"/>
            <w:left w:val="none" w:sz="0" w:space="0" w:color="auto"/>
            <w:bottom w:val="none" w:sz="0" w:space="0" w:color="auto"/>
            <w:right w:val="none" w:sz="0" w:space="0" w:color="auto"/>
          </w:divBdr>
        </w:div>
        <w:div w:id="1318798940">
          <w:marLeft w:val="240"/>
          <w:marRight w:val="0"/>
          <w:marTop w:val="0"/>
          <w:marBottom w:val="0"/>
          <w:divBdr>
            <w:top w:val="none" w:sz="0" w:space="0" w:color="auto"/>
            <w:left w:val="none" w:sz="0" w:space="0" w:color="auto"/>
            <w:bottom w:val="none" w:sz="0" w:space="0" w:color="auto"/>
            <w:right w:val="none" w:sz="0" w:space="0" w:color="auto"/>
          </w:divBdr>
        </w:div>
        <w:div w:id="1581215502">
          <w:marLeft w:val="240"/>
          <w:marRight w:val="0"/>
          <w:marTop w:val="0"/>
          <w:marBottom w:val="0"/>
          <w:divBdr>
            <w:top w:val="none" w:sz="0" w:space="0" w:color="auto"/>
            <w:left w:val="none" w:sz="0" w:space="0" w:color="auto"/>
            <w:bottom w:val="none" w:sz="0" w:space="0" w:color="auto"/>
            <w:right w:val="none" w:sz="0" w:space="0" w:color="auto"/>
          </w:divBdr>
        </w:div>
      </w:divsChild>
    </w:div>
    <w:div w:id="431173726">
      <w:bodyDiv w:val="1"/>
      <w:marLeft w:val="0"/>
      <w:marRight w:val="0"/>
      <w:marTop w:val="0"/>
      <w:marBottom w:val="0"/>
      <w:divBdr>
        <w:top w:val="none" w:sz="0" w:space="0" w:color="auto"/>
        <w:left w:val="none" w:sz="0" w:space="0" w:color="auto"/>
        <w:bottom w:val="none" w:sz="0" w:space="0" w:color="auto"/>
        <w:right w:val="none" w:sz="0" w:space="0" w:color="auto"/>
      </w:divBdr>
      <w:divsChild>
        <w:div w:id="894707161">
          <w:marLeft w:val="240"/>
          <w:marRight w:val="0"/>
          <w:marTop w:val="0"/>
          <w:marBottom w:val="0"/>
          <w:divBdr>
            <w:top w:val="none" w:sz="0" w:space="0" w:color="auto"/>
            <w:left w:val="none" w:sz="0" w:space="0" w:color="auto"/>
            <w:bottom w:val="none" w:sz="0" w:space="0" w:color="auto"/>
            <w:right w:val="none" w:sz="0" w:space="0" w:color="auto"/>
          </w:divBdr>
        </w:div>
        <w:div w:id="2027174249">
          <w:marLeft w:val="240"/>
          <w:marRight w:val="0"/>
          <w:marTop w:val="0"/>
          <w:marBottom w:val="0"/>
          <w:divBdr>
            <w:top w:val="none" w:sz="0" w:space="0" w:color="auto"/>
            <w:left w:val="none" w:sz="0" w:space="0" w:color="auto"/>
            <w:bottom w:val="none" w:sz="0" w:space="0" w:color="auto"/>
            <w:right w:val="none" w:sz="0" w:space="0" w:color="auto"/>
          </w:divBdr>
        </w:div>
      </w:divsChild>
    </w:div>
    <w:div w:id="442305844">
      <w:bodyDiv w:val="1"/>
      <w:marLeft w:val="0"/>
      <w:marRight w:val="0"/>
      <w:marTop w:val="0"/>
      <w:marBottom w:val="0"/>
      <w:divBdr>
        <w:top w:val="none" w:sz="0" w:space="0" w:color="auto"/>
        <w:left w:val="none" w:sz="0" w:space="0" w:color="auto"/>
        <w:bottom w:val="none" w:sz="0" w:space="0" w:color="auto"/>
        <w:right w:val="none" w:sz="0" w:space="0" w:color="auto"/>
      </w:divBdr>
      <w:divsChild>
        <w:div w:id="1535994447">
          <w:marLeft w:val="240"/>
          <w:marRight w:val="0"/>
          <w:marTop w:val="0"/>
          <w:marBottom w:val="0"/>
          <w:divBdr>
            <w:top w:val="none" w:sz="0" w:space="0" w:color="auto"/>
            <w:left w:val="none" w:sz="0" w:space="0" w:color="auto"/>
            <w:bottom w:val="none" w:sz="0" w:space="0" w:color="auto"/>
            <w:right w:val="none" w:sz="0" w:space="0" w:color="auto"/>
          </w:divBdr>
        </w:div>
        <w:div w:id="1943567607">
          <w:marLeft w:val="240"/>
          <w:marRight w:val="0"/>
          <w:marTop w:val="0"/>
          <w:marBottom w:val="0"/>
          <w:divBdr>
            <w:top w:val="none" w:sz="0" w:space="0" w:color="auto"/>
            <w:left w:val="none" w:sz="0" w:space="0" w:color="auto"/>
            <w:bottom w:val="none" w:sz="0" w:space="0" w:color="auto"/>
            <w:right w:val="none" w:sz="0" w:space="0" w:color="auto"/>
          </w:divBdr>
        </w:div>
        <w:div w:id="778529928">
          <w:marLeft w:val="240"/>
          <w:marRight w:val="0"/>
          <w:marTop w:val="0"/>
          <w:marBottom w:val="0"/>
          <w:divBdr>
            <w:top w:val="none" w:sz="0" w:space="0" w:color="auto"/>
            <w:left w:val="none" w:sz="0" w:space="0" w:color="auto"/>
            <w:bottom w:val="none" w:sz="0" w:space="0" w:color="auto"/>
            <w:right w:val="none" w:sz="0" w:space="0" w:color="auto"/>
          </w:divBdr>
        </w:div>
        <w:div w:id="871923571">
          <w:marLeft w:val="240"/>
          <w:marRight w:val="0"/>
          <w:marTop w:val="0"/>
          <w:marBottom w:val="0"/>
          <w:divBdr>
            <w:top w:val="none" w:sz="0" w:space="0" w:color="auto"/>
            <w:left w:val="none" w:sz="0" w:space="0" w:color="auto"/>
            <w:bottom w:val="none" w:sz="0" w:space="0" w:color="auto"/>
            <w:right w:val="none" w:sz="0" w:space="0" w:color="auto"/>
          </w:divBdr>
        </w:div>
      </w:divsChild>
    </w:div>
    <w:div w:id="443034609">
      <w:bodyDiv w:val="1"/>
      <w:marLeft w:val="0"/>
      <w:marRight w:val="0"/>
      <w:marTop w:val="0"/>
      <w:marBottom w:val="0"/>
      <w:divBdr>
        <w:top w:val="none" w:sz="0" w:space="0" w:color="auto"/>
        <w:left w:val="none" w:sz="0" w:space="0" w:color="auto"/>
        <w:bottom w:val="none" w:sz="0" w:space="0" w:color="auto"/>
        <w:right w:val="none" w:sz="0" w:space="0" w:color="auto"/>
      </w:divBdr>
      <w:divsChild>
        <w:div w:id="629361285">
          <w:marLeft w:val="600"/>
          <w:marRight w:val="0"/>
          <w:marTop w:val="0"/>
          <w:marBottom w:val="0"/>
          <w:divBdr>
            <w:top w:val="none" w:sz="0" w:space="0" w:color="auto"/>
            <w:left w:val="none" w:sz="0" w:space="0" w:color="auto"/>
            <w:bottom w:val="none" w:sz="0" w:space="0" w:color="auto"/>
            <w:right w:val="none" w:sz="0" w:space="0" w:color="auto"/>
          </w:divBdr>
        </w:div>
        <w:div w:id="16733637">
          <w:marLeft w:val="600"/>
          <w:marRight w:val="0"/>
          <w:marTop w:val="0"/>
          <w:marBottom w:val="0"/>
          <w:divBdr>
            <w:top w:val="none" w:sz="0" w:space="0" w:color="auto"/>
            <w:left w:val="none" w:sz="0" w:space="0" w:color="auto"/>
            <w:bottom w:val="none" w:sz="0" w:space="0" w:color="auto"/>
            <w:right w:val="none" w:sz="0" w:space="0" w:color="auto"/>
          </w:divBdr>
        </w:div>
        <w:div w:id="6639879">
          <w:marLeft w:val="600"/>
          <w:marRight w:val="0"/>
          <w:marTop w:val="0"/>
          <w:marBottom w:val="0"/>
          <w:divBdr>
            <w:top w:val="none" w:sz="0" w:space="0" w:color="auto"/>
            <w:left w:val="none" w:sz="0" w:space="0" w:color="auto"/>
            <w:bottom w:val="none" w:sz="0" w:space="0" w:color="auto"/>
            <w:right w:val="none" w:sz="0" w:space="0" w:color="auto"/>
          </w:divBdr>
        </w:div>
      </w:divsChild>
    </w:div>
    <w:div w:id="453868289">
      <w:bodyDiv w:val="1"/>
      <w:marLeft w:val="0"/>
      <w:marRight w:val="0"/>
      <w:marTop w:val="0"/>
      <w:marBottom w:val="0"/>
      <w:divBdr>
        <w:top w:val="none" w:sz="0" w:space="0" w:color="auto"/>
        <w:left w:val="none" w:sz="0" w:space="0" w:color="auto"/>
        <w:bottom w:val="none" w:sz="0" w:space="0" w:color="auto"/>
        <w:right w:val="none" w:sz="0" w:space="0" w:color="auto"/>
      </w:divBdr>
      <w:divsChild>
        <w:div w:id="2006858102">
          <w:marLeft w:val="240"/>
          <w:marRight w:val="0"/>
          <w:marTop w:val="0"/>
          <w:marBottom w:val="0"/>
          <w:divBdr>
            <w:top w:val="none" w:sz="0" w:space="0" w:color="auto"/>
            <w:left w:val="none" w:sz="0" w:space="0" w:color="auto"/>
            <w:bottom w:val="none" w:sz="0" w:space="0" w:color="auto"/>
            <w:right w:val="none" w:sz="0" w:space="0" w:color="auto"/>
          </w:divBdr>
        </w:div>
        <w:div w:id="2107725748">
          <w:marLeft w:val="240"/>
          <w:marRight w:val="0"/>
          <w:marTop w:val="0"/>
          <w:marBottom w:val="0"/>
          <w:divBdr>
            <w:top w:val="none" w:sz="0" w:space="0" w:color="auto"/>
            <w:left w:val="none" w:sz="0" w:space="0" w:color="auto"/>
            <w:bottom w:val="none" w:sz="0" w:space="0" w:color="auto"/>
            <w:right w:val="none" w:sz="0" w:space="0" w:color="auto"/>
          </w:divBdr>
        </w:div>
        <w:div w:id="1046489470">
          <w:marLeft w:val="240"/>
          <w:marRight w:val="0"/>
          <w:marTop w:val="0"/>
          <w:marBottom w:val="0"/>
          <w:divBdr>
            <w:top w:val="none" w:sz="0" w:space="0" w:color="auto"/>
            <w:left w:val="none" w:sz="0" w:space="0" w:color="auto"/>
            <w:bottom w:val="none" w:sz="0" w:space="0" w:color="auto"/>
            <w:right w:val="none" w:sz="0" w:space="0" w:color="auto"/>
          </w:divBdr>
        </w:div>
        <w:div w:id="1443378938">
          <w:marLeft w:val="240"/>
          <w:marRight w:val="0"/>
          <w:marTop w:val="0"/>
          <w:marBottom w:val="0"/>
          <w:divBdr>
            <w:top w:val="none" w:sz="0" w:space="0" w:color="auto"/>
            <w:left w:val="none" w:sz="0" w:space="0" w:color="auto"/>
            <w:bottom w:val="none" w:sz="0" w:space="0" w:color="auto"/>
            <w:right w:val="none" w:sz="0" w:space="0" w:color="auto"/>
          </w:divBdr>
        </w:div>
      </w:divsChild>
    </w:div>
    <w:div w:id="469594777">
      <w:bodyDiv w:val="1"/>
      <w:marLeft w:val="0"/>
      <w:marRight w:val="0"/>
      <w:marTop w:val="0"/>
      <w:marBottom w:val="0"/>
      <w:divBdr>
        <w:top w:val="none" w:sz="0" w:space="0" w:color="auto"/>
        <w:left w:val="none" w:sz="0" w:space="0" w:color="auto"/>
        <w:bottom w:val="none" w:sz="0" w:space="0" w:color="auto"/>
        <w:right w:val="none" w:sz="0" w:space="0" w:color="auto"/>
      </w:divBdr>
      <w:divsChild>
        <w:div w:id="305597405">
          <w:marLeft w:val="240"/>
          <w:marRight w:val="0"/>
          <w:marTop w:val="0"/>
          <w:marBottom w:val="0"/>
          <w:divBdr>
            <w:top w:val="none" w:sz="0" w:space="0" w:color="auto"/>
            <w:left w:val="none" w:sz="0" w:space="0" w:color="auto"/>
            <w:bottom w:val="none" w:sz="0" w:space="0" w:color="auto"/>
            <w:right w:val="none" w:sz="0" w:space="0" w:color="auto"/>
          </w:divBdr>
        </w:div>
        <w:div w:id="492331606">
          <w:marLeft w:val="240"/>
          <w:marRight w:val="0"/>
          <w:marTop w:val="0"/>
          <w:marBottom w:val="0"/>
          <w:divBdr>
            <w:top w:val="none" w:sz="0" w:space="0" w:color="auto"/>
            <w:left w:val="none" w:sz="0" w:space="0" w:color="auto"/>
            <w:bottom w:val="none" w:sz="0" w:space="0" w:color="auto"/>
            <w:right w:val="none" w:sz="0" w:space="0" w:color="auto"/>
          </w:divBdr>
        </w:div>
      </w:divsChild>
    </w:div>
    <w:div w:id="475151354">
      <w:bodyDiv w:val="1"/>
      <w:marLeft w:val="0"/>
      <w:marRight w:val="0"/>
      <w:marTop w:val="0"/>
      <w:marBottom w:val="0"/>
      <w:divBdr>
        <w:top w:val="none" w:sz="0" w:space="0" w:color="auto"/>
        <w:left w:val="none" w:sz="0" w:space="0" w:color="auto"/>
        <w:bottom w:val="none" w:sz="0" w:space="0" w:color="auto"/>
        <w:right w:val="none" w:sz="0" w:space="0" w:color="auto"/>
      </w:divBdr>
      <w:divsChild>
        <w:div w:id="562102744">
          <w:marLeft w:val="240"/>
          <w:marRight w:val="0"/>
          <w:marTop w:val="0"/>
          <w:marBottom w:val="0"/>
          <w:divBdr>
            <w:top w:val="none" w:sz="0" w:space="0" w:color="auto"/>
            <w:left w:val="none" w:sz="0" w:space="0" w:color="auto"/>
            <w:bottom w:val="none" w:sz="0" w:space="0" w:color="auto"/>
            <w:right w:val="none" w:sz="0" w:space="0" w:color="auto"/>
          </w:divBdr>
        </w:div>
        <w:div w:id="1144463940">
          <w:marLeft w:val="240"/>
          <w:marRight w:val="0"/>
          <w:marTop w:val="0"/>
          <w:marBottom w:val="0"/>
          <w:divBdr>
            <w:top w:val="none" w:sz="0" w:space="0" w:color="auto"/>
            <w:left w:val="none" w:sz="0" w:space="0" w:color="auto"/>
            <w:bottom w:val="none" w:sz="0" w:space="0" w:color="auto"/>
            <w:right w:val="none" w:sz="0" w:space="0" w:color="auto"/>
          </w:divBdr>
        </w:div>
        <w:div w:id="180776695">
          <w:marLeft w:val="240"/>
          <w:marRight w:val="0"/>
          <w:marTop w:val="0"/>
          <w:marBottom w:val="0"/>
          <w:divBdr>
            <w:top w:val="none" w:sz="0" w:space="0" w:color="auto"/>
            <w:left w:val="none" w:sz="0" w:space="0" w:color="auto"/>
            <w:bottom w:val="none" w:sz="0" w:space="0" w:color="auto"/>
            <w:right w:val="none" w:sz="0" w:space="0" w:color="auto"/>
          </w:divBdr>
        </w:div>
        <w:div w:id="859122692">
          <w:marLeft w:val="240"/>
          <w:marRight w:val="0"/>
          <w:marTop w:val="0"/>
          <w:marBottom w:val="0"/>
          <w:divBdr>
            <w:top w:val="none" w:sz="0" w:space="0" w:color="auto"/>
            <w:left w:val="none" w:sz="0" w:space="0" w:color="auto"/>
            <w:bottom w:val="none" w:sz="0" w:space="0" w:color="auto"/>
            <w:right w:val="none" w:sz="0" w:space="0" w:color="auto"/>
          </w:divBdr>
        </w:div>
      </w:divsChild>
    </w:div>
    <w:div w:id="496848436">
      <w:bodyDiv w:val="1"/>
      <w:marLeft w:val="0"/>
      <w:marRight w:val="0"/>
      <w:marTop w:val="0"/>
      <w:marBottom w:val="0"/>
      <w:divBdr>
        <w:top w:val="none" w:sz="0" w:space="0" w:color="auto"/>
        <w:left w:val="none" w:sz="0" w:space="0" w:color="auto"/>
        <w:bottom w:val="none" w:sz="0" w:space="0" w:color="auto"/>
        <w:right w:val="none" w:sz="0" w:space="0" w:color="auto"/>
      </w:divBdr>
      <w:divsChild>
        <w:div w:id="913054242">
          <w:marLeft w:val="240"/>
          <w:marRight w:val="0"/>
          <w:marTop w:val="0"/>
          <w:marBottom w:val="0"/>
          <w:divBdr>
            <w:top w:val="none" w:sz="0" w:space="0" w:color="auto"/>
            <w:left w:val="none" w:sz="0" w:space="0" w:color="auto"/>
            <w:bottom w:val="none" w:sz="0" w:space="0" w:color="auto"/>
            <w:right w:val="none" w:sz="0" w:space="0" w:color="auto"/>
          </w:divBdr>
        </w:div>
        <w:div w:id="197546755">
          <w:marLeft w:val="240"/>
          <w:marRight w:val="0"/>
          <w:marTop w:val="0"/>
          <w:marBottom w:val="0"/>
          <w:divBdr>
            <w:top w:val="none" w:sz="0" w:space="0" w:color="auto"/>
            <w:left w:val="none" w:sz="0" w:space="0" w:color="auto"/>
            <w:bottom w:val="none" w:sz="0" w:space="0" w:color="auto"/>
            <w:right w:val="none" w:sz="0" w:space="0" w:color="auto"/>
          </w:divBdr>
        </w:div>
        <w:div w:id="831601118">
          <w:marLeft w:val="240"/>
          <w:marRight w:val="0"/>
          <w:marTop w:val="0"/>
          <w:marBottom w:val="0"/>
          <w:divBdr>
            <w:top w:val="none" w:sz="0" w:space="0" w:color="auto"/>
            <w:left w:val="none" w:sz="0" w:space="0" w:color="auto"/>
            <w:bottom w:val="none" w:sz="0" w:space="0" w:color="auto"/>
            <w:right w:val="none" w:sz="0" w:space="0" w:color="auto"/>
          </w:divBdr>
        </w:div>
      </w:divsChild>
    </w:div>
    <w:div w:id="503933519">
      <w:bodyDiv w:val="1"/>
      <w:marLeft w:val="0"/>
      <w:marRight w:val="0"/>
      <w:marTop w:val="0"/>
      <w:marBottom w:val="0"/>
      <w:divBdr>
        <w:top w:val="none" w:sz="0" w:space="0" w:color="auto"/>
        <w:left w:val="none" w:sz="0" w:space="0" w:color="auto"/>
        <w:bottom w:val="none" w:sz="0" w:space="0" w:color="auto"/>
        <w:right w:val="none" w:sz="0" w:space="0" w:color="auto"/>
      </w:divBdr>
    </w:div>
    <w:div w:id="527180875">
      <w:bodyDiv w:val="1"/>
      <w:marLeft w:val="0"/>
      <w:marRight w:val="0"/>
      <w:marTop w:val="0"/>
      <w:marBottom w:val="0"/>
      <w:divBdr>
        <w:top w:val="none" w:sz="0" w:space="0" w:color="auto"/>
        <w:left w:val="none" w:sz="0" w:space="0" w:color="auto"/>
        <w:bottom w:val="none" w:sz="0" w:space="0" w:color="auto"/>
        <w:right w:val="none" w:sz="0" w:space="0" w:color="auto"/>
      </w:divBdr>
    </w:div>
    <w:div w:id="533419400">
      <w:bodyDiv w:val="1"/>
      <w:marLeft w:val="0"/>
      <w:marRight w:val="0"/>
      <w:marTop w:val="0"/>
      <w:marBottom w:val="0"/>
      <w:divBdr>
        <w:top w:val="none" w:sz="0" w:space="0" w:color="auto"/>
        <w:left w:val="none" w:sz="0" w:space="0" w:color="auto"/>
        <w:bottom w:val="none" w:sz="0" w:space="0" w:color="auto"/>
        <w:right w:val="none" w:sz="0" w:space="0" w:color="auto"/>
      </w:divBdr>
      <w:divsChild>
        <w:div w:id="1631788849">
          <w:marLeft w:val="240"/>
          <w:marRight w:val="0"/>
          <w:marTop w:val="0"/>
          <w:marBottom w:val="0"/>
          <w:divBdr>
            <w:top w:val="none" w:sz="0" w:space="0" w:color="auto"/>
            <w:left w:val="none" w:sz="0" w:space="0" w:color="auto"/>
            <w:bottom w:val="none" w:sz="0" w:space="0" w:color="auto"/>
            <w:right w:val="none" w:sz="0" w:space="0" w:color="auto"/>
          </w:divBdr>
        </w:div>
        <w:div w:id="948925475">
          <w:marLeft w:val="240"/>
          <w:marRight w:val="0"/>
          <w:marTop w:val="0"/>
          <w:marBottom w:val="0"/>
          <w:divBdr>
            <w:top w:val="none" w:sz="0" w:space="0" w:color="auto"/>
            <w:left w:val="none" w:sz="0" w:space="0" w:color="auto"/>
            <w:bottom w:val="none" w:sz="0" w:space="0" w:color="auto"/>
            <w:right w:val="none" w:sz="0" w:space="0" w:color="auto"/>
          </w:divBdr>
        </w:div>
      </w:divsChild>
    </w:div>
    <w:div w:id="552078646">
      <w:bodyDiv w:val="1"/>
      <w:marLeft w:val="0"/>
      <w:marRight w:val="0"/>
      <w:marTop w:val="0"/>
      <w:marBottom w:val="0"/>
      <w:divBdr>
        <w:top w:val="none" w:sz="0" w:space="0" w:color="auto"/>
        <w:left w:val="none" w:sz="0" w:space="0" w:color="auto"/>
        <w:bottom w:val="none" w:sz="0" w:space="0" w:color="auto"/>
        <w:right w:val="none" w:sz="0" w:space="0" w:color="auto"/>
      </w:divBdr>
      <w:divsChild>
        <w:div w:id="1900969551">
          <w:marLeft w:val="240"/>
          <w:marRight w:val="0"/>
          <w:marTop w:val="0"/>
          <w:marBottom w:val="0"/>
          <w:divBdr>
            <w:top w:val="none" w:sz="0" w:space="0" w:color="auto"/>
            <w:left w:val="none" w:sz="0" w:space="0" w:color="auto"/>
            <w:bottom w:val="none" w:sz="0" w:space="0" w:color="auto"/>
            <w:right w:val="none" w:sz="0" w:space="0" w:color="auto"/>
          </w:divBdr>
        </w:div>
        <w:div w:id="1288200880">
          <w:marLeft w:val="240"/>
          <w:marRight w:val="0"/>
          <w:marTop w:val="0"/>
          <w:marBottom w:val="0"/>
          <w:divBdr>
            <w:top w:val="none" w:sz="0" w:space="0" w:color="auto"/>
            <w:left w:val="none" w:sz="0" w:space="0" w:color="auto"/>
            <w:bottom w:val="none" w:sz="0" w:space="0" w:color="auto"/>
            <w:right w:val="none" w:sz="0" w:space="0" w:color="auto"/>
          </w:divBdr>
        </w:div>
      </w:divsChild>
    </w:div>
    <w:div w:id="553858242">
      <w:bodyDiv w:val="1"/>
      <w:marLeft w:val="0"/>
      <w:marRight w:val="0"/>
      <w:marTop w:val="0"/>
      <w:marBottom w:val="0"/>
      <w:divBdr>
        <w:top w:val="none" w:sz="0" w:space="0" w:color="auto"/>
        <w:left w:val="none" w:sz="0" w:space="0" w:color="auto"/>
        <w:bottom w:val="none" w:sz="0" w:space="0" w:color="auto"/>
        <w:right w:val="none" w:sz="0" w:space="0" w:color="auto"/>
      </w:divBdr>
      <w:divsChild>
        <w:div w:id="1600992670">
          <w:marLeft w:val="240"/>
          <w:marRight w:val="0"/>
          <w:marTop w:val="0"/>
          <w:marBottom w:val="0"/>
          <w:divBdr>
            <w:top w:val="none" w:sz="0" w:space="0" w:color="auto"/>
            <w:left w:val="none" w:sz="0" w:space="0" w:color="auto"/>
            <w:bottom w:val="none" w:sz="0" w:space="0" w:color="auto"/>
            <w:right w:val="none" w:sz="0" w:space="0" w:color="auto"/>
          </w:divBdr>
        </w:div>
        <w:div w:id="1969824074">
          <w:marLeft w:val="240"/>
          <w:marRight w:val="0"/>
          <w:marTop w:val="0"/>
          <w:marBottom w:val="0"/>
          <w:divBdr>
            <w:top w:val="none" w:sz="0" w:space="0" w:color="auto"/>
            <w:left w:val="none" w:sz="0" w:space="0" w:color="auto"/>
            <w:bottom w:val="none" w:sz="0" w:space="0" w:color="auto"/>
            <w:right w:val="none" w:sz="0" w:space="0" w:color="auto"/>
          </w:divBdr>
        </w:div>
        <w:div w:id="340356062">
          <w:marLeft w:val="240"/>
          <w:marRight w:val="0"/>
          <w:marTop w:val="0"/>
          <w:marBottom w:val="0"/>
          <w:divBdr>
            <w:top w:val="none" w:sz="0" w:space="0" w:color="auto"/>
            <w:left w:val="none" w:sz="0" w:space="0" w:color="auto"/>
            <w:bottom w:val="none" w:sz="0" w:space="0" w:color="auto"/>
            <w:right w:val="none" w:sz="0" w:space="0" w:color="auto"/>
          </w:divBdr>
        </w:div>
        <w:div w:id="1264144231">
          <w:marLeft w:val="240"/>
          <w:marRight w:val="0"/>
          <w:marTop w:val="0"/>
          <w:marBottom w:val="0"/>
          <w:divBdr>
            <w:top w:val="none" w:sz="0" w:space="0" w:color="auto"/>
            <w:left w:val="none" w:sz="0" w:space="0" w:color="auto"/>
            <w:bottom w:val="none" w:sz="0" w:space="0" w:color="auto"/>
            <w:right w:val="none" w:sz="0" w:space="0" w:color="auto"/>
          </w:divBdr>
        </w:div>
        <w:div w:id="1317418087">
          <w:marLeft w:val="240"/>
          <w:marRight w:val="0"/>
          <w:marTop w:val="0"/>
          <w:marBottom w:val="0"/>
          <w:divBdr>
            <w:top w:val="none" w:sz="0" w:space="0" w:color="auto"/>
            <w:left w:val="none" w:sz="0" w:space="0" w:color="auto"/>
            <w:bottom w:val="none" w:sz="0" w:space="0" w:color="auto"/>
            <w:right w:val="none" w:sz="0" w:space="0" w:color="auto"/>
          </w:divBdr>
        </w:div>
        <w:div w:id="1816297198">
          <w:marLeft w:val="240"/>
          <w:marRight w:val="0"/>
          <w:marTop w:val="0"/>
          <w:marBottom w:val="0"/>
          <w:divBdr>
            <w:top w:val="none" w:sz="0" w:space="0" w:color="auto"/>
            <w:left w:val="none" w:sz="0" w:space="0" w:color="auto"/>
            <w:bottom w:val="none" w:sz="0" w:space="0" w:color="auto"/>
            <w:right w:val="none" w:sz="0" w:space="0" w:color="auto"/>
          </w:divBdr>
        </w:div>
        <w:div w:id="415907916">
          <w:marLeft w:val="240"/>
          <w:marRight w:val="0"/>
          <w:marTop w:val="0"/>
          <w:marBottom w:val="0"/>
          <w:divBdr>
            <w:top w:val="none" w:sz="0" w:space="0" w:color="auto"/>
            <w:left w:val="none" w:sz="0" w:space="0" w:color="auto"/>
            <w:bottom w:val="none" w:sz="0" w:space="0" w:color="auto"/>
            <w:right w:val="none" w:sz="0" w:space="0" w:color="auto"/>
          </w:divBdr>
        </w:div>
        <w:div w:id="833489707">
          <w:marLeft w:val="240"/>
          <w:marRight w:val="0"/>
          <w:marTop w:val="0"/>
          <w:marBottom w:val="0"/>
          <w:divBdr>
            <w:top w:val="none" w:sz="0" w:space="0" w:color="auto"/>
            <w:left w:val="none" w:sz="0" w:space="0" w:color="auto"/>
            <w:bottom w:val="none" w:sz="0" w:space="0" w:color="auto"/>
            <w:right w:val="none" w:sz="0" w:space="0" w:color="auto"/>
          </w:divBdr>
        </w:div>
        <w:div w:id="198854951">
          <w:marLeft w:val="240"/>
          <w:marRight w:val="0"/>
          <w:marTop w:val="0"/>
          <w:marBottom w:val="0"/>
          <w:divBdr>
            <w:top w:val="none" w:sz="0" w:space="0" w:color="auto"/>
            <w:left w:val="none" w:sz="0" w:space="0" w:color="auto"/>
            <w:bottom w:val="none" w:sz="0" w:space="0" w:color="auto"/>
            <w:right w:val="none" w:sz="0" w:space="0" w:color="auto"/>
          </w:divBdr>
        </w:div>
        <w:div w:id="137380812">
          <w:marLeft w:val="240"/>
          <w:marRight w:val="0"/>
          <w:marTop w:val="0"/>
          <w:marBottom w:val="0"/>
          <w:divBdr>
            <w:top w:val="none" w:sz="0" w:space="0" w:color="auto"/>
            <w:left w:val="none" w:sz="0" w:space="0" w:color="auto"/>
            <w:bottom w:val="none" w:sz="0" w:space="0" w:color="auto"/>
            <w:right w:val="none" w:sz="0" w:space="0" w:color="auto"/>
          </w:divBdr>
        </w:div>
        <w:div w:id="185794914">
          <w:marLeft w:val="240"/>
          <w:marRight w:val="0"/>
          <w:marTop w:val="0"/>
          <w:marBottom w:val="0"/>
          <w:divBdr>
            <w:top w:val="none" w:sz="0" w:space="0" w:color="auto"/>
            <w:left w:val="none" w:sz="0" w:space="0" w:color="auto"/>
            <w:bottom w:val="none" w:sz="0" w:space="0" w:color="auto"/>
            <w:right w:val="none" w:sz="0" w:space="0" w:color="auto"/>
          </w:divBdr>
        </w:div>
      </w:divsChild>
    </w:div>
    <w:div w:id="565847723">
      <w:bodyDiv w:val="1"/>
      <w:marLeft w:val="0"/>
      <w:marRight w:val="0"/>
      <w:marTop w:val="0"/>
      <w:marBottom w:val="0"/>
      <w:divBdr>
        <w:top w:val="none" w:sz="0" w:space="0" w:color="auto"/>
        <w:left w:val="none" w:sz="0" w:space="0" w:color="auto"/>
        <w:bottom w:val="none" w:sz="0" w:space="0" w:color="auto"/>
        <w:right w:val="none" w:sz="0" w:space="0" w:color="auto"/>
      </w:divBdr>
    </w:div>
    <w:div w:id="571888108">
      <w:bodyDiv w:val="1"/>
      <w:marLeft w:val="0"/>
      <w:marRight w:val="0"/>
      <w:marTop w:val="0"/>
      <w:marBottom w:val="0"/>
      <w:divBdr>
        <w:top w:val="none" w:sz="0" w:space="0" w:color="auto"/>
        <w:left w:val="none" w:sz="0" w:space="0" w:color="auto"/>
        <w:bottom w:val="none" w:sz="0" w:space="0" w:color="auto"/>
        <w:right w:val="none" w:sz="0" w:space="0" w:color="auto"/>
      </w:divBdr>
      <w:divsChild>
        <w:div w:id="1210872011">
          <w:marLeft w:val="240"/>
          <w:marRight w:val="0"/>
          <w:marTop w:val="0"/>
          <w:marBottom w:val="0"/>
          <w:divBdr>
            <w:top w:val="none" w:sz="0" w:space="0" w:color="auto"/>
            <w:left w:val="none" w:sz="0" w:space="0" w:color="auto"/>
            <w:bottom w:val="none" w:sz="0" w:space="0" w:color="auto"/>
            <w:right w:val="none" w:sz="0" w:space="0" w:color="auto"/>
          </w:divBdr>
        </w:div>
        <w:div w:id="1477796295">
          <w:marLeft w:val="240"/>
          <w:marRight w:val="0"/>
          <w:marTop w:val="0"/>
          <w:marBottom w:val="0"/>
          <w:divBdr>
            <w:top w:val="none" w:sz="0" w:space="0" w:color="auto"/>
            <w:left w:val="none" w:sz="0" w:space="0" w:color="auto"/>
            <w:bottom w:val="none" w:sz="0" w:space="0" w:color="auto"/>
            <w:right w:val="none" w:sz="0" w:space="0" w:color="auto"/>
          </w:divBdr>
        </w:div>
        <w:div w:id="667100797">
          <w:marLeft w:val="240"/>
          <w:marRight w:val="0"/>
          <w:marTop w:val="0"/>
          <w:marBottom w:val="0"/>
          <w:divBdr>
            <w:top w:val="none" w:sz="0" w:space="0" w:color="auto"/>
            <w:left w:val="none" w:sz="0" w:space="0" w:color="auto"/>
            <w:bottom w:val="none" w:sz="0" w:space="0" w:color="auto"/>
            <w:right w:val="none" w:sz="0" w:space="0" w:color="auto"/>
          </w:divBdr>
        </w:div>
        <w:div w:id="508254755">
          <w:marLeft w:val="240"/>
          <w:marRight w:val="0"/>
          <w:marTop w:val="0"/>
          <w:marBottom w:val="0"/>
          <w:divBdr>
            <w:top w:val="none" w:sz="0" w:space="0" w:color="auto"/>
            <w:left w:val="none" w:sz="0" w:space="0" w:color="auto"/>
            <w:bottom w:val="none" w:sz="0" w:space="0" w:color="auto"/>
            <w:right w:val="none" w:sz="0" w:space="0" w:color="auto"/>
          </w:divBdr>
        </w:div>
      </w:divsChild>
    </w:div>
    <w:div w:id="585041709">
      <w:bodyDiv w:val="1"/>
      <w:marLeft w:val="0"/>
      <w:marRight w:val="0"/>
      <w:marTop w:val="0"/>
      <w:marBottom w:val="0"/>
      <w:divBdr>
        <w:top w:val="none" w:sz="0" w:space="0" w:color="auto"/>
        <w:left w:val="none" w:sz="0" w:space="0" w:color="auto"/>
        <w:bottom w:val="none" w:sz="0" w:space="0" w:color="auto"/>
        <w:right w:val="none" w:sz="0" w:space="0" w:color="auto"/>
      </w:divBdr>
    </w:div>
    <w:div w:id="593169891">
      <w:bodyDiv w:val="1"/>
      <w:marLeft w:val="0"/>
      <w:marRight w:val="0"/>
      <w:marTop w:val="0"/>
      <w:marBottom w:val="0"/>
      <w:divBdr>
        <w:top w:val="none" w:sz="0" w:space="0" w:color="auto"/>
        <w:left w:val="none" w:sz="0" w:space="0" w:color="auto"/>
        <w:bottom w:val="none" w:sz="0" w:space="0" w:color="auto"/>
        <w:right w:val="none" w:sz="0" w:space="0" w:color="auto"/>
      </w:divBdr>
      <w:divsChild>
        <w:div w:id="1663702475">
          <w:marLeft w:val="240"/>
          <w:marRight w:val="0"/>
          <w:marTop w:val="0"/>
          <w:marBottom w:val="0"/>
          <w:divBdr>
            <w:top w:val="none" w:sz="0" w:space="0" w:color="auto"/>
            <w:left w:val="none" w:sz="0" w:space="0" w:color="auto"/>
            <w:bottom w:val="none" w:sz="0" w:space="0" w:color="auto"/>
            <w:right w:val="none" w:sz="0" w:space="0" w:color="auto"/>
          </w:divBdr>
        </w:div>
        <w:div w:id="333799752">
          <w:marLeft w:val="240"/>
          <w:marRight w:val="0"/>
          <w:marTop w:val="0"/>
          <w:marBottom w:val="0"/>
          <w:divBdr>
            <w:top w:val="none" w:sz="0" w:space="0" w:color="auto"/>
            <w:left w:val="none" w:sz="0" w:space="0" w:color="auto"/>
            <w:bottom w:val="none" w:sz="0" w:space="0" w:color="auto"/>
            <w:right w:val="none" w:sz="0" w:space="0" w:color="auto"/>
          </w:divBdr>
        </w:div>
        <w:div w:id="768499928">
          <w:marLeft w:val="240"/>
          <w:marRight w:val="0"/>
          <w:marTop w:val="0"/>
          <w:marBottom w:val="0"/>
          <w:divBdr>
            <w:top w:val="none" w:sz="0" w:space="0" w:color="auto"/>
            <w:left w:val="none" w:sz="0" w:space="0" w:color="auto"/>
            <w:bottom w:val="none" w:sz="0" w:space="0" w:color="auto"/>
            <w:right w:val="none" w:sz="0" w:space="0" w:color="auto"/>
          </w:divBdr>
        </w:div>
        <w:div w:id="1907110755">
          <w:marLeft w:val="240"/>
          <w:marRight w:val="0"/>
          <w:marTop w:val="0"/>
          <w:marBottom w:val="0"/>
          <w:divBdr>
            <w:top w:val="none" w:sz="0" w:space="0" w:color="auto"/>
            <w:left w:val="none" w:sz="0" w:space="0" w:color="auto"/>
            <w:bottom w:val="none" w:sz="0" w:space="0" w:color="auto"/>
            <w:right w:val="none" w:sz="0" w:space="0" w:color="auto"/>
          </w:divBdr>
        </w:div>
        <w:div w:id="1731072063">
          <w:marLeft w:val="240"/>
          <w:marRight w:val="0"/>
          <w:marTop w:val="0"/>
          <w:marBottom w:val="0"/>
          <w:divBdr>
            <w:top w:val="none" w:sz="0" w:space="0" w:color="auto"/>
            <w:left w:val="none" w:sz="0" w:space="0" w:color="auto"/>
            <w:bottom w:val="none" w:sz="0" w:space="0" w:color="auto"/>
            <w:right w:val="none" w:sz="0" w:space="0" w:color="auto"/>
          </w:divBdr>
        </w:div>
        <w:div w:id="1198930838">
          <w:marLeft w:val="240"/>
          <w:marRight w:val="0"/>
          <w:marTop w:val="0"/>
          <w:marBottom w:val="0"/>
          <w:divBdr>
            <w:top w:val="none" w:sz="0" w:space="0" w:color="auto"/>
            <w:left w:val="none" w:sz="0" w:space="0" w:color="auto"/>
            <w:bottom w:val="none" w:sz="0" w:space="0" w:color="auto"/>
            <w:right w:val="none" w:sz="0" w:space="0" w:color="auto"/>
          </w:divBdr>
        </w:div>
        <w:div w:id="2088915236">
          <w:marLeft w:val="240"/>
          <w:marRight w:val="0"/>
          <w:marTop w:val="0"/>
          <w:marBottom w:val="0"/>
          <w:divBdr>
            <w:top w:val="none" w:sz="0" w:space="0" w:color="auto"/>
            <w:left w:val="none" w:sz="0" w:space="0" w:color="auto"/>
            <w:bottom w:val="none" w:sz="0" w:space="0" w:color="auto"/>
            <w:right w:val="none" w:sz="0" w:space="0" w:color="auto"/>
          </w:divBdr>
        </w:div>
        <w:div w:id="1751542971">
          <w:marLeft w:val="240"/>
          <w:marRight w:val="0"/>
          <w:marTop w:val="0"/>
          <w:marBottom w:val="0"/>
          <w:divBdr>
            <w:top w:val="none" w:sz="0" w:space="0" w:color="auto"/>
            <w:left w:val="none" w:sz="0" w:space="0" w:color="auto"/>
            <w:bottom w:val="none" w:sz="0" w:space="0" w:color="auto"/>
            <w:right w:val="none" w:sz="0" w:space="0" w:color="auto"/>
          </w:divBdr>
        </w:div>
        <w:div w:id="1969042211">
          <w:marLeft w:val="240"/>
          <w:marRight w:val="0"/>
          <w:marTop w:val="0"/>
          <w:marBottom w:val="0"/>
          <w:divBdr>
            <w:top w:val="none" w:sz="0" w:space="0" w:color="auto"/>
            <w:left w:val="none" w:sz="0" w:space="0" w:color="auto"/>
            <w:bottom w:val="none" w:sz="0" w:space="0" w:color="auto"/>
            <w:right w:val="none" w:sz="0" w:space="0" w:color="auto"/>
          </w:divBdr>
        </w:div>
        <w:div w:id="1242568806">
          <w:marLeft w:val="240"/>
          <w:marRight w:val="0"/>
          <w:marTop w:val="0"/>
          <w:marBottom w:val="0"/>
          <w:divBdr>
            <w:top w:val="none" w:sz="0" w:space="0" w:color="auto"/>
            <w:left w:val="none" w:sz="0" w:space="0" w:color="auto"/>
            <w:bottom w:val="none" w:sz="0" w:space="0" w:color="auto"/>
            <w:right w:val="none" w:sz="0" w:space="0" w:color="auto"/>
          </w:divBdr>
        </w:div>
      </w:divsChild>
    </w:div>
    <w:div w:id="605387804">
      <w:bodyDiv w:val="1"/>
      <w:marLeft w:val="0"/>
      <w:marRight w:val="0"/>
      <w:marTop w:val="0"/>
      <w:marBottom w:val="0"/>
      <w:divBdr>
        <w:top w:val="none" w:sz="0" w:space="0" w:color="auto"/>
        <w:left w:val="none" w:sz="0" w:space="0" w:color="auto"/>
        <w:bottom w:val="none" w:sz="0" w:space="0" w:color="auto"/>
        <w:right w:val="none" w:sz="0" w:space="0" w:color="auto"/>
      </w:divBdr>
      <w:divsChild>
        <w:div w:id="924653556">
          <w:marLeft w:val="240"/>
          <w:marRight w:val="0"/>
          <w:marTop w:val="0"/>
          <w:marBottom w:val="0"/>
          <w:divBdr>
            <w:top w:val="none" w:sz="0" w:space="0" w:color="auto"/>
            <w:left w:val="none" w:sz="0" w:space="0" w:color="auto"/>
            <w:bottom w:val="none" w:sz="0" w:space="0" w:color="auto"/>
            <w:right w:val="none" w:sz="0" w:space="0" w:color="auto"/>
          </w:divBdr>
        </w:div>
        <w:div w:id="7682735">
          <w:marLeft w:val="240"/>
          <w:marRight w:val="0"/>
          <w:marTop w:val="0"/>
          <w:marBottom w:val="0"/>
          <w:divBdr>
            <w:top w:val="none" w:sz="0" w:space="0" w:color="auto"/>
            <w:left w:val="none" w:sz="0" w:space="0" w:color="auto"/>
            <w:bottom w:val="none" w:sz="0" w:space="0" w:color="auto"/>
            <w:right w:val="none" w:sz="0" w:space="0" w:color="auto"/>
          </w:divBdr>
        </w:div>
        <w:div w:id="1648239539">
          <w:marLeft w:val="240"/>
          <w:marRight w:val="0"/>
          <w:marTop w:val="0"/>
          <w:marBottom w:val="0"/>
          <w:divBdr>
            <w:top w:val="none" w:sz="0" w:space="0" w:color="auto"/>
            <w:left w:val="none" w:sz="0" w:space="0" w:color="auto"/>
            <w:bottom w:val="none" w:sz="0" w:space="0" w:color="auto"/>
            <w:right w:val="none" w:sz="0" w:space="0" w:color="auto"/>
          </w:divBdr>
        </w:div>
      </w:divsChild>
    </w:div>
    <w:div w:id="631594045">
      <w:bodyDiv w:val="1"/>
      <w:marLeft w:val="0"/>
      <w:marRight w:val="0"/>
      <w:marTop w:val="0"/>
      <w:marBottom w:val="0"/>
      <w:divBdr>
        <w:top w:val="none" w:sz="0" w:space="0" w:color="auto"/>
        <w:left w:val="none" w:sz="0" w:space="0" w:color="auto"/>
        <w:bottom w:val="none" w:sz="0" w:space="0" w:color="auto"/>
        <w:right w:val="none" w:sz="0" w:space="0" w:color="auto"/>
      </w:divBdr>
    </w:div>
    <w:div w:id="638071500">
      <w:bodyDiv w:val="1"/>
      <w:marLeft w:val="0"/>
      <w:marRight w:val="0"/>
      <w:marTop w:val="0"/>
      <w:marBottom w:val="0"/>
      <w:divBdr>
        <w:top w:val="none" w:sz="0" w:space="0" w:color="auto"/>
        <w:left w:val="none" w:sz="0" w:space="0" w:color="auto"/>
        <w:bottom w:val="none" w:sz="0" w:space="0" w:color="auto"/>
        <w:right w:val="none" w:sz="0" w:space="0" w:color="auto"/>
      </w:divBdr>
    </w:div>
    <w:div w:id="638731735">
      <w:bodyDiv w:val="1"/>
      <w:marLeft w:val="0"/>
      <w:marRight w:val="0"/>
      <w:marTop w:val="0"/>
      <w:marBottom w:val="0"/>
      <w:divBdr>
        <w:top w:val="none" w:sz="0" w:space="0" w:color="auto"/>
        <w:left w:val="none" w:sz="0" w:space="0" w:color="auto"/>
        <w:bottom w:val="none" w:sz="0" w:space="0" w:color="auto"/>
        <w:right w:val="none" w:sz="0" w:space="0" w:color="auto"/>
      </w:divBdr>
      <w:divsChild>
        <w:div w:id="1888294537">
          <w:marLeft w:val="240"/>
          <w:marRight w:val="0"/>
          <w:marTop w:val="0"/>
          <w:marBottom w:val="0"/>
          <w:divBdr>
            <w:top w:val="none" w:sz="0" w:space="0" w:color="auto"/>
            <w:left w:val="none" w:sz="0" w:space="0" w:color="auto"/>
            <w:bottom w:val="none" w:sz="0" w:space="0" w:color="auto"/>
            <w:right w:val="none" w:sz="0" w:space="0" w:color="auto"/>
          </w:divBdr>
        </w:div>
        <w:div w:id="101804366">
          <w:marLeft w:val="240"/>
          <w:marRight w:val="0"/>
          <w:marTop w:val="0"/>
          <w:marBottom w:val="0"/>
          <w:divBdr>
            <w:top w:val="none" w:sz="0" w:space="0" w:color="auto"/>
            <w:left w:val="none" w:sz="0" w:space="0" w:color="auto"/>
            <w:bottom w:val="none" w:sz="0" w:space="0" w:color="auto"/>
            <w:right w:val="none" w:sz="0" w:space="0" w:color="auto"/>
          </w:divBdr>
        </w:div>
        <w:div w:id="253788060">
          <w:marLeft w:val="240"/>
          <w:marRight w:val="0"/>
          <w:marTop w:val="0"/>
          <w:marBottom w:val="0"/>
          <w:divBdr>
            <w:top w:val="none" w:sz="0" w:space="0" w:color="auto"/>
            <w:left w:val="none" w:sz="0" w:space="0" w:color="auto"/>
            <w:bottom w:val="none" w:sz="0" w:space="0" w:color="auto"/>
            <w:right w:val="none" w:sz="0" w:space="0" w:color="auto"/>
          </w:divBdr>
        </w:div>
        <w:div w:id="868758435">
          <w:marLeft w:val="240"/>
          <w:marRight w:val="0"/>
          <w:marTop w:val="0"/>
          <w:marBottom w:val="0"/>
          <w:divBdr>
            <w:top w:val="none" w:sz="0" w:space="0" w:color="auto"/>
            <w:left w:val="none" w:sz="0" w:space="0" w:color="auto"/>
            <w:bottom w:val="none" w:sz="0" w:space="0" w:color="auto"/>
            <w:right w:val="none" w:sz="0" w:space="0" w:color="auto"/>
          </w:divBdr>
        </w:div>
        <w:div w:id="192303569">
          <w:marLeft w:val="240"/>
          <w:marRight w:val="0"/>
          <w:marTop w:val="0"/>
          <w:marBottom w:val="0"/>
          <w:divBdr>
            <w:top w:val="none" w:sz="0" w:space="0" w:color="auto"/>
            <w:left w:val="none" w:sz="0" w:space="0" w:color="auto"/>
            <w:bottom w:val="none" w:sz="0" w:space="0" w:color="auto"/>
            <w:right w:val="none" w:sz="0" w:space="0" w:color="auto"/>
          </w:divBdr>
        </w:div>
        <w:div w:id="1320958998">
          <w:marLeft w:val="240"/>
          <w:marRight w:val="0"/>
          <w:marTop w:val="0"/>
          <w:marBottom w:val="0"/>
          <w:divBdr>
            <w:top w:val="none" w:sz="0" w:space="0" w:color="auto"/>
            <w:left w:val="none" w:sz="0" w:space="0" w:color="auto"/>
            <w:bottom w:val="none" w:sz="0" w:space="0" w:color="auto"/>
            <w:right w:val="none" w:sz="0" w:space="0" w:color="auto"/>
          </w:divBdr>
        </w:div>
        <w:div w:id="707989776">
          <w:marLeft w:val="240"/>
          <w:marRight w:val="0"/>
          <w:marTop w:val="0"/>
          <w:marBottom w:val="0"/>
          <w:divBdr>
            <w:top w:val="none" w:sz="0" w:space="0" w:color="auto"/>
            <w:left w:val="none" w:sz="0" w:space="0" w:color="auto"/>
            <w:bottom w:val="none" w:sz="0" w:space="0" w:color="auto"/>
            <w:right w:val="none" w:sz="0" w:space="0" w:color="auto"/>
          </w:divBdr>
        </w:div>
        <w:div w:id="412048600">
          <w:marLeft w:val="240"/>
          <w:marRight w:val="0"/>
          <w:marTop w:val="0"/>
          <w:marBottom w:val="0"/>
          <w:divBdr>
            <w:top w:val="none" w:sz="0" w:space="0" w:color="auto"/>
            <w:left w:val="none" w:sz="0" w:space="0" w:color="auto"/>
            <w:bottom w:val="none" w:sz="0" w:space="0" w:color="auto"/>
            <w:right w:val="none" w:sz="0" w:space="0" w:color="auto"/>
          </w:divBdr>
        </w:div>
        <w:div w:id="2065832904">
          <w:marLeft w:val="240"/>
          <w:marRight w:val="0"/>
          <w:marTop w:val="0"/>
          <w:marBottom w:val="0"/>
          <w:divBdr>
            <w:top w:val="none" w:sz="0" w:space="0" w:color="auto"/>
            <w:left w:val="none" w:sz="0" w:space="0" w:color="auto"/>
            <w:bottom w:val="none" w:sz="0" w:space="0" w:color="auto"/>
            <w:right w:val="none" w:sz="0" w:space="0" w:color="auto"/>
          </w:divBdr>
        </w:div>
        <w:div w:id="1317683394">
          <w:marLeft w:val="240"/>
          <w:marRight w:val="0"/>
          <w:marTop w:val="0"/>
          <w:marBottom w:val="0"/>
          <w:divBdr>
            <w:top w:val="none" w:sz="0" w:space="0" w:color="auto"/>
            <w:left w:val="none" w:sz="0" w:space="0" w:color="auto"/>
            <w:bottom w:val="none" w:sz="0" w:space="0" w:color="auto"/>
            <w:right w:val="none" w:sz="0" w:space="0" w:color="auto"/>
          </w:divBdr>
        </w:div>
        <w:div w:id="2105300504">
          <w:marLeft w:val="240"/>
          <w:marRight w:val="0"/>
          <w:marTop w:val="0"/>
          <w:marBottom w:val="0"/>
          <w:divBdr>
            <w:top w:val="none" w:sz="0" w:space="0" w:color="auto"/>
            <w:left w:val="none" w:sz="0" w:space="0" w:color="auto"/>
            <w:bottom w:val="none" w:sz="0" w:space="0" w:color="auto"/>
            <w:right w:val="none" w:sz="0" w:space="0" w:color="auto"/>
          </w:divBdr>
        </w:div>
        <w:div w:id="1862165088">
          <w:marLeft w:val="240"/>
          <w:marRight w:val="0"/>
          <w:marTop w:val="0"/>
          <w:marBottom w:val="0"/>
          <w:divBdr>
            <w:top w:val="none" w:sz="0" w:space="0" w:color="auto"/>
            <w:left w:val="none" w:sz="0" w:space="0" w:color="auto"/>
            <w:bottom w:val="none" w:sz="0" w:space="0" w:color="auto"/>
            <w:right w:val="none" w:sz="0" w:space="0" w:color="auto"/>
          </w:divBdr>
        </w:div>
      </w:divsChild>
    </w:div>
    <w:div w:id="639960829">
      <w:bodyDiv w:val="1"/>
      <w:marLeft w:val="0"/>
      <w:marRight w:val="0"/>
      <w:marTop w:val="0"/>
      <w:marBottom w:val="0"/>
      <w:divBdr>
        <w:top w:val="none" w:sz="0" w:space="0" w:color="auto"/>
        <w:left w:val="none" w:sz="0" w:space="0" w:color="auto"/>
        <w:bottom w:val="none" w:sz="0" w:space="0" w:color="auto"/>
        <w:right w:val="none" w:sz="0" w:space="0" w:color="auto"/>
      </w:divBdr>
      <w:divsChild>
        <w:div w:id="987250447">
          <w:marLeft w:val="240"/>
          <w:marRight w:val="0"/>
          <w:marTop w:val="0"/>
          <w:marBottom w:val="0"/>
          <w:divBdr>
            <w:top w:val="none" w:sz="0" w:space="0" w:color="auto"/>
            <w:left w:val="none" w:sz="0" w:space="0" w:color="auto"/>
            <w:bottom w:val="none" w:sz="0" w:space="0" w:color="auto"/>
            <w:right w:val="none" w:sz="0" w:space="0" w:color="auto"/>
          </w:divBdr>
        </w:div>
        <w:div w:id="1147742393">
          <w:marLeft w:val="240"/>
          <w:marRight w:val="0"/>
          <w:marTop w:val="0"/>
          <w:marBottom w:val="0"/>
          <w:divBdr>
            <w:top w:val="none" w:sz="0" w:space="0" w:color="auto"/>
            <w:left w:val="none" w:sz="0" w:space="0" w:color="auto"/>
            <w:bottom w:val="none" w:sz="0" w:space="0" w:color="auto"/>
            <w:right w:val="none" w:sz="0" w:space="0" w:color="auto"/>
          </w:divBdr>
        </w:div>
        <w:div w:id="1466505676">
          <w:marLeft w:val="240"/>
          <w:marRight w:val="0"/>
          <w:marTop w:val="0"/>
          <w:marBottom w:val="0"/>
          <w:divBdr>
            <w:top w:val="none" w:sz="0" w:space="0" w:color="auto"/>
            <w:left w:val="none" w:sz="0" w:space="0" w:color="auto"/>
            <w:bottom w:val="none" w:sz="0" w:space="0" w:color="auto"/>
            <w:right w:val="none" w:sz="0" w:space="0" w:color="auto"/>
          </w:divBdr>
        </w:div>
        <w:div w:id="734359241">
          <w:marLeft w:val="240"/>
          <w:marRight w:val="0"/>
          <w:marTop w:val="0"/>
          <w:marBottom w:val="0"/>
          <w:divBdr>
            <w:top w:val="none" w:sz="0" w:space="0" w:color="auto"/>
            <w:left w:val="none" w:sz="0" w:space="0" w:color="auto"/>
            <w:bottom w:val="none" w:sz="0" w:space="0" w:color="auto"/>
            <w:right w:val="none" w:sz="0" w:space="0" w:color="auto"/>
          </w:divBdr>
        </w:div>
        <w:div w:id="980772245">
          <w:marLeft w:val="240"/>
          <w:marRight w:val="0"/>
          <w:marTop w:val="0"/>
          <w:marBottom w:val="0"/>
          <w:divBdr>
            <w:top w:val="none" w:sz="0" w:space="0" w:color="auto"/>
            <w:left w:val="none" w:sz="0" w:space="0" w:color="auto"/>
            <w:bottom w:val="none" w:sz="0" w:space="0" w:color="auto"/>
            <w:right w:val="none" w:sz="0" w:space="0" w:color="auto"/>
          </w:divBdr>
        </w:div>
      </w:divsChild>
    </w:div>
    <w:div w:id="642344655">
      <w:bodyDiv w:val="1"/>
      <w:marLeft w:val="0"/>
      <w:marRight w:val="0"/>
      <w:marTop w:val="0"/>
      <w:marBottom w:val="0"/>
      <w:divBdr>
        <w:top w:val="none" w:sz="0" w:space="0" w:color="auto"/>
        <w:left w:val="none" w:sz="0" w:space="0" w:color="auto"/>
        <w:bottom w:val="none" w:sz="0" w:space="0" w:color="auto"/>
        <w:right w:val="none" w:sz="0" w:space="0" w:color="auto"/>
      </w:divBdr>
      <w:divsChild>
        <w:div w:id="214393431">
          <w:marLeft w:val="240"/>
          <w:marRight w:val="0"/>
          <w:marTop w:val="0"/>
          <w:marBottom w:val="0"/>
          <w:divBdr>
            <w:top w:val="none" w:sz="0" w:space="0" w:color="auto"/>
            <w:left w:val="none" w:sz="0" w:space="0" w:color="auto"/>
            <w:bottom w:val="none" w:sz="0" w:space="0" w:color="auto"/>
            <w:right w:val="none" w:sz="0" w:space="0" w:color="auto"/>
          </w:divBdr>
        </w:div>
        <w:div w:id="1319193365">
          <w:marLeft w:val="240"/>
          <w:marRight w:val="0"/>
          <w:marTop w:val="0"/>
          <w:marBottom w:val="0"/>
          <w:divBdr>
            <w:top w:val="none" w:sz="0" w:space="0" w:color="auto"/>
            <w:left w:val="none" w:sz="0" w:space="0" w:color="auto"/>
            <w:bottom w:val="none" w:sz="0" w:space="0" w:color="auto"/>
            <w:right w:val="none" w:sz="0" w:space="0" w:color="auto"/>
          </w:divBdr>
        </w:div>
        <w:div w:id="190339922">
          <w:marLeft w:val="240"/>
          <w:marRight w:val="0"/>
          <w:marTop w:val="0"/>
          <w:marBottom w:val="0"/>
          <w:divBdr>
            <w:top w:val="none" w:sz="0" w:space="0" w:color="auto"/>
            <w:left w:val="none" w:sz="0" w:space="0" w:color="auto"/>
            <w:bottom w:val="none" w:sz="0" w:space="0" w:color="auto"/>
            <w:right w:val="none" w:sz="0" w:space="0" w:color="auto"/>
          </w:divBdr>
        </w:div>
        <w:div w:id="206187970">
          <w:marLeft w:val="240"/>
          <w:marRight w:val="0"/>
          <w:marTop w:val="0"/>
          <w:marBottom w:val="0"/>
          <w:divBdr>
            <w:top w:val="none" w:sz="0" w:space="0" w:color="auto"/>
            <w:left w:val="none" w:sz="0" w:space="0" w:color="auto"/>
            <w:bottom w:val="none" w:sz="0" w:space="0" w:color="auto"/>
            <w:right w:val="none" w:sz="0" w:space="0" w:color="auto"/>
          </w:divBdr>
        </w:div>
        <w:div w:id="1968270754">
          <w:marLeft w:val="240"/>
          <w:marRight w:val="0"/>
          <w:marTop w:val="0"/>
          <w:marBottom w:val="0"/>
          <w:divBdr>
            <w:top w:val="none" w:sz="0" w:space="0" w:color="auto"/>
            <w:left w:val="none" w:sz="0" w:space="0" w:color="auto"/>
            <w:bottom w:val="none" w:sz="0" w:space="0" w:color="auto"/>
            <w:right w:val="none" w:sz="0" w:space="0" w:color="auto"/>
          </w:divBdr>
        </w:div>
        <w:div w:id="169686264">
          <w:marLeft w:val="240"/>
          <w:marRight w:val="0"/>
          <w:marTop w:val="0"/>
          <w:marBottom w:val="0"/>
          <w:divBdr>
            <w:top w:val="none" w:sz="0" w:space="0" w:color="auto"/>
            <w:left w:val="none" w:sz="0" w:space="0" w:color="auto"/>
            <w:bottom w:val="none" w:sz="0" w:space="0" w:color="auto"/>
            <w:right w:val="none" w:sz="0" w:space="0" w:color="auto"/>
          </w:divBdr>
        </w:div>
      </w:divsChild>
    </w:div>
    <w:div w:id="658924771">
      <w:bodyDiv w:val="1"/>
      <w:marLeft w:val="0"/>
      <w:marRight w:val="0"/>
      <w:marTop w:val="0"/>
      <w:marBottom w:val="0"/>
      <w:divBdr>
        <w:top w:val="none" w:sz="0" w:space="0" w:color="auto"/>
        <w:left w:val="none" w:sz="0" w:space="0" w:color="auto"/>
        <w:bottom w:val="none" w:sz="0" w:space="0" w:color="auto"/>
        <w:right w:val="none" w:sz="0" w:space="0" w:color="auto"/>
      </w:divBdr>
    </w:div>
    <w:div w:id="693263174">
      <w:bodyDiv w:val="1"/>
      <w:marLeft w:val="0"/>
      <w:marRight w:val="0"/>
      <w:marTop w:val="0"/>
      <w:marBottom w:val="0"/>
      <w:divBdr>
        <w:top w:val="none" w:sz="0" w:space="0" w:color="auto"/>
        <w:left w:val="none" w:sz="0" w:space="0" w:color="auto"/>
        <w:bottom w:val="none" w:sz="0" w:space="0" w:color="auto"/>
        <w:right w:val="none" w:sz="0" w:space="0" w:color="auto"/>
      </w:divBdr>
    </w:div>
    <w:div w:id="698358806">
      <w:bodyDiv w:val="1"/>
      <w:marLeft w:val="0"/>
      <w:marRight w:val="0"/>
      <w:marTop w:val="0"/>
      <w:marBottom w:val="0"/>
      <w:divBdr>
        <w:top w:val="none" w:sz="0" w:space="0" w:color="auto"/>
        <w:left w:val="none" w:sz="0" w:space="0" w:color="auto"/>
        <w:bottom w:val="none" w:sz="0" w:space="0" w:color="auto"/>
        <w:right w:val="none" w:sz="0" w:space="0" w:color="auto"/>
      </w:divBdr>
    </w:div>
    <w:div w:id="707755007">
      <w:bodyDiv w:val="1"/>
      <w:marLeft w:val="0"/>
      <w:marRight w:val="0"/>
      <w:marTop w:val="0"/>
      <w:marBottom w:val="0"/>
      <w:divBdr>
        <w:top w:val="none" w:sz="0" w:space="0" w:color="auto"/>
        <w:left w:val="none" w:sz="0" w:space="0" w:color="auto"/>
        <w:bottom w:val="none" w:sz="0" w:space="0" w:color="auto"/>
        <w:right w:val="none" w:sz="0" w:space="0" w:color="auto"/>
      </w:divBdr>
      <w:divsChild>
        <w:div w:id="1331564682">
          <w:marLeft w:val="240"/>
          <w:marRight w:val="0"/>
          <w:marTop w:val="0"/>
          <w:marBottom w:val="0"/>
          <w:divBdr>
            <w:top w:val="none" w:sz="0" w:space="0" w:color="auto"/>
            <w:left w:val="none" w:sz="0" w:space="0" w:color="auto"/>
            <w:bottom w:val="none" w:sz="0" w:space="0" w:color="auto"/>
            <w:right w:val="none" w:sz="0" w:space="0" w:color="auto"/>
          </w:divBdr>
        </w:div>
        <w:div w:id="242959371">
          <w:marLeft w:val="240"/>
          <w:marRight w:val="0"/>
          <w:marTop w:val="0"/>
          <w:marBottom w:val="0"/>
          <w:divBdr>
            <w:top w:val="none" w:sz="0" w:space="0" w:color="auto"/>
            <w:left w:val="none" w:sz="0" w:space="0" w:color="auto"/>
            <w:bottom w:val="none" w:sz="0" w:space="0" w:color="auto"/>
            <w:right w:val="none" w:sz="0" w:space="0" w:color="auto"/>
          </w:divBdr>
        </w:div>
        <w:div w:id="1935698138">
          <w:marLeft w:val="240"/>
          <w:marRight w:val="0"/>
          <w:marTop w:val="0"/>
          <w:marBottom w:val="0"/>
          <w:divBdr>
            <w:top w:val="none" w:sz="0" w:space="0" w:color="auto"/>
            <w:left w:val="none" w:sz="0" w:space="0" w:color="auto"/>
            <w:bottom w:val="none" w:sz="0" w:space="0" w:color="auto"/>
            <w:right w:val="none" w:sz="0" w:space="0" w:color="auto"/>
          </w:divBdr>
        </w:div>
        <w:div w:id="382214167">
          <w:marLeft w:val="240"/>
          <w:marRight w:val="0"/>
          <w:marTop w:val="0"/>
          <w:marBottom w:val="0"/>
          <w:divBdr>
            <w:top w:val="none" w:sz="0" w:space="0" w:color="auto"/>
            <w:left w:val="none" w:sz="0" w:space="0" w:color="auto"/>
            <w:bottom w:val="none" w:sz="0" w:space="0" w:color="auto"/>
            <w:right w:val="none" w:sz="0" w:space="0" w:color="auto"/>
          </w:divBdr>
        </w:div>
      </w:divsChild>
    </w:div>
    <w:div w:id="723601667">
      <w:bodyDiv w:val="1"/>
      <w:marLeft w:val="0"/>
      <w:marRight w:val="0"/>
      <w:marTop w:val="0"/>
      <w:marBottom w:val="0"/>
      <w:divBdr>
        <w:top w:val="none" w:sz="0" w:space="0" w:color="auto"/>
        <w:left w:val="none" w:sz="0" w:space="0" w:color="auto"/>
        <w:bottom w:val="none" w:sz="0" w:space="0" w:color="auto"/>
        <w:right w:val="none" w:sz="0" w:space="0" w:color="auto"/>
      </w:divBdr>
    </w:div>
    <w:div w:id="742873350">
      <w:bodyDiv w:val="1"/>
      <w:marLeft w:val="0"/>
      <w:marRight w:val="0"/>
      <w:marTop w:val="0"/>
      <w:marBottom w:val="0"/>
      <w:divBdr>
        <w:top w:val="none" w:sz="0" w:space="0" w:color="auto"/>
        <w:left w:val="none" w:sz="0" w:space="0" w:color="auto"/>
        <w:bottom w:val="none" w:sz="0" w:space="0" w:color="auto"/>
        <w:right w:val="none" w:sz="0" w:space="0" w:color="auto"/>
      </w:divBdr>
    </w:div>
    <w:div w:id="743071761">
      <w:bodyDiv w:val="1"/>
      <w:marLeft w:val="0"/>
      <w:marRight w:val="0"/>
      <w:marTop w:val="0"/>
      <w:marBottom w:val="0"/>
      <w:divBdr>
        <w:top w:val="none" w:sz="0" w:space="0" w:color="auto"/>
        <w:left w:val="none" w:sz="0" w:space="0" w:color="auto"/>
        <w:bottom w:val="none" w:sz="0" w:space="0" w:color="auto"/>
        <w:right w:val="none" w:sz="0" w:space="0" w:color="auto"/>
      </w:divBdr>
    </w:div>
    <w:div w:id="753088633">
      <w:bodyDiv w:val="1"/>
      <w:marLeft w:val="0"/>
      <w:marRight w:val="0"/>
      <w:marTop w:val="0"/>
      <w:marBottom w:val="0"/>
      <w:divBdr>
        <w:top w:val="none" w:sz="0" w:space="0" w:color="auto"/>
        <w:left w:val="none" w:sz="0" w:space="0" w:color="auto"/>
        <w:bottom w:val="none" w:sz="0" w:space="0" w:color="auto"/>
        <w:right w:val="none" w:sz="0" w:space="0" w:color="auto"/>
      </w:divBdr>
      <w:divsChild>
        <w:div w:id="214397804">
          <w:marLeft w:val="240"/>
          <w:marRight w:val="0"/>
          <w:marTop w:val="0"/>
          <w:marBottom w:val="0"/>
          <w:divBdr>
            <w:top w:val="none" w:sz="0" w:space="0" w:color="auto"/>
            <w:left w:val="none" w:sz="0" w:space="0" w:color="auto"/>
            <w:bottom w:val="none" w:sz="0" w:space="0" w:color="auto"/>
            <w:right w:val="none" w:sz="0" w:space="0" w:color="auto"/>
          </w:divBdr>
        </w:div>
        <w:div w:id="249588401">
          <w:marLeft w:val="240"/>
          <w:marRight w:val="0"/>
          <w:marTop w:val="0"/>
          <w:marBottom w:val="0"/>
          <w:divBdr>
            <w:top w:val="none" w:sz="0" w:space="0" w:color="auto"/>
            <w:left w:val="none" w:sz="0" w:space="0" w:color="auto"/>
            <w:bottom w:val="none" w:sz="0" w:space="0" w:color="auto"/>
            <w:right w:val="none" w:sz="0" w:space="0" w:color="auto"/>
          </w:divBdr>
        </w:div>
        <w:div w:id="667362797">
          <w:marLeft w:val="240"/>
          <w:marRight w:val="0"/>
          <w:marTop w:val="0"/>
          <w:marBottom w:val="0"/>
          <w:divBdr>
            <w:top w:val="none" w:sz="0" w:space="0" w:color="auto"/>
            <w:left w:val="none" w:sz="0" w:space="0" w:color="auto"/>
            <w:bottom w:val="none" w:sz="0" w:space="0" w:color="auto"/>
            <w:right w:val="none" w:sz="0" w:space="0" w:color="auto"/>
          </w:divBdr>
        </w:div>
        <w:div w:id="2144302486">
          <w:marLeft w:val="240"/>
          <w:marRight w:val="0"/>
          <w:marTop w:val="0"/>
          <w:marBottom w:val="0"/>
          <w:divBdr>
            <w:top w:val="none" w:sz="0" w:space="0" w:color="auto"/>
            <w:left w:val="none" w:sz="0" w:space="0" w:color="auto"/>
            <w:bottom w:val="none" w:sz="0" w:space="0" w:color="auto"/>
            <w:right w:val="none" w:sz="0" w:space="0" w:color="auto"/>
          </w:divBdr>
        </w:div>
        <w:div w:id="417866762">
          <w:marLeft w:val="240"/>
          <w:marRight w:val="0"/>
          <w:marTop w:val="0"/>
          <w:marBottom w:val="0"/>
          <w:divBdr>
            <w:top w:val="none" w:sz="0" w:space="0" w:color="auto"/>
            <w:left w:val="none" w:sz="0" w:space="0" w:color="auto"/>
            <w:bottom w:val="none" w:sz="0" w:space="0" w:color="auto"/>
            <w:right w:val="none" w:sz="0" w:space="0" w:color="auto"/>
          </w:divBdr>
        </w:div>
        <w:div w:id="341906373">
          <w:marLeft w:val="240"/>
          <w:marRight w:val="0"/>
          <w:marTop w:val="0"/>
          <w:marBottom w:val="0"/>
          <w:divBdr>
            <w:top w:val="none" w:sz="0" w:space="0" w:color="auto"/>
            <w:left w:val="none" w:sz="0" w:space="0" w:color="auto"/>
            <w:bottom w:val="none" w:sz="0" w:space="0" w:color="auto"/>
            <w:right w:val="none" w:sz="0" w:space="0" w:color="auto"/>
          </w:divBdr>
        </w:div>
        <w:div w:id="214053598">
          <w:marLeft w:val="240"/>
          <w:marRight w:val="0"/>
          <w:marTop w:val="0"/>
          <w:marBottom w:val="0"/>
          <w:divBdr>
            <w:top w:val="none" w:sz="0" w:space="0" w:color="auto"/>
            <w:left w:val="none" w:sz="0" w:space="0" w:color="auto"/>
            <w:bottom w:val="none" w:sz="0" w:space="0" w:color="auto"/>
            <w:right w:val="none" w:sz="0" w:space="0" w:color="auto"/>
          </w:divBdr>
        </w:div>
        <w:div w:id="2128770178">
          <w:marLeft w:val="240"/>
          <w:marRight w:val="0"/>
          <w:marTop w:val="0"/>
          <w:marBottom w:val="0"/>
          <w:divBdr>
            <w:top w:val="none" w:sz="0" w:space="0" w:color="auto"/>
            <w:left w:val="none" w:sz="0" w:space="0" w:color="auto"/>
            <w:bottom w:val="none" w:sz="0" w:space="0" w:color="auto"/>
            <w:right w:val="none" w:sz="0" w:space="0" w:color="auto"/>
          </w:divBdr>
        </w:div>
        <w:div w:id="1375620871">
          <w:marLeft w:val="240"/>
          <w:marRight w:val="0"/>
          <w:marTop w:val="0"/>
          <w:marBottom w:val="0"/>
          <w:divBdr>
            <w:top w:val="none" w:sz="0" w:space="0" w:color="auto"/>
            <w:left w:val="none" w:sz="0" w:space="0" w:color="auto"/>
            <w:bottom w:val="none" w:sz="0" w:space="0" w:color="auto"/>
            <w:right w:val="none" w:sz="0" w:space="0" w:color="auto"/>
          </w:divBdr>
        </w:div>
        <w:div w:id="1767266177">
          <w:marLeft w:val="240"/>
          <w:marRight w:val="0"/>
          <w:marTop w:val="0"/>
          <w:marBottom w:val="0"/>
          <w:divBdr>
            <w:top w:val="none" w:sz="0" w:space="0" w:color="auto"/>
            <w:left w:val="none" w:sz="0" w:space="0" w:color="auto"/>
            <w:bottom w:val="none" w:sz="0" w:space="0" w:color="auto"/>
            <w:right w:val="none" w:sz="0" w:space="0" w:color="auto"/>
          </w:divBdr>
        </w:div>
        <w:div w:id="332727000">
          <w:marLeft w:val="240"/>
          <w:marRight w:val="0"/>
          <w:marTop w:val="0"/>
          <w:marBottom w:val="0"/>
          <w:divBdr>
            <w:top w:val="none" w:sz="0" w:space="0" w:color="auto"/>
            <w:left w:val="none" w:sz="0" w:space="0" w:color="auto"/>
            <w:bottom w:val="none" w:sz="0" w:space="0" w:color="auto"/>
            <w:right w:val="none" w:sz="0" w:space="0" w:color="auto"/>
          </w:divBdr>
        </w:div>
      </w:divsChild>
    </w:div>
    <w:div w:id="760033717">
      <w:bodyDiv w:val="1"/>
      <w:marLeft w:val="0"/>
      <w:marRight w:val="0"/>
      <w:marTop w:val="0"/>
      <w:marBottom w:val="0"/>
      <w:divBdr>
        <w:top w:val="none" w:sz="0" w:space="0" w:color="auto"/>
        <w:left w:val="none" w:sz="0" w:space="0" w:color="auto"/>
        <w:bottom w:val="none" w:sz="0" w:space="0" w:color="auto"/>
        <w:right w:val="none" w:sz="0" w:space="0" w:color="auto"/>
      </w:divBdr>
      <w:divsChild>
        <w:div w:id="1351443748">
          <w:marLeft w:val="240"/>
          <w:marRight w:val="0"/>
          <w:marTop w:val="0"/>
          <w:marBottom w:val="0"/>
          <w:divBdr>
            <w:top w:val="none" w:sz="0" w:space="0" w:color="auto"/>
            <w:left w:val="none" w:sz="0" w:space="0" w:color="auto"/>
            <w:bottom w:val="none" w:sz="0" w:space="0" w:color="auto"/>
            <w:right w:val="none" w:sz="0" w:space="0" w:color="auto"/>
          </w:divBdr>
        </w:div>
        <w:div w:id="888225373">
          <w:marLeft w:val="240"/>
          <w:marRight w:val="0"/>
          <w:marTop w:val="0"/>
          <w:marBottom w:val="0"/>
          <w:divBdr>
            <w:top w:val="none" w:sz="0" w:space="0" w:color="auto"/>
            <w:left w:val="none" w:sz="0" w:space="0" w:color="auto"/>
            <w:bottom w:val="none" w:sz="0" w:space="0" w:color="auto"/>
            <w:right w:val="none" w:sz="0" w:space="0" w:color="auto"/>
          </w:divBdr>
        </w:div>
        <w:div w:id="136067372">
          <w:marLeft w:val="240"/>
          <w:marRight w:val="0"/>
          <w:marTop w:val="0"/>
          <w:marBottom w:val="0"/>
          <w:divBdr>
            <w:top w:val="none" w:sz="0" w:space="0" w:color="auto"/>
            <w:left w:val="none" w:sz="0" w:space="0" w:color="auto"/>
            <w:bottom w:val="none" w:sz="0" w:space="0" w:color="auto"/>
            <w:right w:val="none" w:sz="0" w:space="0" w:color="auto"/>
          </w:divBdr>
        </w:div>
        <w:div w:id="1943998258">
          <w:marLeft w:val="240"/>
          <w:marRight w:val="0"/>
          <w:marTop w:val="0"/>
          <w:marBottom w:val="0"/>
          <w:divBdr>
            <w:top w:val="none" w:sz="0" w:space="0" w:color="auto"/>
            <w:left w:val="none" w:sz="0" w:space="0" w:color="auto"/>
            <w:bottom w:val="none" w:sz="0" w:space="0" w:color="auto"/>
            <w:right w:val="none" w:sz="0" w:space="0" w:color="auto"/>
          </w:divBdr>
        </w:div>
        <w:div w:id="2108887593">
          <w:marLeft w:val="240"/>
          <w:marRight w:val="0"/>
          <w:marTop w:val="0"/>
          <w:marBottom w:val="0"/>
          <w:divBdr>
            <w:top w:val="none" w:sz="0" w:space="0" w:color="auto"/>
            <w:left w:val="none" w:sz="0" w:space="0" w:color="auto"/>
            <w:bottom w:val="none" w:sz="0" w:space="0" w:color="auto"/>
            <w:right w:val="none" w:sz="0" w:space="0" w:color="auto"/>
          </w:divBdr>
        </w:div>
      </w:divsChild>
    </w:div>
    <w:div w:id="773595162">
      <w:bodyDiv w:val="1"/>
      <w:marLeft w:val="0"/>
      <w:marRight w:val="0"/>
      <w:marTop w:val="0"/>
      <w:marBottom w:val="0"/>
      <w:divBdr>
        <w:top w:val="none" w:sz="0" w:space="0" w:color="auto"/>
        <w:left w:val="none" w:sz="0" w:space="0" w:color="auto"/>
        <w:bottom w:val="none" w:sz="0" w:space="0" w:color="auto"/>
        <w:right w:val="none" w:sz="0" w:space="0" w:color="auto"/>
      </w:divBdr>
      <w:divsChild>
        <w:div w:id="1781023990">
          <w:marLeft w:val="240"/>
          <w:marRight w:val="0"/>
          <w:marTop w:val="0"/>
          <w:marBottom w:val="0"/>
          <w:divBdr>
            <w:top w:val="none" w:sz="0" w:space="0" w:color="auto"/>
            <w:left w:val="none" w:sz="0" w:space="0" w:color="auto"/>
            <w:bottom w:val="none" w:sz="0" w:space="0" w:color="auto"/>
            <w:right w:val="none" w:sz="0" w:space="0" w:color="auto"/>
          </w:divBdr>
        </w:div>
        <w:div w:id="528377155">
          <w:marLeft w:val="240"/>
          <w:marRight w:val="0"/>
          <w:marTop w:val="0"/>
          <w:marBottom w:val="0"/>
          <w:divBdr>
            <w:top w:val="none" w:sz="0" w:space="0" w:color="auto"/>
            <w:left w:val="none" w:sz="0" w:space="0" w:color="auto"/>
            <w:bottom w:val="none" w:sz="0" w:space="0" w:color="auto"/>
            <w:right w:val="none" w:sz="0" w:space="0" w:color="auto"/>
          </w:divBdr>
        </w:div>
        <w:div w:id="1527869019">
          <w:marLeft w:val="240"/>
          <w:marRight w:val="0"/>
          <w:marTop w:val="0"/>
          <w:marBottom w:val="0"/>
          <w:divBdr>
            <w:top w:val="none" w:sz="0" w:space="0" w:color="auto"/>
            <w:left w:val="none" w:sz="0" w:space="0" w:color="auto"/>
            <w:bottom w:val="none" w:sz="0" w:space="0" w:color="auto"/>
            <w:right w:val="none" w:sz="0" w:space="0" w:color="auto"/>
          </w:divBdr>
        </w:div>
        <w:div w:id="1322199413">
          <w:marLeft w:val="240"/>
          <w:marRight w:val="0"/>
          <w:marTop w:val="0"/>
          <w:marBottom w:val="0"/>
          <w:divBdr>
            <w:top w:val="none" w:sz="0" w:space="0" w:color="auto"/>
            <w:left w:val="none" w:sz="0" w:space="0" w:color="auto"/>
            <w:bottom w:val="none" w:sz="0" w:space="0" w:color="auto"/>
            <w:right w:val="none" w:sz="0" w:space="0" w:color="auto"/>
          </w:divBdr>
        </w:div>
        <w:div w:id="1973057691">
          <w:marLeft w:val="240"/>
          <w:marRight w:val="0"/>
          <w:marTop w:val="0"/>
          <w:marBottom w:val="0"/>
          <w:divBdr>
            <w:top w:val="none" w:sz="0" w:space="0" w:color="auto"/>
            <w:left w:val="none" w:sz="0" w:space="0" w:color="auto"/>
            <w:bottom w:val="none" w:sz="0" w:space="0" w:color="auto"/>
            <w:right w:val="none" w:sz="0" w:space="0" w:color="auto"/>
          </w:divBdr>
        </w:div>
        <w:div w:id="1834948938">
          <w:marLeft w:val="240"/>
          <w:marRight w:val="0"/>
          <w:marTop w:val="0"/>
          <w:marBottom w:val="0"/>
          <w:divBdr>
            <w:top w:val="none" w:sz="0" w:space="0" w:color="auto"/>
            <w:left w:val="none" w:sz="0" w:space="0" w:color="auto"/>
            <w:bottom w:val="none" w:sz="0" w:space="0" w:color="auto"/>
            <w:right w:val="none" w:sz="0" w:space="0" w:color="auto"/>
          </w:divBdr>
        </w:div>
      </w:divsChild>
    </w:div>
    <w:div w:id="774523866">
      <w:bodyDiv w:val="1"/>
      <w:marLeft w:val="0"/>
      <w:marRight w:val="0"/>
      <w:marTop w:val="0"/>
      <w:marBottom w:val="0"/>
      <w:divBdr>
        <w:top w:val="none" w:sz="0" w:space="0" w:color="auto"/>
        <w:left w:val="none" w:sz="0" w:space="0" w:color="auto"/>
        <w:bottom w:val="none" w:sz="0" w:space="0" w:color="auto"/>
        <w:right w:val="none" w:sz="0" w:space="0" w:color="auto"/>
      </w:divBdr>
    </w:div>
    <w:div w:id="780027234">
      <w:bodyDiv w:val="1"/>
      <w:marLeft w:val="0"/>
      <w:marRight w:val="0"/>
      <w:marTop w:val="0"/>
      <w:marBottom w:val="0"/>
      <w:divBdr>
        <w:top w:val="none" w:sz="0" w:space="0" w:color="auto"/>
        <w:left w:val="none" w:sz="0" w:space="0" w:color="auto"/>
        <w:bottom w:val="none" w:sz="0" w:space="0" w:color="auto"/>
        <w:right w:val="none" w:sz="0" w:space="0" w:color="auto"/>
      </w:divBdr>
      <w:divsChild>
        <w:div w:id="515729505">
          <w:marLeft w:val="240"/>
          <w:marRight w:val="0"/>
          <w:marTop w:val="0"/>
          <w:marBottom w:val="0"/>
          <w:divBdr>
            <w:top w:val="none" w:sz="0" w:space="0" w:color="auto"/>
            <w:left w:val="none" w:sz="0" w:space="0" w:color="auto"/>
            <w:bottom w:val="none" w:sz="0" w:space="0" w:color="auto"/>
            <w:right w:val="none" w:sz="0" w:space="0" w:color="auto"/>
          </w:divBdr>
        </w:div>
        <w:div w:id="1898126490">
          <w:marLeft w:val="240"/>
          <w:marRight w:val="0"/>
          <w:marTop w:val="0"/>
          <w:marBottom w:val="0"/>
          <w:divBdr>
            <w:top w:val="none" w:sz="0" w:space="0" w:color="auto"/>
            <w:left w:val="none" w:sz="0" w:space="0" w:color="auto"/>
            <w:bottom w:val="none" w:sz="0" w:space="0" w:color="auto"/>
            <w:right w:val="none" w:sz="0" w:space="0" w:color="auto"/>
          </w:divBdr>
        </w:div>
        <w:div w:id="1594581334">
          <w:marLeft w:val="240"/>
          <w:marRight w:val="0"/>
          <w:marTop w:val="0"/>
          <w:marBottom w:val="0"/>
          <w:divBdr>
            <w:top w:val="none" w:sz="0" w:space="0" w:color="auto"/>
            <w:left w:val="none" w:sz="0" w:space="0" w:color="auto"/>
            <w:bottom w:val="none" w:sz="0" w:space="0" w:color="auto"/>
            <w:right w:val="none" w:sz="0" w:space="0" w:color="auto"/>
          </w:divBdr>
        </w:div>
        <w:div w:id="1422023405">
          <w:marLeft w:val="240"/>
          <w:marRight w:val="0"/>
          <w:marTop w:val="0"/>
          <w:marBottom w:val="0"/>
          <w:divBdr>
            <w:top w:val="none" w:sz="0" w:space="0" w:color="auto"/>
            <w:left w:val="none" w:sz="0" w:space="0" w:color="auto"/>
            <w:bottom w:val="none" w:sz="0" w:space="0" w:color="auto"/>
            <w:right w:val="none" w:sz="0" w:space="0" w:color="auto"/>
          </w:divBdr>
        </w:div>
        <w:div w:id="1513835036">
          <w:marLeft w:val="240"/>
          <w:marRight w:val="0"/>
          <w:marTop w:val="0"/>
          <w:marBottom w:val="0"/>
          <w:divBdr>
            <w:top w:val="none" w:sz="0" w:space="0" w:color="auto"/>
            <w:left w:val="none" w:sz="0" w:space="0" w:color="auto"/>
            <w:bottom w:val="none" w:sz="0" w:space="0" w:color="auto"/>
            <w:right w:val="none" w:sz="0" w:space="0" w:color="auto"/>
          </w:divBdr>
        </w:div>
      </w:divsChild>
    </w:div>
    <w:div w:id="794059714">
      <w:bodyDiv w:val="1"/>
      <w:marLeft w:val="0"/>
      <w:marRight w:val="0"/>
      <w:marTop w:val="0"/>
      <w:marBottom w:val="0"/>
      <w:divBdr>
        <w:top w:val="none" w:sz="0" w:space="0" w:color="auto"/>
        <w:left w:val="none" w:sz="0" w:space="0" w:color="auto"/>
        <w:bottom w:val="none" w:sz="0" w:space="0" w:color="auto"/>
        <w:right w:val="none" w:sz="0" w:space="0" w:color="auto"/>
      </w:divBdr>
      <w:divsChild>
        <w:div w:id="829758991">
          <w:marLeft w:val="240"/>
          <w:marRight w:val="0"/>
          <w:marTop w:val="0"/>
          <w:marBottom w:val="0"/>
          <w:divBdr>
            <w:top w:val="none" w:sz="0" w:space="0" w:color="auto"/>
            <w:left w:val="none" w:sz="0" w:space="0" w:color="auto"/>
            <w:bottom w:val="none" w:sz="0" w:space="0" w:color="auto"/>
            <w:right w:val="none" w:sz="0" w:space="0" w:color="auto"/>
          </w:divBdr>
        </w:div>
        <w:div w:id="846797755">
          <w:marLeft w:val="240"/>
          <w:marRight w:val="0"/>
          <w:marTop w:val="0"/>
          <w:marBottom w:val="0"/>
          <w:divBdr>
            <w:top w:val="none" w:sz="0" w:space="0" w:color="auto"/>
            <w:left w:val="none" w:sz="0" w:space="0" w:color="auto"/>
            <w:bottom w:val="none" w:sz="0" w:space="0" w:color="auto"/>
            <w:right w:val="none" w:sz="0" w:space="0" w:color="auto"/>
          </w:divBdr>
        </w:div>
        <w:div w:id="1984891893">
          <w:marLeft w:val="240"/>
          <w:marRight w:val="0"/>
          <w:marTop w:val="0"/>
          <w:marBottom w:val="0"/>
          <w:divBdr>
            <w:top w:val="none" w:sz="0" w:space="0" w:color="auto"/>
            <w:left w:val="none" w:sz="0" w:space="0" w:color="auto"/>
            <w:bottom w:val="none" w:sz="0" w:space="0" w:color="auto"/>
            <w:right w:val="none" w:sz="0" w:space="0" w:color="auto"/>
          </w:divBdr>
        </w:div>
        <w:div w:id="808134139">
          <w:marLeft w:val="240"/>
          <w:marRight w:val="0"/>
          <w:marTop w:val="0"/>
          <w:marBottom w:val="0"/>
          <w:divBdr>
            <w:top w:val="none" w:sz="0" w:space="0" w:color="auto"/>
            <w:left w:val="none" w:sz="0" w:space="0" w:color="auto"/>
            <w:bottom w:val="none" w:sz="0" w:space="0" w:color="auto"/>
            <w:right w:val="none" w:sz="0" w:space="0" w:color="auto"/>
          </w:divBdr>
        </w:div>
      </w:divsChild>
    </w:div>
    <w:div w:id="794181746">
      <w:bodyDiv w:val="1"/>
      <w:marLeft w:val="0"/>
      <w:marRight w:val="0"/>
      <w:marTop w:val="0"/>
      <w:marBottom w:val="0"/>
      <w:divBdr>
        <w:top w:val="none" w:sz="0" w:space="0" w:color="auto"/>
        <w:left w:val="none" w:sz="0" w:space="0" w:color="auto"/>
        <w:bottom w:val="none" w:sz="0" w:space="0" w:color="auto"/>
        <w:right w:val="none" w:sz="0" w:space="0" w:color="auto"/>
      </w:divBdr>
      <w:divsChild>
        <w:div w:id="252324474">
          <w:marLeft w:val="240"/>
          <w:marRight w:val="0"/>
          <w:marTop w:val="0"/>
          <w:marBottom w:val="0"/>
          <w:divBdr>
            <w:top w:val="none" w:sz="0" w:space="0" w:color="auto"/>
            <w:left w:val="none" w:sz="0" w:space="0" w:color="auto"/>
            <w:bottom w:val="none" w:sz="0" w:space="0" w:color="auto"/>
            <w:right w:val="none" w:sz="0" w:space="0" w:color="auto"/>
          </w:divBdr>
        </w:div>
        <w:div w:id="580332304">
          <w:marLeft w:val="240"/>
          <w:marRight w:val="0"/>
          <w:marTop w:val="0"/>
          <w:marBottom w:val="0"/>
          <w:divBdr>
            <w:top w:val="none" w:sz="0" w:space="0" w:color="auto"/>
            <w:left w:val="none" w:sz="0" w:space="0" w:color="auto"/>
            <w:bottom w:val="none" w:sz="0" w:space="0" w:color="auto"/>
            <w:right w:val="none" w:sz="0" w:space="0" w:color="auto"/>
          </w:divBdr>
        </w:div>
        <w:div w:id="418526714">
          <w:marLeft w:val="240"/>
          <w:marRight w:val="0"/>
          <w:marTop w:val="0"/>
          <w:marBottom w:val="0"/>
          <w:divBdr>
            <w:top w:val="none" w:sz="0" w:space="0" w:color="auto"/>
            <w:left w:val="none" w:sz="0" w:space="0" w:color="auto"/>
            <w:bottom w:val="none" w:sz="0" w:space="0" w:color="auto"/>
            <w:right w:val="none" w:sz="0" w:space="0" w:color="auto"/>
          </w:divBdr>
        </w:div>
        <w:div w:id="1361583888">
          <w:marLeft w:val="240"/>
          <w:marRight w:val="0"/>
          <w:marTop w:val="0"/>
          <w:marBottom w:val="0"/>
          <w:divBdr>
            <w:top w:val="none" w:sz="0" w:space="0" w:color="auto"/>
            <w:left w:val="none" w:sz="0" w:space="0" w:color="auto"/>
            <w:bottom w:val="none" w:sz="0" w:space="0" w:color="auto"/>
            <w:right w:val="none" w:sz="0" w:space="0" w:color="auto"/>
          </w:divBdr>
        </w:div>
        <w:div w:id="1121418240">
          <w:marLeft w:val="240"/>
          <w:marRight w:val="0"/>
          <w:marTop w:val="0"/>
          <w:marBottom w:val="0"/>
          <w:divBdr>
            <w:top w:val="none" w:sz="0" w:space="0" w:color="auto"/>
            <w:left w:val="none" w:sz="0" w:space="0" w:color="auto"/>
            <w:bottom w:val="none" w:sz="0" w:space="0" w:color="auto"/>
            <w:right w:val="none" w:sz="0" w:space="0" w:color="auto"/>
          </w:divBdr>
        </w:div>
      </w:divsChild>
    </w:div>
    <w:div w:id="795223942">
      <w:bodyDiv w:val="1"/>
      <w:marLeft w:val="0"/>
      <w:marRight w:val="0"/>
      <w:marTop w:val="0"/>
      <w:marBottom w:val="0"/>
      <w:divBdr>
        <w:top w:val="none" w:sz="0" w:space="0" w:color="auto"/>
        <w:left w:val="none" w:sz="0" w:space="0" w:color="auto"/>
        <w:bottom w:val="none" w:sz="0" w:space="0" w:color="auto"/>
        <w:right w:val="none" w:sz="0" w:space="0" w:color="auto"/>
      </w:divBdr>
    </w:div>
    <w:div w:id="809977022">
      <w:bodyDiv w:val="1"/>
      <w:marLeft w:val="0"/>
      <w:marRight w:val="0"/>
      <w:marTop w:val="0"/>
      <w:marBottom w:val="0"/>
      <w:divBdr>
        <w:top w:val="none" w:sz="0" w:space="0" w:color="auto"/>
        <w:left w:val="none" w:sz="0" w:space="0" w:color="auto"/>
        <w:bottom w:val="none" w:sz="0" w:space="0" w:color="auto"/>
        <w:right w:val="none" w:sz="0" w:space="0" w:color="auto"/>
      </w:divBdr>
      <w:divsChild>
        <w:div w:id="1785996090">
          <w:marLeft w:val="240"/>
          <w:marRight w:val="0"/>
          <w:marTop w:val="0"/>
          <w:marBottom w:val="0"/>
          <w:divBdr>
            <w:top w:val="none" w:sz="0" w:space="0" w:color="auto"/>
            <w:left w:val="none" w:sz="0" w:space="0" w:color="auto"/>
            <w:bottom w:val="none" w:sz="0" w:space="0" w:color="auto"/>
            <w:right w:val="none" w:sz="0" w:space="0" w:color="auto"/>
          </w:divBdr>
        </w:div>
        <w:div w:id="2119375351">
          <w:marLeft w:val="240"/>
          <w:marRight w:val="0"/>
          <w:marTop w:val="0"/>
          <w:marBottom w:val="0"/>
          <w:divBdr>
            <w:top w:val="none" w:sz="0" w:space="0" w:color="auto"/>
            <w:left w:val="none" w:sz="0" w:space="0" w:color="auto"/>
            <w:bottom w:val="none" w:sz="0" w:space="0" w:color="auto"/>
            <w:right w:val="none" w:sz="0" w:space="0" w:color="auto"/>
          </w:divBdr>
        </w:div>
        <w:div w:id="457841855">
          <w:marLeft w:val="240"/>
          <w:marRight w:val="0"/>
          <w:marTop w:val="0"/>
          <w:marBottom w:val="0"/>
          <w:divBdr>
            <w:top w:val="none" w:sz="0" w:space="0" w:color="auto"/>
            <w:left w:val="none" w:sz="0" w:space="0" w:color="auto"/>
            <w:bottom w:val="none" w:sz="0" w:space="0" w:color="auto"/>
            <w:right w:val="none" w:sz="0" w:space="0" w:color="auto"/>
          </w:divBdr>
        </w:div>
        <w:div w:id="1462574624">
          <w:marLeft w:val="240"/>
          <w:marRight w:val="0"/>
          <w:marTop w:val="0"/>
          <w:marBottom w:val="0"/>
          <w:divBdr>
            <w:top w:val="none" w:sz="0" w:space="0" w:color="auto"/>
            <w:left w:val="none" w:sz="0" w:space="0" w:color="auto"/>
            <w:bottom w:val="none" w:sz="0" w:space="0" w:color="auto"/>
            <w:right w:val="none" w:sz="0" w:space="0" w:color="auto"/>
          </w:divBdr>
        </w:div>
        <w:div w:id="1414619553">
          <w:marLeft w:val="240"/>
          <w:marRight w:val="0"/>
          <w:marTop w:val="0"/>
          <w:marBottom w:val="0"/>
          <w:divBdr>
            <w:top w:val="none" w:sz="0" w:space="0" w:color="auto"/>
            <w:left w:val="none" w:sz="0" w:space="0" w:color="auto"/>
            <w:bottom w:val="none" w:sz="0" w:space="0" w:color="auto"/>
            <w:right w:val="none" w:sz="0" w:space="0" w:color="auto"/>
          </w:divBdr>
        </w:div>
        <w:div w:id="1967197290">
          <w:marLeft w:val="240"/>
          <w:marRight w:val="0"/>
          <w:marTop w:val="0"/>
          <w:marBottom w:val="0"/>
          <w:divBdr>
            <w:top w:val="none" w:sz="0" w:space="0" w:color="auto"/>
            <w:left w:val="none" w:sz="0" w:space="0" w:color="auto"/>
            <w:bottom w:val="none" w:sz="0" w:space="0" w:color="auto"/>
            <w:right w:val="none" w:sz="0" w:space="0" w:color="auto"/>
          </w:divBdr>
        </w:div>
        <w:div w:id="1111046386">
          <w:marLeft w:val="240"/>
          <w:marRight w:val="0"/>
          <w:marTop w:val="0"/>
          <w:marBottom w:val="0"/>
          <w:divBdr>
            <w:top w:val="none" w:sz="0" w:space="0" w:color="auto"/>
            <w:left w:val="none" w:sz="0" w:space="0" w:color="auto"/>
            <w:bottom w:val="none" w:sz="0" w:space="0" w:color="auto"/>
            <w:right w:val="none" w:sz="0" w:space="0" w:color="auto"/>
          </w:divBdr>
        </w:div>
      </w:divsChild>
    </w:div>
    <w:div w:id="814880856">
      <w:bodyDiv w:val="1"/>
      <w:marLeft w:val="0"/>
      <w:marRight w:val="0"/>
      <w:marTop w:val="0"/>
      <w:marBottom w:val="0"/>
      <w:divBdr>
        <w:top w:val="none" w:sz="0" w:space="0" w:color="auto"/>
        <w:left w:val="none" w:sz="0" w:space="0" w:color="auto"/>
        <w:bottom w:val="none" w:sz="0" w:space="0" w:color="auto"/>
        <w:right w:val="none" w:sz="0" w:space="0" w:color="auto"/>
      </w:divBdr>
      <w:divsChild>
        <w:div w:id="1487353645">
          <w:marLeft w:val="240"/>
          <w:marRight w:val="0"/>
          <w:marTop w:val="0"/>
          <w:marBottom w:val="0"/>
          <w:divBdr>
            <w:top w:val="none" w:sz="0" w:space="0" w:color="auto"/>
            <w:left w:val="none" w:sz="0" w:space="0" w:color="auto"/>
            <w:bottom w:val="none" w:sz="0" w:space="0" w:color="auto"/>
            <w:right w:val="none" w:sz="0" w:space="0" w:color="auto"/>
          </w:divBdr>
        </w:div>
        <w:div w:id="1239096334">
          <w:marLeft w:val="240"/>
          <w:marRight w:val="0"/>
          <w:marTop w:val="0"/>
          <w:marBottom w:val="0"/>
          <w:divBdr>
            <w:top w:val="none" w:sz="0" w:space="0" w:color="auto"/>
            <w:left w:val="none" w:sz="0" w:space="0" w:color="auto"/>
            <w:bottom w:val="none" w:sz="0" w:space="0" w:color="auto"/>
            <w:right w:val="none" w:sz="0" w:space="0" w:color="auto"/>
          </w:divBdr>
        </w:div>
        <w:div w:id="1316569771">
          <w:marLeft w:val="240"/>
          <w:marRight w:val="0"/>
          <w:marTop w:val="0"/>
          <w:marBottom w:val="0"/>
          <w:divBdr>
            <w:top w:val="none" w:sz="0" w:space="0" w:color="auto"/>
            <w:left w:val="none" w:sz="0" w:space="0" w:color="auto"/>
            <w:bottom w:val="none" w:sz="0" w:space="0" w:color="auto"/>
            <w:right w:val="none" w:sz="0" w:space="0" w:color="auto"/>
          </w:divBdr>
        </w:div>
        <w:div w:id="598875302">
          <w:marLeft w:val="240"/>
          <w:marRight w:val="0"/>
          <w:marTop w:val="0"/>
          <w:marBottom w:val="0"/>
          <w:divBdr>
            <w:top w:val="none" w:sz="0" w:space="0" w:color="auto"/>
            <w:left w:val="none" w:sz="0" w:space="0" w:color="auto"/>
            <w:bottom w:val="none" w:sz="0" w:space="0" w:color="auto"/>
            <w:right w:val="none" w:sz="0" w:space="0" w:color="auto"/>
          </w:divBdr>
        </w:div>
        <w:div w:id="173884526">
          <w:marLeft w:val="240"/>
          <w:marRight w:val="0"/>
          <w:marTop w:val="0"/>
          <w:marBottom w:val="0"/>
          <w:divBdr>
            <w:top w:val="none" w:sz="0" w:space="0" w:color="auto"/>
            <w:left w:val="none" w:sz="0" w:space="0" w:color="auto"/>
            <w:bottom w:val="none" w:sz="0" w:space="0" w:color="auto"/>
            <w:right w:val="none" w:sz="0" w:space="0" w:color="auto"/>
          </w:divBdr>
        </w:div>
        <w:div w:id="1588926720">
          <w:marLeft w:val="240"/>
          <w:marRight w:val="0"/>
          <w:marTop w:val="0"/>
          <w:marBottom w:val="0"/>
          <w:divBdr>
            <w:top w:val="none" w:sz="0" w:space="0" w:color="auto"/>
            <w:left w:val="none" w:sz="0" w:space="0" w:color="auto"/>
            <w:bottom w:val="none" w:sz="0" w:space="0" w:color="auto"/>
            <w:right w:val="none" w:sz="0" w:space="0" w:color="auto"/>
          </w:divBdr>
        </w:div>
        <w:div w:id="800463098">
          <w:marLeft w:val="240"/>
          <w:marRight w:val="0"/>
          <w:marTop w:val="0"/>
          <w:marBottom w:val="0"/>
          <w:divBdr>
            <w:top w:val="none" w:sz="0" w:space="0" w:color="auto"/>
            <w:left w:val="none" w:sz="0" w:space="0" w:color="auto"/>
            <w:bottom w:val="none" w:sz="0" w:space="0" w:color="auto"/>
            <w:right w:val="none" w:sz="0" w:space="0" w:color="auto"/>
          </w:divBdr>
        </w:div>
        <w:div w:id="752436901">
          <w:marLeft w:val="240"/>
          <w:marRight w:val="0"/>
          <w:marTop w:val="0"/>
          <w:marBottom w:val="0"/>
          <w:divBdr>
            <w:top w:val="none" w:sz="0" w:space="0" w:color="auto"/>
            <w:left w:val="none" w:sz="0" w:space="0" w:color="auto"/>
            <w:bottom w:val="none" w:sz="0" w:space="0" w:color="auto"/>
            <w:right w:val="none" w:sz="0" w:space="0" w:color="auto"/>
          </w:divBdr>
        </w:div>
        <w:div w:id="936788096">
          <w:marLeft w:val="240"/>
          <w:marRight w:val="0"/>
          <w:marTop w:val="0"/>
          <w:marBottom w:val="0"/>
          <w:divBdr>
            <w:top w:val="none" w:sz="0" w:space="0" w:color="auto"/>
            <w:left w:val="none" w:sz="0" w:space="0" w:color="auto"/>
            <w:bottom w:val="none" w:sz="0" w:space="0" w:color="auto"/>
            <w:right w:val="none" w:sz="0" w:space="0" w:color="auto"/>
          </w:divBdr>
        </w:div>
        <w:div w:id="2030252200">
          <w:marLeft w:val="240"/>
          <w:marRight w:val="0"/>
          <w:marTop w:val="0"/>
          <w:marBottom w:val="0"/>
          <w:divBdr>
            <w:top w:val="none" w:sz="0" w:space="0" w:color="auto"/>
            <w:left w:val="none" w:sz="0" w:space="0" w:color="auto"/>
            <w:bottom w:val="none" w:sz="0" w:space="0" w:color="auto"/>
            <w:right w:val="none" w:sz="0" w:space="0" w:color="auto"/>
          </w:divBdr>
        </w:div>
      </w:divsChild>
    </w:div>
    <w:div w:id="816145958">
      <w:bodyDiv w:val="1"/>
      <w:marLeft w:val="0"/>
      <w:marRight w:val="0"/>
      <w:marTop w:val="0"/>
      <w:marBottom w:val="0"/>
      <w:divBdr>
        <w:top w:val="none" w:sz="0" w:space="0" w:color="auto"/>
        <w:left w:val="none" w:sz="0" w:space="0" w:color="auto"/>
        <w:bottom w:val="none" w:sz="0" w:space="0" w:color="auto"/>
        <w:right w:val="none" w:sz="0" w:space="0" w:color="auto"/>
      </w:divBdr>
    </w:div>
    <w:div w:id="863790442">
      <w:bodyDiv w:val="1"/>
      <w:marLeft w:val="0"/>
      <w:marRight w:val="0"/>
      <w:marTop w:val="0"/>
      <w:marBottom w:val="0"/>
      <w:divBdr>
        <w:top w:val="none" w:sz="0" w:space="0" w:color="auto"/>
        <w:left w:val="none" w:sz="0" w:space="0" w:color="auto"/>
        <w:bottom w:val="none" w:sz="0" w:space="0" w:color="auto"/>
        <w:right w:val="none" w:sz="0" w:space="0" w:color="auto"/>
      </w:divBdr>
    </w:div>
    <w:div w:id="871457930">
      <w:bodyDiv w:val="1"/>
      <w:marLeft w:val="0"/>
      <w:marRight w:val="0"/>
      <w:marTop w:val="0"/>
      <w:marBottom w:val="0"/>
      <w:divBdr>
        <w:top w:val="none" w:sz="0" w:space="0" w:color="auto"/>
        <w:left w:val="none" w:sz="0" w:space="0" w:color="auto"/>
        <w:bottom w:val="none" w:sz="0" w:space="0" w:color="auto"/>
        <w:right w:val="none" w:sz="0" w:space="0" w:color="auto"/>
      </w:divBdr>
    </w:div>
    <w:div w:id="897976115">
      <w:bodyDiv w:val="1"/>
      <w:marLeft w:val="0"/>
      <w:marRight w:val="0"/>
      <w:marTop w:val="0"/>
      <w:marBottom w:val="0"/>
      <w:divBdr>
        <w:top w:val="none" w:sz="0" w:space="0" w:color="auto"/>
        <w:left w:val="none" w:sz="0" w:space="0" w:color="auto"/>
        <w:bottom w:val="none" w:sz="0" w:space="0" w:color="auto"/>
        <w:right w:val="none" w:sz="0" w:space="0" w:color="auto"/>
      </w:divBdr>
      <w:divsChild>
        <w:div w:id="1045787810">
          <w:marLeft w:val="240"/>
          <w:marRight w:val="0"/>
          <w:marTop w:val="0"/>
          <w:marBottom w:val="0"/>
          <w:divBdr>
            <w:top w:val="none" w:sz="0" w:space="0" w:color="auto"/>
            <w:left w:val="none" w:sz="0" w:space="0" w:color="auto"/>
            <w:bottom w:val="none" w:sz="0" w:space="0" w:color="auto"/>
            <w:right w:val="none" w:sz="0" w:space="0" w:color="auto"/>
          </w:divBdr>
        </w:div>
        <w:div w:id="61220032">
          <w:marLeft w:val="240"/>
          <w:marRight w:val="0"/>
          <w:marTop w:val="0"/>
          <w:marBottom w:val="0"/>
          <w:divBdr>
            <w:top w:val="none" w:sz="0" w:space="0" w:color="auto"/>
            <w:left w:val="none" w:sz="0" w:space="0" w:color="auto"/>
            <w:bottom w:val="none" w:sz="0" w:space="0" w:color="auto"/>
            <w:right w:val="none" w:sz="0" w:space="0" w:color="auto"/>
          </w:divBdr>
        </w:div>
        <w:div w:id="1676111792">
          <w:marLeft w:val="240"/>
          <w:marRight w:val="0"/>
          <w:marTop w:val="0"/>
          <w:marBottom w:val="0"/>
          <w:divBdr>
            <w:top w:val="none" w:sz="0" w:space="0" w:color="auto"/>
            <w:left w:val="none" w:sz="0" w:space="0" w:color="auto"/>
            <w:bottom w:val="none" w:sz="0" w:space="0" w:color="auto"/>
            <w:right w:val="none" w:sz="0" w:space="0" w:color="auto"/>
          </w:divBdr>
        </w:div>
        <w:div w:id="1325664589">
          <w:marLeft w:val="240"/>
          <w:marRight w:val="0"/>
          <w:marTop w:val="0"/>
          <w:marBottom w:val="0"/>
          <w:divBdr>
            <w:top w:val="none" w:sz="0" w:space="0" w:color="auto"/>
            <w:left w:val="none" w:sz="0" w:space="0" w:color="auto"/>
            <w:bottom w:val="none" w:sz="0" w:space="0" w:color="auto"/>
            <w:right w:val="none" w:sz="0" w:space="0" w:color="auto"/>
          </w:divBdr>
        </w:div>
        <w:div w:id="1476609014">
          <w:marLeft w:val="240"/>
          <w:marRight w:val="0"/>
          <w:marTop w:val="0"/>
          <w:marBottom w:val="0"/>
          <w:divBdr>
            <w:top w:val="none" w:sz="0" w:space="0" w:color="auto"/>
            <w:left w:val="none" w:sz="0" w:space="0" w:color="auto"/>
            <w:bottom w:val="none" w:sz="0" w:space="0" w:color="auto"/>
            <w:right w:val="none" w:sz="0" w:space="0" w:color="auto"/>
          </w:divBdr>
        </w:div>
        <w:div w:id="1667590398">
          <w:marLeft w:val="240"/>
          <w:marRight w:val="0"/>
          <w:marTop w:val="0"/>
          <w:marBottom w:val="0"/>
          <w:divBdr>
            <w:top w:val="none" w:sz="0" w:space="0" w:color="auto"/>
            <w:left w:val="none" w:sz="0" w:space="0" w:color="auto"/>
            <w:bottom w:val="none" w:sz="0" w:space="0" w:color="auto"/>
            <w:right w:val="none" w:sz="0" w:space="0" w:color="auto"/>
          </w:divBdr>
        </w:div>
        <w:div w:id="42802480">
          <w:marLeft w:val="240"/>
          <w:marRight w:val="0"/>
          <w:marTop w:val="0"/>
          <w:marBottom w:val="0"/>
          <w:divBdr>
            <w:top w:val="none" w:sz="0" w:space="0" w:color="auto"/>
            <w:left w:val="none" w:sz="0" w:space="0" w:color="auto"/>
            <w:bottom w:val="none" w:sz="0" w:space="0" w:color="auto"/>
            <w:right w:val="none" w:sz="0" w:space="0" w:color="auto"/>
          </w:divBdr>
        </w:div>
        <w:div w:id="1149396860">
          <w:marLeft w:val="240"/>
          <w:marRight w:val="0"/>
          <w:marTop w:val="0"/>
          <w:marBottom w:val="0"/>
          <w:divBdr>
            <w:top w:val="none" w:sz="0" w:space="0" w:color="auto"/>
            <w:left w:val="none" w:sz="0" w:space="0" w:color="auto"/>
            <w:bottom w:val="none" w:sz="0" w:space="0" w:color="auto"/>
            <w:right w:val="none" w:sz="0" w:space="0" w:color="auto"/>
          </w:divBdr>
        </w:div>
        <w:div w:id="882718932">
          <w:marLeft w:val="240"/>
          <w:marRight w:val="0"/>
          <w:marTop w:val="0"/>
          <w:marBottom w:val="0"/>
          <w:divBdr>
            <w:top w:val="none" w:sz="0" w:space="0" w:color="auto"/>
            <w:left w:val="none" w:sz="0" w:space="0" w:color="auto"/>
            <w:bottom w:val="none" w:sz="0" w:space="0" w:color="auto"/>
            <w:right w:val="none" w:sz="0" w:space="0" w:color="auto"/>
          </w:divBdr>
        </w:div>
        <w:div w:id="1184172418">
          <w:marLeft w:val="240"/>
          <w:marRight w:val="0"/>
          <w:marTop w:val="0"/>
          <w:marBottom w:val="0"/>
          <w:divBdr>
            <w:top w:val="none" w:sz="0" w:space="0" w:color="auto"/>
            <w:left w:val="none" w:sz="0" w:space="0" w:color="auto"/>
            <w:bottom w:val="none" w:sz="0" w:space="0" w:color="auto"/>
            <w:right w:val="none" w:sz="0" w:space="0" w:color="auto"/>
          </w:divBdr>
        </w:div>
        <w:div w:id="1415469514">
          <w:marLeft w:val="240"/>
          <w:marRight w:val="0"/>
          <w:marTop w:val="0"/>
          <w:marBottom w:val="0"/>
          <w:divBdr>
            <w:top w:val="none" w:sz="0" w:space="0" w:color="auto"/>
            <w:left w:val="none" w:sz="0" w:space="0" w:color="auto"/>
            <w:bottom w:val="none" w:sz="0" w:space="0" w:color="auto"/>
            <w:right w:val="none" w:sz="0" w:space="0" w:color="auto"/>
          </w:divBdr>
        </w:div>
      </w:divsChild>
    </w:div>
    <w:div w:id="901912753">
      <w:bodyDiv w:val="1"/>
      <w:marLeft w:val="0"/>
      <w:marRight w:val="0"/>
      <w:marTop w:val="0"/>
      <w:marBottom w:val="0"/>
      <w:divBdr>
        <w:top w:val="none" w:sz="0" w:space="0" w:color="auto"/>
        <w:left w:val="none" w:sz="0" w:space="0" w:color="auto"/>
        <w:bottom w:val="none" w:sz="0" w:space="0" w:color="auto"/>
        <w:right w:val="none" w:sz="0" w:space="0" w:color="auto"/>
      </w:divBdr>
    </w:div>
    <w:div w:id="904418419">
      <w:bodyDiv w:val="1"/>
      <w:marLeft w:val="0"/>
      <w:marRight w:val="0"/>
      <w:marTop w:val="0"/>
      <w:marBottom w:val="0"/>
      <w:divBdr>
        <w:top w:val="none" w:sz="0" w:space="0" w:color="auto"/>
        <w:left w:val="none" w:sz="0" w:space="0" w:color="auto"/>
        <w:bottom w:val="none" w:sz="0" w:space="0" w:color="auto"/>
        <w:right w:val="none" w:sz="0" w:space="0" w:color="auto"/>
      </w:divBdr>
      <w:divsChild>
        <w:div w:id="1283654768">
          <w:marLeft w:val="240"/>
          <w:marRight w:val="0"/>
          <w:marTop w:val="0"/>
          <w:marBottom w:val="0"/>
          <w:divBdr>
            <w:top w:val="none" w:sz="0" w:space="0" w:color="auto"/>
            <w:left w:val="none" w:sz="0" w:space="0" w:color="auto"/>
            <w:bottom w:val="none" w:sz="0" w:space="0" w:color="auto"/>
            <w:right w:val="none" w:sz="0" w:space="0" w:color="auto"/>
          </w:divBdr>
        </w:div>
        <w:div w:id="1394429401">
          <w:marLeft w:val="240"/>
          <w:marRight w:val="0"/>
          <w:marTop w:val="0"/>
          <w:marBottom w:val="0"/>
          <w:divBdr>
            <w:top w:val="none" w:sz="0" w:space="0" w:color="auto"/>
            <w:left w:val="none" w:sz="0" w:space="0" w:color="auto"/>
            <w:bottom w:val="none" w:sz="0" w:space="0" w:color="auto"/>
            <w:right w:val="none" w:sz="0" w:space="0" w:color="auto"/>
          </w:divBdr>
        </w:div>
        <w:div w:id="665208438">
          <w:marLeft w:val="240"/>
          <w:marRight w:val="0"/>
          <w:marTop w:val="0"/>
          <w:marBottom w:val="0"/>
          <w:divBdr>
            <w:top w:val="none" w:sz="0" w:space="0" w:color="auto"/>
            <w:left w:val="none" w:sz="0" w:space="0" w:color="auto"/>
            <w:bottom w:val="none" w:sz="0" w:space="0" w:color="auto"/>
            <w:right w:val="none" w:sz="0" w:space="0" w:color="auto"/>
          </w:divBdr>
        </w:div>
        <w:div w:id="1038553708">
          <w:marLeft w:val="240"/>
          <w:marRight w:val="0"/>
          <w:marTop w:val="0"/>
          <w:marBottom w:val="0"/>
          <w:divBdr>
            <w:top w:val="none" w:sz="0" w:space="0" w:color="auto"/>
            <w:left w:val="none" w:sz="0" w:space="0" w:color="auto"/>
            <w:bottom w:val="none" w:sz="0" w:space="0" w:color="auto"/>
            <w:right w:val="none" w:sz="0" w:space="0" w:color="auto"/>
          </w:divBdr>
        </w:div>
      </w:divsChild>
    </w:div>
    <w:div w:id="915475109">
      <w:bodyDiv w:val="1"/>
      <w:marLeft w:val="0"/>
      <w:marRight w:val="0"/>
      <w:marTop w:val="0"/>
      <w:marBottom w:val="0"/>
      <w:divBdr>
        <w:top w:val="none" w:sz="0" w:space="0" w:color="auto"/>
        <w:left w:val="none" w:sz="0" w:space="0" w:color="auto"/>
        <w:bottom w:val="none" w:sz="0" w:space="0" w:color="auto"/>
        <w:right w:val="none" w:sz="0" w:space="0" w:color="auto"/>
      </w:divBdr>
    </w:div>
    <w:div w:id="921254982">
      <w:bodyDiv w:val="1"/>
      <w:marLeft w:val="0"/>
      <w:marRight w:val="0"/>
      <w:marTop w:val="0"/>
      <w:marBottom w:val="0"/>
      <w:divBdr>
        <w:top w:val="none" w:sz="0" w:space="0" w:color="auto"/>
        <w:left w:val="none" w:sz="0" w:space="0" w:color="auto"/>
        <w:bottom w:val="none" w:sz="0" w:space="0" w:color="auto"/>
        <w:right w:val="none" w:sz="0" w:space="0" w:color="auto"/>
      </w:divBdr>
      <w:divsChild>
        <w:div w:id="1732197212">
          <w:marLeft w:val="240"/>
          <w:marRight w:val="0"/>
          <w:marTop w:val="0"/>
          <w:marBottom w:val="0"/>
          <w:divBdr>
            <w:top w:val="none" w:sz="0" w:space="0" w:color="auto"/>
            <w:left w:val="none" w:sz="0" w:space="0" w:color="auto"/>
            <w:bottom w:val="none" w:sz="0" w:space="0" w:color="auto"/>
            <w:right w:val="none" w:sz="0" w:space="0" w:color="auto"/>
          </w:divBdr>
        </w:div>
        <w:div w:id="1144355441">
          <w:marLeft w:val="240"/>
          <w:marRight w:val="0"/>
          <w:marTop w:val="0"/>
          <w:marBottom w:val="0"/>
          <w:divBdr>
            <w:top w:val="none" w:sz="0" w:space="0" w:color="auto"/>
            <w:left w:val="none" w:sz="0" w:space="0" w:color="auto"/>
            <w:bottom w:val="none" w:sz="0" w:space="0" w:color="auto"/>
            <w:right w:val="none" w:sz="0" w:space="0" w:color="auto"/>
          </w:divBdr>
        </w:div>
        <w:div w:id="1906793221">
          <w:marLeft w:val="240"/>
          <w:marRight w:val="0"/>
          <w:marTop w:val="0"/>
          <w:marBottom w:val="0"/>
          <w:divBdr>
            <w:top w:val="none" w:sz="0" w:space="0" w:color="auto"/>
            <w:left w:val="none" w:sz="0" w:space="0" w:color="auto"/>
            <w:bottom w:val="none" w:sz="0" w:space="0" w:color="auto"/>
            <w:right w:val="none" w:sz="0" w:space="0" w:color="auto"/>
          </w:divBdr>
        </w:div>
        <w:div w:id="2051880144">
          <w:marLeft w:val="240"/>
          <w:marRight w:val="0"/>
          <w:marTop w:val="0"/>
          <w:marBottom w:val="0"/>
          <w:divBdr>
            <w:top w:val="none" w:sz="0" w:space="0" w:color="auto"/>
            <w:left w:val="none" w:sz="0" w:space="0" w:color="auto"/>
            <w:bottom w:val="none" w:sz="0" w:space="0" w:color="auto"/>
            <w:right w:val="none" w:sz="0" w:space="0" w:color="auto"/>
          </w:divBdr>
        </w:div>
      </w:divsChild>
    </w:div>
    <w:div w:id="935286423">
      <w:bodyDiv w:val="1"/>
      <w:marLeft w:val="0"/>
      <w:marRight w:val="0"/>
      <w:marTop w:val="0"/>
      <w:marBottom w:val="0"/>
      <w:divBdr>
        <w:top w:val="none" w:sz="0" w:space="0" w:color="auto"/>
        <w:left w:val="none" w:sz="0" w:space="0" w:color="auto"/>
        <w:bottom w:val="none" w:sz="0" w:space="0" w:color="auto"/>
        <w:right w:val="none" w:sz="0" w:space="0" w:color="auto"/>
      </w:divBdr>
      <w:divsChild>
        <w:div w:id="1593471141">
          <w:marLeft w:val="240"/>
          <w:marRight w:val="0"/>
          <w:marTop w:val="0"/>
          <w:marBottom w:val="0"/>
          <w:divBdr>
            <w:top w:val="none" w:sz="0" w:space="0" w:color="auto"/>
            <w:left w:val="none" w:sz="0" w:space="0" w:color="auto"/>
            <w:bottom w:val="none" w:sz="0" w:space="0" w:color="auto"/>
            <w:right w:val="none" w:sz="0" w:space="0" w:color="auto"/>
          </w:divBdr>
        </w:div>
        <w:div w:id="284040592">
          <w:marLeft w:val="240"/>
          <w:marRight w:val="0"/>
          <w:marTop w:val="0"/>
          <w:marBottom w:val="0"/>
          <w:divBdr>
            <w:top w:val="none" w:sz="0" w:space="0" w:color="auto"/>
            <w:left w:val="none" w:sz="0" w:space="0" w:color="auto"/>
            <w:bottom w:val="none" w:sz="0" w:space="0" w:color="auto"/>
            <w:right w:val="none" w:sz="0" w:space="0" w:color="auto"/>
          </w:divBdr>
        </w:div>
      </w:divsChild>
    </w:div>
    <w:div w:id="937172874">
      <w:bodyDiv w:val="1"/>
      <w:marLeft w:val="0"/>
      <w:marRight w:val="0"/>
      <w:marTop w:val="0"/>
      <w:marBottom w:val="0"/>
      <w:divBdr>
        <w:top w:val="none" w:sz="0" w:space="0" w:color="auto"/>
        <w:left w:val="none" w:sz="0" w:space="0" w:color="auto"/>
        <w:bottom w:val="none" w:sz="0" w:space="0" w:color="auto"/>
        <w:right w:val="none" w:sz="0" w:space="0" w:color="auto"/>
      </w:divBdr>
    </w:div>
    <w:div w:id="956642381">
      <w:bodyDiv w:val="1"/>
      <w:marLeft w:val="0"/>
      <w:marRight w:val="0"/>
      <w:marTop w:val="0"/>
      <w:marBottom w:val="0"/>
      <w:divBdr>
        <w:top w:val="none" w:sz="0" w:space="0" w:color="auto"/>
        <w:left w:val="none" w:sz="0" w:space="0" w:color="auto"/>
        <w:bottom w:val="none" w:sz="0" w:space="0" w:color="auto"/>
        <w:right w:val="none" w:sz="0" w:space="0" w:color="auto"/>
      </w:divBdr>
    </w:div>
    <w:div w:id="968362843">
      <w:bodyDiv w:val="1"/>
      <w:marLeft w:val="0"/>
      <w:marRight w:val="0"/>
      <w:marTop w:val="0"/>
      <w:marBottom w:val="0"/>
      <w:divBdr>
        <w:top w:val="none" w:sz="0" w:space="0" w:color="auto"/>
        <w:left w:val="none" w:sz="0" w:space="0" w:color="auto"/>
        <w:bottom w:val="none" w:sz="0" w:space="0" w:color="auto"/>
        <w:right w:val="none" w:sz="0" w:space="0" w:color="auto"/>
      </w:divBdr>
      <w:divsChild>
        <w:div w:id="573516982">
          <w:marLeft w:val="240"/>
          <w:marRight w:val="0"/>
          <w:marTop w:val="0"/>
          <w:marBottom w:val="0"/>
          <w:divBdr>
            <w:top w:val="none" w:sz="0" w:space="0" w:color="auto"/>
            <w:left w:val="none" w:sz="0" w:space="0" w:color="auto"/>
            <w:bottom w:val="none" w:sz="0" w:space="0" w:color="auto"/>
            <w:right w:val="none" w:sz="0" w:space="0" w:color="auto"/>
          </w:divBdr>
        </w:div>
        <w:div w:id="1297679569">
          <w:marLeft w:val="240"/>
          <w:marRight w:val="0"/>
          <w:marTop w:val="0"/>
          <w:marBottom w:val="0"/>
          <w:divBdr>
            <w:top w:val="none" w:sz="0" w:space="0" w:color="auto"/>
            <w:left w:val="none" w:sz="0" w:space="0" w:color="auto"/>
            <w:bottom w:val="none" w:sz="0" w:space="0" w:color="auto"/>
            <w:right w:val="none" w:sz="0" w:space="0" w:color="auto"/>
          </w:divBdr>
        </w:div>
        <w:div w:id="1436899827">
          <w:marLeft w:val="240"/>
          <w:marRight w:val="0"/>
          <w:marTop w:val="0"/>
          <w:marBottom w:val="0"/>
          <w:divBdr>
            <w:top w:val="none" w:sz="0" w:space="0" w:color="auto"/>
            <w:left w:val="none" w:sz="0" w:space="0" w:color="auto"/>
            <w:bottom w:val="none" w:sz="0" w:space="0" w:color="auto"/>
            <w:right w:val="none" w:sz="0" w:space="0" w:color="auto"/>
          </w:divBdr>
        </w:div>
        <w:div w:id="1423724154">
          <w:marLeft w:val="240"/>
          <w:marRight w:val="0"/>
          <w:marTop w:val="0"/>
          <w:marBottom w:val="0"/>
          <w:divBdr>
            <w:top w:val="none" w:sz="0" w:space="0" w:color="auto"/>
            <w:left w:val="none" w:sz="0" w:space="0" w:color="auto"/>
            <w:bottom w:val="none" w:sz="0" w:space="0" w:color="auto"/>
            <w:right w:val="none" w:sz="0" w:space="0" w:color="auto"/>
          </w:divBdr>
        </w:div>
      </w:divsChild>
    </w:div>
    <w:div w:id="973561725">
      <w:bodyDiv w:val="1"/>
      <w:marLeft w:val="0"/>
      <w:marRight w:val="0"/>
      <w:marTop w:val="0"/>
      <w:marBottom w:val="0"/>
      <w:divBdr>
        <w:top w:val="none" w:sz="0" w:space="0" w:color="auto"/>
        <w:left w:val="none" w:sz="0" w:space="0" w:color="auto"/>
        <w:bottom w:val="none" w:sz="0" w:space="0" w:color="auto"/>
        <w:right w:val="none" w:sz="0" w:space="0" w:color="auto"/>
      </w:divBdr>
    </w:div>
    <w:div w:id="996105912">
      <w:bodyDiv w:val="1"/>
      <w:marLeft w:val="0"/>
      <w:marRight w:val="0"/>
      <w:marTop w:val="0"/>
      <w:marBottom w:val="0"/>
      <w:divBdr>
        <w:top w:val="none" w:sz="0" w:space="0" w:color="auto"/>
        <w:left w:val="none" w:sz="0" w:space="0" w:color="auto"/>
        <w:bottom w:val="none" w:sz="0" w:space="0" w:color="auto"/>
        <w:right w:val="none" w:sz="0" w:space="0" w:color="auto"/>
      </w:divBdr>
    </w:div>
    <w:div w:id="1022822453">
      <w:bodyDiv w:val="1"/>
      <w:marLeft w:val="0"/>
      <w:marRight w:val="0"/>
      <w:marTop w:val="0"/>
      <w:marBottom w:val="0"/>
      <w:divBdr>
        <w:top w:val="none" w:sz="0" w:space="0" w:color="auto"/>
        <w:left w:val="none" w:sz="0" w:space="0" w:color="auto"/>
        <w:bottom w:val="none" w:sz="0" w:space="0" w:color="auto"/>
        <w:right w:val="none" w:sz="0" w:space="0" w:color="auto"/>
      </w:divBdr>
    </w:div>
    <w:div w:id="1035497398">
      <w:bodyDiv w:val="1"/>
      <w:marLeft w:val="0"/>
      <w:marRight w:val="0"/>
      <w:marTop w:val="0"/>
      <w:marBottom w:val="0"/>
      <w:divBdr>
        <w:top w:val="none" w:sz="0" w:space="0" w:color="auto"/>
        <w:left w:val="none" w:sz="0" w:space="0" w:color="auto"/>
        <w:bottom w:val="none" w:sz="0" w:space="0" w:color="auto"/>
        <w:right w:val="none" w:sz="0" w:space="0" w:color="auto"/>
      </w:divBdr>
    </w:div>
    <w:div w:id="1048531803">
      <w:bodyDiv w:val="1"/>
      <w:marLeft w:val="0"/>
      <w:marRight w:val="0"/>
      <w:marTop w:val="0"/>
      <w:marBottom w:val="0"/>
      <w:divBdr>
        <w:top w:val="none" w:sz="0" w:space="0" w:color="auto"/>
        <w:left w:val="none" w:sz="0" w:space="0" w:color="auto"/>
        <w:bottom w:val="none" w:sz="0" w:space="0" w:color="auto"/>
        <w:right w:val="none" w:sz="0" w:space="0" w:color="auto"/>
      </w:divBdr>
      <w:divsChild>
        <w:div w:id="541869726">
          <w:marLeft w:val="240"/>
          <w:marRight w:val="0"/>
          <w:marTop w:val="0"/>
          <w:marBottom w:val="0"/>
          <w:divBdr>
            <w:top w:val="none" w:sz="0" w:space="0" w:color="auto"/>
            <w:left w:val="none" w:sz="0" w:space="0" w:color="auto"/>
            <w:bottom w:val="none" w:sz="0" w:space="0" w:color="auto"/>
            <w:right w:val="none" w:sz="0" w:space="0" w:color="auto"/>
          </w:divBdr>
        </w:div>
        <w:div w:id="626542484">
          <w:marLeft w:val="240"/>
          <w:marRight w:val="0"/>
          <w:marTop w:val="0"/>
          <w:marBottom w:val="0"/>
          <w:divBdr>
            <w:top w:val="none" w:sz="0" w:space="0" w:color="auto"/>
            <w:left w:val="none" w:sz="0" w:space="0" w:color="auto"/>
            <w:bottom w:val="none" w:sz="0" w:space="0" w:color="auto"/>
            <w:right w:val="none" w:sz="0" w:space="0" w:color="auto"/>
          </w:divBdr>
        </w:div>
        <w:div w:id="638993956">
          <w:marLeft w:val="240"/>
          <w:marRight w:val="0"/>
          <w:marTop w:val="0"/>
          <w:marBottom w:val="0"/>
          <w:divBdr>
            <w:top w:val="none" w:sz="0" w:space="0" w:color="auto"/>
            <w:left w:val="none" w:sz="0" w:space="0" w:color="auto"/>
            <w:bottom w:val="none" w:sz="0" w:space="0" w:color="auto"/>
            <w:right w:val="none" w:sz="0" w:space="0" w:color="auto"/>
          </w:divBdr>
        </w:div>
        <w:div w:id="2081520954">
          <w:marLeft w:val="240"/>
          <w:marRight w:val="0"/>
          <w:marTop w:val="0"/>
          <w:marBottom w:val="0"/>
          <w:divBdr>
            <w:top w:val="none" w:sz="0" w:space="0" w:color="auto"/>
            <w:left w:val="none" w:sz="0" w:space="0" w:color="auto"/>
            <w:bottom w:val="none" w:sz="0" w:space="0" w:color="auto"/>
            <w:right w:val="none" w:sz="0" w:space="0" w:color="auto"/>
          </w:divBdr>
        </w:div>
        <w:div w:id="1330215483">
          <w:marLeft w:val="240"/>
          <w:marRight w:val="0"/>
          <w:marTop w:val="0"/>
          <w:marBottom w:val="0"/>
          <w:divBdr>
            <w:top w:val="none" w:sz="0" w:space="0" w:color="auto"/>
            <w:left w:val="none" w:sz="0" w:space="0" w:color="auto"/>
            <w:bottom w:val="none" w:sz="0" w:space="0" w:color="auto"/>
            <w:right w:val="none" w:sz="0" w:space="0" w:color="auto"/>
          </w:divBdr>
        </w:div>
        <w:div w:id="1607347485">
          <w:marLeft w:val="240"/>
          <w:marRight w:val="0"/>
          <w:marTop w:val="0"/>
          <w:marBottom w:val="0"/>
          <w:divBdr>
            <w:top w:val="none" w:sz="0" w:space="0" w:color="auto"/>
            <w:left w:val="none" w:sz="0" w:space="0" w:color="auto"/>
            <w:bottom w:val="none" w:sz="0" w:space="0" w:color="auto"/>
            <w:right w:val="none" w:sz="0" w:space="0" w:color="auto"/>
          </w:divBdr>
        </w:div>
        <w:div w:id="935331937">
          <w:marLeft w:val="240"/>
          <w:marRight w:val="0"/>
          <w:marTop w:val="0"/>
          <w:marBottom w:val="0"/>
          <w:divBdr>
            <w:top w:val="none" w:sz="0" w:space="0" w:color="auto"/>
            <w:left w:val="none" w:sz="0" w:space="0" w:color="auto"/>
            <w:bottom w:val="none" w:sz="0" w:space="0" w:color="auto"/>
            <w:right w:val="none" w:sz="0" w:space="0" w:color="auto"/>
          </w:divBdr>
        </w:div>
        <w:div w:id="1994092974">
          <w:marLeft w:val="240"/>
          <w:marRight w:val="0"/>
          <w:marTop w:val="0"/>
          <w:marBottom w:val="0"/>
          <w:divBdr>
            <w:top w:val="none" w:sz="0" w:space="0" w:color="auto"/>
            <w:left w:val="none" w:sz="0" w:space="0" w:color="auto"/>
            <w:bottom w:val="none" w:sz="0" w:space="0" w:color="auto"/>
            <w:right w:val="none" w:sz="0" w:space="0" w:color="auto"/>
          </w:divBdr>
        </w:div>
        <w:div w:id="1326477305">
          <w:marLeft w:val="240"/>
          <w:marRight w:val="0"/>
          <w:marTop w:val="0"/>
          <w:marBottom w:val="0"/>
          <w:divBdr>
            <w:top w:val="none" w:sz="0" w:space="0" w:color="auto"/>
            <w:left w:val="none" w:sz="0" w:space="0" w:color="auto"/>
            <w:bottom w:val="none" w:sz="0" w:space="0" w:color="auto"/>
            <w:right w:val="none" w:sz="0" w:space="0" w:color="auto"/>
          </w:divBdr>
        </w:div>
        <w:div w:id="1427384974">
          <w:marLeft w:val="240"/>
          <w:marRight w:val="0"/>
          <w:marTop w:val="0"/>
          <w:marBottom w:val="0"/>
          <w:divBdr>
            <w:top w:val="none" w:sz="0" w:space="0" w:color="auto"/>
            <w:left w:val="none" w:sz="0" w:space="0" w:color="auto"/>
            <w:bottom w:val="none" w:sz="0" w:space="0" w:color="auto"/>
            <w:right w:val="none" w:sz="0" w:space="0" w:color="auto"/>
          </w:divBdr>
        </w:div>
        <w:div w:id="332537132">
          <w:marLeft w:val="240"/>
          <w:marRight w:val="0"/>
          <w:marTop w:val="0"/>
          <w:marBottom w:val="0"/>
          <w:divBdr>
            <w:top w:val="none" w:sz="0" w:space="0" w:color="auto"/>
            <w:left w:val="none" w:sz="0" w:space="0" w:color="auto"/>
            <w:bottom w:val="none" w:sz="0" w:space="0" w:color="auto"/>
            <w:right w:val="none" w:sz="0" w:space="0" w:color="auto"/>
          </w:divBdr>
        </w:div>
        <w:div w:id="1059085763">
          <w:marLeft w:val="240"/>
          <w:marRight w:val="0"/>
          <w:marTop w:val="0"/>
          <w:marBottom w:val="0"/>
          <w:divBdr>
            <w:top w:val="none" w:sz="0" w:space="0" w:color="auto"/>
            <w:left w:val="none" w:sz="0" w:space="0" w:color="auto"/>
            <w:bottom w:val="none" w:sz="0" w:space="0" w:color="auto"/>
            <w:right w:val="none" w:sz="0" w:space="0" w:color="auto"/>
          </w:divBdr>
        </w:div>
        <w:div w:id="370107908">
          <w:marLeft w:val="240"/>
          <w:marRight w:val="0"/>
          <w:marTop w:val="0"/>
          <w:marBottom w:val="0"/>
          <w:divBdr>
            <w:top w:val="none" w:sz="0" w:space="0" w:color="auto"/>
            <w:left w:val="none" w:sz="0" w:space="0" w:color="auto"/>
            <w:bottom w:val="none" w:sz="0" w:space="0" w:color="auto"/>
            <w:right w:val="none" w:sz="0" w:space="0" w:color="auto"/>
          </w:divBdr>
        </w:div>
      </w:divsChild>
    </w:div>
    <w:div w:id="1060980223">
      <w:bodyDiv w:val="1"/>
      <w:marLeft w:val="0"/>
      <w:marRight w:val="0"/>
      <w:marTop w:val="0"/>
      <w:marBottom w:val="0"/>
      <w:divBdr>
        <w:top w:val="none" w:sz="0" w:space="0" w:color="auto"/>
        <w:left w:val="none" w:sz="0" w:space="0" w:color="auto"/>
        <w:bottom w:val="none" w:sz="0" w:space="0" w:color="auto"/>
        <w:right w:val="none" w:sz="0" w:space="0" w:color="auto"/>
      </w:divBdr>
      <w:divsChild>
        <w:div w:id="2137986637">
          <w:marLeft w:val="240"/>
          <w:marRight w:val="0"/>
          <w:marTop w:val="0"/>
          <w:marBottom w:val="0"/>
          <w:divBdr>
            <w:top w:val="none" w:sz="0" w:space="0" w:color="auto"/>
            <w:left w:val="none" w:sz="0" w:space="0" w:color="auto"/>
            <w:bottom w:val="none" w:sz="0" w:space="0" w:color="auto"/>
            <w:right w:val="none" w:sz="0" w:space="0" w:color="auto"/>
          </w:divBdr>
        </w:div>
        <w:div w:id="177432238">
          <w:marLeft w:val="240"/>
          <w:marRight w:val="0"/>
          <w:marTop w:val="0"/>
          <w:marBottom w:val="0"/>
          <w:divBdr>
            <w:top w:val="none" w:sz="0" w:space="0" w:color="auto"/>
            <w:left w:val="none" w:sz="0" w:space="0" w:color="auto"/>
            <w:bottom w:val="none" w:sz="0" w:space="0" w:color="auto"/>
            <w:right w:val="none" w:sz="0" w:space="0" w:color="auto"/>
          </w:divBdr>
        </w:div>
      </w:divsChild>
    </w:div>
    <w:div w:id="1084914702">
      <w:bodyDiv w:val="1"/>
      <w:marLeft w:val="0"/>
      <w:marRight w:val="0"/>
      <w:marTop w:val="0"/>
      <w:marBottom w:val="0"/>
      <w:divBdr>
        <w:top w:val="none" w:sz="0" w:space="0" w:color="auto"/>
        <w:left w:val="none" w:sz="0" w:space="0" w:color="auto"/>
        <w:bottom w:val="none" w:sz="0" w:space="0" w:color="auto"/>
        <w:right w:val="none" w:sz="0" w:space="0" w:color="auto"/>
      </w:divBdr>
      <w:divsChild>
        <w:div w:id="415323462">
          <w:marLeft w:val="240"/>
          <w:marRight w:val="0"/>
          <w:marTop w:val="0"/>
          <w:marBottom w:val="0"/>
          <w:divBdr>
            <w:top w:val="none" w:sz="0" w:space="0" w:color="auto"/>
            <w:left w:val="none" w:sz="0" w:space="0" w:color="auto"/>
            <w:bottom w:val="none" w:sz="0" w:space="0" w:color="auto"/>
            <w:right w:val="none" w:sz="0" w:space="0" w:color="auto"/>
          </w:divBdr>
        </w:div>
        <w:div w:id="1915894310">
          <w:marLeft w:val="240"/>
          <w:marRight w:val="0"/>
          <w:marTop w:val="0"/>
          <w:marBottom w:val="0"/>
          <w:divBdr>
            <w:top w:val="none" w:sz="0" w:space="0" w:color="auto"/>
            <w:left w:val="none" w:sz="0" w:space="0" w:color="auto"/>
            <w:bottom w:val="none" w:sz="0" w:space="0" w:color="auto"/>
            <w:right w:val="none" w:sz="0" w:space="0" w:color="auto"/>
          </w:divBdr>
        </w:div>
        <w:div w:id="1509371569">
          <w:marLeft w:val="240"/>
          <w:marRight w:val="0"/>
          <w:marTop w:val="0"/>
          <w:marBottom w:val="0"/>
          <w:divBdr>
            <w:top w:val="none" w:sz="0" w:space="0" w:color="auto"/>
            <w:left w:val="none" w:sz="0" w:space="0" w:color="auto"/>
            <w:bottom w:val="none" w:sz="0" w:space="0" w:color="auto"/>
            <w:right w:val="none" w:sz="0" w:space="0" w:color="auto"/>
          </w:divBdr>
        </w:div>
      </w:divsChild>
    </w:div>
    <w:div w:id="1089697958">
      <w:bodyDiv w:val="1"/>
      <w:marLeft w:val="0"/>
      <w:marRight w:val="0"/>
      <w:marTop w:val="0"/>
      <w:marBottom w:val="0"/>
      <w:divBdr>
        <w:top w:val="none" w:sz="0" w:space="0" w:color="auto"/>
        <w:left w:val="none" w:sz="0" w:space="0" w:color="auto"/>
        <w:bottom w:val="none" w:sz="0" w:space="0" w:color="auto"/>
        <w:right w:val="none" w:sz="0" w:space="0" w:color="auto"/>
      </w:divBdr>
      <w:divsChild>
        <w:div w:id="1004668734">
          <w:marLeft w:val="240"/>
          <w:marRight w:val="0"/>
          <w:marTop w:val="0"/>
          <w:marBottom w:val="0"/>
          <w:divBdr>
            <w:top w:val="none" w:sz="0" w:space="0" w:color="auto"/>
            <w:left w:val="none" w:sz="0" w:space="0" w:color="auto"/>
            <w:bottom w:val="none" w:sz="0" w:space="0" w:color="auto"/>
            <w:right w:val="none" w:sz="0" w:space="0" w:color="auto"/>
          </w:divBdr>
        </w:div>
        <w:div w:id="1822194093">
          <w:marLeft w:val="240"/>
          <w:marRight w:val="0"/>
          <w:marTop w:val="0"/>
          <w:marBottom w:val="0"/>
          <w:divBdr>
            <w:top w:val="none" w:sz="0" w:space="0" w:color="auto"/>
            <w:left w:val="none" w:sz="0" w:space="0" w:color="auto"/>
            <w:bottom w:val="none" w:sz="0" w:space="0" w:color="auto"/>
            <w:right w:val="none" w:sz="0" w:space="0" w:color="auto"/>
          </w:divBdr>
        </w:div>
        <w:div w:id="450437783">
          <w:marLeft w:val="240"/>
          <w:marRight w:val="0"/>
          <w:marTop w:val="0"/>
          <w:marBottom w:val="0"/>
          <w:divBdr>
            <w:top w:val="none" w:sz="0" w:space="0" w:color="auto"/>
            <w:left w:val="none" w:sz="0" w:space="0" w:color="auto"/>
            <w:bottom w:val="none" w:sz="0" w:space="0" w:color="auto"/>
            <w:right w:val="none" w:sz="0" w:space="0" w:color="auto"/>
          </w:divBdr>
        </w:div>
        <w:div w:id="145783548">
          <w:marLeft w:val="240"/>
          <w:marRight w:val="0"/>
          <w:marTop w:val="0"/>
          <w:marBottom w:val="0"/>
          <w:divBdr>
            <w:top w:val="none" w:sz="0" w:space="0" w:color="auto"/>
            <w:left w:val="none" w:sz="0" w:space="0" w:color="auto"/>
            <w:bottom w:val="none" w:sz="0" w:space="0" w:color="auto"/>
            <w:right w:val="none" w:sz="0" w:space="0" w:color="auto"/>
          </w:divBdr>
        </w:div>
      </w:divsChild>
    </w:div>
    <w:div w:id="1129475909">
      <w:bodyDiv w:val="1"/>
      <w:marLeft w:val="0"/>
      <w:marRight w:val="0"/>
      <w:marTop w:val="0"/>
      <w:marBottom w:val="0"/>
      <w:divBdr>
        <w:top w:val="none" w:sz="0" w:space="0" w:color="auto"/>
        <w:left w:val="none" w:sz="0" w:space="0" w:color="auto"/>
        <w:bottom w:val="none" w:sz="0" w:space="0" w:color="auto"/>
        <w:right w:val="none" w:sz="0" w:space="0" w:color="auto"/>
      </w:divBdr>
      <w:divsChild>
        <w:div w:id="1049305601">
          <w:marLeft w:val="240"/>
          <w:marRight w:val="0"/>
          <w:marTop w:val="0"/>
          <w:marBottom w:val="0"/>
          <w:divBdr>
            <w:top w:val="none" w:sz="0" w:space="0" w:color="auto"/>
            <w:left w:val="none" w:sz="0" w:space="0" w:color="auto"/>
            <w:bottom w:val="none" w:sz="0" w:space="0" w:color="auto"/>
            <w:right w:val="none" w:sz="0" w:space="0" w:color="auto"/>
          </w:divBdr>
        </w:div>
        <w:div w:id="49620324">
          <w:marLeft w:val="240"/>
          <w:marRight w:val="0"/>
          <w:marTop w:val="0"/>
          <w:marBottom w:val="0"/>
          <w:divBdr>
            <w:top w:val="none" w:sz="0" w:space="0" w:color="auto"/>
            <w:left w:val="none" w:sz="0" w:space="0" w:color="auto"/>
            <w:bottom w:val="none" w:sz="0" w:space="0" w:color="auto"/>
            <w:right w:val="none" w:sz="0" w:space="0" w:color="auto"/>
          </w:divBdr>
        </w:div>
        <w:div w:id="175703027">
          <w:marLeft w:val="240"/>
          <w:marRight w:val="0"/>
          <w:marTop w:val="0"/>
          <w:marBottom w:val="0"/>
          <w:divBdr>
            <w:top w:val="none" w:sz="0" w:space="0" w:color="auto"/>
            <w:left w:val="none" w:sz="0" w:space="0" w:color="auto"/>
            <w:bottom w:val="none" w:sz="0" w:space="0" w:color="auto"/>
            <w:right w:val="none" w:sz="0" w:space="0" w:color="auto"/>
          </w:divBdr>
        </w:div>
        <w:div w:id="335115292">
          <w:marLeft w:val="240"/>
          <w:marRight w:val="0"/>
          <w:marTop w:val="0"/>
          <w:marBottom w:val="0"/>
          <w:divBdr>
            <w:top w:val="none" w:sz="0" w:space="0" w:color="auto"/>
            <w:left w:val="none" w:sz="0" w:space="0" w:color="auto"/>
            <w:bottom w:val="none" w:sz="0" w:space="0" w:color="auto"/>
            <w:right w:val="none" w:sz="0" w:space="0" w:color="auto"/>
          </w:divBdr>
        </w:div>
        <w:div w:id="237983218">
          <w:marLeft w:val="240"/>
          <w:marRight w:val="0"/>
          <w:marTop w:val="0"/>
          <w:marBottom w:val="0"/>
          <w:divBdr>
            <w:top w:val="none" w:sz="0" w:space="0" w:color="auto"/>
            <w:left w:val="none" w:sz="0" w:space="0" w:color="auto"/>
            <w:bottom w:val="none" w:sz="0" w:space="0" w:color="auto"/>
            <w:right w:val="none" w:sz="0" w:space="0" w:color="auto"/>
          </w:divBdr>
        </w:div>
        <w:div w:id="1344819728">
          <w:marLeft w:val="240"/>
          <w:marRight w:val="0"/>
          <w:marTop w:val="0"/>
          <w:marBottom w:val="0"/>
          <w:divBdr>
            <w:top w:val="none" w:sz="0" w:space="0" w:color="auto"/>
            <w:left w:val="none" w:sz="0" w:space="0" w:color="auto"/>
            <w:bottom w:val="none" w:sz="0" w:space="0" w:color="auto"/>
            <w:right w:val="none" w:sz="0" w:space="0" w:color="auto"/>
          </w:divBdr>
        </w:div>
        <w:div w:id="1362785791">
          <w:marLeft w:val="240"/>
          <w:marRight w:val="0"/>
          <w:marTop w:val="0"/>
          <w:marBottom w:val="0"/>
          <w:divBdr>
            <w:top w:val="none" w:sz="0" w:space="0" w:color="auto"/>
            <w:left w:val="none" w:sz="0" w:space="0" w:color="auto"/>
            <w:bottom w:val="none" w:sz="0" w:space="0" w:color="auto"/>
            <w:right w:val="none" w:sz="0" w:space="0" w:color="auto"/>
          </w:divBdr>
        </w:div>
        <w:div w:id="1775052056">
          <w:marLeft w:val="240"/>
          <w:marRight w:val="0"/>
          <w:marTop w:val="0"/>
          <w:marBottom w:val="0"/>
          <w:divBdr>
            <w:top w:val="none" w:sz="0" w:space="0" w:color="auto"/>
            <w:left w:val="none" w:sz="0" w:space="0" w:color="auto"/>
            <w:bottom w:val="none" w:sz="0" w:space="0" w:color="auto"/>
            <w:right w:val="none" w:sz="0" w:space="0" w:color="auto"/>
          </w:divBdr>
        </w:div>
        <w:div w:id="628635296">
          <w:marLeft w:val="240"/>
          <w:marRight w:val="0"/>
          <w:marTop w:val="0"/>
          <w:marBottom w:val="0"/>
          <w:divBdr>
            <w:top w:val="none" w:sz="0" w:space="0" w:color="auto"/>
            <w:left w:val="none" w:sz="0" w:space="0" w:color="auto"/>
            <w:bottom w:val="none" w:sz="0" w:space="0" w:color="auto"/>
            <w:right w:val="none" w:sz="0" w:space="0" w:color="auto"/>
          </w:divBdr>
        </w:div>
      </w:divsChild>
    </w:div>
    <w:div w:id="1131483945">
      <w:bodyDiv w:val="1"/>
      <w:marLeft w:val="0"/>
      <w:marRight w:val="0"/>
      <w:marTop w:val="0"/>
      <w:marBottom w:val="0"/>
      <w:divBdr>
        <w:top w:val="none" w:sz="0" w:space="0" w:color="auto"/>
        <w:left w:val="none" w:sz="0" w:space="0" w:color="auto"/>
        <w:bottom w:val="none" w:sz="0" w:space="0" w:color="auto"/>
        <w:right w:val="none" w:sz="0" w:space="0" w:color="auto"/>
      </w:divBdr>
    </w:div>
    <w:div w:id="1138648098">
      <w:bodyDiv w:val="1"/>
      <w:marLeft w:val="0"/>
      <w:marRight w:val="0"/>
      <w:marTop w:val="0"/>
      <w:marBottom w:val="0"/>
      <w:divBdr>
        <w:top w:val="none" w:sz="0" w:space="0" w:color="auto"/>
        <w:left w:val="none" w:sz="0" w:space="0" w:color="auto"/>
        <w:bottom w:val="none" w:sz="0" w:space="0" w:color="auto"/>
        <w:right w:val="none" w:sz="0" w:space="0" w:color="auto"/>
      </w:divBdr>
      <w:divsChild>
        <w:div w:id="386996051">
          <w:marLeft w:val="240"/>
          <w:marRight w:val="0"/>
          <w:marTop w:val="0"/>
          <w:marBottom w:val="0"/>
          <w:divBdr>
            <w:top w:val="none" w:sz="0" w:space="0" w:color="auto"/>
            <w:left w:val="none" w:sz="0" w:space="0" w:color="auto"/>
            <w:bottom w:val="none" w:sz="0" w:space="0" w:color="auto"/>
            <w:right w:val="none" w:sz="0" w:space="0" w:color="auto"/>
          </w:divBdr>
        </w:div>
        <w:div w:id="1295137035">
          <w:marLeft w:val="240"/>
          <w:marRight w:val="0"/>
          <w:marTop w:val="0"/>
          <w:marBottom w:val="0"/>
          <w:divBdr>
            <w:top w:val="none" w:sz="0" w:space="0" w:color="auto"/>
            <w:left w:val="none" w:sz="0" w:space="0" w:color="auto"/>
            <w:bottom w:val="none" w:sz="0" w:space="0" w:color="auto"/>
            <w:right w:val="none" w:sz="0" w:space="0" w:color="auto"/>
          </w:divBdr>
        </w:div>
        <w:div w:id="2101438667">
          <w:marLeft w:val="240"/>
          <w:marRight w:val="0"/>
          <w:marTop w:val="0"/>
          <w:marBottom w:val="0"/>
          <w:divBdr>
            <w:top w:val="none" w:sz="0" w:space="0" w:color="auto"/>
            <w:left w:val="none" w:sz="0" w:space="0" w:color="auto"/>
            <w:bottom w:val="none" w:sz="0" w:space="0" w:color="auto"/>
            <w:right w:val="none" w:sz="0" w:space="0" w:color="auto"/>
          </w:divBdr>
        </w:div>
        <w:div w:id="1734500181">
          <w:marLeft w:val="240"/>
          <w:marRight w:val="0"/>
          <w:marTop w:val="0"/>
          <w:marBottom w:val="0"/>
          <w:divBdr>
            <w:top w:val="none" w:sz="0" w:space="0" w:color="auto"/>
            <w:left w:val="none" w:sz="0" w:space="0" w:color="auto"/>
            <w:bottom w:val="none" w:sz="0" w:space="0" w:color="auto"/>
            <w:right w:val="none" w:sz="0" w:space="0" w:color="auto"/>
          </w:divBdr>
        </w:div>
        <w:div w:id="1733427739">
          <w:marLeft w:val="240"/>
          <w:marRight w:val="0"/>
          <w:marTop w:val="0"/>
          <w:marBottom w:val="0"/>
          <w:divBdr>
            <w:top w:val="none" w:sz="0" w:space="0" w:color="auto"/>
            <w:left w:val="none" w:sz="0" w:space="0" w:color="auto"/>
            <w:bottom w:val="none" w:sz="0" w:space="0" w:color="auto"/>
            <w:right w:val="none" w:sz="0" w:space="0" w:color="auto"/>
          </w:divBdr>
        </w:div>
      </w:divsChild>
    </w:div>
    <w:div w:id="1146508336">
      <w:bodyDiv w:val="1"/>
      <w:marLeft w:val="0"/>
      <w:marRight w:val="0"/>
      <w:marTop w:val="0"/>
      <w:marBottom w:val="0"/>
      <w:divBdr>
        <w:top w:val="none" w:sz="0" w:space="0" w:color="auto"/>
        <w:left w:val="none" w:sz="0" w:space="0" w:color="auto"/>
        <w:bottom w:val="none" w:sz="0" w:space="0" w:color="auto"/>
        <w:right w:val="none" w:sz="0" w:space="0" w:color="auto"/>
      </w:divBdr>
      <w:divsChild>
        <w:div w:id="1827932770">
          <w:marLeft w:val="240"/>
          <w:marRight w:val="0"/>
          <w:marTop w:val="0"/>
          <w:marBottom w:val="0"/>
          <w:divBdr>
            <w:top w:val="none" w:sz="0" w:space="0" w:color="auto"/>
            <w:left w:val="none" w:sz="0" w:space="0" w:color="auto"/>
            <w:bottom w:val="none" w:sz="0" w:space="0" w:color="auto"/>
            <w:right w:val="none" w:sz="0" w:space="0" w:color="auto"/>
          </w:divBdr>
        </w:div>
        <w:div w:id="1378974402">
          <w:marLeft w:val="240"/>
          <w:marRight w:val="0"/>
          <w:marTop w:val="0"/>
          <w:marBottom w:val="0"/>
          <w:divBdr>
            <w:top w:val="none" w:sz="0" w:space="0" w:color="auto"/>
            <w:left w:val="none" w:sz="0" w:space="0" w:color="auto"/>
            <w:bottom w:val="none" w:sz="0" w:space="0" w:color="auto"/>
            <w:right w:val="none" w:sz="0" w:space="0" w:color="auto"/>
          </w:divBdr>
        </w:div>
        <w:div w:id="133570948">
          <w:marLeft w:val="240"/>
          <w:marRight w:val="0"/>
          <w:marTop w:val="0"/>
          <w:marBottom w:val="0"/>
          <w:divBdr>
            <w:top w:val="none" w:sz="0" w:space="0" w:color="auto"/>
            <w:left w:val="none" w:sz="0" w:space="0" w:color="auto"/>
            <w:bottom w:val="none" w:sz="0" w:space="0" w:color="auto"/>
            <w:right w:val="none" w:sz="0" w:space="0" w:color="auto"/>
          </w:divBdr>
        </w:div>
        <w:div w:id="1665431886">
          <w:marLeft w:val="240"/>
          <w:marRight w:val="0"/>
          <w:marTop w:val="0"/>
          <w:marBottom w:val="0"/>
          <w:divBdr>
            <w:top w:val="none" w:sz="0" w:space="0" w:color="auto"/>
            <w:left w:val="none" w:sz="0" w:space="0" w:color="auto"/>
            <w:bottom w:val="none" w:sz="0" w:space="0" w:color="auto"/>
            <w:right w:val="none" w:sz="0" w:space="0" w:color="auto"/>
          </w:divBdr>
        </w:div>
        <w:div w:id="1290936887">
          <w:marLeft w:val="240"/>
          <w:marRight w:val="0"/>
          <w:marTop w:val="0"/>
          <w:marBottom w:val="0"/>
          <w:divBdr>
            <w:top w:val="none" w:sz="0" w:space="0" w:color="auto"/>
            <w:left w:val="none" w:sz="0" w:space="0" w:color="auto"/>
            <w:bottom w:val="none" w:sz="0" w:space="0" w:color="auto"/>
            <w:right w:val="none" w:sz="0" w:space="0" w:color="auto"/>
          </w:divBdr>
        </w:div>
        <w:div w:id="789863647">
          <w:marLeft w:val="240"/>
          <w:marRight w:val="0"/>
          <w:marTop w:val="0"/>
          <w:marBottom w:val="0"/>
          <w:divBdr>
            <w:top w:val="none" w:sz="0" w:space="0" w:color="auto"/>
            <w:left w:val="none" w:sz="0" w:space="0" w:color="auto"/>
            <w:bottom w:val="none" w:sz="0" w:space="0" w:color="auto"/>
            <w:right w:val="none" w:sz="0" w:space="0" w:color="auto"/>
          </w:divBdr>
        </w:div>
        <w:div w:id="1949386445">
          <w:marLeft w:val="240"/>
          <w:marRight w:val="0"/>
          <w:marTop w:val="0"/>
          <w:marBottom w:val="0"/>
          <w:divBdr>
            <w:top w:val="none" w:sz="0" w:space="0" w:color="auto"/>
            <w:left w:val="none" w:sz="0" w:space="0" w:color="auto"/>
            <w:bottom w:val="none" w:sz="0" w:space="0" w:color="auto"/>
            <w:right w:val="none" w:sz="0" w:space="0" w:color="auto"/>
          </w:divBdr>
        </w:div>
        <w:div w:id="1365132998">
          <w:marLeft w:val="240"/>
          <w:marRight w:val="0"/>
          <w:marTop w:val="0"/>
          <w:marBottom w:val="0"/>
          <w:divBdr>
            <w:top w:val="none" w:sz="0" w:space="0" w:color="auto"/>
            <w:left w:val="none" w:sz="0" w:space="0" w:color="auto"/>
            <w:bottom w:val="none" w:sz="0" w:space="0" w:color="auto"/>
            <w:right w:val="none" w:sz="0" w:space="0" w:color="auto"/>
          </w:divBdr>
        </w:div>
      </w:divsChild>
    </w:div>
    <w:div w:id="1162813653">
      <w:bodyDiv w:val="1"/>
      <w:marLeft w:val="0"/>
      <w:marRight w:val="0"/>
      <w:marTop w:val="0"/>
      <w:marBottom w:val="0"/>
      <w:divBdr>
        <w:top w:val="none" w:sz="0" w:space="0" w:color="auto"/>
        <w:left w:val="none" w:sz="0" w:space="0" w:color="auto"/>
        <w:bottom w:val="none" w:sz="0" w:space="0" w:color="auto"/>
        <w:right w:val="none" w:sz="0" w:space="0" w:color="auto"/>
      </w:divBdr>
      <w:divsChild>
        <w:div w:id="1292596478">
          <w:marLeft w:val="240"/>
          <w:marRight w:val="0"/>
          <w:marTop w:val="0"/>
          <w:marBottom w:val="0"/>
          <w:divBdr>
            <w:top w:val="none" w:sz="0" w:space="0" w:color="auto"/>
            <w:left w:val="none" w:sz="0" w:space="0" w:color="auto"/>
            <w:bottom w:val="none" w:sz="0" w:space="0" w:color="auto"/>
            <w:right w:val="none" w:sz="0" w:space="0" w:color="auto"/>
          </w:divBdr>
        </w:div>
        <w:div w:id="1663318122">
          <w:marLeft w:val="240"/>
          <w:marRight w:val="0"/>
          <w:marTop w:val="0"/>
          <w:marBottom w:val="0"/>
          <w:divBdr>
            <w:top w:val="none" w:sz="0" w:space="0" w:color="auto"/>
            <w:left w:val="none" w:sz="0" w:space="0" w:color="auto"/>
            <w:bottom w:val="none" w:sz="0" w:space="0" w:color="auto"/>
            <w:right w:val="none" w:sz="0" w:space="0" w:color="auto"/>
          </w:divBdr>
        </w:div>
      </w:divsChild>
    </w:div>
    <w:div w:id="1174303455">
      <w:bodyDiv w:val="1"/>
      <w:marLeft w:val="0"/>
      <w:marRight w:val="0"/>
      <w:marTop w:val="0"/>
      <w:marBottom w:val="0"/>
      <w:divBdr>
        <w:top w:val="none" w:sz="0" w:space="0" w:color="auto"/>
        <w:left w:val="none" w:sz="0" w:space="0" w:color="auto"/>
        <w:bottom w:val="none" w:sz="0" w:space="0" w:color="auto"/>
        <w:right w:val="none" w:sz="0" w:space="0" w:color="auto"/>
      </w:divBdr>
      <w:divsChild>
        <w:div w:id="224336882">
          <w:marLeft w:val="240"/>
          <w:marRight w:val="0"/>
          <w:marTop w:val="0"/>
          <w:marBottom w:val="0"/>
          <w:divBdr>
            <w:top w:val="none" w:sz="0" w:space="0" w:color="auto"/>
            <w:left w:val="none" w:sz="0" w:space="0" w:color="auto"/>
            <w:bottom w:val="none" w:sz="0" w:space="0" w:color="auto"/>
            <w:right w:val="none" w:sz="0" w:space="0" w:color="auto"/>
          </w:divBdr>
        </w:div>
        <w:div w:id="621419901">
          <w:marLeft w:val="240"/>
          <w:marRight w:val="0"/>
          <w:marTop w:val="0"/>
          <w:marBottom w:val="0"/>
          <w:divBdr>
            <w:top w:val="none" w:sz="0" w:space="0" w:color="auto"/>
            <w:left w:val="none" w:sz="0" w:space="0" w:color="auto"/>
            <w:bottom w:val="none" w:sz="0" w:space="0" w:color="auto"/>
            <w:right w:val="none" w:sz="0" w:space="0" w:color="auto"/>
          </w:divBdr>
        </w:div>
      </w:divsChild>
    </w:div>
    <w:div w:id="1188180187">
      <w:bodyDiv w:val="1"/>
      <w:marLeft w:val="0"/>
      <w:marRight w:val="0"/>
      <w:marTop w:val="0"/>
      <w:marBottom w:val="0"/>
      <w:divBdr>
        <w:top w:val="none" w:sz="0" w:space="0" w:color="auto"/>
        <w:left w:val="none" w:sz="0" w:space="0" w:color="auto"/>
        <w:bottom w:val="none" w:sz="0" w:space="0" w:color="auto"/>
        <w:right w:val="none" w:sz="0" w:space="0" w:color="auto"/>
      </w:divBdr>
      <w:divsChild>
        <w:div w:id="975141794">
          <w:marLeft w:val="240"/>
          <w:marRight w:val="0"/>
          <w:marTop w:val="0"/>
          <w:marBottom w:val="0"/>
          <w:divBdr>
            <w:top w:val="none" w:sz="0" w:space="0" w:color="auto"/>
            <w:left w:val="none" w:sz="0" w:space="0" w:color="auto"/>
            <w:bottom w:val="none" w:sz="0" w:space="0" w:color="auto"/>
            <w:right w:val="none" w:sz="0" w:space="0" w:color="auto"/>
          </w:divBdr>
        </w:div>
        <w:div w:id="395860326">
          <w:marLeft w:val="240"/>
          <w:marRight w:val="0"/>
          <w:marTop w:val="0"/>
          <w:marBottom w:val="0"/>
          <w:divBdr>
            <w:top w:val="none" w:sz="0" w:space="0" w:color="auto"/>
            <w:left w:val="none" w:sz="0" w:space="0" w:color="auto"/>
            <w:bottom w:val="none" w:sz="0" w:space="0" w:color="auto"/>
            <w:right w:val="none" w:sz="0" w:space="0" w:color="auto"/>
          </w:divBdr>
        </w:div>
        <w:div w:id="1178347674">
          <w:marLeft w:val="240"/>
          <w:marRight w:val="0"/>
          <w:marTop w:val="0"/>
          <w:marBottom w:val="0"/>
          <w:divBdr>
            <w:top w:val="none" w:sz="0" w:space="0" w:color="auto"/>
            <w:left w:val="none" w:sz="0" w:space="0" w:color="auto"/>
            <w:bottom w:val="none" w:sz="0" w:space="0" w:color="auto"/>
            <w:right w:val="none" w:sz="0" w:space="0" w:color="auto"/>
          </w:divBdr>
        </w:div>
        <w:div w:id="535894843">
          <w:marLeft w:val="240"/>
          <w:marRight w:val="0"/>
          <w:marTop w:val="0"/>
          <w:marBottom w:val="0"/>
          <w:divBdr>
            <w:top w:val="none" w:sz="0" w:space="0" w:color="auto"/>
            <w:left w:val="none" w:sz="0" w:space="0" w:color="auto"/>
            <w:bottom w:val="none" w:sz="0" w:space="0" w:color="auto"/>
            <w:right w:val="none" w:sz="0" w:space="0" w:color="auto"/>
          </w:divBdr>
        </w:div>
      </w:divsChild>
    </w:div>
    <w:div w:id="1190677445">
      <w:bodyDiv w:val="1"/>
      <w:marLeft w:val="0"/>
      <w:marRight w:val="0"/>
      <w:marTop w:val="0"/>
      <w:marBottom w:val="0"/>
      <w:divBdr>
        <w:top w:val="none" w:sz="0" w:space="0" w:color="auto"/>
        <w:left w:val="none" w:sz="0" w:space="0" w:color="auto"/>
        <w:bottom w:val="none" w:sz="0" w:space="0" w:color="auto"/>
        <w:right w:val="none" w:sz="0" w:space="0" w:color="auto"/>
      </w:divBdr>
      <w:divsChild>
        <w:div w:id="889028195">
          <w:marLeft w:val="240"/>
          <w:marRight w:val="0"/>
          <w:marTop w:val="0"/>
          <w:marBottom w:val="0"/>
          <w:divBdr>
            <w:top w:val="none" w:sz="0" w:space="0" w:color="auto"/>
            <w:left w:val="none" w:sz="0" w:space="0" w:color="auto"/>
            <w:bottom w:val="none" w:sz="0" w:space="0" w:color="auto"/>
            <w:right w:val="none" w:sz="0" w:space="0" w:color="auto"/>
          </w:divBdr>
        </w:div>
        <w:div w:id="1174030459">
          <w:marLeft w:val="240"/>
          <w:marRight w:val="0"/>
          <w:marTop w:val="0"/>
          <w:marBottom w:val="0"/>
          <w:divBdr>
            <w:top w:val="none" w:sz="0" w:space="0" w:color="auto"/>
            <w:left w:val="none" w:sz="0" w:space="0" w:color="auto"/>
            <w:bottom w:val="none" w:sz="0" w:space="0" w:color="auto"/>
            <w:right w:val="none" w:sz="0" w:space="0" w:color="auto"/>
          </w:divBdr>
        </w:div>
        <w:div w:id="582765989">
          <w:marLeft w:val="240"/>
          <w:marRight w:val="0"/>
          <w:marTop w:val="0"/>
          <w:marBottom w:val="0"/>
          <w:divBdr>
            <w:top w:val="none" w:sz="0" w:space="0" w:color="auto"/>
            <w:left w:val="none" w:sz="0" w:space="0" w:color="auto"/>
            <w:bottom w:val="none" w:sz="0" w:space="0" w:color="auto"/>
            <w:right w:val="none" w:sz="0" w:space="0" w:color="auto"/>
          </w:divBdr>
        </w:div>
      </w:divsChild>
    </w:div>
    <w:div w:id="1191411349">
      <w:bodyDiv w:val="1"/>
      <w:marLeft w:val="0"/>
      <w:marRight w:val="0"/>
      <w:marTop w:val="0"/>
      <w:marBottom w:val="0"/>
      <w:divBdr>
        <w:top w:val="none" w:sz="0" w:space="0" w:color="auto"/>
        <w:left w:val="none" w:sz="0" w:space="0" w:color="auto"/>
        <w:bottom w:val="none" w:sz="0" w:space="0" w:color="auto"/>
        <w:right w:val="none" w:sz="0" w:space="0" w:color="auto"/>
      </w:divBdr>
    </w:div>
    <w:div w:id="11931093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121">
          <w:marLeft w:val="240"/>
          <w:marRight w:val="0"/>
          <w:marTop w:val="0"/>
          <w:marBottom w:val="0"/>
          <w:divBdr>
            <w:top w:val="none" w:sz="0" w:space="0" w:color="auto"/>
            <w:left w:val="none" w:sz="0" w:space="0" w:color="auto"/>
            <w:bottom w:val="none" w:sz="0" w:space="0" w:color="auto"/>
            <w:right w:val="none" w:sz="0" w:space="0" w:color="auto"/>
          </w:divBdr>
        </w:div>
        <w:div w:id="433288052">
          <w:marLeft w:val="240"/>
          <w:marRight w:val="0"/>
          <w:marTop w:val="0"/>
          <w:marBottom w:val="0"/>
          <w:divBdr>
            <w:top w:val="none" w:sz="0" w:space="0" w:color="auto"/>
            <w:left w:val="none" w:sz="0" w:space="0" w:color="auto"/>
            <w:bottom w:val="none" w:sz="0" w:space="0" w:color="auto"/>
            <w:right w:val="none" w:sz="0" w:space="0" w:color="auto"/>
          </w:divBdr>
        </w:div>
      </w:divsChild>
    </w:div>
    <w:div w:id="1226069416">
      <w:bodyDiv w:val="1"/>
      <w:marLeft w:val="0"/>
      <w:marRight w:val="0"/>
      <w:marTop w:val="0"/>
      <w:marBottom w:val="0"/>
      <w:divBdr>
        <w:top w:val="none" w:sz="0" w:space="0" w:color="auto"/>
        <w:left w:val="none" w:sz="0" w:space="0" w:color="auto"/>
        <w:bottom w:val="none" w:sz="0" w:space="0" w:color="auto"/>
        <w:right w:val="none" w:sz="0" w:space="0" w:color="auto"/>
      </w:divBdr>
      <w:divsChild>
        <w:div w:id="1823041065">
          <w:marLeft w:val="240"/>
          <w:marRight w:val="0"/>
          <w:marTop w:val="0"/>
          <w:marBottom w:val="0"/>
          <w:divBdr>
            <w:top w:val="none" w:sz="0" w:space="0" w:color="auto"/>
            <w:left w:val="none" w:sz="0" w:space="0" w:color="auto"/>
            <w:bottom w:val="none" w:sz="0" w:space="0" w:color="auto"/>
            <w:right w:val="none" w:sz="0" w:space="0" w:color="auto"/>
          </w:divBdr>
        </w:div>
        <w:div w:id="1235161407">
          <w:marLeft w:val="240"/>
          <w:marRight w:val="0"/>
          <w:marTop w:val="0"/>
          <w:marBottom w:val="0"/>
          <w:divBdr>
            <w:top w:val="none" w:sz="0" w:space="0" w:color="auto"/>
            <w:left w:val="none" w:sz="0" w:space="0" w:color="auto"/>
            <w:bottom w:val="none" w:sz="0" w:space="0" w:color="auto"/>
            <w:right w:val="none" w:sz="0" w:space="0" w:color="auto"/>
          </w:divBdr>
        </w:div>
        <w:div w:id="772094778">
          <w:marLeft w:val="240"/>
          <w:marRight w:val="0"/>
          <w:marTop w:val="0"/>
          <w:marBottom w:val="0"/>
          <w:divBdr>
            <w:top w:val="none" w:sz="0" w:space="0" w:color="auto"/>
            <w:left w:val="none" w:sz="0" w:space="0" w:color="auto"/>
            <w:bottom w:val="none" w:sz="0" w:space="0" w:color="auto"/>
            <w:right w:val="none" w:sz="0" w:space="0" w:color="auto"/>
          </w:divBdr>
        </w:div>
      </w:divsChild>
    </w:div>
    <w:div w:id="1254783095">
      <w:bodyDiv w:val="1"/>
      <w:marLeft w:val="0"/>
      <w:marRight w:val="0"/>
      <w:marTop w:val="0"/>
      <w:marBottom w:val="0"/>
      <w:divBdr>
        <w:top w:val="none" w:sz="0" w:space="0" w:color="auto"/>
        <w:left w:val="none" w:sz="0" w:space="0" w:color="auto"/>
        <w:bottom w:val="none" w:sz="0" w:space="0" w:color="auto"/>
        <w:right w:val="none" w:sz="0" w:space="0" w:color="auto"/>
      </w:divBdr>
      <w:divsChild>
        <w:div w:id="1450661563">
          <w:marLeft w:val="240"/>
          <w:marRight w:val="0"/>
          <w:marTop w:val="0"/>
          <w:marBottom w:val="0"/>
          <w:divBdr>
            <w:top w:val="none" w:sz="0" w:space="0" w:color="auto"/>
            <w:left w:val="none" w:sz="0" w:space="0" w:color="auto"/>
            <w:bottom w:val="none" w:sz="0" w:space="0" w:color="auto"/>
            <w:right w:val="none" w:sz="0" w:space="0" w:color="auto"/>
          </w:divBdr>
        </w:div>
        <w:div w:id="1934122202">
          <w:marLeft w:val="240"/>
          <w:marRight w:val="0"/>
          <w:marTop w:val="0"/>
          <w:marBottom w:val="0"/>
          <w:divBdr>
            <w:top w:val="none" w:sz="0" w:space="0" w:color="auto"/>
            <w:left w:val="none" w:sz="0" w:space="0" w:color="auto"/>
            <w:bottom w:val="none" w:sz="0" w:space="0" w:color="auto"/>
            <w:right w:val="none" w:sz="0" w:space="0" w:color="auto"/>
          </w:divBdr>
        </w:div>
        <w:div w:id="860778239">
          <w:marLeft w:val="240"/>
          <w:marRight w:val="0"/>
          <w:marTop w:val="0"/>
          <w:marBottom w:val="0"/>
          <w:divBdr>
            <w:top w:val="none" w:sz="0" w:space="0" w:color="auto"/>
            <w:left w:val="none" w:sz="0" w:space="0" w:color="auto"/>
            <w:bottom w:val="none" w:sz="0" w:space="0" w:color="auto"/>
            <w:right w:val="none" w:sz="0" w:space="0" w:color="auto"/>
          </w:divBdr>
        </w:div>
      </w:divsChild>
    </w:div>
    <w:div w:id="1256129966">
      <w:bodyDiv w:val="1"/>
      <w:marLeft w:val="0"/>
      <w:marRight w:val="0"/>
      <w:marTop w:val="0"/>
      <w:marBottom w:val="0"/>
      <w:divBdr>
        <w:top w:val="none" w:sz="0" w:space="0" w:color="auto"/>
        <w:left w:val="none" w:sz="0" w:space="0" w:color="auto"/>
        <w:bottom w:val="none" w:sz="0" w:space="0" w:color="auto"/>
        <w:right w:val="none" w:sz="0" w:space="0" w:color="auto"/>
      </w:divBdr>
      <w:divsChild>
        <w:div w:id="1383752080">
          <w:marLeft w:val="240"/>
          <w:marRight w:val="0"/>
          <w:marTop w:val="0"/>
          <w:marBottom w:val="0"/>
          <w:divBdr>
            <w:top w:val="none" w:sz="0" w:space="0" w:color="auto"/>
            <w:left w:val="none" w:sz="0" w:space="0" w:color="auto"/>
            <w:bottom w:val="none" w:sz="0" w:space="0" w:color="auto"/>
            <w:right w:val="none" w:sz="0" w:space="0" w:color="auto"/>
          </w:divBdr>
        </w:div>
        <w:div w:id="80563183">
          <w:marLeft w:val="240"/>
          <w:marRight w:val="0"/>
          <w:marTop w:val="0"/>
          <w:marBottom w:val="0"/>
          <w:divBdr>
            <w:top w:val="none" w:sz="0" w:space="0" w:color="auto"/>
            <w:left w:val="none" w:sz="0" w:space="0" w:color="auto"/>
            <w:bottom w:val="none" w:sz="0" w:space="0" w:color="auto"/>
            <w:right w:val="none" w:sz="0" w:space="0" w:color="auto"/>
          </w:divBdr>
        </w:div>
        <w:div w:id="936671252">
          <w:marLeft w:val="240"/>
          <w:marRight w:val="0"/>
          <w:marTop w:val="0"/>
          <w:marBottom w:val="0"/>
          <w:divBdr>
            <w:top w:val="none" w:sz="0" w:space="0" w:color="auto"/>
            <w:left w:val="none" w:sz="0" w:space="0" w:color="auto"/>
            <w:bottom w:val="none" w:sz="0" w:space="0" w:color="auto"/>
            <w:right w:val="none" w:sz="0" w:space="0" w:color="auto"/>
          </w:divBdr>
        </w:div>
        <w:div w:id="1106119549">
          <w:marLeft w:val="240"/>
          <w:marRight w:val="0"/>
          <w:marTop w:val="0"/>
          <w:marBottom w:val="0"/>
          <w:divBdr>
            <w:top w:val="none" w:sz="0" w:space="0" w:color="auto"/>
            <w:left w:val="none" w:sz="0" w:space="0" w:color="auto"/>
            <w:bottom w:val="none" w:sz="0" w:space="0" w:color="auto"/>
            <w:right w:val="none" w:sz="0" w:space="0" w:color="auto"/>
          </w:divBdr>
        </w:div>
        <w:div w:id="929433192">
          <w:marLeft w:val="240"/>
          <w:marRight w:val="0"/>
          <w:marTop w:val="0"/>
          <w:marBottom w:val="0"/>
          <w:divBdr>
            <w:top w:val="none" w:sz="0" w:space="0" w:color="auto"/>
            <w:left w:val="none" w:sz="0" w:space="0" w:color="auto"/>
            <w:bottom w:val="none" w:sz="0" w:space="0" w:color="auto"/>
            <w:right w:val="none" w:sz="0" w:space="0" w:color="auto"/>
          </w:divBdr>
        </w:div>
      </w:divsChild>
    </w:div>
    <w:div w:id="1262101984">
      <w:bodyDiv w:val="1"/>
      <w:marLeft w:val="0"/>
      <w:marRight w:val="0"/>
      <w:marTop w:val="0"/>
      <w:marBottom w:val="0"/>
      <w:divBdr>
        <w:top w:val="none" w:sz="0" w:space="0" w:color="auto"/>
        <w:left w:val="none" w:sz="0" w:space="0" w:color="auto"/>
        <w:bottom w:val="none" w:sz="0" w:space="0" w:color="auto"/>
        <w:right w:val="none" w:sz="0" w:space="0" w:color="auto"/>
      </w:divBdr>
    </w:div>
    <w:div w:id="1272011847">
      <w:bodyDiv w:val="1"/>
      <w:marLeft w:val="0"/>
      <w:marRight w:val="0"/>
      <w:marTop w:val="0"/>
      <w:marBottom w:val="0"/>
      <w:divBdr>
        <w:top w:val="none" w:sz="0" w:space="0" w:color="auto"/>
        <w:left w:val="none" w:sz="0" w:space="0" w:color="auto"/>
        <w:bottom w:val="none" w:sz="0" w:space="0" w:color="auto"/>
        <w:right w:val="none" w:sz="0" w:space="0" w:color="auto"/>
      </w:divBdr>
    </w:div>
    <w:div w:id="1281885791">
      <w:bodyDiv w:val="1"/>
      <w:marLeft w:val="0"/>
      <w:marRight w:val="0"/>
      <w:marTop w:val="0"/>
      <w:marBottom w:val="0"/>
      <w:divBdr>
        <w:top w:val="none" w:sz="0" w:space="0" w:color="auto"/>
        <w:left w:val="none" w:sz="0" w:space="0" w:color="auto"/>
        <w:bottom w:val="none" w:sz="0" w:space="0" w:color="auto"/>
        <w:right w:val="none" w:sz="0" w:space="0" w:color="auto"/>
      </w:divBdr>
      <w:divsChild>
        <w:div w:id="1534151494">
          <w:marLeft w:val="240"/>
          <w:marRight w:val="0"/>
          <w:marTop w:val="0"/>
          <w:marBottom w:val="0"/>
          <w:divBdr>
            <w:top w:val="none" w:sz="0" w:space="0" w:color="auto"/>
            <w:left w:val="none" w:sz="0" w:space="0" w:color="auto"/>
            <w:bottom w:val="none" w:sz="0" w:space="0" w:color="auto"/>
            <w:right w:val="none" w:sz="0" w:space="0" w:color="auto"/>
          </w:divBdr>
        </w:div>
        <w:div w:id="1599219993">
          <w:marLeft w:val="240"/>
          <w:marRight w:val="0"/>
          <w:marTop w:val="0"/>
          <w:marBottom w:val="0"/>
          <w:divBdr>
            <w:top w:val="none" w:sz="0" w:space="0" w:color="auto"/>
            <w:left w:val="none" w:sz="0" w:space="0" w:color="auto"/>
            <w:bottom w:val="none" w:sz="0" w:space="0" w:color="auto"/>
            <w:right w:val="none" w:sz="0" w:space="0" w:color="auto"/>
          </w:divBdr>
        </w:div>
        <w:div w:id="965357205">
          <w:marLeft w:val="240"/>
          <w:marRight w:val="0"/>
          <w:marTop w:val="0"/>
          <w:marBottom w:val="0"/>
          <w:divBdr>
            <w:top w:val="none" w:sz="0" w:space="0" w:color="auto"/>
            <w:left w:val="none" w:sz="0" w:space="0" w:color="auto"/>
            <w:bottom w:val="none" w:sz="0" w:space="0" w:color="auto"/>
            <w:right w:val="none" w:sz="0" w:space="0" w:color="auto"/>
          </w:divBdr>
        </w:div>
        <w:div w:id="662782782">
          <w:marLeft w:val="240"/>
          <w:marRight w:val="0"/>
          <w:marTop w:val="0"/>
          <w:marBottom w:val="0"/>
          <w:divBdr>
            <w:top w:val="none" w:sz="0" w:space="0" w:color="auto"/>
            <w:left w:val="none" w:sz="0" w:space="0" w:color="auto"/>
            <w:bottom w:val="none" w:sz="0" w:space="0" w:color="auto"/>
            <w:right w:val="none" w:sz="0" w:space="0" w:color="auto"/>
          </w:divBdr>
        </w:div>
        <w:div w:id="746802472">
          <w:marLeft w:val="240"/>
          <w:marRight w:val="0"/>
          <w:marTop w:val="0"/>
          <w:marBottom w:val="0"/>
          <w:divBdr>
            <w:top w:val="none" w:sz="0" w:space="0" w:color="auto"/>
            <w:left w:val="none" w:sz="0" w:space="0" w:color="auto"/>
            <w:bottom w:val="none" w:sz="0" w:space="0" w:color="auto"/>
            <w:right w:val="none" w:sz="0" w:space="0" w:color="auto"/>
          </w:divBdr>
        </w:div>
        <w:div w:id="622273514">
          <w:marLeft w:val="240"/>
          <w:marRight w:val="0"/>
          <w:marTop w:val="0"/>
          <w:marBottom w:val="0"/>
          <w:divBdr>
            <w:top w:val="none" w:sz="0" w:space="0" w:color="auto"/>
            <w:left w:val="none" w:sz="0" w:space="0" w:color="auto"/>
            <w:bottom w:val="none" w:sz="0" w:space="0" w:color="auto"/>
            <w:right w:val="none" w:sz="0" w:space="0" w:color="auto"/>
          </w:divBdr>
        </w:div>
      </w:divsChild>
    </w:div>
    <w:div w:id="1309285078">
      <w:bodyDiv w:val="1"/>
      <w:marLeft w:val="0"/>
      <w:marRight w:val="0"/>
      <w:marTop w:val="0"/>
      <w:marBottom w:val="0"/>
      <w:divBdr>
        <w:top w:val="none" w:sz="0" w:space="0" w:color="auto"/>
        <w:left w:val="none" w:sz="0" w:space="0" w:color="auto"/>
        <w:bottom w:val="none" w:sz="0" w:space="0" w:color="auto"/>
        <w:right w:val="none" w:sz="0" w:space="0" w:color="auto"/>
      </w:divBdr>
      <w:divsChild>
        <w:div w:id="858204233">
          <w:marLeft w:val="240"/>
          <w:marRight w:val="0"/>
          <w:marTop w:val="0"/>
          <w:marBottom w:val="0"/>
          <w:divBdr>
            <w:top w:val="none" w:sz="0" w:space="0" w:color="auto"/>
            <w:left w:val="none" w:sz="0" w:space="0" w:color="auto"/>
            <w:bottom w:val="none" w:sz="0" w:space="0" w:color="auto"/>
            <w:right w:val="none" w:sz="0" w:space="0" w:color="auto"/>
          </w:divBdr>
        </w:div>
        <w:div w:id="2074236177">
          <w:marLeft w:val="240"/>
          <w:marRight w:val="0"/>
          <w:marTop w:val="0"/>
          <w:marBottom w:val="0"/>
          <w:divBdr>
            <w:top w:val="none" w:sz="0" w:space="0" w:color="auto"/>
            <w:left w:val="none" w:sz="0" w:space="0" w:color="auto"/>
            <w:bottom w:val="none" w:sz="0" w:space="0" w:color="auto"/>
            <w:right w:val="none" w:sz="0" w:space="0" w:color="auto"/>
          </w:divBdr>
        </w:div>
        <w:div w:id="22444586">
          <w:marLeft w:val="240"/>
          <w:marRight w:val="0"/>
          <w:marTop w:val="0"/>
          <w:marBottom w:val="0"/>
          <w:divBdr>
            <w:top w:val="none" w:sz="0" w:space="0" w:color="auto"/>
            <w:left w:val="none" w:sz="0" w:space="0" w:color="auto"/>
            <w:bottom w:val="none" w:sz="0" w:space="0" w:color="auto"/>
            <w:right w:val="none" w:sz="0" w:space="0" w:color="auto"/>
          </w:divBdr>
        </w:div>
        <w:div w:id="1510753954">
          <w:marLeft w:val="240"/>
          <w:marRight w:val="0"/>
          <w:marTop w:val="0"/>
          <w:marBottom w:val="0"/>
          <w:divBdr>
            <w:top w:val="none" w:sz="0" w:space="0" w:color="auto"/>
            <w:left w:val="none" w:sz="0" w:space="0" w:color="auto"/>
            <w:bottom w:val="none" w:sz="0" w:space="0" w:color="auto"/>
            <w:right w:val="none" w:sz="0" w:space="0" w:color="auto"/>
          </w:divBdr>
        </w:div>
      </w:divsChild>
    </w:div>
    <w:div w:id="1375615146">
      <w:bodyDiv w:val="1"/>
      <w:marLeft w:val="0"/>
      <w:marRight w:val="0"/>
      <w:marTop w:val="0"/>
      <w:marBottom w:val="0"/>
      <w:divBdr>
        <w:top w:val="none" w:sz="0" w:space="0" w:color="auto"/>
        <w:left w:val="none" w:sz="0" w:space="0" w:color="auto"/>
        <w:bottom w:val="none" w:sz="0" w:space="0" w:color="auto"/>
        <w:right w:val="none" w:sz="0" w:space="0" w:color="auto"/>
      </w:divBdr>
      <w:divsChild>
        <w:div w:id="432288011">
          <w:marLeft w:val="240"/>
          <w:marRight w:val="0"/>
          <w:marTop w:val="0"/>
          <w:marBottom w:val="0"/>
          <w:divBdr>
            <w:top w:val="none" w:sz="0" w:space="0" w:color="auto"/>
            <w:left w:val="none" w:sz="0" w:space="0" w:color="auto"/>
            <w:bottom w:val="none" w:sz="0" w:space="0" w:color="auto"/>
            <w:right w:val="none" w:sz="0" w:space="0" w:color="auto"/>
          </w:divBdr>
          <w:divsChild>
            <w:div w:id="959533033">
              <w:marLeft w:val="240"/>
              <w:marRight w:val="0"/>
              <w:marTop w:val="0"/>
              <w:marBottom w:val="0"/>
              <w:divBdr>
                <w:top w:val="none" w:sz="0" w:space="0" w:color="auto"/>
                <w:left w:val="none" w:sz="0" w:space="0" w:color="auto"/>
                <w:bottom w:val="none" w:sz="0" w:space="0" w:color="auto"/>
                <w:right w:val="none" w:sz="0" w:space="0" w:color="auto"/>
              </w:divBdr>
            </w:div>
            <w:div w:id="1271812769">
              <w:marLeft w:val="240"/>
              <w:marRight w:val="0"/>
              <w:marTop w:val="0"/>
              <w:marBottom w:val="0"/>
              <w:divBdr>
                <w:top w:val="none" w:sz="0" w:space="0" w:color="auto"/>
                <w:left w:val="none" w:sz="0" w:space="0" w:color="auto"/>
                <w:bottom w:val="none" w:sz="0" w:space="0" w:color="auto"/>
                <w:right w:val="none" w:sz="0" w:space="0" w:color="auto"/>
              </w:divBdr>
            </w:div>
            <w:div w:id="421462604">
              <w:marLeft w:val="240"/>
              <w:marRight w:val="0"/>
              <w:marTop w:val="0"/>
              <w:marBottom w:val="0"/>
              <w:divBdr>
                <w:top w:val="none" w:sz="0" w:space="0" w:color="auto"/>
                <w:left w:val="none" w:sz="0" w:space="0" w:color="auto"/>
                <w:bottom w:val="none" w:sz="0" w:space="0" w:color="auto"/>
                <w:right w:val="none" w:sz="0" w:space="0" w:color="auto"/>
              </w:divBdr>
            </w:div>
            <w:div w:id="660691938">
              <w:marLeft w:val="240"/>
              <w:marRight w:val="0"/>
              <w:marTop w:val="0"/>
              <w:marBottom w:val="0"/>
              <w:divBdr>
                <w:top w:val="none" w:sz="0" w:space="0" w:color="auto"/>
                <w:left w:val="none" w:sz="0" w:space="0" w:color="auto"/>
                <w:bottom w:val="none" w:sz="0" w:space="0" w:color="auto"/>
                <w:right w:val="none" w:sz="0" w:space="0" w:color="auto"/>
              </w:divBdr>
            </w:div>
            <w:div w:id="120419142">
              <w:marLeft w:val="240"/>
              <w:marRight w:val="0"/>
              <w:marTop w:val="0"/>
              <w:marBottom w:val="0"/>
              <w:divBdr>
                <w:top w:val="none" w:sz="0" w:space="0" w:color="auto"/>
                <w:left w:val="none" w:sz="0" w:space="0" w:color="auto"/>
                <w:bottom w:val="none" w:sz="0" w:space="0" w:color="auto"/>
                <w:right w:val="none" w:sz="0" w:space="0" w:color="auto"/>
              </w:divBdr>
            </w:div>
            <w:div w:id="1564830452">
              <w:marLeft w:val="240"/>
              <w:marRight w:val="0"/>
              <w:marTop w:val="0"/>
              <w:marBottom w:val="0"/>
              <w:divBdr>
                <w:top w:val="none" w:sz="0" w:space="0" w:color="auto"/>
                <w:left w:val="none" w:sz="0" w:space="0" w:color="auto"/>
                <w:bottom w:val="none" w:sz="0" w:space="0" w:color="auto"/>
                <w:right w:val="none" w:sz="0" w:space="0" w:color="auto"/>
              </w:divBdr>
            </w:div>
            <w:div w:id="1168324074">
              <w:marLeft w:val="240"/>
              <w:marRight w:val="0"/>
              <w:marTop w:val="0"/>
              <w:marBottom w:val="0"/>
              <w:divBdr>
                <w:top w:val="none" w:sz="0" w:space="0" w:color="auto"/>
                <w:left w:val="none" w:sz="0" w:space="0" w:color="auto"/>
                <w:bottom w:val="none" w:sz="0" w:space="0" w:color="auto"/>
                <w:right w:val="none" w:sz="0" w:space="0" w:color="auto"/>
              </w:divBdr>
            </w:div>
            <w:div w:id="2053378603">
              <w:marLeft w:val="240"/>
              <w:marRight w:val="0"/>
              <w:marTop w:val="0"/>
              <w:marBottom w:val="0"/>
              <w:divBdr>
                <w:top w:val="none" w:sz="0" w:space="0" w:color="auto"/>
                <w:left w:val="none" w:sz="0" w:space="0" w:color="auto"/>
                <w:bottom w:val="none" w:sz="0" w:space="0" w:color="auto"/>
                <w:right w:val="none" w:sz="0" w:space="0" w:color="auto"/>
              </w:divBdr>
            </w:div>
          </w:divsChild>
        </w:div>
        <w:div w:id="141967484">
          <w:marLeft w:val="240"/>
          <w:marRight w:val="0"/>
          <w:marTop w:val="0"/>
          <w:marBottom w:val="0"/>
          <w:divBdr>
            <w:top w:val="none" w:sz="0" w:space="0" w:color="auto"/>
            <w:left w:val="none" w:sz="0" w:space="0" w:color="auto"/>
            <w:bottom w:val="none" w:sz="0" w:space="0" w:color="auto"/>
            <w:right w:val="none" w:sz="0" w:space="0" w:color="auto"/>
          </w:divBdr>
        </w:div>
        <w:div w:id="1643074700">
          <w:marLeft w:val="240"/>
          <w:marRight w:val="0"/>
          <w:marTop w:val="0"/>
          <w:marBottom w:val="0"/>
          <w:divBdr>
            <w:top w:val="none" w:sz="0" w:space="0" w:color="auto"/>
            <w:left w:val="none" w:sz="0" w:space="0" w:color="auto"/>
            <w:bottom w:val="none" w:sz="0" w:space="0" w:color="auto"/>
            <w:right w:val="none" w:sz="0" w:space="0" w:color="auto"/>
          </w:divBdr>
        </w:div>
        <w:div w:id="664406457">
          <w:marLeft w:val="240"/>
          <w:marRight w:val="0"/>
          <w:marTop w:val="0"/>
          <w:marBottom w:val="0"/>
          <w:divBdr>
            <w:top w:val="none" w:sz="0" w:space="0" w:color="auto"/>
            <w:left w:val="none" w:sz="0" w:space="0" w:color="auto"/>
            <w:bottom w:val="none" w:sz="0" w:space="0" w:color="auto"/>
            <w:right w:val="none" w:sz="0" w:space="0" w:color="auto"/>
          </w:divBdr>
        </w:div>
        <w:div w:id="1223564468">
          <w:marLeft w:val="240"/>
          <w:marRight w:val="0"/>
          <w:marTop w:val="0"/>
          <w:marBottom w:val="0"/>
          <w:divBdr>
            <w:top w:val="none" w:sz="0" w:space="0" w:color="auto"/>
            <w:left w:val="none" w:sz="0" w:space="0" w:color="auto"/>
            <w:bottom w:val="none" w:sz="0" w:space="0" w:color="auto"/>
            <w:right w:val="none" w:sz="0" w:space="0" w:color="auto"/>
          </w:divBdr>
          <w:divsChild>
            <w:div w:id="328556803">
              <w:marLeft w:val="240"/>
              <w:marRight w:val="0"/>
              <w:marTop w:val="0"/>
              <w:marBottom w:val="0"/>
              <w:divBdr>
                <w:top w:val="none" w:sz="0" w:space="0" w:color="auto"/>
                <w:left w:val="none" w:sz="0" w:space="0" w:color="auto"/>
                <w:bottom w:val="none" w:sz="0" w:space="0" w:color="auto"/>
                <w:right w:val="none" w:sz="0" w:space="0" w:color="auto"/>
              </w:divBdr>
            </w:div>
            <w:div w:id="1741099632">
              <w:marLeft w:val="240"/>
              <w:marRight w:val="0"/>
              <w:marTop w:val="0"/>
              <w:marBottom w:val="0"/>
              <w:divBdr>
                <w:top w:val="none" w:sz="0" w:space="0" w:color="auto"/>
                <w:left w:val="none" w:sz="0" w:space="0" w:color="auto"/>
                <w:bottom w:val="none" w:sz="0" w:space="0" w:color="auto"/>
                <w:right w:val="none" w:sz="0" w:space="0" w:color="auto"/>
              </w:divBdr>
            </w:div>
            <w:div w:id="1343971290">
              <w:marLeft w:val="240"/>
              <w:marRight w:val="0"/>
              <w:marTop w:val="0"/>
              <w:marBottom w:val="0"/>
              <w:divBdr>
                <w:top w:val="none" w:sz="0" w:space="0" w:color="auto"/>
                <w:left w:val="none" w:sz="0" w:space="0" w:color="auto"/>
                <w:bottom w:val="none" w:sz="0" w:space="0" w:color="auto"/>
                <w:right w:val="none" w:sz="0" w:space="0" w:color="auto"/>
              </w:divBdr>
            </w:div>
            <w:div w:id="1498497115">
              <w:marLeft w:val="240"/>
              <w:marRight w:val="0"/>
              <w:marTop w:val="0"/>
              <w:marBottom w:val="0"/>
              <w:divBdr>
                <w:top w:val="none" w:sz="0" w:space="0" w:color="auto"/>
                <w:left w:val="none" w:sz="0" w:space="0" w:color="auto"/>
                <w:bottom w:val="none" w:sz="0" w:space="0" w:color="auto"/>
                <w:right w:val="none" w:sz="0" w:space="0" w:color="auto"/>
              </w:divBdr>
            </w:div>
            <w:div w:id="2018536224">
              <w:marLeft w:val="240"/>
              <w:marRight w:val="0"/>
              <w:marTop w:val="0"/>
              <w:marBottom w:val="0"/>
              <w:divBdr>
                <w:top w:val="none" w:sz="0" w:space="0" w:color="auto"/>
                <w:left w:val="none" w:sz="0" w:space="0" w:color="auto"/>
                <w:bottom w:val="none" w:sz="0" w:space="0" w:color="auto"/>
                <w:right w:val="none" w:sz="0" w:space="0" w:color="auto"/>
              </w:divBdr>
            </w:div>
          </w:divsChild>
        </w:div>
        <w:div w:id="620066395">
          <w:marLeft w:val="240"/>
          <w:marRight w:val="0"/>
          <w:marTop w:val="0"/>
          <w:marBottom w:val="0"/>
          <w:divBdr>
            <w:top w:val="none" w:sz="0" w:space="0" w:color="auto"/>
            <w:left w:val="none" w:sz="0" w:space="0" w:color="auto"/>
            <w:bottom w:val="none" w:sz="0" w:space="0" w:color="auto"/>
            <w:right w:val="none" w:sz="0" w:space="0" w:color="auto"/>
          </w:divBdr>
          <w:divsChild>
            <w:div w:id="589394275">
              <w:marLeft w:val="240"/>
              <w:marRight w:val="0"/>
              <w:marTop w:val="0"/>
              <w:marBottom w:val="0"/>
              <w:divBdr>
                <w:top w:val="none" w:sz="0" w:space="0" w:color="auto"/>
                <w:left w:val="none" w:sz="0" w:space="0" w:color="auto"/>
                <w:bottom w:val="none" w:sz="0" w:space="0" w:color="auto"/>
                <w:right w:val="none" w:sz="0" w:space="0" w:color="auto"/>
              </w:divBdr>
            </w:div>
            <w:div w:id="9526320">
              <w:marLeft w:val="240"/>
              <w:marRight w:val="0"/>
              <w:marTop w:val="0"/>
              <w:marBottom w:val="0"/>
              <w:divBdr>
                <w:top w:val="none" w:sz="0" w:space="0" w:color="auto"/>
                <w:left w:val="none" w:sz="0" w:space="0" w:color="auto"/>
                <w:bottom w:val="none" w:sz="0" w:space="0" w:color="auto"/>
                <w:right w:val="none" w:sz="0" w:space="0" w:color="auto"/>
              </w:divBdr>
            </w:div>
            <w:div w:id="1348097900">
              <w:marLeft w:val="240"/>
              <w:marRight w:val="0"/>
              <w:marTop w:val="0"/>
              <w:marBottom w:val="0"/>
              <w:divBdr>
                <w:top w:val="none" w:sz="0" w:space="0" w:color="auto"/>
                <w:left w:val="none" w:sz="0" w:space="0" w:color="auto"/>
                <w:bottom w:val="none" w:sz="0" w:space="0" w:color="auto"/>
                <w:right w:val="none" w:sz="0" w:space="0" w:color="auto"/>
              </w:divBdr>
            </w:div>
            <w:div w:id="2041776953">
              <w:marLeft w:val="240"/>
              <w:marRight w:val="0"/>
              <w:marTop w:val="0"/>
              <w:marBottom w:val="0"/>
              <w:divBdr>
                <w:top w:val="none" w:sz="0" w:space="0" w:color="auto"/>
                <w:left w:val="none" w:sz="0" w:space="0" w:color="auto"/>
                <w:bottom w:val="none" w:sz="0" w:space="0" w:color="auto"/>
                <w:right w:val="none" w:sz="0" w:space="0" w:color="auto"/>
              </w:divBdr>
            </w:div>
          </w:divsChild>
        </w:div>
        <w:div w:id="1020936128">
          <w:marLeft w:val="240"/>
          <w:marRight w:val="0"/>
          <w:marTop w:val="0"/>
          <w:marBottom w:val="0"/>
          <w:divBdr>
            <w:top w:val="none" w:sz="0" w:space="0" w:color="auto"/>
            <w:left w:val="none" w:sz="0" w:space="0" w:color="auto"/>
            <w:bottom w:val="none" w:sz="0" w:space="0" w:color="auto"/>
            <w:right w:val="none" w:sz="0" w:space="0" w:color="auto"/>
          </w:divBdr>
        </w:div>
        <w:div w:id="1152403961">
          <w:marLeft w:val="240"/>
          <w:marRight w:val="0"/>
          <w:marTop w:val="0"/>
          <w:marBottom w:val="0"/>
          <w:divBdr>
            <w:top w:val="none" w:sz="0" w:space="0" w:color="auto"/>
            <w:left w:val="none" w:sz="0" w:space="0" w:color="auto"/>
            <w:bottom w:val="none" w:sz="0" w:space="0" w:color="auto"/>
            <w:right w:val="none" w:sz="0" w:space="0" w:color="auto"/>
          </w:divBdr>
        </w:div>
        <w:div w:id="44377811">
          <w:marLeft w:val="240"/>
          <w:marRight w:val="0"/>
          <w:marTop w:val="0"/>
          <w:marBottom w:val="0"/>
          <w:divBdr>
            <w:top w:val="none" w:sz="0" w:space="0" w:color="auto"/>
            <w:left w:val="none" w:sz="0" w:space="0" w:color="auto"/>
            <w:bottom w:val="none" w:sz="0" w:space="0" w:color="auto"/>
            <w:right w:val="none" w:sz="0" w:space="0" w:color="auto"/>
          </w:divBdr>
        </w:div>
        <w:div w:id="2089112657">
          <w:marLeft w:val="240"/>
          <w:marRight w:val="0"/>
          <w:marTop w:val="0"/>
          <w:marBottom w:val="0"/>
          <w:divBdr>
            <w:top w:val="none" w:sz="0" w:space="0" w:color="auto"/>
            <w:left w:val="none" w:sz="0" w:space="0" w:color="auto"/>
            <w:bottom w:val="none" w:sz="0" w:space="0" w:color="auto"/>
            <w:right w:val="none" w:sz="0" w:space="0" w:color="auto"/>
          </w:divBdr>
          <w:divsChild>
            <w:div w:id="1870871526">
              <w:marLeft w:val="240"/>
              <w:marRight w:val="0"/>
              <w:marTop w:val="0"/>
              <w:marBottom w:val="0"/>
              <w:divBdr>
                <w:top w:val="none" w:sz="0" w:space="0" w:color="auto"/>
                <w:left w:val="none" w:sz="0" w:space="0" w:color="auto"/>
                <w:bottom w:val="none" w:sz="0" w:space="0" w:color="auto"/>
                <w:right w:val="none" w:sz="0" w:space="0" w:color="auto"/>
              </w:divBdr>
            </w:div>
            <w:div w:id="139856161">
              <w:marLeft w:val="240"/>
              <w:marRight w:val="0"/>
              <w:marTop w:val="0"/>
              <w:marBottom w:val="0"/>
              <w:divBdr>
                <w:top w:val="none" w:sz="0" w:space="0" w:color="auto"/>
                <w:left w:val="none" w:sz="0" w:space="0" w:color="auto"/>
                <w:bottom w:val="none" w:sz="0" w:space="0" w:color="auto"/>
                <w:right w:val="none" w:sz="0" w:space="0" w:color="auto"/>
              </w:divBdr>
            </w:div>
            <w:div w:id="993875948">
              <w:marLeft w:val="240"/>
              <w:marRight w:val="0"/>
              <w:marTop w:val="0"/>
              <w:marBottom w:val="0"/>
              <w:divBdr>
                <w:top w:val="none" w:sz="0" w:space="0" w:color="auto"/>
                <w:left w:val="none" w:sz="0" w:space="0" w:color="auto"/>
                <w:bottom w:val="none" w:sz="0" w:space="0" w:color="auto"/>
                <w:right w:val="none" w:sz="0" w:space="0" w:color="auto"/>
              </w:divBdr>
            </w:div>
            <w:div w:id="570652734">
              <w:marLeft w:val="240"/>
              <w:marRight w:val="0"/>
              <w:marTop w:val="0"/>
              <w:marBottom w:val="0"/>
              <w:divBdr>
                <w:top w:val="none" w:sz="0" w:space="0" w:color="auto"/>
                <w:left w:val="none" w:sz="0" w:space="0" w:color="auto"/>
                <w:bottom w:val="none" w:sz="0" w:space="0" w:color="auto"/>
                <w:right w:val="none" w:sz="0" w:space="0" w:color="auto"/>
              </w:divBdr>
            </w:div>
            <w:div w:id="321930557">
              <w:marLeft w:val="240"/>
              <w:marRight w:val="0"/>
              <w:marTop w:val="0"/>
              <w:marBottom w:val="0"/>
              <w:divBdr>
                <w:top w:val="none" w:sz="0" w:space="0" w:color="auto"/>
                <w:left w:val="none" w:sz="0" w:space="0" w:color="auto"/>
                <w:bottom w:val="none" w:sz="0" w:space="0" w:color="auto"/>
                <w:right w:val="none" w:sz="0" w:space="0" w:color="auto"/>
              </w:divBdr>
            </w:div>
            <w:div w:id="1591812175">
              <w:marLeft w:val="240"/>
              <w:marRight w:val="0"/>
              <w:marTop w:val="0"/>
              <w:marBottom w:val="0"/>
              <w:divBdr>
                <w:top w:val="none" w:sz="0" w:space="0" w:color="auto"/>
                <w:left w:val="none" w:sz="0" w:space="0" w:color="auto"/>
                <w:bottom w:val="none" w:sz="0" w:space="0" w:color="auto"/>
                <w:right w:val="none" w:sz="0" w:space="0" w:color="auto"/>
              </w:divBdr>
            </w:div>
            <w:div w:id="2025282738">
              <w:marLeft w:val="240"/>
              <w:marRight w:val="0"/>
              <w:marTop w:val="0"/>
              <w:marBottom w:val="0"/>
              <w:divBdr>
                <w:top w:val="none" w:sz="0" w:space="0" w:color="auto"/>
                <w:left w:val="none" w:sz="0" w:space="0" w:color="auto"/>
                <w:bottom w:val="none" w:sz="0" w:space="0" w:color="auto"/>
                <w:right w:val="none" w:sz="0" w:space="0" w:color="auto"/>
              </w:divBdr>
            </w:div>
            <w:div w:id="957687073">
              <w:marLeft w:val="240"/>
              <w:marRight w:val="0"/>
              <w:marTop w:val="0"/>
              <w:marBottom w:val="0"/>
              <w:divBdr>
                <w:top w:val="none" w:sz="0" w:space="0" w:color="auto"/>
                <w:left w:val="none" w:sz="0" w:space="0" w:color="auto"/>
                <w:bottom w:val="none" w:sz="0" w:space="0" w:color="auto"/>
                <w:right w:val="none" w:sz="0" w:space="0" w:color="auto"/>
              </w:divBdr>
            </w:div>
          </w:divsChild>
        </w:div>
        <w:div w:id="1078551896">
          <w:marLeft w:val="240"/>
          <w:marRight w:val="0"/>
          <w:marTop w:val="0"/>
          <w:marBottom w:val="0"/>
          <w:divBdr>
            <w:top w:val="none" w:sz="0" w:space="0" w:color="auto"/>
            <w:left w:val="none" w:sz="0" w:space="0" w:color="auto"/>
            <w:bottom w:val="none" w:sz="0" w:space="0" w:color="auto"/>
            <w:right w:val="none" w:sz="0" w:space="0" w:color="auto"/>
          </w:divBdr>
        </w:div>
        <w:div w:id="663095200">
          <w:marLeft w:val="240"/>
          <w:marRight w:val="0"/>
          <w:marTop w:val="0"/>
          <w:marBottom w:val="0"/>
          <w:divBdr>
            <w:top w:val="none" w:sz="0" w:space="0" w:color="auto"/>
            <w:left w:val="none" w:sz="0" w:space="0" w:color="auto"/>
            <w:bottom w:val="none" w:sz="0" w:space="0" w:color="auto"/>
            <w:right w:val="none" w:sz="0" w:space="0" w:color="auto"/>
          </w:divBdr>
          <w:divsChild>
            <w:div w:id="85537607">
              <w:marLeft w:val="240"/>
              <w:marRight w:val="0"/>
              <w:marTop w:val="0"/>
              <w:marBottom w:val="0"/>
              <w:divBdr>
                <w:top w:val="none" w:sz="0" w:space="0" w:color="auto"/>
                <w:left w:val="none" w:sz="0" w:space="0" w:color="auto"/>
                <w:bottom w:val="none" w:sz="0" w:space="0" w:color="auto"/>
                <w:right w:val="none" w:sz="0" w:space="0" w:color="auto"/>
              </w:divBdr>
            </w:div>
            <w:div w:id="1354071200">
              <w:marLeft w:val="240"/>
              <w:marRight w:val="0"/>
              <w:marTop w:val="0"/>
              <w:marBottom w:val="0"/>
              <w:divBdr>
                <w:top w:val="none" w:sz="0" w:space="0" w:color="auto"/>
                <w:left w:val="none" w:sz="0" w:space="0" w:color="auto"/>
                <w:bottom w:val="none" w:sz="0" w:space="0" w:color="auto"/>
                <w:right w:val="none" w:sz="0" w:space="0" w:color="auto"/>
              </w:divBdr>
            </w:div>
            <w:div w:id="800079252">
              <w:marLeft w:val="240"/>
              <w:marRight w:val="0"/>
              <w:marTop w:val="0"/>
              <w:marBottom w:val="0"/>
              <w:divBdr>
                <w:top w:val="none" w:sz="0" w:space="0" w:color="auto"/>
                <w:left w:val="none" w:sz="0" w:space="0" w:color="auto"/>
                <w:bottom w:val="none" w:sz="0" w:space="0" w:color="auto"/>
                <w:right w:val="none" w:sz="0" w:space="0" w:color="auto"/>
              </w:divBdr>
            </w:div>
            <w:div w:id="2005626817">
              <w:marLeft w:val="240"/>
              <w:marRight w:val="0"/>
              <w:marTop w:val="0"/>
              <w:marBottom w:val="0"/>
              <w:divBdr>
                <w:top w:val="none" w:sz="0" w:space="0" w:color="auto"/>
                <w:left w:val="none" w:sz="0" w:space="0" w:color="auto"/>
                <w:bottom w:val="none" w:sz="0" w:space="0" w:color="auto"/>
                <w:right w:val="none" w:sz="0" w:space="0" w:color="auto"/>
              </w:divBdr>
            </w:div>
            <w:div w:id="1554537485">
              <w:marLeft w:val="240"/>
              <w:marRight w:val="0"/>
              <w:marTop w:val="0"/>
              <w:marBottom w:val="0"/>
              <w:divBdr>
                <w:top w:val="none" w:sz="0" w:space="0" w:color="auto"/>
                <w:left w:val="none" w:sz="0" w:space="0" w:color="auto"/>
                <w:bottom w:val="none" w:sz="0" w:space="0" w:color="auto"/>
                <w:right w:val="none" w:sz="0" w:space="0" w:color="auto"/>
              </w:divBdr>
            </w:div>
            <w:div w:id="2126607283">
              <w:marLeft w:val="240"/>
              <w:marRight w:val="0"/>
              <w:marTop w:val="0"/>
              <w:marBottom w:val="0"/>
              <w:divBdr>
                <w:top w:val="none" w:sz="0" w:space="0" w:color="auto"/>
                <w:left w:val="none" w:sz="0" w:space="0" w:color="auto"/>
                <w:bottom w:val="none" w:sz="0" w:space="0" w:color="auto"/>
                <w:right w:val="none" w:sz="0" w:space="0" w:color="auto"/>
              </w:divBdr>
            </w:div>
            <w:div w:id="1443957018">
              <w:marLeft w:val="240"/>
              <w:marRight w:val="0"/>
              <w:marTop w:val="0"/>
              <w:marBottom w:val="0"/>
              <w:divBdr>
                <w:top w:val="none" w:sz="0" w:space="0" w:color="auto"/>
                <w:left w:val="none" w:sz="0" w:space="0" w:color="auto"/>
                <w:bottom w:val="none" w:sz="0" w:space="0" w:color="auto"/>
                <w:right w:val="none" w:sz="0" w:space="0" w:color="auto"/>
              </w:divBdr>
            </w:div>
          </w:divsChild>
        </w:div>
        <w:div w:id="237374338">
          <w:marLeft w:val="240"/>
          <w:marRight w:val="0"/>
          <w:marTop w:val="0"/>
          <w:marBottom w:val="0"/>
          <w:divBdr>
            <w:top w:val="none" w:sz="0" w:space="0" w:color="auto"/>
            <w:left w:val="none" w:sz="0" w:space="0" w:color="auto"/>
            <w:bottom w:val="none" w:sz="0" w:space="0" w:color="auto"/>
            <w:right w:val="none" w:sz="0" w:space="0" w:color="auto"/>
          </w:divBdr>
        </w:div>
        <w:div w:id="2103645113">
          <w:marLeft w:val="240"/>
          <w:marRight w:val="0"/>
          <w:marTop w:val="0"/>
          <w:marBottom w:val="0"/>
          <w:divBdr>
            <w:top w:val="none" w:sz="0" w:space="0" w:color="auto"/>
            <w:left w:val="none" w:sz="0" w:space="0" w:color="auto"/>
            <w:bottom w:val="none" w:sz="0" w:space="0" w:color="auto"/>
            <w:right w:val="none" w:sz="0" w:space="0" w:color="auto"/>
          </w:divBdr>
        </w:div>
        <w:div w:id="1044913901">
          <w:marLeft w:val="240"/>
          <w:marRight w:val="0"/>
          <w:marTop w:val="0"/>
          <w:marBottom w:val="0"/>
          <w:divBdr>
            <w:top w:val="none" w:sz="0" w:space="0" w:color="auto"/>
            <w:left w:val="none" w:sz="0" w:space="0" w:color="auto"/>
            <w:bottom w:val="none" w:sz="0" w:space="0" w:color="auto"/>
            <w:right w:val="none" w:sz="0" w:space="0" w:color="auto"/>
          </w:divBdr>
        </w:div>
        <w:div w:id="2147314866">
          <w:marLeft w:val="240"/>
          <w:marRight w:val="0"/>
          <w:marTop w:val="0"/>
          <w:marBottom w:val="0"/>
          <w:divBdr>
            <w:top w:val="none" w:sz="0" w:space="0" w:color="auto"/>
            <w:left w:val="none" w:sz="0" w:space="0" w:color="auto"/>
            <w:bottom w:val="none" w:sz="0" w:space="0" w:color="auto"/>
            <w:right w:val="none" w:sz="0" w:space="0" w:color="auto"/>
          </w:divBdr>
        </w:div>
        <w:div w:id="38629156">
          <w:marLeft w:val="240"/>
          <w:marRight w:val="0"/>
          <w:marTop w:val="0"/>
          <w:marBottom w:val="0"/>
          <w:divBdr>
            <w:top w:val="none" w:sz="0" w:space="0" w:color="auto"/>
            <w:left w:val="none" w:sz="0" w:space="0" w:color="auto"/>
            <w:bottom w:val="none" w:sz="0" w:space="0" w:color="auto"/>
            <w:right w:val="none" w:sz="0" w:space="0" w:color="auto"/>
          </w:divBdr>
          <w:divsChild>
            <w:div w:id="583758606">
              <w:marLeft w:val="240"/>
              <w:marRight w:val="0"/>
              <w:marTop w:val="0"/>
              <w:marBottom w:val="0"/>
              <w:divBdr>
                <w:top w:val="none" w:sz="0" w:space="0" w:color="auto"/>
                <w:left w:val="none" w:sz="0" w:space="0" w:color="auto"/>
                <w:bottom w:val="none" w:sz="0" w:space="0" w:color="auto"/>
                <w:right w:val="none" w:sz="0" w:space="0" w:color="auto"/>
              </w:divBdr>
            </w:div>
            <w:div w:id="415827037">
              <w:marLeft w:val="240"/>
              <w:marRight w:val="0"/>
              <w:marTop w:val="0"/>
              <w:marBottom w:val="0"/>
              <w:divBdr>
                <w:top w:val="none" w:sz="0" w:space="0" w:color="auto"/>
                <w:left w:val="none" w:sz="0" w:space="0" w:color="auto"/>
                <w:bottom w:val="none" w:sz="0" w:space="0" w:color="auto"/>
                <w:right w:val="none" w:sz="0" w:space="0" w:color="auto"/>
              </w:divBdr>
            </w:div>
            <w:div w:id="1877160883">
              <w:marLeft w:val="240"/>
              <w:marRight w:val="0"/>
              <w:marTop w:val="0"/>
              <w:marBottom w:val="0"/>
              <w:divBdr>
                <w:top w:val="none" w:sz="0" w:space="0" w:color="auto"/>
                <w:left w:val="none" w:sz="0" w:space="0" w:color="auto"/>
                <w:bottom w:val="none" w:sz="0" w:space="0" w:color="auto"/>
                <w:right w:val="none" w:sz="0" w:space="0" w:color="auto"/>
              </w:divBdr>
            </w:div>
            <w:div w:id="1925139484">
              <w:marLeft w:val="240"/>
              <w:marRight w:val="0"/>
              <w:marTop w:val="0"/>
              <w:marBottom w:val="0"/>
              <w:divBdr>
                <w:top w:val="none" w:sz="0" w:space="0" w:color="auto"/>
                <w:left w:val="none" w:sz="0" w:space="0" w:color="auto"/>
                <w:bottom w:val="none" w:sz="0" w:space="0" w:color="auto"/>
                <w:right w:val="none" w:sz="0" w:space="0" w:color="auto"/>
              </w:divBdr>
            </w:div>
            <w:div w:id="1602639815">
              <w:marLeft w:val="240"/>
              <w:marRight w:val="0"/>
              <w:marTop w:val="0"/>
              <w:marBottom w:val="0"/>
              <w:divBdr>
                <w:top w:val="none" w:sz="0" w:space="0" w:color="auto"/>
                <w:left w:val="none" w:sz="0" w:space="0" w:color="auto"/>
                <w:bottom w:val="none" w:sz="0" w:space="0" w:color="auto"/>
                <w:right w:val="none" w:sz="0" w:space="0" w:color="auto"/>
              </w:divBdr>
            </w:div>
          </w:divsChild>
        </w:div>
        <w:div w:id="1396271759">
          <w:marLeft w:val="240"/>
          <w:marRight w:val="0"/>
          <w:marTop w:val="0"/>
          <w:marBottom w:val="0"/>
          <w:divBdr>
            <w:top w:val="none" w:sz="0" w:space="0" w:color="auto"/>
            <w:left w:val="none" w:sz="0" w:space="0" w:color="auto"/>
            <w:bottom w:val="none" w:sz="0" w:space="0" w:color="auto"/>
            <w:right w:val="none" w:sz="0" w:space="0" w:color="auto"/>
          </w:divBdr>
        </w:div>
        <w:div w:id="1681732417">
          <w:marLeft w:val="240"/>
          <w:marRight w:val="0"/>
          <w:marTop w:val="0"/>
          <w:marBottom w:val="0"/>
          <w:divBdr>
            <w:top w:val="none" w:sz="0" w:space="0" w:color="auto"/>
            <w:left w:val="none" w:sz="0" w:space="0" w:color="auto"/>
            <w:bottom w:val="none" w:sz="0" w:space="0" w:color="auto"/>
            <w:right w:val="none" w:sz="0" w:space="0" w:color="auto"/>
          </w:divBdr>
          <w:divsChild>
            <w:div w:id="627320664">
              <w:marLeft w:val="240"/>
              <w:marRight w:val="0"/>
              <w:marTop w:val="0"/>
              <w:marBottom w:val="0"/>
              <w:divBdr>
                <w:top w:val="none" w:sz="0" w:space="0" w:color="auto"/>
                <w:left w:val="none" w:sz="0" w:space="0" w:color="auto"/>
                <w:bottom w:val="none" w:sz="0" w:space="0" w:color="auto"/>
                <w:right w:val="none" w:sz="0" w:space="0" w:color="auto"/>
              </w:divBdr>
            </w:div>
            <w:div w:id="1993097073">
              <w:marLeft w:val="240"/>
              <w:marRight w:val="0"/>
              <w:marTop w:val="0"/>
              <w:marBottom w:val="0"/>
              <w:divBdr>
                <w:top w:val="none" w:sz="0" w:space="0" w:color="auto"/>
                <w:left w:val="none" w:sz="0" w:space="0" w:color="auto"/>
                <w:bottom w:val="none" w:sz="0" w:space="0" w:color="auto"/>
                <w:right w:val="none" w:sz="0" w:space="0" w:color="auto"/>
              </w:divBdr>
            </w:div>
            <w:div w:id="1935044588">
              <w:marLeft w:val="240"/>
              <w:marRight w:val="0"/>
              <w:marTop w:val="0"/>
              <w:marBottom w:val="0"/>
              <w:divBdr>
                <w:top w:val="none" w:sz="0" w:space="0" w:color="auto"/>
                <w:left w:val="none" w:sz="0" w:space="0" w:color="auto"/>
                <w:bottom w:val="none" w:sz="0" w:space="0" w:color="auto"/>
                <w:right w:val="none" w:sz="0" w:space="0" w:color="auto"/>
              </w:divBdr>
            </w:div>
            <w:div w:id="1275558612">
              <w:marLeft w:val="240"/>
              <w:marRight w:val="0"/>
              <w:marTop w:val="0"/>
              <w:marBottom w:val="0"/>
              <w:divBdr>
                <w:top w:val="none" w:sz="0" w:space="0" w:color="auto"/>
                <w:left w:val="none" w:sz="0" w:space="0" w:color="auto"/>
                <w:bottom w:val="none" w:sz="0" w:space="0" w:color="auto"/>
                <w:right w:val="none" w:sz="0" w:space="0" w:color="auto"/>
              </w:divBdr>
            </w:div>
            <w:div w:id="1397507102">
              <w:marLeft w:val="240"/>
              <w:marRight w:val="0"/>
              <w:marTop w:val="0"/>
              <w:marBottom w:val="0"/>
              <w:divBdr>
                <w:top w:val="none" w:sz="0" w:space="0" w:color="auto"/>
                <w:left w:val="none" w:sz="0" w:space="0" w:color="auto"/>
                <w:bottom w:val="none" w:sz="0" w:space="0" w:color="auto"/>
                <w:right w:val="none" w:sz="0" w:space="0" w:color="auto"/>
              </w:divBdr>
            </w:div>
            <w:div w:id="1356268948">
              <w:marLeft w:val="240"/>
              <w:marRight w:val="0"/>
              <w:marTop w:val="0"/>
              <w:marBottom w:val="0"/>
              <w:divBdr>
                <w:top w:val="none" w:sz="0" w:space="0" w:color="auto"/>
                <w:left w:val="none" w:sz="0" w:space="0" w:color="auto"/>
                <w:bottom w:val="none" w:sz="0" w:space="0" w:color="auto"/>
                <w:right w:val="none" w:sz="0" w:space="0" w:color="auto"/>
              </w:divBdr>
            </w:div>
            <w:div w:id="80881520">
              <w:marLeft w:val="240"/>
              <w:marRight w:val="0"/>
              <w:marTop w:val="0"/>
              <w:marBottom w:val="0"/>
              <w:divBdr>
                <w:top w:val="none" w:sz="0" w:space="0" w:color="auto"/>
                <w:left w:val="none" w:sz="0" w:space="0" w:color="auto"/>
                <w:bottom w:val="none" w:sz="0" w:space="0" w:color="auto"/>
                <w:right w:val="none" w:sz="0" w:space="0" w:color="auto"/>
              </w:divBdr>
            </w:div>
            <w:div w:id="98306732">
              <w:marLeft w:val="240"/>
              <w:marRight w:val="0"/>
              <w:marTop w:val="0"/>
              <w:marBottom w:val="0"/>
              <w:divBdr>
                <w:top w:val="none" w:sz="0" w:space="0" w:color="auto"/>
                <w:left w:val="none" w:sz="0" w:space="0" w:color="auto"/>
                <w:bottom w:val="none" w:sz="0" w:space="0" w:color="auto"/>
                <w:right w:val="none" w:sz="0" w:space="0" w:color="auto"/>
              </w:divBdr>
            </w:div>
          </w:divsChild>
        </w:div>
        <w:div w:id="1425221198">
          <w:marLeft w:val="240"/>
          <w:marRight w:val="0"/>
          <w:marTop w:val="0"/>
          <w:marBottom w:val="0"/>
          <w:divBdr>
            <w:top w:val="none" w:sz="0" w:space="0" w:color="auto"/>
            <w:left w:val="none" w:sz="0" w:space="0" w:color="auto"/>
            <w:bottom w:val="none" w:sz="0" w:space="0" w:color="auto"/>
            <w:right w:val="none" w:sz="0" w:space="0" w:color="auto"/>
          </w:divBdr>
        </w:div>
        <w:div w:id="813589">
          <w:marLeft w:val="240"/>
          <w:marRight w:val="0"/>
          <w:marTop w:val="0"/>
          <w:marBottom w:val="0"/>
          <w:divBdr>
            <w:top w:val="none" w:sz="0" w:space="0" w:color="auto"/>
            <w:left w:val="none" w:sz="0" w:space="0" w:color="auto"/>
            <w:bottom w:val="none" w:sz="0" w:space="0" w:color="auto"/>
            <w:right w:val="none" w:sz="0" w:space="0" w:color="auto"/>
          </w:divBdr>
        </w:div>
      </w:divsChild>
    </w:div>
    <w:div w:id="1382748633">
      <w:bodyDiv w:val="1"/>
      <w:marLeft w:val="0"/>
      <w:marRight w:val="0"/>
      <w:marTop w:val="0"/>
      <w:marBottom w:val="0"/>
      <w:divBdr>
        <w:top w:val="none" w:sz="0" w:space="0" w:color="auto"/>
        <w:left w:val="none" w:sz="0" w:space="0" w:color="auto"/>
        <w:bottom w:val="none" w:sz="0" w:space="0" w:color="auto"/>
        <w:right w:val="none" w:sz="0" w:space="0" w:color="auto"/>
      </w:divBdr>
      <w:divsChild>
        <w:div w:id="932857223">
          <w:marLeft w:val="240"/>
          <w:marRight w:val="0"/>
          <w:marTop w:val="0"/>
          <w:marBottom w:val="0"/>
          <w:divBdr>
            <w:top w:val="none" w:sz="0" w:space="0" w:color="auto"/>
            <w:left w:val="none" w:sz="0" w:space="0" w:color="auto"/>
            <w:bottom w:val="none" w:sz="0" w:space="0" w:color="auto"/>
            <w:right w:val="none" w:sz="0" w:space="0" w:color="auto"/>
          </w:divBdr>
        </w:div>
        <w:div w:id="1803687387">
          <w:marLeft w:val="240"/>
          <w:marRight w:val="0"/>
          <w:marTop w:val="0"/>
          <w:marBottom w:val="0"/>
          <w:divBdr>
            <w:top w:val="none" w:sz="0" w:space="0" w:color="auto"/>
            <w:left w:val="none" w:sz="0" w:space="0" w:color="auto"/>
            <w:bottom w:val="none" w:sz="0" w:space="0" w:color="auto"/>
            <w:right w:val="none" w:sz="0" w:space="0" w:color="auto"/>
          </w:divBdr>
        </w:div>
        <w:div w:id="1472301">
          <w:marLeft w:val="240"/>
          <w:marRight w:val="0"/>
          <w:marTop w:val="0"/>
          <w:marBottom w:val="0"/>
          <w:divBdr>
            <w:top w:val="none" w:sz="0" w:space="0" w:color="auto"/>
            <w:left w:val="none" w:sz="0" w:space="0" w:color="auto"/>
            <w:bottom w:val="none" w:sz="0" w:space="0" w:color="auto"/>
            <w:right w:val="none" w:sz="0" w:space="0" w:color="auto"/>
          </w:divBdr>
        </w:div>
        <w:div w:id="845945768">
          <w:marLeft w:val="240"/>
          <w:marRight w:val="0"/>
          <w:marTop w:val="0"/>
          <w:marBottom w:val="0"/>
          <w:divBdr>
            <w:top w:val="none" w:sz="0" w:space="0" w:color="auto"/>
            <w:left w:val="none" w:sz="0" w:space="0" w:color="auto"/>
            <w:bottom w:val="none" w:sz="0" w:space="0" w:color="auto"/>
            <w:right w:val="none" w:sz="0" w:space="0" w:color="auto"/>
          </w:divBdr>
        </w:div>
        <w:div w:id="480586110">
          <w:marLeft w:val="240"/>
          <w:marRight w:val="0"/>
          <w:marTop w:val="0"/>
          <w:marBottom w:val="0"/>
          <w:divBdr>
            <w:top w:val="none" w:sz="0" w:space="0" w:color="auto"/>
            <w:left w:val="none" w:sz="0" w:space="0" w:color="auto"/>
            <w:bottom w:val="none" w:sz="0" w:space="0" w:color="auto"/>
            <w:right w:val="none" w:sz="0" w:space="0" w:color="auto"/>
          </w:divBdr>
        </w:div>
      </w:divsChild>
    </w:div>
    <w:div w:id="1396078667">
      <w:bodyDiv w:val="1"/>
      <w:marLeft w:val="0"/>
      <w:marRight w:val="0"/>
      <w:marTop w:val="0"/>
      <w:marBottom w:val="0"/>
      <w:divBdr>
        <w:top w:val="none" w:sz="0" w:space="0" w:color="auto"/>
        <w:left w:val="none" w:sz="0" w:space="0" w:color="auto"/>
        <w:bottom w:val="none" w:sz="0" w:space="0" w:color="auto"/>
        <w:right w:val="none" w:sz="0" w:space="0" w:color="auto"/>
      </w:divBdr>
    </w:div>
    <w:div w:id="1396126600">
      <w:bodyDiv w:val="1"/>
      <w:marLeft w:val="0"/>
      <w:marRight w:val="0"/>
      <w:marTop w:val="0"/>
      <w:marBottom w:val="0"/>
      <w:divBdr>
        <w:top w:val="none" w:sz="0" w:space="0" w:color="auto"/>
        <w:left w:val="none" w:sz="0" w:space="0" w:color="auto"/>
        <w:bottom w:val="none" w:sz="0" w:space="0" w:color="auto"/>
        <w:right w:val="none" w:sz="0" w:space="0" w:color="auto"/>
      </w:divBdr>
    </w:div>
    <w:div w:id="1399137004">
      <w:bodyDiv w:val="1"/>
      <w:marLeft w:val="0"/>
      <w:marRight w:val="0"/>
      <w:marTop w:val="0"/>
      <w:marBottom w:val="0"/>
      <w:divBdr>
        <w:top w:val="none" w:sz="0" w:space="0" w:color="auto"/>
        <w:left w:val="none" w:sz="0" w:space="0" w:color="auto"/>
        <w:bottom w:val="none" w:sz="0" w:space="0" w:color="auto"/>
        <w:right w:val="none" w:sz="0" w:space="0" w:color="auto"/>
      </w:divBdr>
      <w:divsChild>
        <w:div w:id="107312465">
          <w:marLeft w:val="240"/>
          <w:marRight w:val="0"/>
          <w:marTop w:val="0"/>
          <w:marBottom w:val="0"/>
          <w:divBdr>
            <w:top w:val="none" w:sz="0" w:space="0" w:color="auto"/>
            <w:left w:val="none" w:sz="0" w:space="0" w:color="auto"/>
            <w:bottom w:val="none" w:sz="0" w:space="0" w:color="auto"/>
            <w:right w:val="none" w:sz="0" w:space="0" w:color="auto"/>
          </w:divBdr>
        </w:div>
        <w:div w:id="1106387168">
          <w:marLeft w:val="240"/>
          <w:marRight w:val="0"/>
          <w:marTop w:val="0"/>
          <w:marBottom w:val="0"/>
          <w:divBdr>
            <w:top w:val="none" w:sz="0" w:space="0" w:color="auto"/>
            <w:left w:val="none" w:sz="0" w:space="0" w:color="auto"/>
            <w:bottom w:val="none" w:sz="0" w:space="0" w:color="auto"/>
            <w:right w:val="none" w:sz="0" w:space="0" w:color="auto"/>
          </w:divBdr>
        </w:div>
        <w:div w:id="1361662504">
          <w:marLeft w:val="240"/>
          <w:marRight w:val="0"/>
          <w:marTop w:val="0"/>
          <w:marBottom w:val="0"/>
          <w:divBdr>
            <w:top w:val="none" w:sz="0" w:space="0" w:color="auto"/>
            <w:left w:val="none" w:sz="0" w:space="0" w:color="auto"/>
            <w:bottom w:val="none" w:sz="0" w:space="0" w:color="auto"/>
            <w:right w:val="none" w:sz="0" w:space="0" w:color="auto"/>
          </w:divBdr>
        </w:div>
        <w:div w:id="1771899546">
          <w:marLeft w:val="240"/>
          <w:marRight w:val="0"/>
          <w:marTop w:val="0"/>
          <w:marBottom w:val="0"/>
          <w:divBdr>
            <w:top w:val="none" w:sz="0" w:space="0" w:color="auto"/>
            <w:left w:val="none" w:sz="0" w:space="0" w:color="auto"/>
            <w:bottom w:val="none" w:sz="0" w:space="0" w:color="auto"/>
            <w:right w:val="none" w:sz="0" w:space="0" w:color="auto"/>
          </w:divBdr>
        </w:div>
        <w:div w:id="1045762482">
          <w:marLeft w:val="240"/>
          <w:marRight w:val="0"/>
          <w:marTop w:val="0"/>
          <w:marBottom w:val="0"/>
          <w:divBdr>
            <w:top w:val="none" w:sz="0" w:space="0" w:color="auto"/>
            <w:left w:val="none" w:sz="0" w:space="0" w:color="auto"/>
            <w:bottom w:val="none" w:sz="0" w:space="0" w:color="auto"/>
            <w:right w:val="none" w:sz="0" w:space="0" w:color="auto"/>
          </w:divBdr>
        </w:div>
        <w:div w:id="1774394863">
          <w:marLeft w:val="240"/>
          <w:marRight w:val="0"/>
          <w:marTop w:val="0"/>
          <w:marBottom w:val="0"/>
          <w:divBdr>
            <w:top w:val="none" w:sz="0" w:space="0" w:color="auto"/>
            <w:left w:val="none" w:sz="0" w:space="0" w:color="auto"/>
            <w:bottom w:val="none" w:sz="0" w:space="0" w:color="auto"/>
            <w:right w:val="none" w:sz="0" w:space="0" w:color="auto"/>
          </w:divBdr>
        </w:div>
        <w:div w:id="1968584706">
          <w:marLeft w:val="240"/>
          <w:marRight w:val="0"/>
          <w:marTop w:val="0"/>
          <w:marBottom w:val="0"/>
          <w:divBdr>
            <w:top w:val="none" w:sz="0" w:space="0" w:color="auto"/>
            <w:left w:val="none" w:sz="0" w:space="0" w:color="auto"/>
            <w:bottom w:val="none" w:sz="0" w:space="0" w:color="auto"/>
            <w:right w:val="none" w:sz="0" w:space="0" w:color="auto"/>
          </w:divBdr>
        </w:div>
        <w:div w:id="760298649">
          <w:marLeft w:val="240"/>
          <w:marRight w:val="0"/>
          <w:marTop w:val="0"/>
          <w:marBottom w:val="0"/>
          <w:divBdr>
            <w:top w:val="none" w:sz="0" w:space="0" w:color="auto"/>
            <w:left w:val="none" w:sz="0" w:space="0" w:color="auto"/>
            <w:bottom w:val="none" w:sz="0" w:space="0" w:color="auto"/>
            <w:right w:val="none" w:sz="0" w:space="0" w:color="auto"/>
          </w:divBdr>
        </w:div>
        <w:div w:id="1256790335">
          <w:marLeft w:val="240"/>
          <w:marRight w:val="0"/>
          <w:marTop w:val="0"/>
          <w:marBottom w:val="0"/>
          <w:divBdr>
            <w:top w:val="none" w:sz="0" w:space="0" w:color="auto"/>
            <w:left w:val="none" w:sz="0" w:space="0" w:color="auto"/>
            <w:bottom w:val="none" w:sz="0" w:space="0" w:color="auto"/>
            <w:right w:val="none" w:sz="0" w:space="0" w:color="auto"/>
          </w:divBdr>
        </w:div>
        <w:div w:id="479153983">
          <w:marLeft w:val="240"/>
          <w:marRight w:val="0"/>
          <w:marTop w:val="0"/>
          <w:marBottom w:val="0"/>
          <w:divBdr>
            <w:top w:val="none" w:sz="0" w:space="0" w:color="auto"/>
            <w:left w:val="none" w:sz="0" w:space="0" w:color="auto"/>
            <w:bottom w:val="none" w:sz="0" w:space="0" w:color="auto"/>
            <w:right w:val="none" w:sz="0" w:space="0" w:color="auto"/>
          </w:divBdr>
        </w:div>
        <w:div w:id="1392273118">
          <w:marLeft w:val="240"/>
          <w:marRight w:val="0"/>
          <w:marTop w:val="0"/>
          <w:marBottom w:val="0"/>
          <w:divBdr>
            <w:top w:val="none" w:sz="0" w:space="0" w:color="auto"/>
            <w:left w:val="none" w:sz="0" w:space="0" w:color="auto"/>
            <w:bottom w:val="none" w:sz="0" w:space="0" w:color="auto"/>
            <w:right w:val="none" w:sz="0" w:space="0" w:color="auto"/>
          </w:divBdr>
        </w:div>
        <w:div w:id="1842577015">
          <w:marLeft w:val="240"/>
          <w:marRight w:val="0"/>
          <w:marTop w:val="0"/>
          <w:marBottom w:val="0"/>
          <w:divBdr>
            <w:top w:val="none" w:sz="0" w:space="0" w:color="auto"/>
            <w:left w:val="none" w:sz="0" w:space="0" w:color="auto"/>
            <w:bottom w:val="none" w:sz="0" w:space="0" w:color="auto"/>
            <w:right w:val="none" w:sz="0" w:space="0" w:color="auto"/>
          </w:divBdr>
        </w:div>
        <w:div w:id="1014965306">
          <w:marLeft w:val="240"/>
          <w:marRight w:val="0"/>
          <w:marTop w:val="0"/>
          <w:marBottom w:val="0"/>
          <w:divBdr>
            <w:top w:val="none" w:sz="0" w:space="0" w:color="auto"/>
            <w:left w:val="none" w:sz="0" w:space="0" w:color="auto"/>
            <w:bottom w:val="none" w:sz="0" w:space="0" w:color="auto"/>
            <w:right w:val="none" w:sz="0" w:space="0" w:color="auto"/>
          </w:divBdr>
        </w:div>
      </w:divsChild>
    </w:div>
    <w:div w:id="1426075913">
      <w:bodyDiv w:val="1"/>
      <w:marLeft w:val="0"/>
      <w:marRight w:val="0"/>
      <w:marTop w:val="0"/>
      <w:marBottom w:val="0"/>
      <w:divBdr>
        <w:top w:val="none" w:sz="0" w:space="0" w:color="auto"/>
        <w:left w:val="none" w:sz="0" w:space="0" w:color="auto"/>
        <w:bottom w:val="none" w:sz="0" w:space="0" w:color="auto"/>
        <w:right w:val="none" w:sz="0" w:space="0" w:color="auto"/>
      </w:divBdr>
      <w:divsChild>
        <w:div w:id="111366286">
          <w:marLeft w:val="240"/>
          <w:marRight w:val="0"/>
          <w:marTop w:val="0"/>
          <w:marBottom w:val="0"/>
          <w:divBdr>
            <w:top w:val="none" w:sz="0" w:space="0" w:color="auto"/>
            <w:left w:val="none" w:sz="0" w:space="0" w:color="auto"/>
            <w:bottom w:val="none" w:sz="0" w:space="0" w:color="auto"/>
            <w:right w:val="none" w:sz="0" w:space="0" w:color="auto"/>
          </w:divBdr>
        </w:div>
        <w:div w:id="2117865337">
          <w:marLeft w:val="240"/>
          <w:marRight w:val="0"/>
          <w:marTop w:val="0"/>
          <w:marBottom w:val="0"/>
          <w:divBdr>
            <w:top w:val="none" w:sz="0" w:space="0" w:color="auto"/>
            <w:left w:val="none" w:sz="0" w:space="0" w:color="auto"/>
            <w:bottom w:val="none" w:sz="0" w:space="0" w:color="auto"/>
            <w:right w:val="none" w:sz="0" w:space="0" w:color="auto"/>
          </w:divBdr>
        </w:div>
        <w:div w:id="287472323">
          <w:marLeft w:val="240"/>
          <w:marRight w:val="0"/>
          <w:marTop w:val="0"/>
          <w:marBottom w:val="0"/>
          <w:divBdr>
            <w:top w:val="none" w:sz="0" w:space="0" w:color="auto"/>
            <w:left w:val="none" w:sz="0" w:space="0" w:color="auto"/>
            <w:bottom w:val="none" w:sz="0" w:space="0" w:color="auto"/>
            <w:right w:val="none" w:sz="0" w:space="0" w:color="auto"/>
          </w:divBdr>
        </w:div>
        <w:div w:id="1082218290">
          <w:marLeft w:val="240"/>
          <w:marRight w:val="0"/>
          <w:marTop w:val="0"/>
          <w:marBottom w:val="0"/>
          <w:divBdr>
            <w:top w:val="none" w:sz="0" w:space="0" w:color="auto"/>
            <w:left w:val="none" w:sz="0" w:space="0" w:color="auto"/>
            <w:bottom w:val="none" w:sz="0" w:space="0" w:color="auto"/>
            <w:right w:val="none" w:sz="0" w:space="0" w:color="auto"/>
          </w:divBdr>
        </w:div>
        <w:div w:id="1126847388">
          <w:marLeft w:val="240"/>
          <w:marRight w:val="0"/>
          <w:marTop w:val="0"/>
          <w:marBottom w:val="0"/>
          <w:divBdr>
            <w:top w:val="none" w:sz="0" w:space="0" w:color="auto"/>
            <w:left w:val="none" w:sz="0" w:space="0" w:color="auto"/>
            <w:bottom w:val="none" w:sz="0" w:space="0" w:color="auto"/>
            <w:right w:val="none" w:sz="0" w:space="0" w:color="auto"/>
          </w:divBdr>
        </w:div>
        <w:div w:id="647171212">
          <w:marLeft w:val="240"/>
          <w:marRight w:val="0"/>
          <w:marTop w:val="0"/>
          <w:marBottom w:val="0"/>
          <w:divBdr>
            <w:top w:val="none" w:sz="0" w:space="0" w:color="auto"/>
            <w:left w:val="none" w:sz="0" w:space="0" w:color="auto"/>
            <w:bottom w:val="none" w:sz="0" w:space="0" w:color="auto"/>
            <w:right w:val="none" w:sz="0" w:space="0" w:color="auto"/>
          </w:divBdr>
        </w:div>
        <w:div w:id="1359239794">
          <w:marLeft w:val="240"/>
          <w:marRight w:val="0"/>
          <w:marTop w:val="0"/>
          <w:marBottom w:val="0"/>
          <w:divBdr>
            <w:top w:val="none" w:sz="0" w:space="0" w:color="auto"/>
            <w:left w:val="none" w:sz="0" w:space="0" w:color="auto"/>
            <w:bottom w:val="none" w:sz="0" w:space="0" w:color="auto"/>
            <w:right w:val="none" w:sz="0" w:space="0" w:color="auto"/>
          </w:divBdr>
        </w:div>
        <w:div w:id="1672873749">
          <w:marLeft w:val="240"/>
          <w:marRight w:val="0"/>
          <w:marTop w:val="0"/>
          <w:marBottom w:val="0"/>
          <w:divBdr>
            <w:top w:val="none" w:sz="0" w:space="0" w:color="auto"/>
            <w:left w:val="none" w:sz="0" w:space="0" w:color="auto"/>
            <w:bottom w:val="none" w:sz="0" w:space="0" w:color="auto"/>
            <w:right w:val="none" w:sz="0" w:space="0" w:color="auto"/>
          </w:divBdr>
        </w:div>
        <w:div w:id="1291941828">
          <w:marLeft w:val="240"/>
          <w:marRight w:val="0"/>
          <w:marTop w:val="0"/>
          <w:marBottom w:val="0"/>
          <w:divBdr>
            <w:top w:val="none" w:sz="0" w:space="0" w:color="auto"/>
            <w:left w:val="none" w:sz="0" w:space="0" w:color="auto"/>
            <w:bottom w:val="none" w:sz="0" w:space="0" w:color="auto"/>
            <w:right w:val="none" w:sz="0" w:space="0" w:color="auto"/>
          </w:divBdr>
        </w:div>
        <w:div w:id="1289315554">
          <w:marLeft w:val="240"/>
          <w:marRight w:val="0"/>
          <w:marTop w:val="0"/>
          <w:marBottom w:val="0"/>
          <w:divBdr>
            <w:top w:val="none" w:sz="0" w:space="0" w:color="auto"/>
            <w:left w:val="none" w:sz="0" w:space="0" w:color="auto"/>
            <w:bottom w:val="none" w:sz="0" w:space="0" w:color="auto"/>
            <w:right w:val="none" w:sz="0" w:space="0" w:color="auto"/>
          </w:divBdr>
        </w:div>
        <w:div w:id="1539859020">
          <w:marLeft w:val="240"/>
          <w:marRight w:val="0"/>
          <w:marTop w:val="0"/>
          <w:marBottom w:val="0"/>
          <w:divBdr>
            <w:top w:val="none" w:sz="0" w:space="0" w:color="auto"/>
            <w:left w:val="none" w:sz="0" w:space="0" w:color="auto"/>
            <w:bottom w:val="none" w:sz="0" w:space="0" w:color="auto"/>
            <w:right w:val="none" w:sz="0" w:space="0" w:color="auto"/>
          </w:divBdr>
        </w:div>
        <w:div w:id="590285231">
          <w:marLeft w:val="240"/>
          <w:marRight w:val="0"/>
          <w:marTop w:val="0"/>
          <w:marBottom w:val="0"/>
          <w:divBdr>
            <w:top w:val="none" w:sz="0" w:space="0" w:color="auto"/>
            <w:left w:val="none" w:sz="0" w:space="0" w:color="auto"/>
            <w:bottom w:val="none" w:sz="0" w:space="0" w:color="auto"/>
            <w:right w:val="none" w:sz="0" w:space="0" w:color="auto"/>
          </w:divBdr>
        </w:div>
      </w:divsChild>
    </w:div>
    <w:div w:id="1432974476">
      <w:bodyDiv w:val="1"/>
      <w:marLeft w:val="0"/>
      <w:marRight w:val="0"/>
      <w:marTop w:val="0"/>
      <w:marBottom w:val="0"/>
      <w:divBdr>
        <w:top w:val="none" w:sz="0" w:space="0" w:color="auto"/>
        <w:left w:val="none" w:sz="0" w:space="0" w:color="auto"/>
        <w:bottom w:val="none" w:sz="0" w:space="0" w:color="auto"/>
        <w:right w:val="none" w:sz="0" w:space="0" w:color="auto"/>
      </w:divBdr>
    </w:div>
    <w:div w:id="1435053457">
      <w:bodyDiv w:val="1"/>
      <w:marLeft w:val="0"/>
      <w:marRight w:val="0"/>
      <w:marTop w:val="0"/>
      <w:marBottom w:val="0"/>
      <w:divBdr>
        <w:top w:val="none" w:sz="0" w:space="0" w:color="auto"/>
        <w:left w:val="none" w:sz="0" w:space="0" w:color="auto"/>
        <w:bottom w:val="none" w:sz="0" w:space="0" w:color="auto"/>
        <w:right w:val="none" w:sz="0" w:space="0" w:color="auto"/>
      </w:divBdr>
    </w:div>
    <w:div w:id="1441754305">
      <w:bodyDiv w:val="1"/>
      <w:marLeft w:val="0"/>
      <w:marRight w:val="0"/>
      <w:marTop w:val="0"/>
      <w:marBottom w:val="0"/>
      <w:divBdr>
        <w:top w:val="none" w:sz="0" w:space="0" w:color="auto"/>
        <w:left w:val="none" w:sz="0" w:space="0" w:color="auto"/>
        <w:bottom w:val="none" w:sz="0" w:space="0" w:color="auto"/>
        <w:right w:val="none" w:sz="0" w:space="0" w:color="auto"/>
      </w:divBdr>
      <w:divsChild>
        <w:div w:id="274748443">
          <w:marLeft w:val="240"/>
          <w:marRight w:val="0"/>
          <w:marTop w:val="0"/>
          <w:marBottom w:val="0"/>
          <w:divBdr>
            <w:top w:val="none" w:sz="0" w:space="0" w:color="auto"/>
            <w:left w:val="none" w:sz="0" w:space="0" w:color="auto"/>
            <w:bottom w:val="none" w:sz="0" w:space="0" w:color="auto"/>
            <w:right w:val="none" w:sz="0" w:space="0" w:color="auto"/>
          </w:divBdr>
        </w:div>
        <w:div w:id="621038323">
          <w:marLeft w:val="240"/>
          <w:marRight w:val="0"/>
          <w:marTop w:val="0"/>
          <w:marBottom w:val="0"/>
          <w:divBdr>
            <w:top w:val="none" w:sz="0" w:space="0" w:color="auto"/>
            <w:left w:val="none" w:sz="0" w:space="0" w:color="auto"/>
            <w:bottom w:val="none" w:sz="0" w:space="0" w:color="auto"/>
            <w:right w:val="none" w:sz="0" w:space="0" w:color="auto"/>
          </w:divBdr>
        </w:div>
        <w:div w:id="1583680013">
          <w:marLeft w:val="240"/>
          <w:marRight w:val="0"/>
          <w:marTop w:val="0"/>
          <w:marBottom w:val="0"/>
          <w:divBdr>
            <w:top w:val="none" w:sz="0" w:space="0" w:color="auto"/>
            <w:left w:val="none" w:sz="0" w:space="0" w:color="auto"/>
            <w:bottom w:val="none" w:sz="0" w:space="0" w:color="auto"/>
            <w:right w:val="none" w:sz="0" w:space="0" w:color="auto"/>
          </w:divBdr>
        </w:div>
        <w:div w:id="634599451">
          <w:marLeft w:val="240"/>
          <w:marRight w:val="0"/>
          <w:marTop w:val="0"/>
          <w:marBottom w:val="0"/>
          <w:divBdr>
            <w:top w:val="none" w:sz="0" w:space="0" w:color="auto"/>
            <w:left w:val="none" w:sz="0" w:space="0" w:color="auto"/>
            <w:bottom w:val="none" w:sz="0" w:space="0" w:color="auto"/>
            <w:right w:val="none" w:sz="0" w:space="0" w:color="auto"/>
          </w:divBdr>
        </w:div>
        <w:div w:id="218907960">
          <w:marLeft w:val="240"/>
          <w:marRight w:val="0"/>
          <w:marTop w:val="0"/>
          <w:marBottom w:val="0"/>
          <w:divBdr>
            <w:top w:val="none" w:sz="0" w:space="0" w:color="auto"/>
            <w:left w:val="none" w:sz="0" w:space="0" w:color="auto"/>
            <w:bottom w:val="none" w:sz="0" w:space="0" w:color="auto"/>
            <w:right w:val="none" w:sz="0" w:space="0" w:color="auto"/>
          </w:divBdr>
        </w:div>
        <w:div w:id="366300022">
          <w:marLeft w:val="240"/>
          <w:marRight w:val="0"/>
          <w:marTop w:val="0"/>
          <w:marBottom w:val="0"/>
          <w:divBdr>
            <w:top w:val="none" w:sz="0" w:space="0" w:color="auto"/>
            <w:left w:val="none" w:sz="0" w:space="0" w:color="auto"/>
            <w:bottom w:val="none" w:sz="0" w:space="0" w:color="auto"/>
            <w:right w:val="none" w:sz="0" w:space="0" w:color="auto"/>
          </w:divBdr>
        </w:div>
        <w:div w:id="250234707">
          <w:marLeft w:val="240"/>
          <w:marRight w:val="0"/>
          <w:marTop w:val="0"/>
          <w:marBottom w:val="0"/>
          <w:divBdr>
            <w:top w:val="none" w:sz="0" w:space="0" w:color="auto"/>
            <w:left w:val="none" w:sz="0" w:space="0" w:color="auto"/>
            <w:bottom w:val="none" w:sz="0" w:space="0" w:color="auto"/>
            <w:right w:val="none" w:sz="0" w:space="0" w:color="auto"/>
          </w:divBdr>
        </w:div>
        <w:div w:id="1750690425">
          <w:marLeft w:val="240"/>
          <w:marRight w:val="0"/>
          <w:marTop w:val="0"/>
          <w:marBottom w:val="0"/>
          <w:divBdr>
            <w:top w:val="none" w:sz="0" w:space="0" w:color="auto"/>
            <w:left w:val="none" w:sz="0" w:space="0" w:color="auto"/>
            <w:bottom w:val="none" w:sz="0" w:space="0" w:color="auto"/>
            <w:right w:val="none" w:sz="0" w:space="0" w:color="auto"/>
          </w:divBdr>
        </w:div>
        <w:div w:id="1318341890">
          <w:marLeft w:val="240"/>
          <w:marRight w:val="0"/>
          <w:marTop w:val="0"/>
          <w:marBottom w:val="0"/>
          <w:divBdr>
            <w:top w:val="none" w:sz="0" w:space="0" w:color="auto"/>
            <w:left w:val="none" w:sz="0" w:space="0" w:color="auto"/>
            <w:bottom w:val="none" w:sz="0" w:space="0" w:color="auto"/>
            <w:right w:val="none" w:sz="0" w:space="0" w:color="auto"/>
          </w:divBdr>
        </w:div>
      </w:divsChild>
    </w:div>
    <w:div w:id="1454864947">
      <w:bodyDiv w:val="1"/>
      <w:marLeft w:val="0"/>
      <w:marRight w:val="0"/>
      <w:marTop w:val="0"/>
      <w:marBottom w:val="0"/>
      <w:divBdr>
        <w:top w:val="none" w:sz="0" w:space="0" w:color="auto"/>
        <w:left w:val="none" w:sz="0" w:space="0" w:color="auto"/>
        <w:bottom w:val="none" w:sz="0" w:space="0" w:color="auto"/>
        <w:right w:val="none" w:sz="0" w:space="0" w:color="auto"/>
      </w:divBdr>
      <w:divsChild>
        <w:div w:id="2017491720">
          <w:marLeft w:val="240"/>
          <w:marRight w:val="0"/>
          <w:marTop w:val="0"/>
          <w:marBottom w:val="0"/>
          <w:divBdr>
            <w:top w:val="none" w:sz="0" w:space="0" w:color="auto"/>
            <w:left w:val="none" w:sz="0" w:space="0" w:color="auto"/>
            <w:bottom w:val="none" w:sz="0" w:space="0" w:color="auto"/>
            <w:right w:val="none" w:sz="0" w:space="0" w:color="auto"/>
          </w:divBdr>
        </w:div>
        <w:div w:id="211966547">
          <w:marLeft w:val="240"/>
          <w:marRight w:val="0"/>
          <w:marTop w:val="0"/>
          <w:marBottom w:val="0"/>
          <w:divBdr>
            <w:top w:val="none" w:sz="0" w:space="0" w:color="auto"/>
            <w:left w:val="none" w:sz="0" w:space="0" w:color="auto"/>
            <w:bottom w:val="none" w:sz="0" w:space="0" w:color="auto"/>
            <w:right w:val="none" w:sz="0" w:space="0" w:color="auto"/>
          </w:divBdr>
        </w:div>
      </w:divsChild>
    </w:div>
    <w:div w:id="1464226497">
      <w:bodyDiv w:val="1"/>
      <w:marLeft w:val="0"/>
      <w:marRight w:val="0"/>
      <w:marTop w:val="0"/>
      <w:marBottom w:val="0"/>
      <w:divBdr>
        <w:top w:val="none" w:sz="0" w:space="0" w:color="auto"/>
        <w:left w:val="none" w:sz="0" w:space="0" w:color="auto"/>
        <w:bottom w:val="none" w:sz="0" w:space="0" w:color="auto"/>
        <w:right w:val="none" w:sz="0" w:space="0" w:color="auto"/>
      </w:divBdr>
    </w:div>
    <w:div w:id="1479498006">
      <w:bodyDiv w:val="1"/>
      <w:marLeft w:val="0"/>
      <w:marRight w:val="0"/>
      <w:marTop w:val="0"/>
      <w:marBottom w:val="0"/>
      <w:divBdr>
        <w:top w:val="none" w:sz="0" w:space="0" w:color="auto"/>
        <w:left w:val="none" w:sz="0" w:space="0" w:color="auto"/>
        <w:bottom w:val="none" w:sz="0" w:space="0" w:color="auto"/>
        <w:right w:val="none" w:sz="0" w:space="0" w:color="auto"/>
      </w:divBdr>
    </w:div>
    <w:div w:id="1487355541">
      <w:bodyDiv w:val="1"/>
      <w:marLeft w:val="0"/>
      <w:marRight w:val="0"/>
      <w:marTop w:val="0"/>
      <w:marBottom w:val="0"/>
      <w:divBdr>
        <w:top w:val="none" w:sz="0" w:space="0" w:color="auto"/>
        <w:left w:val="none" w:sz="0" w:space="0" w:color="auto"/>
        <w:bottom w:val="none" w:sz="0" w:space="0" w:color="auto"/>
        <w:right w:val="none" w:sz="0" w:space="0" w:color="auto"/>
      </w:divBdr>
    </w:div>
    <w:div w:id="1501239368">
      <w:bodyDiv w:val="1"/>
      <w:marLeft w:val="0"/>
      <w:marRight w:val="0"/>
      <w:marTop w:val="0"/>
      <w:marBottom w:val="0"/>
      <w:divBdr>
        <w:top w:val="none" w:sz="0" w:space="0" w:color="auto"/>
        <w:left w:val="none" w:sz="0" w:space="0" w:color="auto"/>
        <w:bottom w:val="none" w:sz="0" w:space="0" w:color="auto"/>
        <w:right w:val="none" w:sz="0" w:space="0" w:color="auto"/>
      </w:divBdr>
      <w:divsChild>
        <w:div w:id="881133651">
          <w:marLeft w:val="240"/>
          <w:marRight w:val="0"/>
          <w:marTop w:val="0"/>
          <w:marBottom w:val="0"/>
          <w:divBdr>
            <w:top w:val="none" w:sz="0" w:space="0" w:color="auto"/>
            <w:left w:val="none" w:sz="0" w:space="0" w:color="auto"/>
            <w:bottom w:val="none" w:sz="0" w:space="0" w:color="auto"/>
            <w:right w:val="none" w:sz="0" w:space="0" w:color="auto"/>
          </w:divBdr>
        </w:div>
        <w:div w:id="1933778169">
          <w:marLeft w:val="240"/>
          <w:marRight w:val="0"/>
          <w:marTop w:val="0"/>
          <w:marBottom w:val="0"/>
          <w:divBdr>
            <w:top w:val="none" w:sz="0" w:space="0" w:color="auto"/>
            <w:left w:val="none" w:sz="0" w:space="0" w:color="auto"/>
            <w:bottom w:val="none" w:sz="0" w:space="0" w:color="auto"/>
            <w:right w:val="none" w:sz="0" w:space="0" w:color="auto"/>
          </w:divBdr>
        </w:div>
        <w:div w:id="337856119">
          <w:marLeft w:val="240"/>
          <w:marRight w:val="0"/>
          <w:marTop w:val="0"/>
          <w:marBottom w:val="0"/>
          <w:divBdr>
            <w:top w:val="none" w:sz="0" w:space="0" w:color="auto"/>
            <w:left w:val="none" w:sz="0" w:space="0" w:color="auto"/>
            <w:bottom w:val="none" w:sz="0" w:space="0" w:color="auto"/>
            <w:right w:val="none" w:sz="0" w:space="0" w:color="auto"/>
          </w:divBdr>
        </w:div>
        <w:div w:id="1784884837">
          <w:marLeft w:val="240"/>
          <w:marRight w:val="0"/>
          <w:marTop w:val="0"/>
          <w:marBottom w:val="0"/>
          <w:divBdr>
            <w:top w:val="none" w:sz="0" w:space="0" w:color="auto"/>
            <w:left w:val="none" w:sz="0" w:space="0" w:color="auto"/>
            <w:bottom w:val="none" w:sz="0" w:space="0" w:color="auto"/>
            <w:right w:val="none" w:sz="0" w:space="0" w:color="auto"/>
          </w:divBdr>
        </w:div>
        <w:div w:id="1833566600">
          <w:marLeft w:val="240"/>
          <w:marRight w:val="0"/>
          <w:marTop w:val="0"/>
          <w:marBottom w:val="0"/>
          <w:divBdr>
            <w:top w:val="none" w:sz="0" w:space="0" w:color="auto"/>
            <w:left w:val="none" w:sz="0" w:space="0" w:color="auto"/>
            <w:bottom w:val="none" w:sz="0" w:space="0" w:color="auto"/>
            <w:right w:val="none" w:sz="0" w:space="0" w:color="auto"/>
          </w:divBdr>
        </w:div>
      </w:divsChild>
    </w:div>
    <w:div w:id="1504200888">
      <w:bodyDiv w:val="1"/>
      <w:marLeft w:val="0"/>
      <w:marRight w:val="0"/>
      <w:marTop w:val="0"/>
      <w:marBottom w:val="0"/>
      <w:divBdr>
        <w:top w:val="none" w:sz="0" w:space="0" w:color="auto"/>
        <w:left w:val="none" w:sz="0" w:space="0" w:color="auto"/>
        <w:bottom w:val="none" w:sz="0" w:space="0" w:color="auto"/>
        <w:right w:val="none" w:sz="0" w:space="0" w:color="auto"/>
      </w:divBdr>
      <w:divsChild>
        <w:div w:id="1795827278">
          <w:marLeft w:val="240"/>
          <w:marRight w:val="0"/>
          <w:marTop w:val="0"/>
          <w:marBottom w:val="0"/>
          <w:divBdr>
            <w:top w:val="none" w:sz="0" w:space="0" w:color="auto"/>
            <w:left w:val="none" w:sz="0" w:space="0" w:color="auto"/>
            <w:bottom w:val="none" w:sz="0" w:space="0" w:color="auto"/>
            <w:right w:val="none" w:sz="0" w:space="0" w:color="auto"/>
          </w:divBdr>
        </w:div>
        <w:div w:id="544754131">
          <w:marLeft w:val="240"/>
          <w:marRight w:val="0"/>
          <w:marTop w:val="0"/>
          <w:marBottom w:val="0"/>
          <w:divBdr>
            <w:top w:val="none" w:sz="0" w:space="0" w:color="auto"/>
            <w:left w:val="none" w:sz="0" w:space="0" w:color="auto"/>
            <w:bottom w:val="none" w:sz="0" w:space="0" w:color="auto"/>
            <w:right w:val="none" w:sz="0" w:space="0" w:color="auto"/>
          </w:divBdr>
        </w:div>
        <w:div w:id="1225988831">
          <w:marLeft w:val="240"/>
          <w:marRight w:val="0"/>
          <w:marTop w:val="0"/>
          <w:marBottom w:val="0"/>
          <w:divBdr>
            <w:top w:val="none" w:sz="0" w:space="0" w:color="auto"/>
            <w:left w:val="none" w:sz="0" w:space="0" w:color="auto"/>
            <w:bottom w:val="none" w:sz="0" w:space="0" w:color="auto"/>
            <w:right w:val="none" w:sz="0" w:space="0" w:color="auto"/>
          </w:divBdr>
        </w:div>
        <w:div w:id="2058821279">
          <w:marLeft w:val="240"/>
          <w:marRight w:val="0"/>
          <w:marTop w:val="0"/>
          <w:marBottom w:val="0"/>
          <w:divBdr>
            <w:top w:val="none" w:sz="0" w:space="0" w:color="auto"/>
            <w:left w:val="none" w:sz="0" w:space="0" w:color="auto"/>
            <w:bottom w:val="none" w:sz="0" w:space="0" w:color="auto"/>
            <w:right w:val="none" w:sz="0" w:space="0" w:color="auto"/>
          </w:divBdr>
        </w:div>
        <w:div w:id="1296524254">
          <w:marLeft w:val="240"/>
          <w:marRight w:val="0"/>
          <w:marTop w:val="0"/>
          <w:marBottom w:val="0"/>
          <w:divBdr>
            <w:top w:val="none" w:sz="0" w:space="0" w:color="auto"/>
            <w:left w:val="none" w:sz="0" w:space="0" w:color="auto"/>
            <w:bottom w:val="none" w:sz="0" w:space="0" w:color="auto"/>
            <w:right w:val="none" w:sz="0" w:space="0" w:color="auto"/>
          </w:divBdr>
        </w:div>
      </w:divsChild>
    </w:div>
    <w:div w:id="1511792802">
      <w:bodyDiv w:val="1"/>
      <w:marLeft w:val="0"/>
      <w:marRight w:val="0"/>
      <w:marTop w:val="0"/>
      <w:marBottom w:val="0"/>
      <w:divBdr>
        <w:top w:val="none" w:sz="0" w:space="0" w:color="auto"/>
        <w:left w:val="none" w:sz="0" w:space="0" w:color="auto"/>
        <w:bottom w:val="none" w:sz="0" w:space="0" w:color="auto"/>
        <w:right w:val="none" w:sz="0" w:space="0" w:color="auto"/>
      </w:divBdr>
      <w:divsChild>
        <w:div w:id="1839615590">
          <w:marLeft w:val="240"/>
          <w:marRight w:val="0"/>
          <w:marTop w:val="0"/>
          <w:marBottom w:val="0"/>
          <w:divBdr>
            <w:top w:val="none" w:sz="0" w:space="0" w:color="auto"/>
            <w:left w:val="none" w:sz="0" w:space="0" w:color="auto"/>
            <w:bottom w:val="none" w:sz="0" w:space="0" w:color="auto"/>
            <w:right w:val="none" w:sz="0" w:space="0" w:color="auto"/>
          </w:divBdr>
        </w:div>
        <w:div w:id="1296789599">
          <w:marLeft w:val="240"/>
          <w:marRight w:val="0"/>
          <w:marTop w:val="0"/>
          <w:marBottom w:val="0"/>
          <w:divBdr>
            <w:top w:val="none" w:sz="0" w:space="0" w:color="auto"/>
            <w:left w:val="none" w:sz="0" w:space="0" w:color="auto"/>
            <w:bottom w:val="none" w:sz="0" w:space="0" w:color="auto"/>
            <w:right w:val="none" w:sz="0" w:space="0" w:color="auto"/>
          </w:divBdr>
        </w:div>
        <w:div w:id="690423202">
          <w:marLeft w:val="240"/>
          <w:marRight w:val="0"/>
          <w:marTop w:val="0"/>
          <w:marBottom w:val="0"/>
          <w:divBdr>
            <w:top w:val="none" w:sz="0" w:space="0" w:color="auto"/>
            <w:left w:val="none" w:sz="0" w:space="0" w:color="auto"/>
            <w:bottom w:val="none" w:sz="0" w:space="0" w:color="auto"/>
            <w:right w:val="none" w:sz="0" w:space="0" w:color="auto"/>
          </w:divBdr>
        </w:div>
        <w:div w:id="362482151">
          <w:marLeft w:val="240"/>
          <w:marRight w:val="0"/>
          <w:marTop w:val="0"/>
          <w:marBottom w:val="0"/>
          <w:divBdr>
            <w:top w:val="none" w:sz="0" w:space="0" w:color="auto"/>
            <w:left w:val="none" w:sz="0" w:space="0" w:color="auto"/>
            <w:bottom w:val="none" w:sz="0" w:space="0" w:color="auto"/>
            <w:right w:val="none" w:sz="0" w:space="0" w:color="auto"/>
          </w:divBdr>
        </w:div>
        <w:div w:id="1677999432">
          <w:marLeft w:val="240"/>
          <w:marRight w:val="0"/>
          <w:marTop w:val="0"/>
          <w:marBottom w:val="0"/>
          <w:divBdr>
            <w:top w:val="none" w:sz="0" w:space="0" w:color="auto"/>
            <w:left w:val="none" w:sz="0" w:space="0" w:color="auto"/>
            <w:bottom w:val="none" w:sz="0" w:space="0" w:color="auto"/>
            <w:right w:val="none" w:sz="0" w:space="0" w:color="auto"/>
          </w:divBdr>
        </w:div>
        <w:div w:id="319583157">
          <w:marLeft w:val="240"/>
          <w:marRight w:val="0"/>
          <w:marTop w:val="0"/>
          <w:marBottom w:val="0"/>
          <w:divBdr>
            <w:top w:val="none" w:sz="0" w:space="0" w:color="auto"/>
            <w:left w:val="none" w:sz="0" w:space="0" w:color="auto"/>
            <w:bottom w:val="none" w:sz="0" w:space="0" w:color="auto"/>
            <w:right w:val="none" w:sz="0" w:space="0" w:color="auto"/>
          </w:divBdr>
        </w:div>
        <w:div w:id="385229033">
          <w:marLeft w:val="240"/>
          <w:marRight w:val="0"/>
          <w:marTop w:val="0"/>
          <w:marBottom w:val="0"/>
          <w:divBdr>
            <w:top w:val="none" w:sz="0" w:space="0" w:color="auto"/>
            <w:left w:val="none" w:sz="0" w:space="0" w:color="auto"/>
            <w:bottom w:val="none" w:sz="0" w:space="0" w:color="auto"/>
            <w:right w:val="none" w:sz="0" w:space="0" w:color="auto"/>
          </w:divBdr>
        </w:div>
        <w:div w:id="365644873">
          <w:marLeft w:val="240"/>
          <w:marRight w:val="0"/>
          <w:marTop w:val="0"/>
          <w:marBottom w:val="0"/>
          <w:divBdr>
            <w:top w:val="none" w:sz="0" w:space="0" w:color="auto"/>
            <w:left w:val="none" w:sz="0" w:space="0" w:color="auto"/>
            <w:bottom w:val="none" w:sz="0" w:space="0" w:color="auto"/>
            <w:right w:val="none" w:sz="0" w:space="0" w:color="auto"/>
          </w:divBdr>
        </w:div>
        <w:div w:id="743140452">
          <w:marLeft w:val="240"/>
          <w:marRight w:val="0"/>
          <w:marTop w:val="0"/>
          <w:marBottom w:val="0"/>
          <w:divBdr>
            <w:top w:val="none" w:sz="0" w:space="0" w:color="auto"/>
            <w:left w:val="none" w:sz="0" w:space="0" w:color="auto"/>
            <w:bottom w:val="none" w:sz="0" w:space="0" w:color="auto"/>
            <w:right w:val="none" w:sz="0" w:space="0" w:color="auto"/>
          </w:divBdr>
        </w:div>
      </w:divsChild>
    </w:div>
    <w:div w:id="1516267417">
      <w:bodyDiv w:val="1"/>
      <w:marLeft w:val="0"/>
      <w:marRight w:val="0"/>
      <w:marTop w:val="0"/>
      <w:marBottom w:val="0"/>
      <w:divBdr>
        <w:top w:val="none" w:sz="0" w:space="0" w:color="auto"/>
        <w:left w:val="none" w:sz="0" w:space="0" w:color="auto"/>
        <w:bottom w:val="none" w:sz="0" w:space="0" w:color="auto"/>
        <w:right w:val="none" w:sz="0" w:space="0" w:color="auto"/>
      </w:divBdr>
      <w:divsChild>
        <w:div w:id="1788355415">
          <w:marLeft w:val="240"/>
          <w:marRight w:val="0"/>
          <w:marTop w:val="0"/>
          <w:marBottom w:val="0"/>
          <w:divBdr>
            <w:top w:val="none" w:sz="0" w:space="0" w:color="auto"/>
            <w:left w:val="none" w:sz="0" w:space="0" w:color="auto"/>
            <w:bottom w:val="none" w:sz="0" w:space="0" w:color="auto"/>
            <w:right w:val="none" w:sz="0" w:space="0" w:color="auto"/>
          </w:divBdr>
        </w:div>
        <w:div w:id="1188906040">
          <w:marLeft w:val="240"/>
          <w:marRight w:val="0"/>
          <w:marTop w:val="0"/>
          <w:marBottom w:val="0"/>
          <w:divBdr>
            <w:top w:val="none" w:sz="0" w:space="0" w:color="auto"/>
            <w:left w:val="none" w:sz="0" w:space="0" w:color="auto"/>
            <w:bottom w:val="none" w:sz="0" w:space="0" w:color="auto"/>
            <w:right w:val="none" w:sz="0" w:space="0" w:color="auto"/>
          </w:divBdr>
        </w:div>
        <w:div w:id="885750461">
          <w:marLeft w:val="240"/>
          <w:marRight w:val="0"/>
          <w:marTop w:val="0"/>
          <w:marBottom w:val="0"/>
          <w:divBdr>
            <w:top w:val="none" w:sz="0" w:space="0" w:color="auto"/>
            <w:left w:val="none" w:sz="0" w:space="0" w:color="auto"/>
            <w:bottom w:val="none" w:sz="0" w:space="0" w:color="auto"/>
            <w:right w:val="none" w:sz="0" w:space="0" w:color="auto"/>
          </w:divBdr>
        </w:div>
        <w:div w:id="1061952008">
          <w:marLeft w:val="240"/>
          <w:marRight w:val="0"/>
          <w:marTop w:val="0"/>
          <w:marBottom w:val="0"/>
          <w:divBdr>
            <w:top w:val="none" w:sz="0" w:space="0" w:color="auto"/>
            <w:left w:val="none" w:sz="0" w:space="0" w:color="auto"/>
            <w:bottom w:val="none" w:sz="0" w:space="0" w:color="auto"/>
            <w:right w:val="none" w:sz="0" w:space="0" w:color="auto"/>
          </w:divBdr>
        </w:div>
        <w:div w:id="932981869">
          <w:marLeft w:val="240"/>
          <w:marRight w:val="0"/>
          <w:marTop w:val="0"/>
          <w:marBottom w:val="0"/>
          <w:divBdr>
            <w:top w:val="none" w:sz="0" w:space="0" w:color="auto"/>
            <w:left w:val="none" w:sz="0" w:space="0" w:color="auto"/>
            <w:bottom w:val="none" w:sz="0" w:space="0" w:color="auto"/>
            <w:right w:val="none" w:sz="0" w:space="0" w:color="auto"/>
          </w:divBdr>
        </w:div>
      </w:divsChild>
    </w:div>
    <w:div w:id="1524395015">
      <w:bodyDiv w:val="1"/>
      <w:marLeft w:val="0"/>
      <w:marRight w:val="0"/>
      <w:marTop w:val="0"/>
      <w:marBottom w:val="0"/>
      <w:divBdr>
        <w:top w:val="none" w:sz="0" w:space="0" w:color="auto"/>
        <w:left w:val="none" w:sz="0" w:space="0" w:color="auto"/>
        <w:bottom w:val="none" w:sz="0" w:space="0" w:color="auto"/>
        <w:right w:val="none" w:sz="0" w:space="0" w:color="auto"/>
      </w:divBdr>
      <w:divsChild>
        <w:div w:id="455485920">
          <w:marLeft w:val="240"/>
          <w:marRight w:val="0"/>
          <w:marTop w:val="0"/>
          <w:marBottom w:val="0"/>
          <w:divBdr>
            <w:top w:val="none" w:sz="0" w:space="0" w:color="auto"/>
            <w:left w:val="none" w:sz="0" w:space="0" w:color="auto"/>
            <w:bottom w:val="none" w:sz="0" w:space="0" w:color="auto"/>
            <w:right w:val="none" w:sz="0" w:space="0" w:color="auto"/>
          </w:divBdr>
        </w:div>
        <w:div w:id="354501893">
          <w:marLeft w:val="240"/>
          <w:marRight w:val="0"/>
          <w:marTop w:val="0"/>
          <w:marBottom w:val="0"/>
          <w:divBdr>
            <w:top w:val="none" w:sz="0" w:space="0" w:color="auto"/>
            <w:left w:val="none" w:sz="0" w:space="0" w:color="auto"/>
            <w:bottom w:val="none" w:sz="0" w:space="0" w:color="auto"/>
            <w:right w:val="none" w:sz="0" w:space="0" w:color="auto"/>
          </w:divBdr>
        </w:div>
        <w:div w:id="1623270365">
          <w:marLeft w:val="240"/>
          <w:marRight w:val="0"/>
          <w:marTop w:val="0"/>
          <w:marBottom w:val="0"/>
          <w:divBdr>
            <w:top w:val="none" w:sz="0" w:space="0" w:color="auto"/>
            <w:left w:val="none" w:sz="0" w:space="0" w:color="auto"/>
            <w:bottom w:val="none" w:sz="0" w:space="0" w:color="auto"/>
            <w:right w:val="none" w:sz="0" w:space="0" w:color="auto"/>
          </w:divBdr>
        </w:div>
        <w:div w:id="1539471330">
          <w:marLeft w:val="240"/>
          <w:marRight w:val="0"/>
          <w:marTop w:val="0"/>
          <w:marBottom w:val="0"/>
          <w:divBdr>
            <w:top w:val="none" w:sz="0" w:space="0" w:color="auto"/>
            <w:left w:val="none" w:sz="0" w:space="0" w:color="auto"/>
            <w:bottom w:val="none" w:sz="0" w:space="0" w:color="auto"/>
            <w:right w:val="none" w:sz="0" w:space="0" w:color="auto"/>
          </w:divBdr>
        </w:div>
        <w:div w:id="1107047633">
          <w:marLeft w:val="240"/>
          <w:marRight w:val="0"/>
          <w:marTop w:val="0"/>
          <w:marBottom w:val="0"/>
          <w:divBdr>
            <w:top w:val="none" w:sz="0" w:space="0" w:color="auto"/>
            <w:left w:val="none" w:sz="0" w:space="0" w:color="auto"/>
            <w:bottom w:val="none" w:sz="0" w:space="0" w:color="auto"/>
            <w:right w:val="none" w:sz="0" w:space="0" w:color="auto"/>
          </w:divBdr>
        </w:div>
        <w:div w:id="1303270061">
          <w:marLeft w:val="240"/>
          <w:marRight w:val="0"/>
          <w:marTop w:val="0"/>
          <w:marBottom w:val="0"/>
          <w:divBdr>
            <w:top w:val="none" w:sz="0" w:space="0" w:color="auto"/>
            <w:left w:val="none" w:sz="0" w:space="0" w:color="auto"/>
            <w:bottom w:val="none" w:sz="0" w:space="0" w:color="auto"/>
            <w:right w:val="none" w:sz="0" w:space="0" w:color="auto"/>
          </w:divBdr>
        </w:div>
        <w:div w:id="1229028342">
          <w:marLeft w:val="240"/>
          <w:marRight w:val="0"/>
          <w:marTop w:val="0"/>
          <w:marBottom w:val="0"/>
          <w:divBdr>
            <w:top w:val="none" w:sz="0" w:space="0" w:color="auto"/>
            <w:left w:val="none" w:sz="0" w:space="0" w:color="auto"/>
            <w:bottom w:val="none" w:sz="0" w:space="0" w:color="auto"/>
            <w:right w:val="none" w:sz="0" w:space="0" w:color="auto"/>
          </w:divBdr>
        </w:div>
        <w:div w:id="662858019">
          <w:marLeft w:val="240"/>
          <w:marRight w:val="0"/>
          <w:marTop w:val="0"/>
          <w:marBottom w:val="0"/>
          <w:divBdr>
            <w:top w:val="none" w:sz="0" w:space="0" w:color="auto"/>
            <w:left w:val="none" w:sz="0" w:space="0" w:color="auto"/>
            <w:bottom w:val="none" w:sz="0" w:space="0" w:color="auto"/>
            <w:right w:val="none" w:sz="0" w:space="0" w:color="auto"/>
          </w:divBdr>
        </w:div>
        <w:div w:id="2124571607">
          <w:marLeft w:val="240"/>
          <w:marRight w:val="0"/>
          <w:marTop w:val="0"/>
          <w:marBottom w:val="0"/>
          <w:divBdr>
            <w:top w:val="none" w:sz="0" w:space="0" w:color="auto"/>
            <w:left w:val="none" w:sz="0" w:space="0" w:color="auto"/>
            <w:bottom w:val="none" w:sz="0" w:space="0" w:color="auto"/>
            <w:right w:val="none" w:sz="0" w:space="0" w:color="auto"/>
          </w:divBdr>
        </w:div>
        <w:div w:id="1388918283">
          <w:marLeft w:val="240"/>
          <w:marRight w:val="0"/>
          <w:marTop w:val="0"/>
          <w:marBottom w:val="0"/>
          <w:divBdr>
            <w:top w:val="none" w:sz="0" w:space="0" w:color="auto"/>
            <w:left w:val="none" w:sz="0" w:space="0" w:color="auto"/>
            <w:bottom w:val="none" w:sz="0" w:space="0" w:color="auto"/>
            <w:right w:val="none" w:sz="0" w:space="0" w:color="auto"/>
          </w:divBdr>
        </w:div>
      </w:divsChild>
    </w:div>
    <w:div w:id="1528907442">
      <w:bodyDiv w:val="1"/>
      <w:marLeft w:val="0"/>
      <w:marRight w:val="0"/>
      <w:marTop w:val="0"/>
      <w:marBottom w:val="0"/>
      <w:divBdr>
        <w:top w:val="none" w:sz="0" w:space="0" w:color="auto"/>
        <w:left w:val="none" w:sz="0" w:space="0" w:color="auto"/>
        <w:bottom w:val="none" w:sz="0" w:space="0" w:color="auto"/>
        <w:right w:val="none" w:sz="0" w:space="0" w:color="auto"/>
      </w:divBdr>
      <w:divsChild>
        <w:div w:id="209388103">
          <w:marLeft w:val="240"/>
          <w:marRight w:val="0"/>
          <w:marTop w:val="0"/>
          <w:marBottom w:val="0"/>
          <w:divBdr>
            <w:top w:val="none" w:sz="0" w:space="0" w:color="auto"/>
            <w:left w:val="none" w:sz="0" w:space="0" w:color="auto"/>
            <w:bottom w:val="none" w:sz="0" w:space="0" w:color="auto"/>
            <w:right w:val="none" w:sz="0" w:space="0" w:color="auto"/>
          </w:divBdr>
        </w:div>
        <w:div w:id="2028829365">
          <w:marLeft w:val="240"/>
          <w:marRight w:val="0"/>
          <w:marTop w:val="0"/>
          <w:marBottom w:val="0"/>
          <w:divBdr>
            <w:top w:val="none" w:sz="0" w:space="0" w:color="auto"/>
            <w:left w:val="none" w:sz="0" w:space="0" w:color="auto"/>
            <w:bottom w:val="none" w:sz="0" w:space="0" w:color="auto"/>
            <w:right w:val="none" w:sz="0" w:space="0" w:color="auto"/>
          </w:divBdr>
        </w:div>
        <w:div w:id="827746027">
          <w:marLeft w:val="240"/>
          <w:marRight w:val="0"/>
          <w:marTop w:val="0"/>
          <w:marBottom w:val="0"/>
          <w:divBdr>
            <w:top w:val="none" w:sz="0" w:space="0" w:color="auto"/>
            <w:left w:val="none" w:sz="0" w:space="0" w:color="auto"/>
            <w:bottom w:val="none" w:sz="0" w:space="0" w:color="auto"/>
            <w:right w:val="none" w:sz="0" w:space="0" w:color="auto"/>
          </w:divBdr>
        </w:div>
      </w:divsChild>
    </w:div>
    <w:div w:id="1537543588">
      <w:bodyDiv w:val="1"/>
      <w:marLeft w:val="0"/>
      <w:marRight w:val="0"/>
      <w:marTop w:val="0"/>
      <w:marBottom w:val="0"/>
      <w:divBdr>
        <w:top w:val="none" w:sz="0" w:space="0" w:color="auto"/>
        <w:left w:val="none" w:sz="0" w:space="0" w:color="auto"/>
        <w:bottom w:val="none" w:sz="0" w:space="0" w:color="auto"/>
        <w:right w:val="none" w:sz="0" w:space="0" w:color="auto"/>
      </w:divBdr>
    </w:div>
    <w:div w:id="1569459035">
      <w:bodyDiv w:val="1"/>
      <w:marLeft w:val="0"/>
      <w:marRight w:val="0"/>
      <w:marTop w:val="0"/>
      <w:marBottom w:val="0"/>
      <w:divBdr>
        <w:top w:val="none" w:sz="0" w:space="0" w:color="auto"/>
        <w:left w:val="none" w:sz="0" w:space="0" w:color="auto"/>
        <w:bottom w:val="none" w:sz="0" w:space="0" w:color="auto"/>
        <w:right w:val="none" w:sz="0" w:space="0" w:color="auto"/>
      </w:divBdr>
      <w:divsChild>
        <w:div w:id="1836264993">
          <w:marLeft w:val="240"/>
          <w:marRight w:val="0"/>
          <w:marTop w:val="0"/>
          <w:marBottom w:val="0"/>
          <w:divBdr>
            <w:top w:val="none" w:sz="0" w:space="0" w:color="auto"/>
            <w:left w:val="none" w:sz="0" w:space="0" w:color="auto"/>
            <w:bottom w:val="none" w:sz="0" w:space="0" w:color="auto"/>
            <w:right w:val="none" w:sz="0" w:space="0" w:color="auto"/>
          </w:divBdr>
        </w:div>
        <w:div w:id="1080718702">
          <w:marLeft w:val="240"/>
          <w:marRight w:val="0"/>
          <w:marTop w:val="0"/>
          <w:marBottom w:val="0"/>
          <w:divBdr>
            <w:top w:val="none" w:sz="0" w:space="0" w:color="auto"/>
            <w:left w:val="none" w:sz="0" w:space="0" w:color="auto"/>
            <w:bottom w:val="none" w:sz="0" w:space="0" w:color="auto"/>
            <w:right w:val="none" w:sz="0" w:space="0" w:color="auto"/>
          </w:divBdr>
        </w:div>
        <w:div w:id="864904041">
          <w:marLeft w:val="240"/>
          <w:marRight w:val="0"/>
          <w:marTop w:val="0"/>
          <w:marBottom w:val="0"/>
          <w:divBdr>
            <w:top w:val="none" w:sz="0" w:space="0" w:color="auto"/>
            <w:left w:val="none" w:sz="0" w:space="0" w:color="auto"/>
            <w:bottom w:val="none" w:sz="0" w:space="0" w:color="auto"/>
            <w:right w:val="none" w:sz="0" w:space="0" w:color="auto"/>
          </w:divBdr>
        </w:div>
      </w:divsChild>
    </w:div>
    <w:div w:id="1570000672">
      <w:bodyDiv w:val="1"/>
      <w:marLeft w:val="0"/>
      <w:marRight w:val="0"/>
      <w:marTop w:val="0"/>
      <w:marBottom w:val="0"/>
      <w:divBdr>
        <w:top w:val="none" w:sz="0" w:space="0" w:color="auto"/>
        <w:left w:val="none" w:sz="0" w:space="0" w:color="auto"/>
        <w:bottom w:val="none" w:sz="0" w:space="0" w:color="auto"/>
        <w:right w:val="none" w:sz="0" w:space="0" w:color="auto"/>
      </w:divBdr>
      <w:divsChild>
        <w:div w:id="1694107601">
          <w:marLeft w:val="240"/>
          <w:marRight w:val="0"/>
          <w:marTop w:val="0"/>
          <w:marBottom w:val="0"/>
          <w:divBdr>
            <w:top w:val="none" w:sz="0" w:space="0" w:color="auto"/>
            <w:left w:val="none" w:sz="0" w:space="0" w:color="auto"/>
            <w:bottom w:val="none" w:sz="0" w:space="0" w:color="auto"/>
            <w:right w:val="none" w:sz="0" w:space="0" w:color="auto"/>
          </w:divBdr>
        </w:div>
        <w:div w:id="1702440475">
          <w:marLeft w:val="240"/>
          <w:marRight w:val="0"/>
          <w:marTop w:val="0"/>
          <w:marBottom w:val="0"/>
          <w:divBdr>
            <w:top w:val="none" w:sz="0" w:space="0" w:color="auto"/>
            <w:left w:val="none" w:sz="0" w:space="0" w:color="auto"/>
            <w:bottom w:val="none" w:sz="0" w:space="0" w:color="auto"/>
            <w:right w:val="none" w:sz="0" w:space="0" w:color="auto"/>
          </w:divBdr>
        </w:div>
      </w:divsChild>
    </w:div>
    <w:div w:id="1597447713">
      <w:bodyDiv w:val="1"/>
      <w:marLeft w:val="0"/>
      <w:marRight w:val="0"/>
      <w:marTop w:val="0"/>
      <w:marBottom w:val="0"/>
      <w:divBdr>
        <w:top w:val="none" w:sz="0" w:space="0" w:color="auto"/>
        <w:left w:val="none" w:sz="0" w:space="0" w:color="auto"/>
        <w:bottom w:val="none" w:sz="0" w:space="0" w:color="auto"/>
        <w:right w:val="none" w:sz="0" w:space="0" w:color="auto"/>
      </w:divBdr>
      <w:divsChild>
        <w:div w:id="765421939">
          <w:marLeft w:val="240"/>
          <w:marRight w:val="0"/>
          <w:marTop w:val="0"/>
          <w:marBottom w:val="0"/>
          <w:divBdr>
            <w:top w:val="none" w:sz="0" w:space="0" w:color="auto"/>
            <w:left w:val="none" w:sz="0" w:space="0" w:color="auto"/>
            <w:bottom w:val="none" w:sz="0" w:space="0" w:color="auto"/>
            <w:right w:val="none" w:sz="0" w:space="0" w:color="auto"/>
          </w:divBdr>
        </w:div>
        <w:div w:id="301276818">
          <w:marLeft w:val="240"/>
          <w:marRight w:val="0"/>
          <w:marTop w:val="0"/>
          <w:marBottom w:val="0"/>
          <w:divBdr>
            <w:top w:val="none" w:sz="0" w:space="0" w:color="auto"/>
            <w:left w:val="none" w:sz="0" w:space="0" w:color="auto"/>
            <w:bottom w:val="none" w:sz="0" w:space="0" w:color="auto"/>
            <w:right w:val="none" w:sz="0" w:space="0" w:color="auto"/>
          </w:divBdr>
        </w:div>
        <w:div w:id="1521119653">
          <w:marLeft w:val="240"/>
          <w:marRight w:val="0"/>
          <w:marTop w:val="0"/>
          <w:marBottom w:val="0"/>
          <w:divBdr>
            <w:top w:val="none" w:sz="0" w:space="0" w:color="auto"/>
            <w:left w:val="none" w:sz="0" w:space="0" w:color="auto"/>
            <w:bottom w:val="none" w:sz="0" w:space="0" w:color="auto"/>
            <w:right w:val="none" w:sz="0" w:space="0" w:color="auto"/>
          </w:divBdr>
        </w:div>
      </w:divsChild>
    </w:div>
    <w:div w:id="1602835366">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4">
          <w:marLeft w:val="240"/>
          <w:marRight w:val="0"/>
          <w:marTop w:val="0"/>
          <w:marBottom w:val="0"/>
          <w:divBdr>
            <w:top w:val="none" w:sz="0" w:space="0" w:color="auto"/>
            <w:left w:val="none" w:sz="0" w:space="0" w:color="auto"/>
            <w:bottom w:val="none" w:sz="0" w:space="0" w:color="auto"/>
            <w:right w:val="none" w:sz="0" w:space="0" w:color="auto"/>
          </w:divBdr>
        </w:div>
        <w:div w:id="900336432">
          <w:marLeft w:val="240"/>
          <w:marRight w:val="0"/>
          <w:marTop w:val="0"/>
          <w:marBottom w:val="0"/>
          <w:divBdr>
            <w:top w:val="none" w:sz="0" w:space="0" w:color="auto"/>
            <w:left w:val="none" w:sz="0" w:space="0" w:color="auto"/>
            <w:bottom w:val="none" w:sz="0" w:space="0" w:color="auto"/>
            <w:right w:val="none" w:sz="0" w:space="0" w:color="auto"/>
          </w:divBdr>
        </w:div>
        <w:div w:id="715395533">
          <w:marLeft w:val="240"/>
          <w:marRight w:val="0"/>
          <w:marTop w:val="0"/>
          <w:marBottom w:val="0"/>
          <w:divBdr>
            <w:top w:val="none" w:sz="0" w:space="0" w:color="auto"/>
            <w:left w:val="none" w:sz="0" w:space="0" w:color="auto"/>
            <w:bottom w:val="none" w:sz="0" w:space="0" w:color="auto"/>
            <w:right w:val="none" w:sz="0" w:space="0" w:color="auto"/>
          </w:divBdr>
        </w:div>
      </w:divsChild>
    </w:div>
    <w:div w:id="1637298281">
      <w:bodyDiv w:val="1"/>
      <w:marLeft w:val="0"/>
      <w:marRight w:val="0"/>
      <w:marTop w:val="0"/>
      <w:marBottom w:val="0"/>
      <w:divBdr>
        <w:top w:val="none" w:sz="0" w:space="0" w:color="auto"/>
        <w:left w:val="none" w:sz="0" w:space="0" w:color="auto"/>
        <w:bottom w:val="none" w:sz="0" w:space="0" w:color="auto"/>
        <w:right w:val="none" w:sz="0" w:space="0" w:color="auto"/>
      </w:divBdr>
    </w:div>
    <w:div w:id="1657372441">
      <w:bodyDiv w:val="1"/>
      <w:marLeft w:val="0"/>
      <w:marRight w:val="0"/>
      <w:marTop w:val="0"/>
      <w:marBottom w:val="0"/>
      <w:divBdr>
        <w:top w:val="none" w:sz="0" w:space="0" w:color="auto"/>
        <w:left w:val="none" w:sz="0" w:space="0" w:color="auto"/>
        <w:bottom w:val="none" w:sz="0" w:space="0" w:color="auto"/>
        <w:right w:val="none" w:sz="0" w:space="0" w:color="auto"/>
      </w:divBdr>
      <w:divsChild>
        <w:div w:id="2067365130">
          <w:marLeft w:val="240"/>
          <w:marRight w:val="0"/>
          <w:marTop w:val="0"/>
          <w:marBottom w:val="0"/>
          <w:divBdr>
            <w:top w:val="none" w:sz="0" w:space="0" w:color="auto"/>
            <w:left w:val="none" w:sz="0" w:space="0" w:color="auto"/>
            <w:bottom w:val="none" w:sz="0" w:space="0" w:color="auto"/>
            <w:right w:val="none" w:sz="0" w:space="0" w:color="auto"/>
          </w:divBdr>
        </w:div>
        <w:div w:id="659818871">
          <w:marLeft w:val="240"/>
          <w:marRight w:val="0"/>
          <w:marTop w:val="0"/>
          <w:marBottom w:val="0"/>
          <w:divBdr>
            <w:top w:val="none" w:sz="0" w:space="0" w:color="auto"/>
            <w:left w:val="none" w:sz="0" w:space="0" w:color="auto"/>
            <w:bottom w:val="none" w:sz="0" w:space="0" w:color="auto"/>
            <w:right w:val="none" w:sz="0" w:space="0" w:color="auto"/>
          </w:divBdr>
        </w:div>
        <w:div w:id="659580334">
          <w:marLeft w:val="240"/>
          <w:marRight w:val="0"/>
          <w:marTop w:val="0"/>
          <w:marBottom w:val="0"/>
          <w:divBdr>
            <w:top w:val="none" w:sz="0" w:space="0" w:color="auto"/>
            <w:left w:val="none" w:sz="0" w:space="0" w:color="auto"/>
            <w:bottom w:val="none" w:sz="0" w:space="0" w:color="auto"/>
            <w:right w:val="none" w:sz="0" w:space="0" w:color="auto"/>
          </w:divBdr>
        </w:div>
      </w:divsChild>
    </w:div>
    <w:div w:id="1657755924">
      <w:bodyDiv w:val="1"/>
      <w:marLeft w:val="0"/>
      <w:marRight w:val="0"/>
      <w:marTop w:val="0"/>
      <w:marBottom w:val="0"/>
      <w:divBdr>
        <w:top w:val="none" w:sz="0" w:space="0" w:color="auto"/>
        <w:left w:val="none" w:sz="0" w:space="0" w:color="auto"/>
        <w:bottom w:val="none" w:sz="0" w:space="0" w:color="auto"/>
        <w:right w:val="none" w:sz="0" w:space="0" w:color="auto"/>
      </w:divBdr>
      <w:divsChild>
        <w:div w:id="2143576756">
          <w:marLeft w:val="240"/>
          <w:marRight w:val="0"/>
          <w:marTop w:val="0"/>
          <w:marBottom w:val="0"/>
          <w:divBdr>
            <w:top w:val="none" w:sz="0" w:space="0" w:color="auto"/>
            <w:left w:val="none" w:sz="0" w:space="0" w:color="auto"/>
            <w:bottom w:val="none" w:sz="0" w:space="0" w:color="auto"/>
            <w:right w:val="none" w:sz="0" w:space="0" w:color="auto"/>
          </w:divBdr>
        </w:div>
        <w:div w:id="852258066">
          <w:marLeft w:val="240"/>
          <w:marRight w:val="0"/>
          <w:marTop w:val="0"/>
          <w:marBottom w:val="0"/>
          <w:divBdr>
            <w:top w:val="none" w:sz="0" w:space="0" w:color="auto"/>
            <w:left w:val="none" w:sz="0" w:space="0" w:color="auto"/>
            <w:bottom w:val="none" w:sz="0" w:space="0" w:color="auto"/>
            <w:right w:val="none" w:sz="0" w:space="0" w:color="auto"/>
          </w:divBdr>
        </w:div>
        <w:div w:id="1651861106">
          <w:marLeft w:val="240"/>
          <w:marRight w:val="0"/>
          <w:marTop w:val="0"/>
          <w:marBottom w:val="0"/>
          <w:divBdr>
            <w:top w:val="none" w:sz="0" w:space="0" w:color="auto"/>
            <w:left w:val="none" w:sz="0" w:space="0" w:color="auto"/>
            <w:bottom w:val="none" w:sz="0" w:space="0" w:color="auto"/>
            <w:right w:val="none" w:sz="0" w:space="0" w:color="auto"/>
          </w:divBdr>
        </w:div>
        <w:div w:id="1290208435">
          <w:marLeft w:val="240"/>
          <w:marRight w:val="0"/>
          <w:marTop w:val="0"/>
          <w:marBottom w:val="0"/>
          <w:divBdr>
            <w:top w:val="none" w:sz="0" w:space="0" w:color="auto"/>
            <w:left w:val="none" w:sz="0" w:space="0" w:color="auto"/>
            <w:bottom w:val="none" w:sz="0" w:space="0" w:color="auto"/>
            <w:right w:val="none" w:sz="0" w:space="0" w:color="auto"/>
          </w:divBdr>
        </w:div>
        <w:div w:id="1524317035">
          <w:marLeft w:val="240"/>
          <w:marRight w:val="0"/>
          <w:marTop w:val="0"/>
          <w:marBottom w:val="0"/>
          <w:divBdr>
            <w:top w:val="none" w:sz="0" w:space="0" w:color="auto"/>
            <w:left w:val="none" w:sz="0" w:space="0" w:color="auto"/>
            <w:bottom w:val="none" w:sz="0" w:space="0" w:color="auto"/>
            <w:right w:val="none" w:sz="0" w:space="0" w:color="auto"/>
          </w:divBdr>
        </w:div>
        <w:div w:id="354159839">
          <w:marLeft w:val="240"/>
          <w:marRight w:val="0"/>
          <w:marTop w:val="0"/>
          <w:marBottom w:val="0"/>
          <w:divBdr>
            <w:top w:val="none" w:sz="0" w:space="0" w:color="auto"/>
            <w:left w:val="none" w:sz="0" w:space="0" w:color="auto"/>
            <w:bottom w:val="none" w:sz="0" w:space="0" w:color="auto"/>
            <w:right w:val="none" w:sz="0" w:space="0" w:color="auto"/>
          </w:divBdr>
        </w:div>
        <w:div w:id="1517498613">
          <w:marLeft w:val="240"/>
          <w:marRight w:val="0"/>
          <w:marTop w:val="0"/>
          <w:marBottom w:val="0"/>
          <w:divBdr>
            <w:top w:val="none" w:sz="0" w:space="0" w:color="auto"/>
            <w:left w:val="none" w:sz="0" w:space="0" w:color="auto"/>
            <w:bottom w:val="none" w:sz="0" w:space="0" w:color="auto"/>
            <w:right w:val="none" w:sz="0" w:space="0" w:color="auto"/>
          </w:divBdr>
        </w:div>
        <w:div w:id="881212631">
          <w:marLeft w:val="240"/>
          <w:marRight w:val="0"/>
          <w:marTop w:val="0"/>
          <w:marBottom w:val="0"/>
          <w:divBdr>
            <w:top w:val="none" w:sz="0" w:space="0" w:color="auto"/>
            <w:left w:val="none" w:sz="0" w:space="0" w:color="auto"/>
            <w:bottom w:val="none" w:sz="0" w:space="0" w:color="auto"/>
            <w:right w:val="none" w:sz="0" w:space="0" w:color="auto"/>
          </w:divBdr>
        </w:div>
        <w:div w:id="674648306">
          <w:marLeft w:val="240"/>
          <w:marRight w:val="0"/>
          <w:marTop w:val="0"/>
          <w:marBottom w:val="0"/>
          <w:divBdr>
            <w:top w:val="none" w:sz="0" w:space="0" w:color="auto"/>
            <w:left w:val="none" w:sz="0" w:space="0" w:color="auto"/>
            <w:bottom w:val="none" w:sz="0" w:space="0" w:color="auto"/>
            <w:right w:val="none" w:sz="0" w:space="0" w:color="auto"/>
          </w:divBdr>
        </w:div>
        <w:div w:id="1944265112">
          <w:marLeft w:val="240"/>
          <w:marRight w:val="0"/>
          <w:marTop w:val="0"/>
          <w:marBottom w:val="0"/>
          <w:divBdr>
            <w:top w:val="none" w:sz="0" w:space="0" w:color="auto"/>
            <w:left w:val="none" w:sz="0" w:space="0" w:color="auto"/>
            <w:bottom w:val="none" w:sz="0" w:space="0" w:color="auto"/>
            <w:right w:val="none" w:sz="0" w:space="0" w:color="auto"/>
          </w:divBdr>
        </w:div>
        <w:div w:id="1164471043">
          <w:marLeft w:val="240"/>
          <w:marRight w:val="0"/>
          <w:marTop w:val="0"/>
          <w:marBottom w:val="0"/>
          <w:divBdr>
            <w:top w:val="none" w:sz="0" w:space="0" w:color="auto"/>
            <w:left w:val="none" w:sz="0" w:space="0" w:color="auto"/>
            <w:bottom w:val="none" w:sz="0" w:space="0" w:color="auto"/>
            <w:right w:val="none" w:sz="0" w:space="0" w:color="auto"/>
          </w:divBdr>
        </w:div>
        <w:div w:id="2040272506">
          <w:marLeft w:val="240"/>
          <w:marRight w:val="0"/>
          <w:marTop w:val="0"/>
          <w:marBottom w:val="0"/>
          <w:divBdr>
            <w:top w:val="none" w:sz="0" w:space="0" w:color="auto"/>
            <w:left w:val="none" w:sz="0" w:space="0" w:color="auto"/>
            <w:bottom w:val="none" w:sz="0" w:space="0" w:color="auto"/>
            <w:right w:val="none" w:sz="0" w:space="0" w:color="auto"/>
          </w:divBdr>
        </w:div>
      </w:divsChild>
    </w:div>
    <w:div w:id="1657881117">
      <w:bodyDiv w:val="1"/>
      <w:marLeft w:val="0"/>
      <w:marRight w:val="0"/>
      <w:marTop w:val="0"/>
      <w:marBottom w:val="0"/>
      <w:divBdr>
        <w:top w:val="none" w:sz="0" w:space="0" w:color="auto"/>
        <w:left w:val="none" w:sz="0" w:space="0" w:color="auto"/>
        <w:bottom w:val="none" w:sz="0" w:space="0" w:color="auto"/>
        <w:right w:val="none" w:sz="0" w:space="0" w:color="auto"/>
      </w:divBdr>
      <w:divsChild>
        <w:div w:id="1410424458">
          <w:marLeft w:val="240"/>
          <w:marRight w:val="0"/>
          <w:marTop w:val="0"/>
          <w:marBottom w:val="0"/>
          <w:divBdr>
            <w:top w:val="none" w:sz="0" w:space="0" w:color="auto"/>
            <w:left w:val="none" w:sz="0" w:space="0" w:color="auto"/>
            <w:bottom w:val="none" w:sz="0" w:space="0" w:color="auto"/>
            <w:right w:val="none" w:sz="0" w:space="0" w:color="auto"/>
          </w:divBdr>
        </w:div>
        <w:div w:id="1995528284">
          <w:marLeft w:val="240"/>
          <w:marRight w:val="0"/>
          <w:marTop w:val="0"/>
          <w:marBottom w:val="0"/>
          <w:divBdr>
            <w:top w:val="none" w:sz="0" w:space="0" w:color="auto"/>
            <w:left w:val="none" w:sz="0" w:space="0" w:color="auto"/>
            <w:bottom w:val="none" w:sz="0" w:space="0" w:color="auto"/>
            <w:right w:val="none" w:sz="0" w:space="0" w:color="auto"/>
          </w:divBdr>
        </w:div>
        <w:div w:id="1601404472">
          <w:marLeft w:val="240"/>
          <w:marRight w:val="0"/>
          <w:marTop w:val="0"/>
          <w:marBottom w:val="0"/>
          <w:divBdr>
            <w:top w:val="none" w:sz="0" w:space="0" w:color="auto"/>
            <w:left w:val="none" w:sz="0" w:space="0" w:color="auto"/>
            <w:bottom w:val="none" w:sz="0" w:space="0" w:color="auto"/>
            <w:right w:val="none" w:sz="0" w:space="0" w:color="auto"/>
          </w:divBdr>
        </w:div>
      </w:divsChild>
    </w:div>
    <w:div w:id="1669747290">
      <w:bodyDiv w:val="1"/>
      <w:marLeft w:val="0"/>
      <w:marRight w:val="0"/>
      <w:marTop w:val="0"/>
      <w:marBottom w:val="0"/>
      <w:divBdr>
        <w:top w:val="none" w:sz="0" w:space="0" w:color="auto"/>
        <w:left w:val="none" w:sz="0" w:space="0" w:color="auto"/>
        <w:bottom w:val="none" w:sz="0" w:space="0" w:color="auto"/>
        <w:right w:val="none" w:sz="0" w:space="0" w:color="auto"/>
      </w:divBdr>
    </w:div>
    <w:div w:id="1688826498">
      <w:bodyDiv w:val="1"/>
      <w:marLeft w:val="0"/>
      <w:marRight w:val="0"/>
      <w:marTop w:val="0"/>
      <w:marBottom w:val="0"/>
      <w:divBdr>
        <w:top w:val="none" w:sz="0" w:space="0" w:color="auto"/>
        <w:left w:val="none" w:sz="0" w:space="0" w:color="auto"/>
        <w:bottom w:val="none" w:sz="0" w:space="0" w:color="auto"/>
        <w:right w:val="none" w:sz="0" w:space="0" w:color="auto"/>
      </w:divBdr>
    </w:div>
    <w:div w:id="1698584313">
      <w:bodyDiv w:val="1"/>
      <w:marLeft w:val="0"/>
      <w:marRight w:val="0"/>
      <w:marTop w:val="0"/>
      <w:marBottom w:val="0"/>
      <w:divBdr>
        <w:top w:val="none" w:sz="0" w:space="0" w:color="auto"/>
        <w:left w:val="none" w:sz="0" w:space="0" w:color="auto"/>
        <w:bottom w:val="none" w:sz="0" w:space="0" w:color="auto"/>
        <w:right w:val="none" w:sz="0" w:space="0" w:color="auto"/>
      </w:divBdr>
      <w:divsChild>
        <w:div w:id="164519525">
          <w:marLeft w:val="240"/>
          <w:marRight w:val="0"/>
          <w:marTop w:val="0"/>
          <w:marBottom w:val="0"/>
          <w:divBdr>
            <w:top w:val="none" w:sz="0" w:space="0" w:color="auto"/>
            <w:left w:val="none" w:sz="0" w:space="0" w:color="auto"/>
            <w:bottom w:val="none" w:sz="0" w:space="0" w:color="auto"/>
            <w:right w:val="none" w:sz="0" w:space="0" w:color="auto"/>
          </w:divBdr>
        </w:div>
        <w:div w:id="1904681221">
          <w:marLeft w:val="240"/>
          <w:marRight w:val="0"/>
          <w:marTop w:val="0"/>
          <w:marBottom w:val="0"/>
          <w:divBdr>
            <w:top w:val="none" w:sz="0" w:space="0" w:color="auto"/>
            <w:left w:val="none" w:sz="0" w:space="0" w:color="auto"/>
            <w:bottom w:val="none" w:sz="0" w:space="0" w:color="auto"/>
            <w:right w:val="none" w:sz="0" w:space="0" w:color="auto"/>
          </w:divBdr>
        </w:div>
        <w:div w:id="1419013065">
          <w:marLeft w:val="240"/>
          <w:marRight w:val="0"/>
          <w:marTop w:val="0"/>
          <w:marBottom w:val="0"/>
          <w:divBdr>
            <w:top w:val="none" w:sz="0" w:space="0" w:color="auto"/>
            <w:left w:val="none" w:sz="0" w:space="0" w:color="auto"/>
            <w:bottom w:val="none" w:sz="0" w:space="0" w:color="auto"/>
            <w:right w:val="none" w:sz="0" w:space="0" w:color="auto"/>
          </w:divBdr>
        </w:div>
        <w:div w:id="586350600">
          <w:marLeft w:val="240"/>
          <w:marRight w:val="0"/>
          <w:marTop w:val="0"/>
          <w:marBottom w:val="0"/>
          <w:divBdr>
            <w:top w:val="none" w:sz="0" w:space="0" w:color="auto"/>
            <w:left w:val="none" w:sz="0" w:space="0" w:color="auto"/>
            <w:bottom w:val="none" w:sz="0" w:space="0" w:color="auto"/>
            <w:right w:val="none" w:sz="0" w:space="0" w:color="auto"/>
          </w:divBdr>
        </w:div>
        <w:div w:id="1050230628">
          <w:marLeft w:val="240"/>
          <w:marRight w:val="0"/>
          <w:marTop w:val="0"/>
          <w:marBottom w:val="0"/>
          <w:divBdr>
            <w:top w:val="none" w:sz="0" w:space="0" w:color="auto"/>
            <w:left w:val="none" w:sz="0" w:space="0" w:color="auto"/>
            <w:bottom w:val="none" w:sz="0" w:space="0" w:color="auto"/>
            <w:right w:val="none" w:sz="0" w:space="0" w:color="auto"/>
          </w:divBdr>
        </w:div>
        <w:div w:id="1832941253">
          <w:marLeft w:val="240"/>
          <w:marRight w:val="0"/>
          <w:marTop w:val="0"/>
          <w:marBottom w:val="0"/>
          <w:divBdr>
            <w:top w:val="none" w:sz="0" w:space="0" w:color="auto"/>
            <w:left w:val="none" w:sz="0" w:space="0" w:color="auto"/>
            <w:bottom w:val="none" w:sz="0" w:space="0" w:color="auto"/>
            <w:right w:val="none" w:sz="0" w:space="0" w:color="auto"/>
          </w:divBdr>
        </w:div>
        <w:div w:id="203567393">
          <w:marLeft w:val="240"/>
          <w:marRight w:val="0"/>
          <w:marTop w:val="0"/>
          <w:marBottom w:val="0"/>
          <w:divBdr>
            <w:top w:val="none" w:sz="0" w:space="0" w:color="auto"/>
            <w:left w:val="none" w:sz="0" w:space="0" w:color="auto"/>
            <w:bottom w:val="none" w:sz="0" w:space="0" w:color="auto"/>
            <w:right w:val="none" w:sz="0" w:space="0" w:color="auto"/>
          </w:divBdr>
        </w:div>
        <w:div w:id="1125735757">
          <w:marLeft w:val="240"/>
          <w:marRight w:val="0"/>
          <w:marTop w:val="0"/>
          <w:marBottom w:val="0"/>
          <w:divBdr>
            <w:top w:val="none" w:sz="0" w:space="0" w:color="auto"/>
            <w:left w:val="none" w:sz="0" w:space="0" w:color="auto"/>
            <w:bottom w:val="none" w:sz="0" w:space="0" w:color="auto"/>
            <w:right w:val="none" w:sz="0" w:space="0" w:color="auto"/>
          </w:divBdr>
        </w:div>
      </w:divsChild>
    </w:div>
    <w:div w:id="1699357132">
      <w:bodyDiv w:val="1"/>
      <w:marLeft w:val="0"/>
      <w:marRight w:val="0"/>
      <w:marTop w:val="0"/>
      <w:marBottom w:val="0"/>
      <w:divBdr>
        <w:top w:val="none" w:sz="0" w:space="0" w:color="auto"/>
        <w:left w:val="none" w:sz="0" w:space="0" w:color="auto"/>
        <w:bottom w:val="none" w:sz="0" w:space="0" w:color="auto"/>
        <w:right w:val="none" w:sz="0" w:space="0" w:color="auto"/>
      </w:divBdr>
    </w:div>
    <w:div w:id="1702510521">
      <w:bodyDiv w:val="1"/>
      <w:marLeft w:val="0"/>
      <w:marRight w:val="0"/>
      <w:marTop w:val="0"/>
      <w:marBottom w:val="0"/>
      <w:divBdr>
        <w:top w:val="none" w:sz="0" w:space="0" w:color="auto"/>
        <w:left w:val="none" w:sz="0" w:space="0" w:color="auto"/>
        <w:bottom w:val="none" w:sz="0" w:space="0" w:color="auto"/>
        <w:right w:val="none" w:sz="0" w:space="0" w:color="auto"/>
      </w:divBdr>
    </w:div>
    <w:div w:id="1713190682">
      <w:bodyDiv w:val="1"/>
      <w:marLeft w:val="0"/>
      <w:marRight w:val="0"/>
      <w:marTop w:val="0"/>
      <w:marBottom w:val="0"/>
      <w:divBdr>
        <w:top w:val="none" w:sz="0" w:space="0" w:color="auto"/>
        <w:left w:val="none" w:sz="0" w:space="0" w:color="auto"/>
        <w:bottom w:val="none" w:sz="0" w:space="0" w:color="auto"/>
        <w:right w:val="none" w:sz="0" w:space="0" w:color="auto"/>
      </w:divBdr>
      <w:divsChild>
        <w:div w:id="9331885">
          <w:marLeft w:val="240"/>
          <w:marRight w:val="0"/>
          <w:marTop w:val="0"/>
          <w:marBottom w:val="0"/>
          <w:divBdr>
            <w:top w:val="none" w:sz="0" w:space="0" w:color="auto"/>
            <w:left w:val="none" w:sz="0" w:space="0" w:color="auto"/>
            <w:bottom w:val="none" w:sz="0" w:space="0" w:color="auto"/>
            <w:right w:val="none" w:sz="0" w:space="0" w:color="auto"/>
          </w:divBdr>
        </w:div>
        <w:div w:id="1942452765">
          <w:marLeft w:val="240"/>
          <w:marRight w:val="0"/>
          <w:marTop w:val="0"/>
          <w:marBottom w:val="0"/>
          <w:divBdr>
            <w:top w:val="none" w:sz="0" w:space="0" w:color="auto"/>
            <w:left w:val="none" w:sz="0" w:space="0" w:color="auto"/>
            <w:bottom w:val="none" w:sz="0" w:space="0" w:color="auto"/>
            <w:right w:val="none" w:sz="0" w:space="0" w:color="auto"/>
          </w:divBdr>
        </w:div>
        <w:div w:id="1414737600">
          <w:marLeft w:val="240"/>
          <w:marRight w:val="0"/>
          <w:marTop w:val="0"/>
          <w:marBottom w:val="0"/>
          <w:divBdr>
            <w:top w:val="none" w:sz="0" w:space="0" w:color="auto"/>
            <w:left w:val="none" w:sz="0" w:space="0" w:color="auto"/>
            <w:bottom w:val="none" w:sz="0" w:space="0" w:color="auto"/>
            <w:right w:val="none" w:sz="0" w:space="0" w:color="auto"/>
          </w:divBdr>
        </w:div>
        <w:div w:id="391200249">
          <w:marLeft w:val="240"/>
          <w:marRight w:val="0"/>
          <w:marTop w:val="0"/>
          <w:marBottom w:val="0"/>
          <w:divBdr>
            <w:top w:val="none" w:sz="0" w:space="0" w:color="auto"/>
            <w:left w:val="none" w:sz="0" w:space="0" w:color="auto"/>
            <w:bottom w:val="none" w:sz="0" w:space="0" w:color="auto"/>
            <w:right w:val="none" w:sz="0" w:space="0" w:color="auto"/>
          </w:divBdr>
        </w:div>
        <w:div w:id="514267213">
          <w:marLeft w:val="240"/>
          <w:marRight w:val="0"/>
          <w:marTop w:val="0"/>
          <w:marBottom w:val="0"/>
          <w:divBdr>
            <w:top w:val="none" w:sz="0" w:space="0" w:color="auto"/>
            <w:left w:val="none" w:sz="0" w:space="0" w:color="auto"/>
            <w:bottom w:val="none" w:sz="0" w:space="0" w:color="auto"/>
            <w:right w:val="none" w:sz="0" w:space="0" w:color="auto"/>
          </w:divBdr>
        </w:div>
        <w:div w:id="1130782266">
          <w:marLeft w:val="240"/>
          <w:marRight w:val="0"/>
          <w:marTop w:val="0"/>
          <w:marBottom w:val="0"/>
          <w:divBdr>
            <w:top w:val="none" w:sz="0" w:space="0" w:color="auto"/>
            <w:left w:val="none" w:sz="0" w:space="0" w:color="auto"/>
            <w:bottom w:val="none" w:sz="0" w:space="0" w:color="auto"/>
            <w:right w:val="none" w:sz="0" w:space="0" w:color="auto"/>
          </w:divBdr>
        </w:div>
        <w:div w:id="2034918640">
          <w:marLeft w:val="240"/>
          <w:marRight w:val="0"/>
          <w:marTop w:val="0"/>
          <w:marBottom w:val="0"/>
          <w:divBdr>
            <w:top w:val="none" w:sz="0" w:space="0" w:color="auto"/>
            <w:left w:val="none" w:sz="0" w:space="0" w:color="auto"/>
            <w:bottom w:val="none" w:sz="0" w:space="0" w:color="auto"/>
            <w:right w:val="none" w:sz="0" w:space="0" w:color="auto"/>
          </w:divBdr>
        </w:div>
      </w:divsChild>
    </w:div>
    <w:div w:id="1713193741">
      <w:bodyDiv w:val="1"/>
      <w:marLeft w:val="0"/>
      <w:marRight w:val="0"/>
      <w:marTop w:val="0"/>
      <w:marBottom w:val="0"/>
      <w:divBdr>
        <w:top w:val="none" w:sz="0" w:space="0" w:color="auto"/>
        <w:left w:val="none" w:sz="0" w:space="0" w:color="auto"/>
        <w:bottom w:val="none" w:sz="0" w:space="0" w:color="auto"/>
        <w:right w:val="none" w:sz="0" w:space="0" w:color="auto"/>
      </w:divBdr>
    </w:div>
    <w:div w:id="1718965452">
      <w:bodyDiv w:val="1"/>
      <w:marLeft w:val="0"/>
      <w:marRight w:val="0"/>
      <w:marTop w:val="0"/>
      <w:marBottom w:val="0"/>
      <w:divBdr>
        <w:top w:val="none" w:sz="0" w:space="0" w:color="auto"/>
        <w:left w:val="none" w:sz="0" w:space="0" w:color="auto"/>
        <w:bottom w:val="none" w:sz="0" w:space="0" w:color="auto"/>
        <w:right w:val="none" w:sz="0" w:space="0" w:color="auto"/>
      </w:divBdr>
      <w:divsChild>
        <w:div w:id="1969969550">
          <w:marLeft w:val="240"/>
          <w:marRight w:val="0"/>
          <w:marTop w:val="0"/>
          <w:marBottom w:val="0"/>
          <w:divBdr>
            <w:top w:val="none" w:sz="0" w:space="0" w:color="auto"/>
            <w:left w:val="none" w:sz="0" w:space="0" w:color="auto"/>
            <w:bottom w:val="none" w:sz="0" w:space="0" w:color="auto"/>
            <w:right w:val="none" w:sz="0" w:space="0" w:color="auto"/>
          </w:divBdr>
        </w:div>
        <w:div w:id="1359043314">
          <w:marLeft w:val="240"/>
          <w:marRight w:val="0"/>
          <w:marTop w:val="0"/>
          <w:marBottom w:val="0"/>
          <w:divBdr>
            <w:top w:val="none" w:sz="0" w:space="0" w:color="auto"/>
            <w:left w:val="none" w:sz="0" w:space="0" w:color="auto"/>
            <w:bottom w:val="none" w:sz="0" w:space="0" w:color="auto"/>
            <w:right w:val="none" w:sz="0" w:space="0" w:color="auto"/>
          </w:divBdr>
        </w:div>
        <w:div w:id="442770660">
          <w:marLeft w:val="240"/>
          <w:marRight w:val="0"/>
          <w:marTop w:val="0"/>
          <w:marBottom w:val="0"/>
          <w:divBdr>
            <w:top w:val="none" w:sz="0" w:space="0" w:color="auto"/>
            <w:left w:val="none" w:sz="0" w:space="0" w:color="auto"/>
            <w:bottom w:val="none" w:sz="0" w:space="0" w:color="auto"/>
            <w:right w:val="none" w:sz="0" w:space="0" w:color="auto"/>
          </w:divBdr>
        </w:div>
        <w:div w:id="1217276560">
          <w:marLeft w:val="240"/>
          <w:marRight w:val="0"/>
          <w:marTop w:val="0"/>
          <w:marBottom w:val="0"/>
          <w:divBdr>
            <w:top w:val="none" w:sz="0" w:space="0" w:color="auto"/>
            <w:left w:val="none" w:sz="0" w:space="0" w:color="auto"/>
            <w:bottom w:val="none" w:sz="0" w:space="0" w:color="auto"/>
            <w:right w:val="none" w:sz="0" w:space="0" w:color="auto"/>
          </w:divBdr>
        </w:div>
      </w:divsChild>
    </w:div>
    <w:div w:id="1747263799">
      <w:bodyDiv w:val="1"/>
      <w:marLeft w:val="0"/>
      <w:marRight w:val="0"/>
      <w:marTop w:val="0"/>
      <w:marBottom w:val="0"/>
      <w:divBdr>
        <w:top w:val="none" w:sz="0" w:space="0" w:color="auto"/>
        <w:left w:val="none" w:sz="0" w:space="0" w:color="auto"/>
        <w:bottom w:val="none" w:sz="0" w:space="0" w:color="auto"/>
        <w:right w:val="none" w:sz="0" w:space="0" w:color="auto"/>
      </w:divBdr>
    </w:div>
    <w:div w:id="1751542894">
      <w:bodyDiv w:val="1"/>
      <w:marLeft w:val="0"/>
      <w:marRight w:val="0"/>
      <w:marTop w:val="0"/>
      <w:marBottom w:val="0"/>
      <w:divBdr>
        <w:top w:val="none" w:sz="0" w:space="0" w:color="auto"/>
        <w:left w:val="none" w:sz="0" w:space="0" w:color="auto"/>
        <w:bottom w:val="none" w:sz="0" w:space="0" w:color="auto"/>
        <w:right w:val="none" w:sz="0" w:space="0" w:color="auto"/>
      </w:divBdr>
      <w:divsChild>
        <w:div w:id="728311788">
          <w:marLeft w:val="240"/>
          <w:marRight w:val="0"/>
          <w:marTop w:val="0"/>
          <w:marBottom w:val="0"/>
          <w:divBdr>
            <w:top w:val="none" w:sz="0" w:space="0" w:color="auto"/>
            <w:left w:val="none" w:sz="0" w:space="0" w:color="auto"/>
            <w:bottom w:val="none" w:sz="0" w:space="0" w:color="auto"/>
            <w:right w:val="none" w:sz="0" w:space="0" w:color="auto"/>
          </w:divBdr>
        </w:div>
        <w:div w:id="384717490">
          <w:marLeft w:val="240"/>
          <w:marRight w:val="0"/>
          <w:marTop w:val="0"/>
          <w:marBottom w:val="0"/>
          <w:divBdr>
            <w:top w:val="none" w:sz="0" w:space="0" w:color="auto"/>
            <w:left w:val="none" w:sz="0" w:space="0" w:color="auto"/>
            <w:bottom w:val="none" w:sz="0" w:space="0" w:color="auto"/>
            <w:right w:val="none" w:sz="0" w:space="0" w:color="auto"/>
          </w:divBdr>
        </w:div>
        <w:div w:id="574126115">
          <w:marLeft w:val="240"/>
          <w:marRight w:val="0"/>
          <w:marTop w:val="0"/>
          <w:marBottom w:val="0"/>
          <w:divBdr>
            <w:top w:val="none" w:sz="0" w:space="0" w:color="auto"/>
            <w:left w:val="none" w:sz="0" w:space="0" w:color="auto"/>
            <w:bottom w:val="none" w:sz="0" w:space="0" w:color="auto"/>
            <w:right w:val="none" w:sz="0" w:space="0" w:color="auto"/>
          </w:divBdr>
        </w:div>
        <w:div w:id="340015628">
          <w:marLeft w:val="240"/>
          <w:marRight w:val="0"/>
          <w:marTop w:val="0"/>
          <w:marBottom w:val="0"/>
          <w:divBdr>
            <w:top w:val="none" w:sz="0" w:space="0" w:color="auto"/>
            <w:left w:val="none" w:sz="0" w:space="0" w:color="auto"/>
            <w:bottom w:val="none" w:sz="0" w:space="0" w:color="auto"/>
            <w:right w:val="none" w:sz="0" w:space="0" w:color="auto"/>
          </w:divBdr>
        </w:div>
        <w:div w:id="1695616757">
          <w:marLeft w:val="240"/>
          <w:marRight w:val="0"/>
          <w:marTop w:val="0"/>
          <w:marBottom w:val="0"/>
          <w:divBdr>
            <w:top w:val="none" w:sz="0" w:space="0" w:color="auto"/>
            <w:left w:val="none" w:sz="0" w:space="0" w:color="auto"/>
            <w:bottom w:val="none" w:sz="0" w:space="0" w:color="auto"/>
            <w:right w:val="none" w:sz="0" w:space="0" w:color="auto"/>
          </w:divBdr>
        </w:div>
      </w:divsChild>
    </w:div>
    <w:div w:id="1767799419">
      <w:bodyDiv w:val="1"/>
      <w:marLeft w:val="0"/>
      <w:marRight w:val="0"/>
      <w:marTop w:val="0"/>
      <w:marBottom w:val="0"/>
      <w:divBdr>
        <w:top w:val="none" w:sz="0" w:space="0" w:color="auto"/>
        <w:left w:val="none" w:sz="0" w:space="0" w:color="auto"/>
        <w:bottom w:val="none" w:sz="0" w:space="0" w:color="auto"/>
        <w:right w:val="none" w:sz="0" w:space="0" w:color="auto"/>
      </w:divBdr>
      <w:divsChild>
        <w:div w:id="1020156084">
          <w:marLeft w:val="240"/>
          <w:marRight w:val="0"/>
          <w:marTop w:val="0"/>
          <w:marBottom w:val="0"/>
          <w:divBdr>
            <w:top w:val="none" w:sz="0" w:space="0" w:color="auto"/>
            <w:left w:val="none" w:sz="0" w:space="0" w:color="auto"/>
            <w:bottom w:val="none" w:sz="0" w:space="0" w:color="auto"/>
            <w:right w:val="none" w:sz="0" w:space="0" w:color="auto"/>
          </w:divBdr>
        </w:div>
        <w:div w:id="435834263">
          <w:marLeft w:val="240"/>
          <w:marRight w:val="0"/>
          <w:marTop w:val="0"/>
          <w:marBottom w:val="0"/>
          <w:divBdr>
            <w:top w:val="none" w:sz="0" w:space="0" w:color="auto"/>
            <w:left w:val="none" w:sz="0" w:space="0" w:color="auto"/>
            <w:bottom w:val="none" w:sz="0" w:space="0" w:color="auto"/>
            <w:right w:val="none" w:sz="0" w:space="0" w:color="auto"/>
          </w:divBdr>
        </w:div>
        <w:div w:id="1239637305">
          <w:marLeft w:val="240"/>
          <w:marRight w:val="0"/>
          <w:marTop w:val="0"/>
          <w:marBottom w:val="0"/>
          <w:divBdr>
            <w:top w:val="none" w:sz="0" w:space="0" w:color="auto"/>
            <w:left w:val="none" w:sz="0" w:space="0" w:color="auto"/>
            <w:bottom w:val="none" w:sz="0" w:space="0" w:color="auto"/>
            <w:right w:val="none" w:sz="0" w:space="0" w:color="auto"/>
          </w:divBdr>
        </w:div>
        <w:div w:id="1691298404">
          <w:marLeft w:val="240"/>
          <w:marRight w:val="0"/>
          <w:marTop w:val="0"/>
          <w:marBottom w:val="0"/>
          <w:divBdr>
            <w:top w:val="none" w:sz="0" w:space="0" w:color="auto"/>
            <w:left w:val="none" w:sz="0" w:space="0" w:color="auto"/>
            <w:bottom w:val="none" w:sz="0" w:space="0" w:color="auto"/>
            <w:right w:val="none" w:sz="0" w:space="0" w:color="auto"/>
          </w:divBdr>
        </w:div>
        <w:div w:id="1523326373">
          <w:marLeft w:val="240"/>
          <w:marRight w:val="0"/>
          <w:marTop w:val="0"/>
          <w:marBottom w:val="0"/>
          <w:divBdr>
            <w:top w:val="none" w:sz="0" w:space="0" w:color="auto"/>
            <w:left w:val="none" w:sz="0" w:space="0" w:color="auto"/>
            <w:bottom w:val="none" w:sz="0" w:space="0" w:color="auto"/>
            <w:right w:val="none" w:sz="0" w:space="0" w:color="auto"/>
          </w:divBdr>
        </w:div>
        <w:div w:id="1425880062">
          <w:marLeft w:val="240"/>
          <w:marRight w:val="0"/>
          <w:marTop w:val="0"/>
          <w:marBottom w:val="0"/>
          <w:divBdr>
            <w:top w:val="none" w:sz="0" w:space="0" w:color="auto"/>
            <w:left w:val="none" w:sz="0" w:space="0" w:color="auto"/>
            <w:bottom w:val="none" w:sz="0" w:space="0" w:color="auto"/>
            <w:right w:val="none" w:sz="0" w:space="0" w:color="auto"/>
          </w:divBdr>
        </w:div>
        <w:div w:id="1066956838">
          <w:marLeft w:val="240"/>
          <w:marRight w:val="0"/>
          <w:marTop w:val="0"/>
          <w:marBottom w:val="0"/>
          <w:divBdr>
            <w:top w:val="none" w:sz="0" w:space="0" w:color="auto"/>
            <w:left w:val="none" w:sz="0" w:space="0" w:color="auto"/>
            <w:bottom w:val="none" w:sz="0" w:space="0" w:color="auto"/>
            <w:right w:val="none" w:sz="0" w:space="0" w:color="auto"/>
          </w:divBdr>
        </w:div>
      </w:divsChild>
    </w:div>
    <w:div w:id="1775860436">
      <w:bodyDiv w:val="1"/>
      <w:marLeft w:val="0"/>
      <w:marRight w:val="0"/>
      <w:marTop w:val="0"/>
      <w:marBottom w:val="0"/>
      <w:divBdr>
        <w:top w:val="none" w:sz="0" w:space="0" w:color="auto"/>
        <w:left w:val="none" w:sz="0" w:space="0" w:color="auto"/>
        <w:bottom w:val="none" w:sz="0" w:space="0" w:color="auto"/>
        <w:right w:val="none" w:sz="0" w:space="0" w:color="auto"/>
      </w:divBdr>
    </w:div>
    <w:div w:id="1814642175">
      <w:bodyDiv w:val="1"/>
      <w:marLeft w:val="0"/>
      <w:marRight w:val="0"/>
      <w:marTop w:val="0"/>
      <w:marBottom w:val="0"/>
      <w:divBdr>
        <w:top w:val="none" w:sz="0" w:space="0" w:color="auto"/>
        <w:left w:val="none" w:sz="0" w:space="0" w:color="auto"/>
        <w:bottom w:val="none" w:sz="0" w:space="0" w:color="auto"/>
        <w:right w:val="none" w:sz="0" w:space="0" w:color="auto"/>
      </w:divBdr>
      <w:divsChild>
        <w:div w:id="1838232623">
          <w:marLeft w:val="240"/>
          <w:marRight w:val="0"/>
          <w:marTop w:val="0"/>
          <w:marBottom w:val="0"/>
          <w:divBdr>
            <w:top w:val="none" w:sz="0" w:space="0" w:color="auto"/>
            <w:left w:val="none" w:sz="0" w:space="0" w:color="auto"/>
            <w:bottom w:val="none" w:sz="0" w:space="0" w:color="auto"/>
            <w:right w:val="none" w:sz="0" w:space="0" w:color="auto"/>
          </w:divBdr>
        </w:div>
        <w:div w:id="2097240970">
          <w:marLeft w:val="240"/>
          <w:marRight w:val="0"/>
          <w:marTop w:val="0"/>
          <w:marBottom w:val="0"/>
          <w:divBdr>
            <w:top w:val="none" w:sz="0" w:space="0" w:color="auto"/>
            <w:left w:val="none" w:sz="0" w:space="0" w:color="auto"/>
            <w:bottom w:val="none" w:sz="0" w:space="0" w:color="auto"/>
            <w:right w:val="none" w:sz="0" w:space="0" w:color="auto"/>
          </w:divBdr>
        </w:div>
      </w:divsChild>
    </w:div>
    <w:div w:id="1815414806">
      <w:bodyDiv w:val="1"/>
      <w:marLeft w:val="0"/>
      <w:marRight w:val="0"/>
      <w:marTop w:val="0"/>
      <w:marBottom w:val="0"/>
      <w:divBdr>
        <w:top w:val="none" w:sz="0" w:space="0" w:color="auto"/>
        <w:left w:val="none" w:sz="0" w:space="0" w:color="auto"/>
        <w:bottom w:val="none" w:sz="0" w:space="0" w:color="auto"/>
        <w:right w:val="none" w:sz="0" w:space="0" w:color="auto"/>
      </w:divBdr>
      <w:divsChild>
        <w:div w:id="1284919123">
          <w:marLeft w:val="240"/>
          <w:marRight w:val="0"/>
          <w:marTop w:val="0"/>
          <w:marBottom w:val="0"/>
          <w:divBdr>
            <w:top w:val="none" w:sz="0" w:space="0" w:color="auto"/>
            <w:left w:val="none" w:sz="0" w:space="0" w:color="auto"/>
            <w:bottom w:val="none" w:sz="0" w:space="0" w:color="auto"/>
            <w:right w:val="none" w:sz="0" w:space="0" w:color="auto"/>
          </w:divBdr>
        </w:div>
        <w:div w:id="1267620886">
          <w:marLeft w:val="240"/>
          <w:marRight w:val="0"/>
          <w:marTop w:val="0"/>
          <w:marBottom w:val="0"/>
          <w:divBdr>
            <w:top w:val="none" w:sz="0" w:space="0" w:color="auto"/>
            <w:left w:val="none" w:sz="0" w:space="0" w:color="auto"/>
            <w:bottom w:val="none" w:sz="0" w:space="0" w:color="auto"/>
            <w:right w:val="none" w:sz="0" w:space="0" w:color="auto"/>
          </w:divBdr>
        </w:div>
      </w:divsChild>
    </w:div>
    <w:div w:id="1820804730">
      <w:bodyDiv w:val="1"/>
      <w:marLeft w:val="0"/>
      <w:marRight w:val="0"/>
      <w:marTop w:val="0"/>
      <w:marBottom w:val="0"/>
      <w:divBdr>
        <w:top w:val="none" w:sz="0" w:space="0" w:color="auto"/>
        <w:left w:val="none" w:sz="0" w:space="0" w:color="auto"/>
        <w:bottom w:val="none" w:sz="0" w:space="0" w:color="auto"/>
        <w:right w:val="none" w:sz="0" w:space="0" w:color="auto"/>
      </w:divBdr>
    </w:div>
    <w:div w:id="1821458221">
      <w:bodyDiv w:val="1"/>
      <w:marLeft w:val="0"/>
      <w:marRight w:val="0"/>
      <w:marTop w:val="0"/>
      <w:marBottom w:val="0"/>
      <w:divBdr>
        <w:top w:val="none" w:sz="0" w:space="0" w:color="auto"/>
        <w:left w:val="none" w:sz="0" w:space="0" w:color="auto"/>
        <w:bottom w:val="none" w:sz="0" w:space="0" w:color="auto"/>
        <w:right w:val="none" w:sz="0" w:space="0" w:color="auto"/>
      </w:divBdr>
    </w:div>
    <w:div w:id="1855680800">
      <w:bodyDiv w:val="1"/>
      <w:marLeft w:val="0"/>
      <w:marRight w:val="0"/>
      <w:marTop w:val="0"/>
      <w:marBottom w:val="0"/>
      <w:divBdr>
        <w:top w:val="none" w:sz="0" w:space="0" w:color="auto"/>
        <w:left w:val="none" w:sz="0" w:space="0" w:color="auto"/>
        <w:bottom w:val="none" w:sz="0" w:space="0" w:color="auto"/>
        <w:right w:val="none" w:sz="0" w:space="0" w:color="auto"/>
      </w:divBdr>
      <w:divsChild>
        <w:div w:id="575438599">
          <w:marLeft w:val="600"/>
          <w:marRight w:val="0"/>
          <w:marTop w:val="0"/>
          <w:marBottom w:val="0"/>
          <w:divBdr>
            <w:top w:val="none" w:sz="0" w:space="0" w:color="auto"/>
            <w:left w:val="none" w:sz="0" w:space="0" w:color="auto"/>
            <w:bottom w:val="none" w:sz="0" w:space="0" w:color="auto"/>
            <w:right w:val="none" w:sz="0" w:space="0" w:color="auto"/>
          </w:divBdr>
        </w:div>
        <w:div w:id="1331326500">
          <w:marLeft w:val="600"/>
          <w:marRight w:val="0"/>
          <w:marTop w:val="0"/>
          <w:marBottom w:val="0"/>
          <w:divBdr>
            <w:top w:val="none" w:sz="0" w:space="0" w:color="auto"/>
            <w:left w:val="none" w:sz="0" w:space="0" w:color="auto"/>
            <w:bottom w:val="none" w:sz="0" w:space="0" w:color="auto"/>
            <w:right w:val="none" w:sz="0" w:space="0" w:color="auto"/>
          </w:divBdr>
        </w:div>
        <w:div w:id="241835565">
          <w:marLeft w:val="600"/>
          <w:marRight w:val="0"/>
          <w:marTop w:val="0"/>
          <w:marBottom w:val="0"/>
          <w:divBdr>
            <w:top w:val="none" w:sz="0" w:space="0" w:color="auto"/>
            <w:left w:val="none" w:sz="0" w:space="0" w:color="auto"/>
            <w:bottom w:val="none" w:sz="0" w:space="0" w:color="auto"/>
            <w:right w:val="none" w:sz="0" w:space="0" w:color="auto"/>
          </w:divBdr>
        </w:div>
        <w:div w:id="579289008">
          <w:marLeft w:val="600"/>
          <w:marRight w:val="0"/>
          <w:marTop w:val="0"/>
          <w:marBottom w:val="0"/>
          <w:divBdr>
            <w:top w:val="none" w:sz="0" w:space="0" w:color="auto"/>
            <w:left w:val="none" w:sz="0" w:space="0" w:color="auto"/>
            <w:bottom w:val="none" w:sz="0" w:space="0" w:color="auto"/>
            <w:right w:val="none" w:sz="0" w:space="0" w:color="auto"/>
          </w:divBdr>
        </w:div>
        <w:div w:id="1652522957">
          <w:marLeft w:val="600"/>
          <w:marRight w:val="0"/>
          <w:marTop w:val="0"/>
          <w:marBottom w:val="0"/>
          <w:divBdr>
            <w:top w:val="none" w:sz="0" w:space="0" w:color="auto"/>
            <w:left w:val="none" w:sz="0" w:space="0" w:color="auto"/>
            <w:bottom w:val="none" w:sz="0" w:space="0" w:color="auto"/>
            <w:right w:val="none" w:sz="0" w:space="0" w:color="auto"/>
          </w:divBdr>
        </w:div>
        <w:div w:id="447358715">
          <w:marLeft w:val="600"/>
          <w:marRight w:val="0"/>
          <w:marTop w:val="0"/>
          <w:marBottom w:val="0"/>
          <w:divBdr>
            <w:top w:val="none" w:sz="0" w:space="0" w:color="auto"/>
            <w:left w:val="none" w:sz="0" w:space="0" w:color="auto"/>
            <w:bottom w:val="none" w:sz="0" w:space="0" w:color="auto"/>
            <w:right w:val="none" w:sz="0" w:space="0" w:color="auto"/>
          </w:divBdr>
        </w:div>
        <w:div w:id="189346896">
          <w:marLeft w:val="600"/>
          <w:marRight w:val="0"/>
          <w:marTop w:val="0"/>
          <w:marBottom w:val="0"/>
          <w:divBdr>
            <w:top w:val="none" w:sz="0" w:space="0" w:color="auto"/>
            <w:left w:val="none" w:sz="0" w:space="0" w:color="auto"/>
            <w:bottom w:val="none" w:sz="0" w:space="0" w:color="auto"/>
            <w:right w:val="none" w:sz="0" w:space="0" w:color="auto"/>
          </w:divBdr>
        </w:div>
      </w:divsChild>
    </w:div>
    <w:div w:id="1855684191">
      <w:bodyDiv w:val="1"/>
      <w:marLeft w:val="0"/>
      <w:marRight w:val="0"/>
      <w:marTop w:val="0"/>
      <w:marBottom w:val="0"/>
      <w:divBdr>
        <w:top w:val="none" w:sz="0" w:space="0" w:color="auto"/>
        <w:left w:val="none" w:sz="0" w:space="0" w:color="auto"/>
        <w:bottom w:val="none" w:sz="0" w:space="0" w:color="auto"/>
        <w:right w:val="none" w:sz="0" w:space="0" w:color="auto"/>
      </w:divBdr>
    </w:div>
    <w:div w:id="1863010428">
      <w:bodyDiv w:val="1"/>
      <w:marLeft w:val="0"/>
      <w:marRight w:val="0"/>
      <w:marTop w:val="0"/>
      <w:marBottom w:val="0"/>
      <w:divBdr>
        <w:top w:val="none" w:sz="0" w:space="0" w:color="auto"/>
        <w:left w:val="none" w:sz="0" w:space="0" w:color="auto"/>
        <w:bottom w:val="none" w:sz="0" w:space="0" w:color="auto"/>
        <w:right w:val="none" w:sz="0" w:space="0" w:color="auto"/>
      </w:divBdr>
    </w:div>
    <w:div w:id="1881162710">
      <w:bodyDiv w:val="1"/>
      <w:marLeft w:val="0"/>
      <w:marRight w:val="0"/>
      <w:marTop w:val="0"/>
      <w:marBottom w:val="0"/>
      <w:divBdr>
        <w:top w:val="none" w:sz="0" w:space="0" w:color="auto"/>
        <w:left w:val="none" w:sz="0" w:space="0" w:color="auto"/>
        <w:bottom w:val="none" w:sz="0" w:space="0" w:color="auto"/>
        <w:right w:val="none" w:sz="0" w:space="0" w:color="auto"/>
      </w:divBdr>
      <w:divsChild>
        <w:div w:id="2056856699">
          <w:marLeft w:val="240"/>
          <w:marRight w:val="0"/>
          <w:marTop w:val="0"/>
          <w:marBottom w:val="0"/>
          <w:divBdr>
            <w:top w:val="none" w:sz="0" w:space="0" w:color="auto"/>
            <w:left w:val="none" w:sz="0" w:space="0" w:color="auto"/>
            <w:bottom w:val="none" w:sz="0" w:space="0" w:color="auto"/>
            <w:right w:val="none" w:sz="0" w:space="0" w:color="auto"/>
          </w:divBdr>
        </w:div>
        <w:div w:id="272789927">
          <w:marLeft w:val="240"/>
          <w:marRight w:val="0"/>
          <w:marTop w:val="0"/>
          <w:marBottom w:val="0"/>
          <w:divBdr>
            <w:top w:val="none" w:sz="0" w:space="0" w:color="auto"/>
            <w:left w:val="none" w:sz="0" w:space="0" w:color="auto"/>
            <w:bottom w:val="none" w:sz="0" w:space="0" w:color="auto"/>
            <w:right w:val="none" w:sz="0" w:space="0" w:color="auto"/>
          </w:divBdr>
        </w:div>
        <w:div w:id="1098405633">
          <w:marLeft w:val="240"/>
          <w:marRight w:val="0"/>
          <w:marTop w:val="0"/>
          <w:marBottom w:val="0"/>
          <w:divBdr>
            <w:top w:val="none" w:sz="0" w:space="0" w:color="auto"/>
            <w:left w:val="none" w:sz="0" w:space="0" w:color="auto"/>
            <w:bottom w:val="none" w:sz="0" w:space="0" w:color="auto"/>
            <w:right w:val="none" w:sz="0" w:space="0" w:color="auto"/>
          </w:divBdr>
        </w:div>
        <w:div w:id="1386179676">
          <w:marLeft w:val="240"/>
          <w:marRight w:val="0"/>
          <w:marTop w:val="0"/>
          <w:marBottom w:val="0"/>
          <w:divBdr>
            <w:top w:val="none" w:sz="0" w:space="0" w:color="auto"/>
            <w:left w:val="none" w:sz="0" w:space="0" w:color="auto"/>
            <w:bottom w:val="none" w:sz="0" w:space="0" w:color="auto"/>
            <w:right w:val="none" w:sz="0" w:space="0" w:color="auto"/>
          </w:divBdr>
        </w:div>
        <w:div w:id="537670512">
          <w:marLeft w:val="240"/>
          <w:marRight w:val="0"/>
          <w:marTop w:val="0"/>
          <w:marBottom w:val="0"/>
          <w:divBdr>
            <w:top w:val="none" w:sz="0" w:space="0" w:color="auto"/>
            <w:left w:val="none" w:sz="0" w:space="0" w:color="auto"/>
            <w:bottom w:val="none" w:sz="0" w:space="0" w:color="auto"/>
            <w:right w:val="none" w:sz="0" w:space="0" w:color="auto"/>
          </w:divBdr>
        </w:div>
      </w:divsChild>
    </w:div>
    <w:div w:id="1908420107">
      <w:bodyDiv w:val="1"/>
      <w:marLeft w:val="0"/>
      <w:marRight w:val="0"/>
      <w:marTop w:val="0"/>
      <w:marBottom w:val="0"/>
      <w:divBdr>
        <w:top w:val="none" w:sz="0" w:space="0" w:color="auto"/>
        <w:left w:val="none" w:sz="0" w:space="0" w:color="auto"/>
        <w:bottom w:val="none" w:sz="0" w:space="0" w:color="auto"/>
        <w:right w:val="none" w:sz="0" w:space="0" w:color="auto"/>
      </w:divBdr>
      <w:divsChild>
        <w:div w:id="1524318400">
          <w:marLeft w:val="240"/>
          <w:marRight w:val="0"/>
          <w:marTop w:val="0"/>
          <w:marBottom w:val="0"/>
          <w:divBdr>
            <w:top w:val="none" w:sz="0" w:space="0" w:color="auto"/>
            <w:left w:val="none" w:sz="0" w:space="0" w:color="auto"/>
            <w:bottom w:val="none" w:sz="0" w:space="0" w:color="auto"/>
            <w:right w:val="none" w:sz="0" w:space="0" w:color="auto"/>
          </w:divBdr>
        </w:div>
        <w:div w:id="564144695">
          <w:marLeft w:val="240"/>
          <w:marRight w:val="0"/>
          <w:marTop w:val="0"/>
          <w:marBottom w:val="0"/>
          <w:divBdr>
            <w:top w:val="none" w:sz="0" w:space="0" w:color="auto"/>
            <w:left w:val="none" w:sz="0" w:space="0" w:color="auto"/>
            <w:bottom w:val="none" w:sz="0" w:space="0" w:color="auto"/>
            <w:right w:val="none" w:sz="0" w:space="0" w:color="auto"/>
          </w:divBdr>
        </w:div>
        <w:div w:id="595939802">
          <w:marLeft w:val="240"/>
          <w:marRight w:val="0"/>
          <w:marTop w:val="0"/>
          <w:marBottom w:val="0"/>
          <w:divBdr>
            <w:top w:val="none" w:sz="0" w:space="0" w:color="auto"/>
            <w:left w:val="none" w:sz="0" w:space="0" w:color="auto"/>
            <w:bottom w:val="none" w:sz="0" w:space="0" w:color="auto"/>
            <w:right w:val="none" w:sz="0" w:space="0" w:color="auto"/>
          </w:divBdr>
        </w:div>
        <w:div w:id="771825523">
          <w:marLeft w:val="240"/>
          <w:marRight w:val="0"/>
          <w:marTop w:val="0"/>
          <w:marBottom w:val="0"/>
          <w:divBdr>
            <w:top w:val="none" w:sz="0" w:space="0" w:color="auto"/>
            <w:left w:val="none" w:sz="0" w:space="0" w:color="auto"/>
            <w:bottom w:val="none" w:sz="0" w:space="0" w:color="auto"/>
            <w:right w:val="none" w:sz="0" w:space="0" w:color="auto"/>
          </w:divBdr>
        </w:div>
        <w:div w:id="93788241">
          <w:marLeft w:val="240"/>
          <w:marRight w:val="0"/>
          <w:marTop w:val="0"/>
          <w:marBottom w:val="0"/>
          <w:divBdr>
            <w:top w:val="none" w:sz="0" w:space="0" w:color="auto"/>
            <w:left w:val="none" w:sz="0" w:space="0" w:color="auto"/>
            <w:bottom w:val="none" w:sz="0" w:space="0" w:color="auto"/>
            <w:right w:val="none" w:sz="0" w:space="0" w:color="auto"/>
          </w:divBdr>
        </w:div>
        <w:div w:id="1734305145">
          <w:marLeft w:val="240"/>
          <w:marRight w:val="0"/>
          <w:marTop w:val="0"/>
          <w:marBottom w:val="0"/>
          <w:divBdr>
            <w:top w:val="none" w:sz="0" w:space="0" w:color="auto"/>
            <w:left w:val="none" w:sz="0" w:space="0" w:color="auto"/>
            <w:bottom w:val="none" w:sz="0" w:space="0" w:color="auto"/>
            <w:right w:val="none" w:sz="0" w:space="0" w:color="auto"/>
          </w:divBdr>
        </w:div>
        <w:div w:id="2065062720">
          <w:marLeft w:val="240"/>
          <w:marRight w:val="0"/>
          <w:marTop w:val="0"/>
          <w:marBottom w:val="0"/>
          <w:divBdr>
            <w:top w:val="none" w:sz="0" w:space="0" w:color="auto"/>
            <w:left w:val="none" w:sz="0" w:space="0" w:color="auto"/>
            <w:bottom w:val="none" w:sz="0" w:space="0" w:color="auto"/>
            <w:right w:val="none" w:sz="0" w:space="0" w:color="auto"/>
          </w:divBdr>
        </w:div>
        <w:div w:id="1412043468">
          <w:marLeft w:val="240"/>
          <w:marRight w:val="0"/>
          <w:marTop w:val="0"/>
          <w:marBottom w:val="0"/>
          <w:divBdr>
            <w:top w:val="none" w:sz="0" w:space="0" w:color="auto"/>
            <w:left w:val="none" w:sz="0" w:space="0" w:color="auto"/>
            <w:bottom w:val="none" w:sz="0" w:space="0" w:color="auto"/>
            <w:right w:val="none" w:sz="0" w:space="0" w:color="auto"/>
          </w:divBdr>
        </w:div>
        <w:div w:id="416948519">
          <w:marLeft w:val="240"/>
          <w:marRight w:val="0"/>
          <w:marTop w:val="0"/>
          <w:marBottom w:val="0"/>
          <w:divBdr>
            <w:top w:val="none" w:sz="0" w:space="0" w:color="auto"/>
            <w:left w:val="none" w:sz="0" w:space="0" w:color="auto"/>
            <w:bottom w:val="none" w:sz="0" w:space="0" w:color="auto"/>
            <w:right w:val="none" w:sz="0" w:space="0" w:color="auto"/>
          </w:divBdr>
        </w:div>
      </w:divsChild>
    </w:div>
    <w:div w:id="1915892878">
      <w:bodyDiv w:val="1"/>
      <w:marLeft w:val="0"/>
      <w:marRight w:val="0"/>
      <w:marTop w:val="0"/>
      <w:marBottom w:val="0"/>
      <w:divBdr>
        <w:top w:val="none" w:sz="0" w:space="0" w:color="auto"/>
        <w:left w:val="none" w:sz="0" w:space="0" w:color="auto"/>
        <w:bottom w:val="none" w:sz="0" w:space="0" w:color="auto"/>
        <w:right w:val="none" w:sz="0" w:space="0" w:color="auto"/>
      </w:divBdr>
      <w:divsChild>
        <w:div w:id="1034038621">
          <w:marLeft w:val="240"/>
          <w:marRight w:val="0"/>
          <w:marTop w:val="0"/>
          <w:marBottom w:val="0"/>
          <w:divBdr>
            <w:top w:val="none" w:sz="0" w:space="0" w:color="auto"/>
            <w:left w:val="none" w:sz="0" w:space="0" w:color="auto"/>
            <w:bottom w:val="none" w:sz="0" w:space="0" w:color="auto"/>
            <w:right w:val="none" w:sz="0" w:space="0" w:color="auto"/>
          </w:divBdr>
        </w:div>
        <w:div w:id="1755206172">
          <w:marLeft w:val="240"/>
          <w:marRight w:val="0"/>
          <w:marTop w:val="0"/>
          <w:marBottom w:val="0"/>
          <w:divBdr>
            <w:top w:val="none" w:sz="0" w:space="0" w:color="auto"/>
            <w:left w:val="none" w:sz="0" w:space="0" w:color="auto"/>
            <w:bottom w:val="none" w:sz="0" w:space="0" w:color="auto"/>
            <w:right w:val="none" w:sz="0" w:space="0" w:color="auto"/>
          </w:divBdr>
        </w:div>
        <w:div w:id="737435593">
          <w:marLeft w:val="240"/>
          <w:marRight w:val="0"/>
          <w:marTop w:val="0"/>
          <w:marBottom w:val="0"/>
          <w:divBdr>
            <w:top w:val="none" w:sz="0" w:space="0" w:color="auto"/>
            <w:left w:val="none" w:sz="0" w:space="0" w:color="auto"/>
            <w:bottom w:val="none" w:sz="0" w:space="0" w:color="auto"/>
            <w:right w:val="none" w:sz="0" w:space="0" w:color="auto"/>
          </w:divBdr>
        </w:div>
        <w:div w:id="1061056390">
          <w:marLeft w:val="240"/>
          <w:marRight w:val="0"/>
          <w:marTop w:val="0"/>
          <w:marBottom w:val="0"/>
          <w:divBdr>
            <w:top w:val="none" w:sz="0" w:space="0" w:color="auto"/>
            <w:left w:val="none" w:sz="0" w:space="0" w:color="auto"/>
            <w:bottom w:val="none" w:sz="0" w:space="0" w:color="auto"/>
            <w:right w:val="none" w:sz="0" w:space="0" w:color="auto"/>
          </w:divBdr>
        </w:div>
        <w:div w:id="179054893">
          <w:marLeft w:val="240"/>
          <w:marRight w:val="0"/>
          <w:marTop w:val="0"/>
          <w:marBottom w:val="0"/>
          <w:divBdr>
            <w:top w:val="none" w:sz="0" w:space="0" w:color="auto"/>
            <w:left w:val="none" w:sz="0" w:space="0" w:color="auto"/>
            <w:bottom w:val="none" w:sz="0" w:space="0" w:color="auto"/>
            <w:right w:val="none" w:sz="0" w:space="0" w:color="auto"/>
          </w:divBdr>
        </w:div>
        <w:div w:id="867447935">
          <w:marLeft w:val="240"/>
          <w:marRight w:val="0"/>
          <w:marTop w:val="0"/>
          <w:marBottom w:val="0"/>
          <w:divBdr>
            <w:top w:val="none" w:sz="0" w:space="0" w:color="auto"/>
            <w:left w:val="none" w:sz="0" w:space="0" w:color="auto"/>
            <w:bottom w:val="none" w:sz="0" w:space="0" w:color="auto"/>
            <w:right w:val="none" w:sz="0" w:space="0" w:color="auto"/>
          </w:divBdr>
        </w:div>
        <w:div w:id="207960612">
          <w:marLeft w:val="240"/>
          <w:marRight w:val="0"/>
          <w:marTop w:val="0"/>
          <w:marBottom w:val="0"/>
          <w:divBdr>
            <w:top w:val="none" w:sz="0" w:space="0" w:color="auto"/>
            <w:left w:val="none" w:sz="0" w:space="0" w:color="auto"/>
            <w:bottom w:val="none" w:sz="0" w:space="0" w:color="auto"/>
            <w:right w:val="none" w:sz="0" w:space="0" w:color="auto"/>
          </w:divBdr>
        </w:div>
        <w:div w:id="322439488">
          <w:marLeft w:val="240"/>
          <w:marRight w:val="0"/>
          <w:marTop w:val="0"/>
          <w:marBottom w:val="0"/>
          <w:divBdr>
            <w:top w:val="none" w:sz="0" w:space="0" w:color="auto"/>
            <w:left w:val="none" w:sz="0" w:space="0" w:color="auto"/>
            <w:bottom w:val="none" w:sz="0" w:space="0" w:color="auto"/>
            <w:right w:val="none" w:sz="0" w:space="0" w:color="auto"/>
          </w:divBdr>
        </w:div>
      </w:divsChild>
    </w:div>
    <w:div w:id="1928539177">
      <w:bodyDiv w:val="1"/>
      <w:marLeft w:val="0"/>
      <w:marRight w:val="0"/>
      <w:marTop w:val="0"/>
      <w:marBottom w:val="0"/>
      <w:divBdr>
        <w:top w:val="none" w:sz="0" w:space="0" w:color="auto"/>
        <w:left w:val="none" w:sz="0" w:space="0" w:color="auto"/>
        <w:bottom w:val="none" w:sz="0" w:space="0" w:color="auto"/>
        <w:right w:val="none" w:sz="0" w:space="0" w:color="auto"/>
      </w:divBdr>
      <w:divsChild>
        <w:div w:id="487476120">
          <w:marLeft w:val="240"/>
          <w:marRight w:val="0"/>
          <w:marTop w:val="0"/>
          <w:marBottom w:val="0"/>
          <w:divBdr>
            <w:top w:val="none" w:sz="0" w:space="0" w:color="auto"/>
            <w:left w:val="none" w:sz="0" w:space="0" w:color="auto"/>
            <w:bottom w:val="none" w:sz="0" w:space="0" w:color="auto"/>
            <w:right w:val="none" w:sz="0" w:space="0" w:color="auto"/>
          </w:divBdr>
        </w:div>
        <w:div w:id="748892677">
          <w:marLeft w:val="240"/>
          <w:marRight w:val="0"/>
          <w:marTop w:val="0"/>
          <w:marBottom w:val="0"/>
          <w:divBdr>
            <w:top w:val="none" w:sz="0" w:space="0" w:color="auto"/>
            <w:left w:val="none" w:sz="0" w:space="0" w:color="auto"/>
            <w:bottom w:val="none" w:sz="0" w:space="0" w:color="auto"/>
            <w:right w:val="none" w:sz="0" w:space="0" w:color="auto"/>
          </w:divBdr>
        </w:div>
      </w:divsChild>
    </w:div>
    <w:div w:id="1966883454">
      <w:bodyDiv w:val="1"/>
      <w:marLeft w:val="0"/>
      <w:marRight w:val="0"/>
      <w:marTop w:val="0"/>
      <w:marBottom w:val="0"/>
      <w:divBdr>
        <w:top w:val="none" w:sz="0" w:space="0" w:color="auto"/>
        <w:left w:val="none" w:sz="0" w:space="0" w:color="auto"/>
        <w:bottom w:val="none" w:sz="0" w:space="0" w:color="auto"/>
        <w:right w:val="none" w:sz="0" w:space="0" w:color="auto"/>
      </w:divBdr>
    </w:div>
    <w:div w:id="1974477724">
      <w:bodyDiv w:val="1"/>
      <w:marLeft w:val="0"/>
      <w:marRight w:val="0"/>
      <w:marTop w:val="0"/>
      <w:marBottom w:val="0"/>
      <w:divBdr>
        <w:top w:val="none" w:sz="0" w:space="0" w:color="auto"/>
        <w:left w:val="none" w:sz="0" w:space="0" w:color="auto"/>
        <w:bottom w:val="none" w:sz="0" w:space="0" w:color="auto"/>
        <w:right w:val="none" w:sz="0" w:space="0" w:color="auto"/>
      </w:divBdr>
      <w:divsChild>
        <w:div w:id="1260259023">
          <w:marLeft w:val="240"/>
          <w:marRight w:val="0"/>
          <w:marTop w:val="0"/>
          <w:marBottom w:val="0"/>
          <w:divBdr>
            <w:top w:val="none" w:sz="0" w:space="0" w:color="auto"/>
            <w:left w:val="none" w:sz="0" w:space="0" w:color="auto"/>
            <w:bottom w:val="none" w:sz="0" w:space="0" w:color="auto"/>
            <w:right w:val="none" w:sz="0" w:space="0" w:color="auto"/>
          </w:divBdr>
        </w:div>
        <w:div w:id="1304581262">
          <w:marLeft w:val="240"/>
          <w:marRight w:val="0"/>
          <w:marTop w:val="0"/>
          <w:marBottom w:val="0"/>
          <w:divBdr>
            <w:top w:val="none" w:sz="0" w:space="0" w:color="auto"/>
            <w:left w:val="none" w:sz="0" w:space="0" w:color="auto"/>
            <w:bottom w:val="none" w:sz="0" w:space="0" w:color="auto"/>
            <w:right w:val="none" w:sz="0" w:space="0" w:color="auto"/>
          </w:divBdr>
        </w:div>
      </w:divsChild>
    </w:div>
    <w:div w:id="2005089444">
      <w:bodyDiv w:val="1"/>
      <w:marLeft w:val="0"/>
      <w:marRight w:val="0"/>
      <w:marTop w:val="0"/>
      <w:marBottom w:val="0"/>
      <w:divBdr>
        <w:top w:val="none" w:sz="0" w:space="0" w:color="auto"/>
        <w:left w:val="none" w:sz="0" w:space="0" w:color="auto"/>
        <w:bottom w:val="none" w:sz="0" w:space="0" w:color="auto"/>
        <w:right w:val="none" w:sz="0" w:space="0" w:color="auto"/>
      </w:divBdr>
      <w:divsChild>
        <w:div w:id="744297777">
          <w:marLeft w:val="240"/>
          <w:marRight w:val="0"/>
          <w:marTop w:val="0"/>
          <w:marBottom w:val="0"/>
          <w:divBdr>
            <w:top w:val="none" w:sz="0" w:space="0" w:color="auto"/>
            <w:left w:val="none" w:sz="0" w:space="0" w:color="auto"/>
            <w:bottom w:val="none" w:sz="0" w:space="0" w:color="auto"/>
            <w:right w:val="none" w:sz="0" w:space="0" w:color="auto"/>
          </w:divBdr>
        </w:div>
        <w:div w:id="334069260">
          <w:marLeft w:val="240"/>
          <w:marRight w:val="0"/>
          <w:marTop w:val="0"/>
          <w:marBottom w:val="0"/>
          <w:divBdr>
            <w:top w:val="none" w:sz="0" w:space="0" w:color="auto"/>
            <w:left w:val="none" w:sz="0" w:space="0" w:color="auto"/>
            <w:bottom w:val="none" w:sz="0" w:space="0" w:color="auto"/>
            <w:right w:val="none" w:sz="0" w:space="0" w:color="auto"/>
          </w:divBdr>
        </w:div>
        <w:div w:id="1368212911">
          <w:marLeft w:val="240"/>
          <w:marRight w:val="0"/>
          <w:marTop w:val="0"/>
          <w:marBottom w:val="0"/>
          <w:divBdr>
            <w:top w:val="none" w:sz="0" w:space="0" w:color="auto"/>
            <w:left w:val="none" w:sz="0" w:space="0" w:color="auto"/>
            <w:bottom w:val="none" w:sz="0" w:space="0" w:color="auto"/>
            <w:right w:val="none" w:sz="0" w:space="0" w:color="auto"/>
          </w:divBdr>
        </w:div>
        <w:div w:id="1818377256">
          <w:marLeft w:val="240"/>
          <w:marRight w:val="0"/>
          <w:marTop w:val="0"/>
          <w:marBottom w:val="0"/>
          <w:divBdr>
            <w:top w:val="none" w:sz="0" w:space="0" w:color="auto"/>
            <w:left w:val="none" w:sz="0" w:space="0" w:color="auto"/>
            <w:bottom w:val="none" w:sz="0" w:space="0" w:color="auto"/>
            <w:right w:val="none" w:sz="0" w:space="0" w:color="auto"/>
          </w:divBdr>
        </w:div>
        <w:div w:id="1774206490">
          <w:marLeft w:val="240"/>
          <w:marRight w:val="0"/>
          <w:marTop w:val="0"/>
          <w:marBottom w:val="0"/>
          <w:divBdr>
            <w:top w:val="none" w:sz="0" w:space="0" w:color="auto"/>
            <w:left w:val="none" w:sz="0" w:space="0" w:color="auto"/>
            <w:bottom w:val="none" w:sz="0" w:space="0" w:color="auto"/>
            <w:right w:val="none" w:sz="0" w:space="0" w:color="auto"/>
          </w:divBdr>
        </w:div>
        <w:div w:id="72237547">
          <w:marLeft w:val="240"/>
          <w:marRight w:val="0"/>
          <w:marTop w:val="0"/>
          <w:marBottom w:val="0"/>
          <w:divBdr>
            <w:top w:val="none" w:sz="0" w:space="0" w:color="auto"/>
            <w:left w:val="none" w:sz="0" w:space="0" w:color="auto"/>
            <w:bottom w:val="none" w:sz="0" w:space="0" w:color="auto"/>
            <w:right w:val="none" w:sz="0" w:space="0" w:color="auto"/>
          </w:divBdr>
        </w:div>
        <w:div w:id="1890141264">
          <w:marLeft w:val="240"/>
          <w:marRight w:val="0"/>
          <w:marTop w:val="0"/>
          <w:marBottom w:val="0"/>
          <w:divBdr>
            <w:top w:val="none" w:sz="0" w:space="0" w:color="auto"/>
            <w:left w:val="none" w:sz="0" w:space="0" w:color="auto"/>
            <w:bottom w:val="none" w:sz="0" w:space="0" w:color="auto"/>
            <w:right w:val="none" w:sz="0" w:space="0" w:color="auto"/>
          </w:divBdr>
        </w:div>
        <w:div w:id="1128085088">
          <w:marLeft w:val="240"/>
          <w:marRight w:val="0"/>
          <w:marTop w:val="0"/>
          <w:marBottom w:val="0"/>
          <w:divBdr>
            <w:top w:val="none" w:sz="0" w:space="0" w:color="auto"/>
            <w:left w:val="none" w:sz="0" w:space="0" w:color="auto"/>
            <w:bottom w:val="none" w:sz="0" w:space="0" w:color="auto"/>
            <w:right w:val="none" w:sz="0" w:space="0" w:color="auto"/>
          </w:divBdr>
        </w:div>
        <w:div w:id="711224381">
          <w:marLeft w:val="240"/>
          <w:marRight w:val="0"/>
          <w:marTop w:val="0"/>
          <w:marBottom w:val="0"/>
          <w:divBdr>
            <w:top w:val="none" w:sz="0" w:space="0" w:color="auto"/>
            <w:left w:val="none" w:sz="0" w:space="0" w:color="auto"/>
            <w:bottom w:val="none" w:sz="0" w:space="0" w:color="auto"/>
            <w:right w:val="none" w:sz="0" w:space="0" w:color="auto"/>
          </w:divBdr>
        </w:div>
      </w:divsChild>
    </w:div>
    <w:div w:id="2006351780">
      <w:bodyDiv w:val="1"/>
      <w:marLeft w:val="0"/>
      <w:marRight w:val="0"/>
      <w:marTop w:val="0"/>
      <w:marBottom w:val="0"/>
      <w:divBdr>
        <w:top w:val="none" w:sz="0" w:space="0" w:color="auto"/>
        <w:left w:val="none" w:sz="0" w:space="0" w:color="auto"/>
        <w:bottom w:val="none" w:sz="0" w:space="0" w:color="auto"/>
        <w:right w:val="none" w:sz="0" w:space="0" w:color="auto"/>
      </w:divBdr>
      <w:divsChild>
        <w:div w:id="1119181027">
          <w:marLeft w:val="240"/>
          <w:marRight w:val="0"/>
          <w:marTop w:val="0"/>
          <w:marBottom w:val="0"/>
          <w:divBdr>
            <w:top w:val="none" w:sz="0" w:space="0" w:color="auto"/>
            <w:left w:val="none" w:sz="0" w:space="0" w:color="auto"/>
            <w:bottom w:val="none" w:sz="0" w:space="0" w:color="auto"/>
            <w:right w:val="none" w:sz="0" w:space="0" w:color="auto"/>
          </w:divBdr>
        </w:div>
        <w:div w:id="306205334">
          <w:marLeft w:val="240"/>
          <w:marRight w:val="0"/>
          <w:marTop w:val="0"/>
          <w:marBottom w:val="0"/>
          <w:divBdr>
            <w:top w:val="none" w:sz="0" w:space="0" w:color="auto"/>
            <w:left w:val="none" w:sz="0" w:space="0" w:color="auto"/>
            <w:bottom w:val="none" w:sz="0" w:space="0" w:color="auto"/>
            <w:right w:val="none" w:sz="0" w:space="0" w:color="auto"/>
          </w:divBdr>
        </w:div>
      </w:divsChild>
    </w:div>
    <w:div w:id="2018654569">
      <w:bodyDiv w:val="1"/>
      <w:marLeft w:val="0"/>
      <w:marRight w:val="0"/>
      <w:marTop w:val="0"/>
      <w:marBottom w:val="0"/>
      <w:divBdr>
        <w:top w:val="none" w:sz="0" w:space="0" w:color="auto"/>
        <w:left w:val="none" w:sz="0" w:space="0" w:color="auto"/>
        <w:bottom w:val="none" w:sz="0" w:space="0" w:color="auto"/>
        <w:right w:val="none" w:sz="0" w:space="0" w:color="auto"/>
      </w:divBdr>
    </w:div>
    <w:div w:id="2021855937">
      <w:bodyDiv w:val="1"/>
      <w:marLeft w:val="0"/>
      <w:marRight w:val="0"/>
      <w:marTop w:val="0"/>
      <w:marBottom w:val="0"/>
      <w:divBdr>
        <w:top w:val="none" w:sz="0" w:space="0" w:color="auto"/>
        <w:left w:val="none" w:sz="0" w:space="0" w:color="auto"/>
        <w:bottom w:val="none" w:sz="0" w:space="0" w:color="auto"/>
        <w:right w:val="none" w:sz="0" w:space="0" w:color="auto"/>
      </w:divBdr>
      <w:divsChild>
        <w:div w:id="997921149">
          <w:marLeft w:val="240"/>
          <w:marRight w:val="0"/>
          <w:marTop w:val="0"/>
          <w:marBottom w:val="0"/>
          <w:divBdr>
            <w:top w:val="none" w:sz="0" w:space="0" w:color="auto"/>
            <w:left w:val="none" w:sz="0" w:space="0" w:color="auto"/>
            <w:bottom w:val="none" w:sz="0" w:space="0" w:color="auto"/>
            <w:right w:val="none" w:sz="0" w:space="0" w:color="auto"/>
          </w:divBdr>
        </w:div>
        <w:div w:id="2039352920">
          <w:marLeft w:val="240"/>
          <w:marRight w:val="0"/>
          <w:marTop w:val="0"/>
          <w:marBottom w:val="0"/>
          <w:divBdr>
            <w:top w:val="none" w:sz="0" w:space="0" w:color="auto"/>
            <w:left w:val="none" w:sz="0" w:space="0" w:color="auto"/>
            <w:bottom w:val="none" w:sz="0" w:space="0" w:color="auto"/>
            <w:right w:val="none" w:sz="0" w:space="0" w:color="auto"/>
          </w:divBdr>
        </w:div>
        <w:div w:id="1563785861">
          <w:marLeft w:val="240"/>
          <w:marRight w:val="0"/>
          <w:marTop w:val="0"/>
          <w:marBottom w:val="0"/>
          <w:divBdr>
            <w:top w:val="none" w:sz="0" w:space="0" w:color="auto"/>
            <w:left w:val="none" w:sz="0" w:space="0" w:color="auto"/>
            <w:bottom w:val="none" w:sz="0" w:space="0" w:color="auto"/>
            <w:right w:val="none" w:sz="0" w:space="0" w:color="auto"/>
          </w:divBdr>
        </w:div>
      </w:divsChild>
    </w:div>
    <w:div w:id="2030717501">
      <w:bodyDiv w:val="1"/>
      <w:marLeft w:val="0"/>
      <w:marRight w:val="0"/>
      <w:marTop w:val="0"/>
      <w:marBottom w:val="0"/>
      <w:divBdr>
        <w:top w:val="none" w:sz="0" w:space="0" w:color="auto"/>
        <w:left w:val="none" w:sz="0" w:space="0" w:color="auto"/>
        <w:bottom w:val="none" w:sz="0" w:space="0" w:color="auto"/>
        <w:right w:val="none" w:sz="0" w:space="0" w:color="auto"/>
      </w:divBdr>
      <w:divsChild>
        <w:div w:id="826046275">
          <w:marLeft w:val="240"/>
          <w:marRight w:val="0"/>
          <w:marTop w:val="0"/>
          <w:marBottom w:val="0"/>
          <w:divBdr>
            <w:top w:val="none" w:sz="0" w:space="0" w:color="auto"/>
            <w:left w:val="none" w:sz="0" w:space="0" w:color="auto"/>
            <w:bottom w:val="none" w:sz="0" w:space="0" w:color="auto"/>
            <w:right w:val="none" w:sz="0" w:space="0" w:color="auto"/>
          </w:divBdr>
        </w:div>
        <w:div w:id="1856575633">
          <w:marLeft w:val="240"/>
          <w:marRight w:val="0"/>
          <w:marTop w:val="0"/>
          <w:marBottom w:val="0"/>
          <w:divBdr>
            <w:top w:val="none" w:sz="0" w:space="0" w:color="auto"/>
            <w:left w:val="none" w:sz="0" w:space="0" w:color="auto"/>
            <w:bottom w:val="none" w:sz="0" w:space="0" w:color="auto"/>
            <w:right w:val="none" w:sz="0" w:space="0" w:color="auto"/>
          </w:divBdr>
        </w:div>
        <w:div w:id="1867598849">
          <w:marLeft w:val="240"/>
          <w:marRight w:val="0"/>
          <w:marTop w:val="0"/>
          <w:marBottom w:val="0"/>
          <w:divBdr>
            <w:top w:val="none" w:sz="0" w:space="0" w:color="auto"/>
            <w:left w:val="none" w:sz="0" w:space="0" w:color="auto"/>
            <w:bottom w:val="none" w:sz="0" w:space="0" w:color="auto"/>
            <w:right w:val="none" w:sz="0" w:space="0" w:color="auto"/>
          </w:divBdr>
        </w:div>
        <w:div w:id="1472745821">
          <w:marLeft w:val="240"/>
          <w:marRight w:val="0"/>
          <w:marTop w:val="0"/>
          <w:marBottom w:val="0"/>
          <w:divBdr>
            <w:top w:val="none" w:sz="0" w:space="0" w:color="auto"/>
            <w:left w:val="none" w:sz="0" w:space="0" w:color="auto"/>
            <w:bottom w:val="none" w:sz="0" w:space="0" w:color="auto"/>
            <w:right w:val="none" w:sz="0" w:space="0" w:color="auto"/>
          </w:divBdr>
        </w:div>
        <w:div w:id="1810246382">
          <w:marLeft w:val="240"/>
          <w:marRight w:val="0"/>
          <w:marTop w:val="0"/>
          <w:marBottom w:val="0"/>
          <w:divBdr>
            <w:top w:val="none" w:sz="0" w:space="0" w:color="auto"/>
            <w:left w:val="none" w:sz="0" w:space="0" w:color="auto"/>
            <w:bottom w:val="none" w:sz="0" w:space="0" w:color="auto"/>
            <w:right w:val="none" w:sz="0" w:space="0" w:color="auto"/>
          </w:divBdr>
        </w:div>
        <w:div w:id="238947580">
          <w:marLeft w:val="240"/>
          <w:marRight w:val="0"/>
          <w:marTop w:val="0"/>
          <w:marBottom w:val="0"/>
          <w:divBdr>
            <w:top w:val="none" w:sz="0" w:space="0" w:color="auto"/>
            <w:left w:val="none" w:sz="0" w:space="0" w:color="auto"/>
            <w:bottom w:val="none" w:sz="0" w:space="0" w:color="auto"/>
            <w:right w:val="none" w:sz="0" w:space="0" w:color="auto"/>
          </w:divBdr>
        </w:div>
        <w:div w:id="461584078">
          <w:marLeft w:val="240"/>
          <w:marRight w:val="0"/>
          <w:marTop w:val="0"/>
          <w:marBottom w:val="0"/>
          <w:divBdr>
            <w:top w:val="none" w:sz="0" w:space="0" w:color="auto"/>
            <w:left w:val="none" w:sz="0" w:space="0" w:color="auto"/>
            <w:bottom w:val="none" w:sz="0" w:space="0" w:color="auto"/>
            <w:right w:val="none" w:sz="0" w:space="0" w:color="auto"/>
          </w:divBdr>
        </w:div>
        <w:div w:id="491873297">
          <w:marLeft w:val="240"/>
          <w:marRight w:val="0"/>
          <w:marTop w:val="0"/>
          <w:marBottom w:val="0"/>
          <w:divBdr>
            <w:top w:val="none" w:sz="0" w:space="0" w:color="auto"/>
            <w:left w:val="none" w:sz="0" w:space="0" w:color="auto"/>
            <w:bottom w:val="none" w:sz="0" w:space="0" w:color="auto"/>
            <w:right w:val="none" w:sz="0" w:space="0" w:color="auto"/>
          </w:divBdr>
        </w:div>
      </w:divsChild>
    </w:div>
    <w:div w:id="2058117273">
      <w:bodyDiv w:val="1"/>
      <w:marLeft w:val="0"/>
      <w:marRight w:val="0"/>
      <w:marTop w:val="0"/>
      <w:marBottom w:val="0"/>
      <w:divBdr>
        <w:top w:val="none" w:sz="0" w:space="0" w:color="auto"/>
        <w:left w:val="none" w:sz="0" w:space="0" w:color="auto"/>
        <w:bottom w:val="none" w:sz="0" w:space="0" w:color="auto"/>
        <w:right w:val="none" w:sz="0" w:space="0" w:color="auto"/>
      </w:divBdr>
      <w:divsChild>
        <w:div w:id="100416350">
          <w:marLeft w:val="240"/>
          <w:marRight w:val="0"/>
          <w:marTop w:val="0"/>
          <w:marBottom w:val="0"/>
          <w:divBdr>
            <w:top w:val="none" w:sz="0" w:space="0" w:color="auto"/>
            <w:left w:val="none" w:sz="0" w:space="0" w:color="auto"/>
            <w:bottom w:val="none" w:sz="0" w:space="0" w:color="auto"/>
            <w:right w:val="none" w:sz="0" w:space="0" w:color="auto"/>
          </w:divBdr>
        </w:div>
        <w:div w:id="294139607">
          <w:marLeft w:val="240"/>
          <w:marRight w:val="0"/>
          <w:marTop w:val="0"/>
          <w:marBottom w:val="0"/>
          <w:divBdr>
            <w:top w:val="none" w:sz="0" w:space="0" w:color="auto"/>
            <w:left w:val="none" w:sz="0" w:space="0" w:color="auto"/>
            <w:bottom w:val="none" w:sz="0" w:space="0" w:color="auto"/>
            <w:right w:val="none" w:sz="0" w:space="0" w:color="auto"/>
          </w:divBdr>
        </w:div>
      </w:divsChild>
    </w:div>
    <w:div w:id="2063753226">
      <w:bodyDiv w:val="1"/>
      <w:marLeft w:val="0"/>
      <w:marRight w:val="0"/>
      <w:marTop w:val="0"/>
      <w:marBottom w:val="0"/>
      <w:divBdr>
        <w:top w:val="none" w:sz="0" w:space="0" w:color="auto"/>
        <w:left w:val="none" w:sz="0" w:space="0" w:color="auto"/>
        <w:bottom w:val="none" w:sz="0" w:space="0" w:color="auto"/>
        <w:right w:val="none" w:sz="0" w:space="0" w:color="auto"/>
      </w:divBdr>
      <w:divsChild>
        <w:div w:id="1520966849">
          <w:marLeft w:val="240"/>
          <w:marRight w:val="0"/>
          <w:marTop w:val="0"/>
          <w:marBottom w:val="0"/>
          <w:divBdr>
            <w:top w:val="none" w:sz="0" w:space="0" w:color="auto"/>
            <w:left w:val="none" w:sz="0" w:space="0" w:color="auto"/>
            <w:bottom w:val="none" w:sz="0" w:space="0" w:color="auto"/>
            <w:right w:val="none" w:sz="0" w:space="0" w:color="auto"/>
          </w:divBdr>
        </w:div>
        <w:div w:id="861167793">
          <w:marLeft w:val="240"/>
          <w:marRight w:val="0"/>
          <w:marTop w:val="0"/>
          <w:marBottom w:val="0"/>
          <w:divBdr>
            <w:top w:val="none" w:sz="0" w:space="0" w:color="auto"/>
            <w:left w:val="none" w:sz="0" w:space="0" w:color="auto"/>
            <w:bottom w:val="none" w:sz="0" w:space="0" w:color="auto"/>
            <w:right w:val="none" w:sz="0" w:space="0" w:color="auto"/>
          </w:divBdr>
        </w:div>
        <w:div w:id="2051569103">
          <w:marLeft w:val="240"/>
          <w:marRight w:val="0"/>
          <w:marTop w:val="0"/>
          <w:marBottom w:val="0"/>
          <w:divBdr>
            <w:top w:val="none" w:sz="0" w:space="0" w:color="auto"/>
            <w:left w:val="none" w:sz="0" w:space="0" w:color="auto"/>
            <w:bottom w:val="none" w:sz="0" w:space="0" w:color="auto"/>
            <w:right w:val="none" w:sz="0" w:space="0" w:color="auto"/>
          </w:divBdr>
        </w:div>
        <w:div w:id="620840521">
          <w:marLeft w:val="240"/>
          <w:marRight w:val="0"/>
          <w:marTop w:val="0"/>
          <w:marBottom w:val="0"/>
          <w:divBdr>
            <w:top w:val="none" w:sz="0" w:space="0" w:color="auto"/>
            <w:left w:val="none" w:sz="0" w:space="0" w:color="auto"/>
            <w:bottom w:val="none" w:sz="0" w:space="0" w:color="auto"/>
            <w:right w:val="none" w:sz="0" w:space="0" w:color="auto"/>
          </w:divBdr>
        </w:div>
      </w:divsChild>
    </w:div>
    <w:div w:id="2065712285">
      <w:bodyDiv w:val="1"/>
      <w:marLeft w:val="0"/>
      <w:marRight w:val="0"/>
      <w:marTop w:val="0"/>
      <w:marBottom w:val="0"/>
      <w:divBdr>
        <w:top w:val="none" w:sz="0" w:space="0" w:color="auto"/>
        <w:left w:val="none" w:sz="0" w:space="0" w:color="auto"/>
        <w:bottom w:val="none" w:sz="0" w:space="0" w:color="auto"/>
        <w:right w:val="none" w:sz="0" w:space="0" w:color="auto"/>
      </w:divBdr>
      <w:divsChild>
        <w:div w:id="1366053353">
          <w:marLeft w:val="240"/>
          <w:marRight w:val="0"/>
          <w:marTop w:val="0"/>
          <w:marBottom w:val="0"/>
          <w:divBdr>
            <w:top w:val="none" w:sz="0" w:space="0" w:color="auto"/>
            <w:left w:val="none" w:sz="0" w:space="0" w:color="auto"/>
            <w:bottom w:val="none" w:sz="0" w:space="0" w:color="auto"/>
            <w:right w:val="none" w:sz="0" w:space="0" w:color="auto"/>
          </w:divBdr>
        </w:div>
        <w:div w:id="2083486729">
          <w:marLeft w:val="240"/>
          <w:marRight w:val="0"/>
          <w:marTop w:val="0"/>
          <w:marBottom w:val="0"/>
          <w:divBdr>
            <w:top w:val="none" w:sz="0" w:space="0" w:color="auto"/>
            <w:left w:val="none" w:sz="0" w:space="0" w:color="auto"/>
            <w:bottom w:val="none" w:sz="0" w:space="0" w:color="auto"/>
            <w:right w:val="none" w:sz="0" w:space="0" w:color="auto"/>
          </w:divBdr>
        </w:div>
        <w:div w:id="66464980">
          <w:marLeft w:val="240"/>
          <w:marRight w:val="0"/>
          <w:marTop w:val="0"/>
          <w:marBottom w:val="0"/>
          <w:divBdr>
            <w:top w:val="none" w:sz="0" w:space="0" w:color="auto"/>
            <w:left w:val="none" w:sz="0" w:space="0" w:color="auto"/>
            <w:bottom w:val="none" w:sz="0" w:space="0" w:color="auto"/>
            <w:right w:val="none" w:sz="0" w:space="0" w:color="auto"/>
          </w:divBdr>
        </w:div>
        <w:div w:id="1327317133">
          <w:marLeft w:val="240"/>
          <w:marRight w:val="0"/>
          <w:marTop w:val="0"/>
          <w:marBottom w:val="0"/>
          <w:divBdr>
            <w:top w:val="none" w:sz="0" w:space="0" w:color="auto"/>
            <w:left w:val="none" w:sz="0" w:space="0" w:color="auto"/>
            <w:bottom w:val="none" w:sz="0" w:space="0" w:color="auto"/>
            <w:right w:val="none" w:sz="0" w:space="0" w:color="auto"/>
          </w:divBdr>
        </w:div>
      </w:divsChild>
    </w:div>
    <w:div w:id="2071730112">
      <w:bodyDiv w:val="1"/>
      <w:marLeft w:val="0"/>
      <w:marRight w:val="0"/>
      <w:marTop w:val="0"/>
      <w:marBottom w:val="0"/>
      <w:divBdr>
        <w:top w:val="none" w:sz="0" w:space="0" w:color="auto"/>
        <w:left w:val="none" w:sz="0" w:space="0" w:color="auto"/>
        <w:bottom w:val="none" w:sz="0" w:space="0" w:color="auto"/>
        <w:right w:val="none" w:sz="0" w:space="0" w:color="auto"/>
      </w:divBdr>
    </w:div>
    <w:div w:id="2078899895">
      <w:bodyDiv w:val="1"/>
      <w:marLeft w:val="0"/>
      <w:marRight w:val="0"/>
      <w:marTop w:val="0"/>
      <w:marBottom w:val="0"/>
      <w:divBdr>
        <w:top w:val="none" w:sz="0" w:space="0" w:color="auto"/>
        <w:left w:val="none" w:sz="0" w:space="0" w:color="auto"/>
        <w:bottom w:val="none" w:sz="0" w:space="0" w:color="auto"/>
        <w:right w:val="none" w:sz="0" w:space="0" w:color="auto"/>
      </w:divBdr>
    </w:div>
    <w:div w:id="2082407512">
      <w:bodyDiv w:val="1"/>
      <w:marLeft w:val="0"/>
      <w:marRight w:val="0"/>
      <w:marTop w:val="0"/>
      <w:marBottom w:val="0"/>
      <w:divBdr>
        <w:top w:val="none" w:sz="0" w:space="0" w:color="auto"/>
        <w:left w:val="none" w:sz="0" w:space="0" w:color="auto"/>
        <w:bottom w:val="none" w:sz="0" w:space="0" w:color="auto"/>
        <w:right w:val="none" w:sz="0" w:space="0" w:color="auto"/>
      </w:divBdr>
    </w:div>
    <w:div w:id="2084569133">
      <w:bodyDiv w:val="1"/>
      <w:marLeft w:val="0"/>
      <w:marRight w:val="0"/>
      <w:marTop w:val="0"/>
      <w:marBottom w:val="0"/>
      <w:divBdr>
        <w:top w:val="none" w:sz="0" w:space="0" w:color="auto"/>
        <w:left w:val="none" w:sz="0" w:space="0" w:color="auto"/>
        <w:bottom w:val="none" w:sz="0" w:space="0" w:color="auto"/>
        <w:right w:val="none" w:sz="0" w:space="0" w:color="auto"/>
      </w:divBdr>
      <w:divsChild>
        <w:div w:id="147094621">
          <w:marLeft w:val="240"/>
          <w:marRight w:val="0"/>
          <w:marTop w:val="0"/>
          <w:marBottom w:val="0"/>
          <w:divBdr>
            <w:top w:val="none" w:sz="0" w:space="0" w:color="auto"/>
            <w:left w:val="none" w:sz="0" w:space="0" w:color="auto"/>
            <w:bottom w:val="none" w:sz="0" w:space="0" w:color="auto"/>
            <w:right w:val="none" w:sz="0" w:space="0" w:color="auto"/>
          </w:divBdr>
        </w:div>
        <w:div w:id="997031401">
          <w:marLeft w:val="240"/>
          <w:marRight w:val="0"/>
          <w:marTop w:val="0"/>
          <w:marBottom w:val="0"/>
          <w:divBdr>
            <w:top w:val="none" w:sz="0" w:space="0" w:color="auto"/>
            <w:left w:val="none" w:sz="0" w:space="0" w:color="auto"/>
            <w:bottom w:val="none" w:sz="0" w:space="0" w:color="auto"/>
            <w:right w:val="none" w:sz="0" w:space="0" w:color="auto"/>
          </w:divBdr>
        </w:div>
      </w:divsChild>
    </w:div>
    <w:div w:id="2102799747">
      <w:bodyDiv w:val="1"/>
      <w:marLeft w:val="0"/>
      <w:marRight w:val="0"/>
      <w:marTop w:val="0"/>
      <w:marBottom w:val="0"/>
      <w:divBdr>
        <w:top w:val="none" w:sz="0" w:space="0" w:color="auto"/>
        <w:left w:val="none" w:sz="0" w:space="0" w:color="auto"/>
        <w:bottom w:val="none" w:sz="0" w:space="0" w:color="auto"/>
        <w:right w:val="none" w:sz="0" w:space="0" w:color="auto"/>
      </w:divBdr>
    </w:div>
    <w:div w:id="2107381808">
      <w:bodyDiv w:val="1"/>
      <w:marLeft w:val="0"/>
      <w:marRight w:val="0"/>
      <w:marTop w:val="0"/>
      <w:marBottom w:val="0"/>
      <w:divBdr>
        <w:top w:val="none" w:sz="0" w:space="0" w:color="auto"/>
        <w:left w:val="none" w:sz="0" w:space="0" w:color="auto"/>
        <w:bottom w:val="none" w:sz="0" w:space="0" w:color="auto"/>
        <w:right w:val="none" w:sz="0" w:space="0" w:color="auto"/>
      </w:divBdr>
    </w:div>
    <w:div w:id="21422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8F515-FEC6-4DF2-AA4D-D1B57824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29</Pages>
  <Words>6392</Words>
  <Characters>36440</Characters>
  <Application>Microsoft Office Word</Application>
  <DocSecurity>0</DocSecurity>
  <Lines>303</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MMPSF</Company>
  <LinksUpToDate>false</LinksUpToDate>
  <CharactersWithSpaces>42747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luminita.onofrei</dc:creator>
  <cp:lastModifiedBy>luminita.onofrei</cp:lastModifiedBy>
  <cp:revision>23</cp:revision>
  <cp:lastPrinted>2020-10-23T10:03:00Z</cp:lastPrinted>
  <dcterms:created xsi:type="dcterms:W3CDTF">2020-10-22T06:49:00Z</dcterms:created>
  <dcterms:modified xsi:type="dcterms:W3CDTF">2020-10-23T10:35:00Z</dcterms:modified>
</cp:coreProperties>
</file>