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AB" w:rsidRPr="00EB0F31" w:rsidRDefault="002504B2" w:rsidP="002A45AB">
      <w:pPr>
        <w:ind w:left="10800" w:firstLine="0"/>
        <w:rPr>
          <w:b/>
          <w:lang w:val="ro-RO"/>
        </w:rPr>
      </w:pPr>
      <w:r w:rsidRPr="00EB0F31">
        <w:rPr>
          <w:b/>
          <w:lang w:val="ro-RO"/>
        </w:rPr>
        <w:t xml:space="preserve">             </w:t>
      </w:r>
      <w:r w:rsidR="0000474A" w:rsidRPr="00EB0F31">
        <w:rPr>
          <w:b/>
          <w:lang w:val="ro-RO"/>
        </w:rPr>
        <w:t>PROIECT</w:t>
      </w:r>
      <w:r w:rsidR="00EB0F31" w:rsidRPr="00EB0F31">
        <w:rPr>
          <w:b/>
          <w:lang w:val="ro-RO"/>
        </w:rPr>
        <w:t>_11.03.21</w:t>
      </w:r>
    </w:p>
    <w:p w:rsidR="0000474A" w:rsidRPr="00EB0F31" w:rsidRDefault="0000474A" w:rsidP="002A45AB">
      <w:pPr>
        <w:ind w:left="10800" w:firstLine="0"/>
        <w:rPr>
          <w:b/>
          <w:lang w:val="ro-RO"/>
        </w:rPr>
      </w:pPr>
    </w:p>
    <w:p w:rsidR="002A45AB" w:rsidRPr="00EB0F31" w:rsidRDefault="002A45AB" w:rsidP="002A45AB">
      <w:pPr>
        <w:autoSpaceDE w:val="0"/>
        <w:autoSpaceDN w:val="0"/>
        <w:adjustRightInd w:val="0"/>
        <w:ind w:firstLine="0"/>
        <w:jc w:val="center"/>
        <w:rPr>
          <w:b/>
          <w:lang w:val="ro-RO"/>
        </w:rPr>
      </w:pPr>
      <w:r w:rsidRPr="00EB0F31">
        <w:rPr>
          <w:b/>
          <w:lang w:val="ro-RO"/>
        </w:rPr>
        <w:t>PLAN DE ACŢIUNI</w:t>
      </w:r>
      <w:r w:rsidR="002972D6" w:rsidRPr="00EB0F31">
        <w:rPr>
          <w:b/>
          <w:lang w:val="ro-RO"/>
        </w:rPr>
        <w:t xml:space="preserve"> </w:t>
      </w:r>
    </w:p>
    <w:p w:rsidR="002A45AB" w:rsidRPr="00EB0F31" w:rsidRDefault="002A45AB" w:rsidP="002A45AB">
      <w:pPr>
        <w:autoSpaceDE w:val="0"/>
        <w:autoSpaceDN w:val="0"/>
        <w:adjustRightInd w:val="0"/>
        <w:ind w:firstLine="0"/>
        <w:jc w:val="center"/>
        <w:rPr>
          <w:b/>
          <w:lang w:val="ro-RO"/>
        </w:rPr>
      </w:pPr>
      <w:r w:rsidRPr="00EB0F31">
        <w:rPr>
          <w:b/>
          <w:lang w:val="ro-RO"/>
        </w:rPr>
        <w:t xml:space="preserve">pentru anii </w:t>
      </w:r>
      <w:r w:rsidRPr="00EB0F31">
        <w:rPr>
          <w:rFonts w:eastAsia="MS Mincho"/>
          <w:b/>
          <w:lang w:val="ro-RO" w:eastAsia="ja-JP"/>
        </w:rPr>
        <w:t>2021-2024</w:t>
      </w:r>
      <w:r w:rsidRPr="00EB0F31">
        <w:rPr>
          <w:rFonts w:eastAsia="MS Mincho"/>
          <w:lang w:val="ro-RO" w:eastAsia="ja-JP"/>
        </w:rPr>
        <w:t xml:space="preserve"> </w:t>
      </w:r>
      <w:r w:rsidRPr="00EB0F31">
        <w:rPr>
          <w:b/>
          <w:lang w:val="ro-RO"/>
        </w:rPr>
        <w:t xml:space="preserve">privind implementarea Strategiei de consolidare a relaţiilor interetnice </w:t>
      </w:r>
    </w:p>
    <w:p w:rsidR="002A45AB" w:rsidRPr="00EB0F31" w:rsidRDefault="002A45AB" w:rsidP="002A45AB">
      <w:pPr>
        <w:autoSpaceDE w:val="0"/>
        <w:autoSpaceDN w:val="0"/>
        <w:adjustRightInd w:val="0"/>
        <w:ind w:firstLine="0"/>
        <w:jc w:val="center"/>
        <w:rPr>
          <w:b/>
          <w:lang w:val="ro-RO"/>
        </w:rPr>
      </w:pPr>
      <w:r w:rsidRPr="00EB0F31">
        <w:rPr>
          <w:b/>
          <w:lang w:val="ro-RO"/>
        </w:rPr>
        <w:t>în Republica Moldova pentru anii 2017-2027</w:t>
      </w:r>
    </w:p>
    <w:p w:rsidR="002A45AB" w:rsidRPr="00EB0F31" w:rsidRDefault="002A45AB" w:rsidP="002A45AB">
      <w:pPr>
        <w:pStyle w:val="12"/>
        <w:jc w:val="both"/>
        <w:rPr>
          <w:rFonts w:ascii="Times New Roman" w:hAnsi="Times New Roman"/>
          <w:sz w:val="20"/>
          <w:szCs w:val="20"/>
          <w:lang w:val="ro-RO"/>
        </w:rPr>
      </w:pPr>
      <w:r w:rsidRPr="00EB0F31">
        <w:rPr>
          <w:rFonts w:ascii="Times New Roman" w:hAnsi="Times New Roman"/>
          <w:sz w:val="20"/>
          <w:szCs w:val="20"/>
          <w:lang w:val="ro-RO"/>
        </w:rPr>
        <w:t xml:space="preserve"> </w:t>
      </w: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2268"/>
        <w:gridCol w:w="2127"/>
        <w:gridCol w:w="1275"/>
        <w:gridCol w:w="851"/>
        <w:gridCol w:w="850"/>
        <w:gridCol w:w="851"/>
        <w:gridCol w:w="709"/>
        <w:gridCol w:w="708"/>
        <w:gridCol w:w="1560"/>
        <w:gridCol w:w="1559"/>
        <w:gridCol w:w="1417"/>
      </w:tblGrid>
      <w:tr w:rsidR="002A45AB" w:rsidRPr="00EB0F31" w:rsidTr="008A4B8F">
        <w:trPr>
          <w:trHeight w:val="225"/>
          <w:tblHeader/>
        </w:trPr>
        <w:tc>
          <w:tcPr>
            <w:tcW w:w="2268" w:type="dxa"/>
            <w:vMerge w:val="restart"/>
            <w:vAlign w:val="center"/>
          </w:tcPr>
          <w:p w:rsidR="002A45AB" w:rsidRPr="00EB0F31" w:rsidRDefault="002A45AB" w:rsidP="00FB1F17">
            <w:pPr>
              <w:ind w:firstLine="0"/>
              <w:jc w:val="center"/>
              <w:rPr>
                <w:b/>
                <w:lang w:val="ro-RO" w:eastAsia="en-GB"/>
              </w:rPr>
            </w:pPr>
            <w:r w:rsidRPr="00EB0F31">
              <w:rPr>
                <w:b/>
                <w:lang w:val="ro-RO" w:eastAsia="en-GB"/>
              </w:rPr>
              <w:t xml:space="preserve">Acțiuni </w:t>
            </w:r>
          </w:p>
          <w:p w:rsidR="002A45AB" w:rsidRPr="00EB0F31" w:rsidRDefault="002A45AB" w:rsidP="00FB1F17">
            <w:pPr>
              <w:ind w:firstLine="0"/>
              <w:jc w:val="center"/>
              <w:rPr>
                <w:b/>
                <w:lang w:val="ro-RO" w:eastAsia="en-GB"/>
              </w:rPr>
            </w:pPr>
            <w:r w:rsidRPr="00EB0F31">
              <w:rPr>
                <w:b/>
                <w:lang w:val="ro-RO" w:eastAsia="en-GB"/>
              </w:rPr>
              <w:t>prioritare</w:t>
            </w:r>
          </w:p>
        </w:tc>
        <w:tc>
          <w:tcPr>
            <w:tcW w:w="2127" w:type="dxa"/>
            <w:vMerge w:val="restart"/>
            <w:vAlign w:val="center"/>
          </w:tcPr>
          <w:p w:rsidR="002A45AB" w:rsidRPr="00EB0F31" w:rsidRDefault="002A45AB" w:rsidP="00FB1F17">
            <w:pPr>
              <w:ind w:firstLine="0"/>
              <w:jc w:val="center"/>
              <w:rPr>
                <w:b/>
                <w:lang w:val="ro-RO" w:eastAsia="en-GB"/>
              </w:rPr>
            </w:pPr>
            <w:r w:rsidRPr="00EB0F31">
              <w:rPr>
                <w:b/>
                <w:lang w:val="ro-RO" w:eastAsia="en-GB"/>
              </w:rPr>
              <w:t xml:space="preserve">Acțiuni </w:t>
            </w:r>
          </w:p>
          <w:p w:rsidR="002A45AB" w:rsidRPr="00EB0F31" w:rsidRDefault="002A45AB" w:rsidP="00FB1F17">
            <w:pPr>
              <w:ind w:firstLine="0"/>
              <w:jc w:val="center"/>
              <w:rPr>
                <w:b/>
                <w:lang w:val="ro-RO" w:eastAsia="en-GB"/>
              </w:rPr>
            </w:pPr>
            <w:r w:rsidRPr="00EB0F31">
              <w:rPr>
                <w:b/>
                <w:lang w:val="ro-RO" w:eastAsia="en-GB"/>
              </w:rPr>
              <w:t>practice</w:t>
            </w:r>
          </w:p>
        </w:tc>
        <w:tc>
          <w:tcPr>
            <w:tcW w:w="1275" w:type="dxa"/>
            <w:vMerge w:val="restart"/>
            <w:vAlign w:val="center"/>
          </w:tcPr>
          <w:p w:rsidR="002A45AB" w:rsidRPr="00EB0F31" w:rsidRDefault="002A45AB" w:rsidP="00FB1F17">
            <w:pPr>
              <w:ind w:firstLine="0"/>
              <w:jc w:val="center"/>
              <w:rPr>
                <w:b/>
                <w:lang w:val="ro-RO"/>
              </w:rPr>
            </w:pPr>
            <w:r w:rsidRPr="00EB0F31">
              <w:rPr>
                <w:b/>
                <w:lang w:val="ro-RO" w:eastAsia="en-GB"/>
              </w:rPr>
              <w:t>Termene de realizare</w:t>
            </w:r>
          </w:p>
        </w:tc>
        <w:tc>
          <w:tcPr>
            <w:tcW w:w="3969" w:type="dxa"/>
            <w:gridSpan w:val="5"/>
            <w:vAlign w:val="center"/>
          </w:tcPr>
          <w:p w:rsidR="002A45AB" w:rsidRPr="00EB0F31" w:rsidRDefault="002A45AB" w:rsidP="00FB1F17">
            <w:pPr>
              <w:ind w:firstLine="0"/>
              <w:jc w:val="center"/>
              <w:rPr>
                <w:b/>
                <w:lang w:val="ro-RO" w:eastAsia="en-GB"/>
              </w:rPr>
            </w:pPr>
            <w:r w:rsidRPr="00EB0F31">
              <w:rPr>
                <w:b/>
                <w:lang w:val="ro-RO" w:eastAsia="en-GB"/>
              </w:rPr>
              <w:t>Costuri aferente implementării (lei)</w:t>
            </w:r>
          </w:p>
          <w:p w:rsidR="002A45AB" w:rsidRPr="00EB0F31" w:rsidRDefault="002A45AB" w:rsidP="00FB1F17">
            <w:pPr>
              <w:ind w:firstLine="0"/>
              <w:jc w:val="left"/>
              <w:rPr>
                <w:b/>
                <w:lang w:val="ro-RO" w:eastAsia="en-GB"/>
              </w:rPr>
            </w:pPr>
          </w:p>
        </w:tc>
        <w:tc>
          <w:tcPr>
            <w:tcW w:w="1560" w:type="dxa"/>
            <w:vMerge w:val="restart"/>
            <w:vAlign w:val="center"/>
          </w:tcPr>
          <w:p w:rsidR="002A45AB" w:rsidRPr="00EB0F31" w:rsidRDefault="002A45AB" w:rsidP="00FB1F17">
            <w:pPr>
              <w:ind w:firstLine="0"/>
              <w:jc w:val="center"/>
              <w:rPr>
                <w:b/>
                <w:lang w:val="ro-RO"/>
              </w:rPr>
            </w:pPr>
            <w:r w:rsidRPr="00EB0F31">
              <w:rPr>
                <w:b/>
                <w:lang w:val="ro-RO" w:eastAsia="en-GB"/>
              </w:rPr>
              <w:t xml:space="preserve"> Responsabili pentru implementare</w:t>
            </w:r>
          </w:p>
        </w:tc>
        <w:tc>
          <w:tcPr>
            <w:tcW w:w="1559" w:type="dxa"/>
            <w:vMerge w:val="restart"/>
            <w:vAlign w:val="center"/>
          </w:tcPr>
          <w:p w:rsidR="002A45AB" w:rsidRPr="00EB0F31" w:rsidRDefault="002A45AB" w:rsidP="00FB1F17">
            <w:pPr>
              <w:ind w:firstLine="0"/>
              <w:jc w:val="center"/>
              <w:rPr>
                <w:b/>
                <w:lang w:val="ro-RO"/>
              </w:rPr>
            </w:pPr>
            <w:r w:rsidRPr="00EB0F31">
              <w:rPr>
                <w:b/>
                <w:lang w:val="ro-RO"/>
              </w:rPr>
              <w:t>Parteneri</w:t>
            </w:r>
          </w:p>
          <w:p w:rsidR="002A45AB" w:rsidRPr="00EB0F31" w:rsidRDefault="002A45AB" w:rsidP="00FB1F17">
            <w:pPr>
              <w:ind w:firstLine="0"/>
              <w:jc w:val="center"/>
              <w:rPr>
                <w:b/>
                <w:lang w:val="ro-RO"/>
              </w:rPr>
            </w:pPr>
          </w:p>
        </w:tc>
        <w:tc>
          <w:tcPr>
            <w:tcW w:w="1417" w:type="dxa"/>
            <w:vMerge w:val="restart"/>
            <w:vAlign w:val="center"/>
          </w:tcPr>
          <w:p w:rsidR="002A45AB" w:rsidRPr="00EB0F31" w:rsidRDefault="002A45AB" w:rsidP="00FB1F17">
            <w:pPr>
              <w:ind w:left="48" w:firstLine="0"/>
              <w:jc w:val="center"/>
              <w:rPr>
                <w:b/>
                <w:lang w:val="ro-RO"/>
              </w:rPr>
            </w:pPr>
            <w:r w:rsidRPr="00EB0F31">
              <w:rPr>
                <w:b/>
                <w:lang w:val="ro-RO"/>
              </w:rPr>
              <w:t xml:space="preserve">Indicatori de </w:t>
            </w:r>
          </w:p>
          <w:p w:rsidR="002A45AB" w:rsidRPr="00EB0F31" w:rsidRDefault="002A45AB" w:rsidP="00FB1F17">
            <w:pPr>
              <w:ind w:firstLine="0"/>
              <w:jc w:val="center"/>
              <w:rPr>
                <w:b/>
                <w:lang w:val="ro-RO"/>
              </w:rPr>
            </w:pPr>
            <w:r w:rsidRPr="00EB0F31">
              <w:rPr>
                <w:b/>
                <w:lang w:val="ro-RO"/>
              </w:rPr>
              <w:t>progres</w:t>
            </w:r>
          </w:p>
        </w:tc>
      </w:tr>
      <w:tr w:rsidR="002A45AB" w:rsidRPr="00EB0F31" w:rsidTr="008A4B8F">
        <w:trPr>
          <w:trHeight w:val="144"/>
          <w:tblHeader/>
        </w:trPr>
        <w:tc>
          <w:tcPr>
            <w:tcW w:w="2268" w:type="dxa"/>
            <w:vMerge/>
            <w:vAlign w:val="center"/>
          </w:tcPr>
          <w:p w:rsidR="002A45AB" w:rsidRPr="00EB0F31" w:rsidRDefault="002A45AB" w:rsidP="00FB1F17">
            <w:pPr>
              <w:ind w:firstLine="0"/>
              <w:jc w:val="center"/>
              <w:rPr>
                <w:b/>
                <w:lang w:val="ro-RO" w:eastAsia="en-GB"/>
              </w:rPr>
            </w:pPr>
          </w:p>
        </w:tc>
        <w:tc>
          <w:tcPr>
            <w:tcW w:w="2127" w:type="dxa"/>
            <w:vMerge/>
            <w:vAlign w:val="center"/>
          </w:tcPr>
          <w:p w:rsidR="002A45AB" w:rsidRPr="00EB0F31" w:rsidRDefault="002A45AB" w:rsidP="00FB1F17">
            <w:pPr>
              <w:ind w:firstLine="0"/>
              <w:jc w:val="center"/>
              <w:rPr>
                <w:b/>
                <w:lang w:val="ro-RO" w:eastAsia="en-GB"/>
              </w:rPr>
            </w:pPr>
          </w:p>
        </w:tc>
        <w:tc>
          <w:tcPr>
            <w:tcW w:w="1275" w:type="dxa"/>
            <w:vMerge/>
            <w:vAlign w:val="center"/>
          </w:tcPr>
          <w:p w:rsidR="002A45AB" w:rsidRPr="00EB0F31" w:rsidRDefault="002A45AB" w:rsidP="00FB1F17">
            <w:pPr>
              <w:ind w:firstLine="0"/>
              <w:jc w:val="left"/>
              <w:rPr>
                <w:b/>
                <w:lang w:val="ro-RO" w:eastAsia="en-GB"/>
              </w:rPr>
            </w:pPr>
          </w:p>
        </w:tc>
        <w:tc>
          <w:tcPr>
            <w:tcW w:w="851" w:type="dxa"/>
            <w:vAlign w:val="center"/>
          </w:tcPr>
          <w:p w:rsidR="002A45AB" w:rsidRPr="00EB0F31" w:rsidRDefault="002A45AB" w:rsidP="00FB1F17">
            <w:pPr>
              <w:ind w:firstLine="0"/>
              <w:jc w:val="center"/>
              <w:rPr>
                <w:b/>
                <w:lang w:val="ro-RO" w:eastAsia="en-GB"/>
              </w:rPr>
            </w:pPr>
            <w:r w:rsidRPr="00EB0F31">
              <w:rPr>
                <w:b/>
                <w:lang w:val="ro-RO" w:eastAsia="en-GB"/>
              </w:rPr>
              <w:t>2021</w:t>
            </w:r>
          </w:p>
        </w:tc>
        <w:tc>
          <w:tcPr>
            <w:tcW w:w="850" w:type="dxa"/>
            <w:vAlign w:val="center"/>
          </w:tcPr>
          <w:p w:rsidR="002A45AB" w:rsidRPr="00EB0F31" w:rsidRDefault="002A45AB" w:rsidP="00FB1F17">
            <w:pPr>
              <w:ind w:firstLine="0"/>
              <w:jc w:val="center"/>
              <w:rPr>
                <w:b/>
                <w:lang w:val="ro-RO" w:eastAsia="en-GB"/>
              </w:rPr>
            </w:pPr>
            <w:r w:rsidRPr="00EB0F31">
              <w:rPr>
                <w:b/>
                <w:lang w:val="ro-RO" w:eastAsia="en-GB"/>
              </w:rPr>
              <w:t>2022</w:t>
            </w:r>
          </w:p>
        </w:tc>
        <w:tc>
          <w:tcPr>
            <w:tcW w:w="851" w:type="dxa"/>
            <w:vAlign w:val="center"/>
          </w:tcPr>
          <w:p w:rsidR="002A45AB" w:rsidRPr="00EB0F31" w:rsidRDefault="002A45AB" w:rsidP="00FB1F17">
            <w:pPr>
              <w:ind w:firstLine="0"/>
              <w:jc w:val="center"/>
              <w:rPr>
                <w:b/>
                <w:lang w:val="ro-RO" w:eastAsia="en-GB"/>
              </w:rPr>
            </w:pPr>
            <w:r w:rsidRPr="00EB0F31">
              <w:rPr>
                <w:b/>
                <w:lang w:val="ro-RO" w:eastAsia="en-GB"/>
              </w:rPr>
              <w:t>2023</w:t>
            </w:r>
          </w:p>
        </w:tc>
        <w:tc>
          <w:tcPr>
            <w:tcW w:w="709" w:type="dxa"/>
            <w:vAlign w:val="center"/>
          </w:tcPr>
          <w:p w:rsidR="002A45AB" w:rsidRPr="00EB0F31" w:rsidRDefault="002A45AB" w:rsidP="00FB1F17">
            <w:pPr>
              <w:ind w:firstLine="0"/>
              <w:jc w:val="center"/>
              <w:rPr>
                <w:b/>
                <w:lang w:val="ro-RO" w:eastAsia="en-GB"/>
              </w:rPr>
            </w:pPr>
            <w:r w:rsidRPr="00EB0F31">
              <w:rPr>
                <w:b/>
                <w:lang w:val="ro-RO" w:eastAsia="en-GB"/>
              </w:rPr>
              <w:t>2024</w:t>
            </w:r>
          </w:p>
        </w:tc>
        <w:tc>
          <w:tcPr>
            <w:tcW w:w="708" w:type="dxa"/>
            <w:vAlign w:val="center"/>
          </w:tcPr>
          <w:p w:rsidR="002A45AB" w:rsidRPr="00EB0F31" w:rsidRDefault="002A45AB" w:rsidP="00FB1F17">
            <w:pPr>
              <w:ind w:firstLine="0"/>
              <w:jc w:val="center"/>
              <w:rPr>
                <w:b/>
                <w:lang w:val="ro-RO" w:eastAsia="en-GB"/>
              </w:rPr>
            </w:pPr>
            <w:r w:rsidRPr="00EB0F31">
              <w:rPr>
                <w:b/>
                <w:lang w:val="ro-RO" w:eastAsia="en-GB"/>
              </w:rPr>
              <w:t>Surse externe</w:t>
            </w:r>
          </w:p>
        </w:tc>
        <w:tc>
          <w:tcPr>
            <w:tcW w:w="1560" w:type="dxa"/>
            <w:vMerge/>
            <w:vAlign w:val="center"/>
          </w:tcPr>
          <w:p w:rsidR="002A45AB" w:rsidRPr="00EB0F31" w:rsidRDefault="002A45AB" w:rsidP="00FB1F17">
            <w:pPr>
              <w:ind w:firstLine="0"/>
              <w:jc w:val="center"/>
              <w:rPr>
                <w:b/>
                <w:lang w:val="ro-RO" w:eastAsia="en-GB"/>
              </w:rPr>
            </w:pPr>
          </w:p>
        </w:tc>
        <w:tc>
          <w:tcPr>
            <w:tcW w:w="1559" w:type="dxa"/>
            <w:vMerge/>
            <w:vAlign w:val="center"/>
          </w:tcPr>
          <w:p w:rsidR="002A45AB" w:rsidRPr="00EB0F31" w:rsidRDefault="002A45AB" w:rsidP="00FB1F17">
            <w:pPr>
              <w:ind w:firstLine="0"/>
              <w:jc w:val="center"/>
              <w:rPr>
                <w:b/>
                <w:lang w:val="ro-RO"/>
              </w:rPr>
            </w:pPr>
          </w:p>
        </w:tc>
        <w:tc>
          <w:tcPr>
            <w:tcW w:w="1417" w:type="dxa"/>
            <w:vMerge/>
            <w:vAlign w:val="center"/>
          </w:tcPr>
          <w:p w:rsidR="002A45AB" w:rsidRPr="00EB0F31" w:rsidRDefault="002A45AB" w:rsidP="00FB1F17">
            <w:pPr>
              <w:ind w:firstLine="0"/>
              <w:jc w:val="center"/>
              <w:rPr>
                <w:b/>
                <w:lang w:val="ro-RO"/>
              </w:rPr>
            </w:pPr>
          </w:p>
        </w:tc>
      </w:tr>
    </w:tbl>
    <w:p w:rsidR="002A45AB" w:rsidRPr="00EB0F31" w:rsidRDefault="002A45AB" w:rsidP="00EB0F31">
      <w:pPr>
        <w:ind w:firstLine="0"/>
        <w:rPr>
          <w:lang w:val="ro-RO"/>
        </w:rPr>
      </w:pPr>
    </w:p>
    <w:tbl>
      <w:tblPr>
        <w:tblpPr w:leftFromText="180" w:rightFromText="180" w:vertAnchor="text" w:tblpX="-459" w:tblpY="1"/>
        <w:tblOverlap w:val="neve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2217"/>
        <w:gridCol w:w="117"/>
        <w:gridCol w:w="7"/>
        <w:gridCol w:w="1984"/>
        <w:gridCol w:w="1245"/>
        <w:gridCol w:w="16"/>
        <w:gridCol w:w="6"/>
        <w:gridCol w:w="703"/>
        <w:gridCol w:w="152"/>
        <w:gridCol w:w="24"/>
        <w:gridCol w:w="831"/>
        <w:gridCol w:w="277"/>
        <w:gridCol w:w="573"/>
        <w:gridCol w:w="142"/>
        <w:gridCol w:w="136"/>
        <w:gridCol w:w="431"/>
        <w:gridCol w:w="283"/>
        <w:gridCol w:w="12"/>
        <w:gridCol w:w="8"/>
        <w:gridCol w:w="8"/>
        <w:gridCol w:w="8"/>
        <w:gridCol w:w="100"/>
        <w:gridCol w:w="142"/>
        <w:gridCol w:w="148"/>
        <w:gridCol w:w="561"/>
        <w:gridCol w:w="18"/>
        <w:gridCol w:w="8"/>
        <w:gridCol w:w="12"/>
        <w:gridCol w:w="954"/>
        <w:gridCol w:w="6"/>
        <w:gridCol w:w="36"/>
        <w:gridCol w:w="383"/>
        <w:gridCol w:w="38"/>
        <w:gridCol w:w="855"/>
        <w:gridCol w:w="278"/>
        <w:gridCol w:w="42"/>
        <w:gridCol w:w="1134"/>
      </w:tblGrid>
      <w:tr w:rsidR="003A6107" w:rsidRPr="00EB0F31" w:rsidTr="00EB0F31">
        <w:trPr>
          <w:trHeight w:val="144"/>
          <w:tblHeader/>
        </w:trPr>
        <w:tc>
          <w:tcPr>
            <w:tcW w:w="2217" w:type="dxa"/>
            <w:vAlign w:val="center"/>
          </w:tcPr>
          <w:p w:rsidR="002A45AB" w:rsidRPr="00EB0F31" w:rsidRDefault="002A45AB" w:rsidP="00004194">
            <w:pPr>
              <w:ind w:firstLine="0"/>
              <w:jc w:val="center"/>
              <w:rPr>
                <w:b/>
                <w:lang w:val="ro-RO" w:eastAsia="en-GB"/>
              </w:rPr>
            </w:pPr>
            <w:r w:rsidRPr="00EB0F31">
              <w:rPr>
                <w:b/>
                <w:lang w:val="ro-RO" w:eastAsia="en-GB"/>
              </w:rPr>
              <w:t>1</w:t>
            </w:r>
          </w:p>
        </w:tc>
        <w:tc>
          <w:tcPr>
            <w:tcW w:w="2108" w:type="dxa"/>
            <w:gridSpan w:val="3"/>
            <w:vAlign w:val="center"/>
          </w:tcPr>
          <w:p w:rsidR="002A45AB" w:rsidRPr="00EB0F31" w:rsidRDefault="002A45AB" w:rsidP="00004194">
            <w:pPr>
              <w:ind w:firstLine="0"/>
              <w:jc w:val="center"/>
              <w:rPr>
                <w:b/>
                <w:lang w:val="ro-RO" w:eastAsia="en-GB"/>
              </w:rPr>
            </w:pPr>
            <w:r w:rsidRPr="00EB0F31">
              <w:rPr>
                <w:b/>
                <w:lang w:val="ro-RO" w:eastAsia="en-GB"/>
              </w:rPr>
              <w:t>2</w:t>
            </w:r>
          </w:p>
        </w:tc>
        <w:tc>
          <w:tcPr>
            <w:tcW w:w="1267" w:type="dxa"/>
            <w:gridSpan w:val="3"/>
            <w:vAlign w:val="center"/>
          </w:tcPr>
          <w:p w:rsidR="002A45AB" w:rsidRPr="00EB0F31" w:rsidRDefault="002A45AB" w:rsidP="00004194">
            <w:pPr>
              <w:ind w:firstLine="0"/>
              <w:jc w:val="center"/>
              <w:rPr>
                <w:b/>
                <w:lang w:val="ro-RO" w:eastAsia="en-GB"/>
              </w:rPr>
            </w:pPr>
            <w:r w:rsidRPr="00EB0F31">
              <w:rPr>
                <w:b/>
                <w:lang w:val="ro-RO" w:eastAsia="en-GB"/>
              </w:rPr>
              <w:t>3</w:t>
            </w:r>
          </w:p>
        </w:tc>
        <w:tc>
          <w:tcPr>
            <w:tcW w:w="855" w:type="dxa"/>
            <w:gridSpan w:val="2"/>
            <w:vAlign w:val="center"/>
          </w:tcPr>
          <w:p w:rsidR="002A45AB" w:rsidRPr="00EB0F31" w:rsidRDefault="002A45AB" w:rsidP="00004194">
            <w:pPr>
              <w:ind w:firstLine="0"/>
              <w:jc w:val="center"/>
              <w:rPr>
                <w:b/>
                <w:lang w:val="ro-RO" w:eastAsia="en-GB"/>
              </w:rPr>
            </w:pPr>
            <w:r w:rsidRPr="00EB0F31">
              <w:rPr>
                <w:b/>
                <w:lang w:val="ro-RO" w:eastAsia="en-GB"/>
              </w:rPr>
              <w:t>4</w:t>
            </w:r>
          </w:p>
        </w:tc>
        <w:tc>
          <w:tcPr>
            <w:tcW w:w="855" w:type="dxa"/>
            <w:gridSpan w:val="2"/>
            <w:vAlign w:val="center"/>
          </w:tcPr>
          <w:p w:rsidR="002A45AB" w:rsidRPr="00EB0F31" w:rsidRDefault="002A45AB" w:rsidP="00004194">
            <w:pPr>
              <w:ind w:firstLine="0"/>
              <w:jc w:val="center"/>
              <w:rPr>
                <w:b/>
                <w:lang w:val="ro-RO" w:eastAsia="en-GB"/>
              </w:rPr>
            </w:pPr>
            <w:r w:rsidRPr="00EB0F31">
              <w:rPr>
                <w:b/>
                <w:lang w:val="ro-RO" w:eastAsia="en-GB"/>
              </w:rPr>
              <w:t>5</w:t>
            </w:r>
          </w:p>
        </w:tc>
        <w:tc>
          <w:tcPr>
            <w:tcW w:w="850" w:type="dxa"/>
            <w:gridSpan w:val="2"/>
            <w:vAlign w:val="center"/>
          </w:tcPr>
          <w:p w:rsidR="002A45AB" w:rsidRPr="00EB0F31" w:rsidRDefault="002A45AB" w:rsidP="00004194">
            <w:pPr>
              <w:ind w:firstLine="0"/>
              <w:jc w:val="center"/>
              <w:rPr>
                <w:b/>
                <w:lang w:val="ro-RO" w:eastAsia="en-GB"/>
              </w:rPr>
            </w:pPr>
            <w:r w:rsidRPr="00EB0F31">
              <w:rPr>
                <w:b/>
                <w:lang w:val="ro-RO" w:eastAsia="en-GB"/>
              </w:rPr>
              <w:t>6</w:t>
            </w:r>
          </w:p>
        </w:tc>
        <w:tc>
          <w:tcPr>
            <w:tcW w:w="709" w:type="dxa"/>
            <w:gridSpan w:val="3"/>
            <w:vAlign w:val="center"/>
          </w:tcPr>
          <w:p w:rsidR="002A45AB" w:rsidRPr="00EB0F31" w:rsidRDefault="002A45AB" w:rsidP="00004194">
            <w:pPr>
              <w:ind w:firstLine="0"/>
              <w:jc w:val="center"/>
              <w:rPr>
                <w:b/>
                <w:lang w:val="ro-RO" w:eastAsia="en-GB"/>
              </w:rPr>
            </w:pPr>
            <w:r w:rsidRPr="00EB0F31">
              <w:rPr>
                <w:b/>
                <w:lang w:val="ro-RO" w:eastAsia="en-GB"/>
              </w:rPr>
              <w:t>7</w:t>
            </w:r>
          </w:p>
        </w:tc>
        <w:tc>
          <w:tcPr>
            <w:tcW w:w="709" w:type="dxa"/>
            <w:gridSpan w:val="8"/>
            <w:vAlign w:val="center"/>
          </w:tcPr>
          <w:p w:rsidR="002A45AB" w:rsidRPr="00EB0F31" w:rsidRDefault="002A45AB" w:rsidP="00004194">
            <w:pPr>
              <w:ind w:firstLine="0"/>
              <w:jc w:val="center"/>
              <w:rPr>
                <w:b/>
                <w:lang w:val="ro-RO" w:eastAsia="en-GB"/>
              </w:rPr>
            </w:pPr>
            <w:r w:rsidRPr="00EB0F31">
              <w:rPr>
                <w:b/>
                <w:lang w:val="ro-RO" w:eastAsia="en-GB"/>
              </w:rPr>
              <w:t>8</w:t>
            </w:r>
          </w:p>
        </w:tc>
        <w:tc>
          <w:tcPr>
            <w:tcW w:w="1559" w:type="dxa"/>
            <w:gridSpan w:val="6"/>
            <w:vAlign w:val="center"/>
          </w:tcPr>
          <w:p w:rsidR="002A45AB" w:rsidRPr="00EB0F31" w:rsidRDefault="002A45AB" w:rsidP="00004194">
            <w:pPr>
              <w:ind w:firstLine="0"/>
              <w:jc w:val="center"/>
              <w:rPr>
                <w:b/>
                <w:lang w:val="ro-RO" w:eastAsia="en-GB"/>
              </w:rPr>
            </w:pPr>
            <w:r w:rsidRPr="00EB0F31">
              <w:rPr>
                <w:b/>
                <w:lang w:val="ro-RO" w:eastAsia="en-GB"/>
              </w:rPr>
              <w:t>9</w:t>
            </w:r>
          </w:p>
        </w:tc>
        <w:tc>
          <w:tcPr>
            <w:tcW w:w="1312" w:type="dxa"/>
            <w:gridSpan w:val="4"/>
            <w:vAlign w:val="center"/>
          </w:tcPr>
          <w:p w:rsidR="002A45AB" w:rsidRPr="00EB0F31" w:rsidRDefault="002A45AB" w:rsidP="00004194">
            <w:pPr>
              <w:ind w:firstLine="0"/>
              <w:jc w:val="center"/>
              <w:rPr>
                <w:b/>
                <w:lang w:val="ro-RO"/>
              </w:rPr>
            </w:pPr>
            <w:r w:rsidRPr="00EB0F31">
              <w:rPr>
                <w:b/>
                <w:lang w:val="ro-RO"/>
              </w:rPr>
              <w:t>10</w:t>
            </w:r>
          </w:p>
        </w:tc>
        <w:tc>
          <w:tcPr>
            <w:tcW w:w="1454" w:type="dxa"/>
            <w:gridSpan w:val="3"/>
            <w:vAlign w:val="center"/>
          </w:tcPr>
          <w:p w:rsidR="002A45AB" w:rsidRPr="00EB0F31" w:rsidRDefault="002A45AB" w:rsidP="00004194">
            <w:pPr>
              <w:ind w:firstLine="0"/>
              <w:jc w:val="center"/>
              <w:rPr>
                <w:b/>
                <w:lang w:val="ro-RO"/>
              </w:rPr>
            </w:pPr>
            <w:r w:rsidRPr="00EB0F31">
              <w:rPr>
                <w:b/>
                <w:lang w:val="ro-RO"/>
              </w:rPr>
              <w:t>11</w:t>
            </w:r>
          </w:p>
        </w:tc>
      </w:tr>
      <w:tr w:rsidR="002A45AB" w:rsidRPr="00EB0F31" w:rsidTr="00EB0F31">
        <w:trPr>
          <w:trHeight w:val="249"/>
        </w:trPr>
        <w:tc>
          <w:tcPr>
            <w:tcW w:w="13895" w:type="dxa"/>
            <w:gridSpan w:val="37"/>
            <w:vAlign w:val="center"/>
          </w:tcPr>
          <w:p w:rsidR="002A45AB" w:rsidRPr="00EB0F31" w:rsidRDefault="002A45AB" w:rsidP="00EB0F31">
            <w:pPr>
              <w:ind w:firstLine="0"/>
              <w:jc w:val="center"/>
              <w:rPr>
                <w:b/>
                <w:lang w:val="ro-RO"/>
              </w:rPr>
            </w:pPr>
            <w:r w:rsidRPr="00EB0F31">
              <w:rPr>
                <w:b/>
                <w:lang w:val="ro-RO"/>
              </w:rPr>
              <w:t>I. PARTICIPAREA LA VIAȚA PUBLICĂ</w:t>
            </w:r>
          </w:p>
        </w:tc>
      </w:tr>
      <w:tr w:rsidR="002A45AB" w:rsidRPr="00EB0F31" w:rsidTr="00EB0F31">
        <w:trPr>
          <w:trHeight w:val="161"/>
        </w:trPr>
        <w:tc>
          <w:tcPr>
            <w:tcW w:w="13895" w:type="dxa"/>
            <w:gridSpan w:val="37"/>
            <w:vAlign w:val="center"/>
          </w:tcPr>
          <w:p w:rsidR="002A45AB" w:rsidRPr="00EB0F31" w:rsidRDefault="002A45AB" w:rsidP="00EB0F31">
            <w:pPr>
              <w:ind w:firstLine="0"/>
              <w:jc w:val="center"/>
              <w:rPr>
                <w:b/>
                <w:lang w:val="ro-RO"/>
              </w:rPr>
            </w:pPr>
            <w:r w:rsidRPr="00EB0F31">
              <w:rPr>
                <w:b/>
                <w:lang w:val="ro-RO"/>
              </w:rPr>
              <w:t>Obiectivul specific 1: Încurajarea participării tuturor cetățenilor în mod egal în administrația de stat și serviciul public</w:t>
            </w:r>
          </w:p>
        </w:tc>
      </w:tr>
      <w:tr w:rsidR="003A6107" w:rsidRPr="00EB0F31" w:rsidTr="00EB0F31">
        <w:trPr>
          <w:trHeight w:val="3245"/>
        </w:trPr>
        <w:tc>
          <w:tcPr>
            <w:tcW w:w="2217" w:type="dxa"/>
            <w:vMerge w:val="restart"/>
          </w:tcPr>
          <w:p w:rsidR="00026A5D" w:rsidRPr="00EB0F31" w:rsidRDefault="007A1CB1" w:rsidP="00004194">
            <w:pPr>
              <w:ind w:left="-30" w:firstLine="0"/>
              <w:jc w:val="left"/>
              <w:rPr>
                <w:b/>
                <w:lang w:val="ro-RO" w:eastAsia="en-GB"/>
              </w:rPr>
            </w:pPr>
            <w:r w:rsidRPr="00EB0F31">
              <w:rPr>
                <w:b/>
                <w:lang w:val="ro-RO" w:eastAsia="en-GB"/>
              </w:rPr>
              <w:t>1.1</w:t>
            </w:r>
            <w:r w:rsidR="00026A5D" w:rsidRPr="00EB0F31">
              <w:rPr>
                <w:b/>
                <w:lang w:val="ro-RO" w:eastAsia="en-GB"/>
              </w:rPr>
              <w:t xml:space="preserve">. Încurajarea persoanelor </w:t>
            </w:r>
            <w:r w:rsidR="00235C8D" w:rsidRPr="00EB0F31">
              <w:rPr>
                <w:b/>
                <w:lang w:val="ro-RO" w:eastAsia="en-GB"/>
              </w:rPr>
              <w:t>aparținând</w:t>
            </w:r>
            <w:r w:rsidR="00026A5D" w:rsidRPr="00EB0F31">
              <w:rPr>
                <w:b/>
                <w:lang w:val="ro-RO" w:eastAsia="en-GB"/>
              </w:rPr>
              <w:t xml:space="preserve"> minorităţilor naţionale de a activa în serviciul public, </w:t>
            </w:r>
            <w:r w:rsidR="00235C8D" w:rsidRPr="00EB0F31">
              <w:rPr>
                <w:b/>
                <w:lang w:val="ro-RO" w:eastAsia="en-GB"/>
              </w:rPr>
              <w:t>promovând</w:t>
            </w:r>
            <w:r w:rsidR="00026A5D" w:rsidRPr="00EB0F31">
              <w:rPr>
                <w:b/>
                <w:lang w:val="ro-RO" w:eastAsia="en-GB"/>
              </w:rPr>
              <w:t xml:space="preserve"> respectarea principiului egalităţii între femei şi bărbaţi</w:t>
            </w: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eastAsia="en-GB"/>
              </w:rPr>
            </w:pPr>
          </w:p>
          <w:p w:rsidR="00026A5D" w:rsidRPr="00EB0F31" w:rsidRDefault="00026A5D" w:rsidP="00004194">
            <w:pPr>
              <w:ind w:left="-30" w:firstLine="0"/>
              <w:jc w:val="left"/>
              <w:rPr>
                <w:b/>
                <w:lang w:val="ro-RO"/>
              </w:rPr>
            </w:pPr>
          </w:p>
        </w:tc>
        <w:tc>
          <w:tcPr>
            <w:tcW w:w="2108" w:type="dxa"/>
            <w:gridSpan w:val="3"/>
          </w:tcPr>
          <w:p w:rsidR="00026A5D" w:rsidRPr="00EB0F31" w:rsidRDefault="00235C8D" w:rsidP="00004194">
            <w:pPr>
              <w:pStyle w:val="af5"/>
              <w:numPr>
                <w:ilvl w:val="2"/>
                <w:numId w:val="41"/>
              </w:numPr>
              <w:ind w:left="176" w:firstLine="0"/>
              <w:rPr>
                <w:b/>
                <w:lang w:val="ro-RO"/>
              </w:rPr>
            </w:pPr>
            <w:r w:rsidRPr="00EB0F31">
              <w:rPr>
                <w:lang w:val="ro-RO"/>
              </w:rPr>
              <w:t xml:space="preserve">Organizarea </w:t>
            </w:r>
            <w:r w:rsidR="00026A5D" w:rsidRPr="00EB0F31">
              <w:rPr>
                <w:lang w:val="ro-RO"/>
              </w:rPr>
              <w:t xml:space="preserve">cursurilor </w:t>
            </w:r>
            <w:r w:rsidR="00026A5D" w:rsidRPr="00EB0F31">
              <w:rPr>
                <w:lang w:val="ro-RO" w:eastAsia="en-GB"/>
              </w:rPr>
              <w:t xml:space="preserve">de instruire cu privire la </w:t>
            </w:r>
            <w:r w:rsidR="005E79F8" w:rsidRPr="00EB0F31">
              <w:rPr>
                <w:lang w:val="ro-RO"/>
              </w:rPr>
              <w:t>dezvoltarea competenț</w:t>
            </w:r>
            <w:r w:rsidR="00026A5D" w:rsidRPr="00EB0F31">
              <w:rPr>
                <w:lang w:val="ro-RO"/>
              </w:rPr>
              <w:t xml:space="preserve">elor funcţionarilor publici debutanţi necesare exercitării eficiente a funcţiei publice pentru  tinerii </w:t>
            </w:r>
            <w:r w:rsidR="00026A5D" w:rsidRPr="00EB0F31">
              <w:rPr>
                <w:lang w:val="ro-RO" w:eastAsia="en-GB"/>
              </w:rPr>
              <w:t xml:space="preserve"> </w:t>
            </w:r>
            <w:r w:rsidRPr="00EB0F31">
              <w:rPr>
                <w:lang w:val="ro-RO" w:eastAsia="en-GB"/>
              </w:rPr>
              <w:t>aparținând</w:t>
            </w:r>
            <w:r w:rsidR="00026A5D" w:rsidRPr="00EB0F31">
              <w:rPr>
                <w:lang w:val="ro-RO" w:eastAsia="en-GB"/>
              </w:rPr>
              <w:t xml:space="preserve"> minorităţilor naţionale</w:t>
            </w:r>
            <w:r w:rsidR="00026A5D" w:rsidRPr="00EB0F31">
              <w:rPr>
                <w:lang w:val="ro-RO"/>
              </w:rPr>
              <w:t xml:space="preserve">  </w:t>
            </w:r>
          </w:p>
        </w:tc>
        <w:tc>
          <w:tcPr>
            <w:tcW w:w="1267" w:type="dxa"/>
            <w:gridSpan w:val="3"/>
          </w:tcPr>
          <w:p w:rsidR="00026A5D" w:rsidRPr="00EB0F31" w:rsidRDefault="00026A5D" w:rsidP="00004194">
            <w:pPr>
              <w:ind w:firstLine="0"/>
              <w:jc w:val="left"/>
              <w:rPr>
                <w:lang w:val="ro-RO"/>
              </w:rPr>
            </w:pPr>
          </w:p>
          <w:p w:rsidR="00026A5D" w:rsidRPr="00EB0F31" w:rsidRDefault="00026A5D" w:rsidP="00004194">
            <w:pPr>
              <w:ind w:firstLine="0"/>
              <w:jc w:val="left"/>
              <w:rPr>
                <w:lang w:val="ro-RO"/>
              </w:rPr>
            </w:pPr>
            <w:r w:rsidRPr="00EB0F31">
              <w:rPr>
                <w:lang w:val="ro-RO"/>
              </w:rPr>
              <w:t>Trimestrul</w:t>
            </w:r>
          </w:p>
          <w:p w:rsidR="00235C8D" w:rsidRPr="00EB0F31" w:rsidRDefault="00235C8D" w:rsidP="00004194">
            <w:pPr>
              <w:ind w:firstLine="0"/>
              <w:jc w:val="left"/>
              <w:rPr>
                <w:lang w:val="ro-RO"/>
              </w:rPr>
            </w:pPr>
          </w:p>
          <w:p w:rsidR="00026A5D" w:rsidRPr="00EB0F31" w:rsidRDefault="00026A5D" w:rsidP="00004194">
            <w:pPr>
              <w:ind w:firstLine="0"/>
              <w:jc w:val="left"/>
              <w:rPr>
                <w:lang w:val="ro-RO"/>
              </w:rPr>
            </w:pPr>
            <w:r w:rsidRPr="00EB0F31">
              <w:rPr>
                <w:lang w:val="ro-RO"/>
              </w:rPr>
              <w:t xml:space="preserve"> III, 2022</w:t>
            </w:r>
          </w:p>
          <w:p w:rsidR="00026A5D" w:rsidRPr="00EB0F31" w:rsidRDefault="00026A5D" w:rsidP="00004194">
            <w:pPr>
              <w:jc w:val="left"/>
              <w:rPr>
                <w:lang w:val="ro-RO"/>
              </w:rPr>
            </w:pPr>
            <w:r w:rsidRPr="00EB0F31">
              <w:rPr>
                <w:lang w:val="ro-RO"/>
              </w:rPr>
              <w:t xml:space="preserve"> </w:t>
            </w:r>
            <w:r w:rsidR="00235C8D" w:rsidRPr="00EB0F31">
              <w:rPr>
                <w:lang w:val="ro-RO"/>
              </w:rPr>
              <w:t xml:space="preserve">  </w:t>
            </w:r>
            <w:r w:rsidRPr="00EB0F31">
              <w:rPr>
                <w:lang w:val="ro-RO"/>
              </w:rPr>
              <w:t>III, 2023</w:t>
            </w:r>
          </w:p>
        </w:tc>
        <w:tc>
          <w:tcPr>
            <w:tcW w:w="855" w:type="dxa"/>
            <w:gridSpan w:val="2"/>
          </w:tcPr>
          <w:p w:rsidR="00026A5D" w:rsidRPr="00EB0F31" w:rsidRDefault="00026A5D" w:rsidP="00004194">
            <w:pPr>
              <w:ind w:left="-108" w:right="-108" w:firstLine="0"/>
              <w:jc w:val="left"/>
              <w:rPr>
                <w:lang w:val="ro-RO"/>
              </w:rPr>
            </w:pPr>
            <w:r w:rsidRPr="00EB0F31">
              <w:rPr>
                <w:lang w:val="ro-RO"/>
              </w:rPr>
              <w:t xml:space="preserve"> </w:t>
            </w: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jc w:val="left"/>
              <w:rPr>
                <w:b/>
                <w:lang w:val="ro-RO"/>
              </w:rPr>
            </w:pPr>
          </w:p>
        </w:tc>
        <w:tc>
          <w:tcPr>
            <w:tcW w:w="855" w:type="dxa"/>
            <w:gridSpan w:val="2"/>
          </w:tcPr>
          <w:p w:rsidR="00026A5D" w:rsidRPr="00EB0F31" w:rsidRDefault="00026A5D" w:rsidP="00004194">
            <w:pPr>
              <w:ind w:left="-108" w:right="-108" w:firstLine="0"/>
              <w:jc w:val="left"/>
              <w:rPr>
                <w:lang w:val="ro-RO"/>
              </w:rPr>
            </w:pPr>
            <w:r w:rsidRPr="00EB0F31">
              <w:rPr>
                <w:b/>
                <w:lang w:val="ro-RO"/>
              </w:rPr>
              <w:t xml:space="preserve"> </w:t>
            </w:r>
            <w:r w:rsidRPr="00EB0F31">
              <w:rPr>
                <w:lang w:val="ro-RO"/>
              </w:rPr>
              <w:t>În</w:t>
            </w:r>
          </w:p>
          <w:p w:rsidR="00026A5D" w:rsidRPr="00EB0F31" w:rsidRDefault="00026A5D" w:rsidP="00004194">
            <w:pPr>
              <w:ind w:left="-108" w:right="-108" w:firstLine="0"/>
              <w:jc w:val="left"/>
              <w:rPr>
                <w:lang w:val="ro-RO"/>
              </w:rPr>
            </w:pPr>
            <w:r w:rsidRPr="00EB0F31">
              <w:rPr>
                <w:lang w:val="ro-RO"/>
              </w:rPr>
              <w:t>limitele alocațiilor bugetare</w:t>
            </w:r>
          </w:p>
          <w:p w:rsidR="00026A5D" w:rsidRPr="00EB0F31" w:rsidRDefault="00026A5D" w:rsidP="00004194">
            <w:pPr>
              <w:jc w:val="left"/>
              <w:rPr>
                <w:b/>
                <w:lang w:val="ro-RO"/>
              </w:rPr>
            </w:pPr>
          </w:p>
        </w:tc>
        <w:tc>
          <w:tcPr>
            <w:tcW w:w="850" w:type="dxa"/>
            <w:gridSpan w:val="2"/>
          </w:tcPr>
          <w:p w:rsidR="00026A5D" w:rsidRPr="00EB0F31" w:rsidRDefault="00026A5D" w:rsidP="00004194">
            <w:pPr>
              <w:ind w:left="-108" w:right="-108" w:firstLine="0"/>
              <w:jc w:val="left"/>
              <w:rPr>
                <w:lang w:val="ro-RO"/>
              </w:rPr>
            </w:pPr>
            <w:r w:rsidRPr="00EB0F31">
              <w:rPr>
                <w:lang w:val="ro-RO"/>
              </w:rPr>
              <w:t>În</w:t>
            </w:r>
          </w:p>
          <w:p w:rsidR="00026A5D" w:rsidRPr="00EB0F31" w:rsidRDefault="00026A5D" w:rsidP="00004194">
            <w:pPr>
              <w:ind w:left="-108" w:right="-108" w:firstLine="0"/>
              <w:jc w:val="left"/>
              <w:rPr>
                <w:lang w:val="ro-RO"/>
              </w:rPr>
            </w:pPr>
            <w:r w:rsidRPr="00EB0F31">
              <w:rPr>
                <w:lang w:val="ro-RO"/>
              </w:rPr>
              <w:t>limitele alocațiilor bugetare</w:t>
            </w:r>
          </w:p>
          <w:p w:rsidR="00026A5D" w:rsidRPr="00EB0F31" w:rsidRDefault="00026A5D" w:rsidP="00004194">
            <w:pPr>
              <w:jc w:val="left"/>
              <w:rPr>
                <w:b/>
                <w:lang w:val="ro-RO"/>
              </w:rPr>
            </w:pPr>
          </w:p>
        </w:tc>
        <w:tc>
          <w:tcPr>
            <w:tcW w:w="709" w:type="dxa"/>
            <w:gridSpan w:val="3"/>
          </w:tcPr>
          <w:p w:rsidR="00026A5D" w:rsidRPr="00EB0F31" w:rsidRDefault="00026A5D" w:rsidP="00004194">
            <w:pPr>
              <w:ind w:firstLine="0"/>
              <w:jc w:val="left"/>
              <w:rPr>
                <w:b/>
                <w:lang w:val="ro-RO"/>
              </w:rPr>
            </w:pPr>
          </w:p>
          <w:p w:rsidR="00026A5D" w:rsidRPr="00EB0F31" w:rsidRDefault="00026A5D" w:rsidP="00004194">
            <w:pPr>
              <w:ind w:firstLine="0"/>
              <w:jc w:val="left"/>
              <w:rPr>
                <w:b/>
                <w:lang w:val="ro-RO"/>
              </w:rPr>
            </w:pPr>
          </w:p>
          <w:p w:rsidR="00026A5D" w:rsidRPr="00EB0F31" w:rsidRDefault="00026A5D" w:rsidP="00004194">
            <w:pPr>
              <w:ind w:firstLine="0"/>
              <w:jc w:val="left"/>
              <w:rPr>
                <w:b/>
                <w:lang w:val="ro-RO"/>
              </w:rPr>
            </w:pPr>
          </w:p>
        </w:tc>
        <w:tc>
          <w:tcPr>
            <w:tcW w:w="709" w:type="dxa"/>
            <w:gridSpan w:val="8"/>
          </w:tcPr>
          <w:p w:rsidR="00026A5D" w:rsidRPr="00EB0F31" w:rsidRDefault="00026A5D" w:rsidP="00004194">
            <w:pPr>
              <w:ind w:firstLine="0"/>
              <w:jc w:val="center"/>
              <w:rPr>
                <w:b/>
                <w:lang w:val="ro-RO"/>
              </w:rPr>
            </w:pPr>
          </w:p>
          <w:p w:rsidR="00026A5D" w:rsidRPr="00EB0F31" w:rsidRDefault="00026A5D" w:rsidP="00004194">
            <w:pPr>
              <w:ind w:firstLine="0"/>
              <w:jc w:val="left"/>
              <w:rPr>
                <w:b/>
                <w:lang w:val="ro-RO"/>
              </w:rPr>
            </w:pPr>
          </w:p>
          <w:p w:rsidR="00026A5D" w:rsidRPr="00EB0F31" w:rsidRDefault="00026A5D" w:rsidP="00004194">
            <w:pPr>
              <w:adjustRightInd w:val="0"/>
              <w:snapToGrid w:val="0"/>
              <w:ind w:left="-39" w:right="-108" w:firstLine="0"/>
              <w:jc w:val="left"/>
              <w:rPr>
                <w:lang w:val="ro-RO"/>
              </w:rPr>
            </w:pPr>
            <w:r w:rsidRPr="00EB0F31">
              <w:rPr>
                <w:lang w:val="ro-RO"/>
              </w:rPr>
              <w:t>Donatori</w:t>
            </w:r>
          </w:p>
          <w:p w:rsidR="00026A5D" w:rsidRPr="00EB0F31" w:rsidRDefault="00026A5D" w:rsidP="00004194">
            <w:pPr>
              <w:ind w:firstLine="0"/>
              <w:jc w:val="center"/>
              <w:rPr>
                <w:b/>
                <w:lang w:val="ro-RO"/>
              </w:rPr>
            </w:pPr>
            <w:r w:rsidRPr="00EB0F31">
              <w:rPr>
                <w:b/>
                <w:lang w:val="ro-RO"/>
              </w:rPr>
              <w:t>? ? ?</w:t>
            </w: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ind w:firstLine="0"/>
              <w:jc w:val="left"/>
              <w:rPr>
                <w:lang w:val="ro-RO"/>
              </w:rPr>
            </w:pPr>
          </w:p>
          <w:p w:rsidR="00026A5D" w:rsidRPr="00EB0F31" w:rsidRDefault="00026A5D" w:rsidP="00004194">
            <w:pPr>
              <w:jc w:val="left"/>
              <w:rPr>
                <w:b/>
                <w:lang w:val="ro-RO"/>
              </w:rPr>
            </w:pPr>
          </w:p>
        </w:tc>
        <w:tc>
          <w:tcPr>
            <w:tcW w:w="1559" w:type="dxa"/>
            <w:gridSpan w:val="6"/>
          </w:tcPr>
          <w:p w:rsidR="00026A5D" w:rsidRPr="00EB0F31" w:rsidRDefault="00026A5D" w:rsidP="00004194">
            <w:pPr>
              <w:ind w:firstLine="0"/>
              <w:jc w:val="left"/>
              <w:rPr>
                <w:lang w:val="ro-RO"/>
              </w:rPr>
            </w:pPr>
            <w:r w:rsidRPr="00EB0F31">
              <w:rPr>
                <w:lang w:val="ro-RO"/>
              </w:rPr>
              <w:t>Academia de Administrare Publică;</w:t>
            </w:r>
          </w:p>
          <w:p w:rsidR="00026A5D" w:rsidRPr="00EB0F31" w:rsidRDefault="00026A5D" w:rsidP="00004194">
            <w:pPr>
              <w:ind w:firstLine="0"/>
              <w:jc w:val="left"/>
              <w:rPr>
                <w:lang w:val="ro-RO"/>
              </w:rPr>
            </w:pPr>
            <w:r w:rsidRPr="00EB0F31">
              <w:rPr>
                <w:lang w:val="ro-RO"/>
              </w:rPr>
              <w:t>Agenţia  Relații Interetnice</w:t>
            </w:r>
          </w:p>
          <w:p w:rsidR="00026A5D" w:rsidRPr="00EB0F31" w:rsidRDefault="00026A5D" w:rsidP="00004194">
            <w:pPr>
              <w:jc w:val="left"/>
              <w:rPr>
                <w:b/>
                <w:lang w:val="ro-RO"/>
              </w:rPr>
            </w:pPr>
          </w:p>
        </w:tc>
        <w:tc>
          <w:tcPr>
            <w:tcW w:w="1312" w:type="dxa"/>
            <w:gridSpan w:val="4"/>
          </w:tcPr>
          <w:p w:rsidR="00026A5D" w:rsidRPr="00EB0F31" w:rsidRDefault="00026A5D" w:rsidP="00004194">
            <w:pPr>
              <w:ind w:firstLine="0"/>
              <w:jc w:val="left"/>
              <w:rPr>
                <w:lang w:val="ro-RO"/>
              </w:rPr>
            </w:pPr>
            <w:r w:rsidRPr="00EB0F31">
              <w:rPr>
                <w:lang w:val="ro-RO"/>
              </w:rPr>
              <w:t>Cancelaria de Stat;</w:t>
            </w:r>
          </w:p>
          <w:p w:rsidR="00026A5D" w:rsidRPr="00EB0F31" w:rsidRDefault="00026A5D" w:rsidP="00004194">
            <w:pPr>
              <w:ind w:firstLine="0"/>
              <w:jc w:val="left"/>
              <w:rPr>
                <w:lang w:val="ro-RO"/>
              </w:rPr>
            </w:pPr>
            <w:r w:rsidRPr="00EB0F31">
              <w:rPr>
                <w:lang w:val="ro-RO"/>
              </w:rPr>
              <w:t>Consiliul</w:t>
            </w:r>
            <w:r w:rsidRPr="00EB0F31">
              <w:rPr>
                <w:lang w:val="ro-RO"/>
              </w:rPr>
              <w:br/>
              <w:t>coordonator al</w:t>
            </w:r>
            <w:r w:rsidRPr="00EB0F31">
              <w:rPr>
                <w:lang w:val="ro-RO"/>
              </w:rPr>
              <w:br/>
              <w:t>organizațiilor</w:t>
            </w:r>
            <w:r w:rsidRPr="00EB0F31">
              <w:rPr>
                <w:lang w:val="ro-RO"/>
              </w:rPr>
              <w:br/>
              <w:t>etnoculturale</w:t>
            </w:r>
          </w:p>
          <w:p w:rsidR="00026A5D" w:rsidRPr="00EB0F31" w:rsidRDefault="00026A5D" w:rsidP="00004194">
            <w:pPr>
              <w:jc w:val="left"/>
              <w:rPr>
                <w:lang w:val="ro-RO"/>
              </w:rPr>
            </w:pPr>
          </w:p>
        </w:tc>
        <w:tc>
          <w:tcPr>
            <w:tcW w:w="1454" w:type="dxa"/>
            <w:gridSpan w:val="3"/>
          </w:tcPr>
          <w:p w:rsidR="00026A5D" w:rsidRPr="00EB0F31" w:rsidRDefault="00E67715" w:rsidP="00004194">
            <w:pPr>
              <w:ind w:firstLine="0"/>
              <w:jc w:val="left"/>
              <w:rPr>
                <w:lang w:val="ro-RO" w:eastAsia="en-GB"/>
              </w:rPr>
            </w:pPr>
            <w:r w:rsidRPr="00EB0F31">
              <w:rPr>
                <w:lang w:val="ro-RO" w:eastAsia="en-GB"/>
              </w:rPr>
              <w:t xml:space="preserve">Program elaborat, </w:t>
            </w:r>
          </w:p>
          <w:p w:rsidR="00026A5D" w:rsidRPr="00EB0F31" w:rsidRDefault="00026A5D" w:rsidP="00004194">
            <w:pPr>
              <w:ind w:firstLine="0"/>
              <w:jc w:val="left"/>
              <w:rPr>
                <w:lang w:val="ro-RO" w:eastAsia="en-GB"/>
              </w:rPr>
            </w:pPr>
            <w:r w:rsidRPr="00EB0F31">
              <w:rPr>
                <w:lang w:val="ro-RO" w:eastAsia="en-GB"/>
              </w:rPr>
              <w:t>număr de</w:t>
            </w:r>
            <w:r w:rsidR="00E67715" w:rsidRPr="00EB0F31">
              <w:rPr>
                <w:lang w:val="ro-RO" w:eastAsia="en-GB"/>
              </w:rPr>
              <w:t xml:space="preserve"> persoane </w:t>
            </w:r>
            <w:r w:rsidRPr="00EB0F31">
              <w:rPr>
                <w:lang w:val="ro-RO" w:eastAsia="en-GB"/>
              </w:rPr>
              <w:t xml:space="preserve"> </w:t>
            </w:r>
            <w:r w:rsidR="00235C8D" w:rsidRPr="00EB0F31">
              <w:rPr>
                <w:lang w:val="ro-RO" w:eastAsia="en-GB"/>
              </w:rPr>
              <w:t>aparținând</w:t>
            </w:r>
            <w:r w:rsidRPr="00EB0F31">
              <w:rPr>
                <w:lang w:val="ro-RO" w:eastAsia="en-GB"/>
              </w:rPr>
              <w:t xml:space="preserve"> minorităţilor naţionale implicate în cursuri de instruire</w:t>
            </w:r>
            <w:r w:rsidR="00E67715" w:rsidRPr="00EB0F31">
              <w:rPr>
                <w:lang w:val="ro-RO" w:eastAsia="en-GB"/>
              </w:rPr>
              <w:t>, în special tineri și femei</w:t>
            </w:r>
            <w:r w:rsidR="00235C8D" w:rsidRPr="00EB0F31">
              <w:rPr>
                <w:lang w:val="ro-RO" w:eastAsia="en-GB"/>
              </w:rPr>
              <w:t>;</w:t>
            </w:r>
          </w:p>
          <w:p w:rsidR="00026A5D" w:rsidRPr="00EB0F31" w:rsidRDefault="00026A5D" w:rsidP="00004194">
            <w:pPr>
              <w:ind w:firstLine="0"/>
              <w:jc w:val="left"/>
              <w:rPr>
                <w:lang w:val="ro-RO"/>
              </w:rPr>
            </w:pPr>
          </w:p>
        </w:tc>
      </w:tr>
      <w:tr w:rsidR="003A6107" w:rsidRPr="00EB0F31" w:rsidTr="00EB0F31">
        <w:trPr>
          <w:trHeight w:val="2967"/>
        </w:trPr>
        <w:tc>
          <w:tcPr>
            <w:tcW w:w="2217" w:type="dxa"/>
            <w:vMerge/>
          </w:tcPr>
          <w:p w:rsidR="00BA2A4B" w:rsidRPr="00EB0F31" w:rsidRDefault="00BA2A4B" w:rsidP="00004194">
            <w:pPr>
              <w:ind w:firstLine="0"/>
              <w:jc w:val="left"/>
              <w:rPr>
                <w:lang w:val="ro-RO"/>
              </w:rPr>
            </w:pPr>
          </w:p>
        </w:tc>
        <w:tc>
          <w:tcPr>
            <w:tcW w:w="2108" w:type="dxa"/>
            <w:gridSpan w:val="3"/>
          </w:tcPr>
          <w:p w:rsidR="00BA2A4B" w:rsidRPr="00EB0F31" w:rsidRDefault="007A1CB1" w:rsidP="00004194">
            <w:pPr>
              <w:ind w:hanging="8"/>
              <w:rPr>
                <w:lang w:val="ro-RO" w:eastAsia="en-GB"/>
              </w:rPr>
            </w:pPr>
            <w:r w:rsidRPr="00EB0F31">
              <w:rPr>
                <w:lang w:val="ro-RO"/>
              </w:rPr>
              <w:t>1.1.2.</w:t>
            </w:r>
            <w:r w:rsidR="00BA2A4B" w:rsidRPr="00EB0F31">
              <w:rPr>
                <w:lang w:val="ro-RO"/>
              </w:rPr>
              <w:t>Elaborarea, editarea şi distribuirea ghidului de informare cu  privire la funcţia publică, statutul funcţionarului public, promovarea prestigiului serviciului public destinat  tinerilor</w:t>
            </w:r>
            <w:r w:rsidR="00BA2A4B" w:rsidRPr="00EB0F31">
              <w:rPr>
                <w:lang w:val="ro-RO" w:eastAsia="en-GB"/>
              </w:rPr>
              <w:t xml:space="preserve"> </w:t>
            </w:r>
            <w:r w:rsidR="00235C8D" w:rsidRPr="00EB0F31">
              <w:rPr>
                <w:lang w:val="ro-RO" w:eastAsia="en-GB"/>
              </w:rPr>
              <w:t>aparținând</w:t>
            </w:r>
            <w:r w:rsidR="00BA2A4B" w:rsidRPr="00EB0F31">
              <w:rPr>
                <w:lang w:val="ro-RO" w:eastAsia="en-GB"/>
              </w:rPr>
              <w:t xml:space="preserve"> minorităţilor (in limbile: de stat, ucraineană, rusă, g</w:t>
            </w:r>
            <w:r w:rsidR="00235C8D" w:rsidRPr="00EB0F31">
              <w:rPr>
                <w:lang w:val="ro-RO" w:eastAsia="en-GB"/>
              </w:rPr>
              <w:t>ăgă</w:t>
            </w:r>
            <w:r w:rsidR="00BA2A4B" w:rsidRPr="00EB0F31">
              <w:rPr>
                <w:lang w:val="ro-RO" w:eastAsia="en-GB"/>
              </w:rPr>
              <w:t>uză, bulgară, romani)</w:t>
            </w:r>
          </w:p>
        </w:tc>
        <w:tc>
          <w:tcPr>
            <w:tcW w:w="1267" w:type="dxa"/>
            <w:gridSpan w:val="3"/>
          </w:tcPr>
          <w:p w:rsidR="00BA2A4B" w:rsidRPr="00EB0F31" w:rsidRDefault="00BA2A4B" w:rsidP="00004194">
            <w:pPr>
              <w:ind w:firstLine="0"/>
              <w:jc w:val="left"/>
              <w:rPr>
                <w:lang w:val="ro-RO"/>
              </w:rPr>
            </w:pPr>
            <w:r w:rsidRPr="00EB0F31">
              <w:rPr>
                <w:lang w:val="ro-RO"/>
              </w:rPr>
              <w:t>Trimestrul</w:t>
            </w:r>
          </w:p>
          <w:p w:rsidR="00BA2A4B" w:rsidRPr="00EB0F31" w:rsidRDefault="00BA2A4B" w:rsidP="00004194">
            <w:pPr>
              <w:ind w:firstLine="0"/>
              <w:jc w:val="left"/>
              <w:rPr>
                <w:lang w:val="ro-RO"/>
              </w:rPr>
            </w:pPr>
            <w:r w:rsidRPr="00EB0F31">
              <w:rPr>
                <w:lang w:val="ro-RO"/>
              </w:rPr>
              <w:t>III, 2022</w:t>
            </w:r>
          </w:p>
        </w:tc>
        <w:tc>
          <w:tcPr>
            <w:tcW w:w="855" w:type="dxa"/>
            <w:gridSpan w:val="2"/>
          </w:tcPr>
          <w:p w:rsidR="00BA2A4B" w:rsidRPr="00EB0F31" w:rsidRDefault="00BA2A4B" w:rsidP="00004194">
            <w:pPr>
              <w:jc w:val="left"/>
              <w:rPr>
                <w:lang w:val="ro-RO"/>
              </w:rPr>
            </w:pPr>
          </w:p>
        </w:tc>
        <w:tc>
          <w:tcPr>
            <w:tcW w:w="855" w:type="dxa"/>
            <w:gridSpan w:val="2"/>
          </w:tcPr>
          <w:p w:rsidR="00BA2A4B" w:rsidRPr="00EB0F31" w:rsidRDefault="00BA2A4B" w:rsidP="00004194">
            <w:pPr>
              <w:ind w:firstLine="0"/>
              <w:jc w:val="left"/>
              <w:rPr>
                <w:lang w:val="ro-RO"/>
              </w:rPr>
            </w:pPr>
            <w:r w:rsidRPr="00EB0F31">
              <w:rPr>
                <w:lang w:val="ro-RO"/>
              </w:rPr>
              <w:t>60 000</w:t>
            </w:r>
          </w:p>
          <w:p w:rsidR="00BA2A4B" w:rsidRPr="00EB0F31" w:rsidRDefault="00BA2A4B" w:rsidP="00004194">
            <w:pPr>
              <w:jc w:val="left"/>
              <w:rPr>
                <w:lang w:val="ro-RO"/>
              </w:rPr>
            </w:pPr>
          </w:p>
        </w:tc>
        <w:tc>
          <w:tcPr>
            <w:tcW w:w="850" w:type="dxa"/>
            <w:gridSpan w:val="2"/>
          </w:tcPr>
          <w:p w:rsidR="00BA2A4B" w:rsidRPr="00EB0F31" w:rsidRDefault="00BA2A4B" w:rsidP="00004194">
            <w:pPr>
              <w:jc w:val="left"/>
              <w:rPr>
                <w:lang w:val="ro-RO"/>
              </w:rPr>
            </w:pPr>
          </w:p>
        </w:tc>
        <w:tc>
          <w:tcPr>
            <w:tcW w:w="709" w:type="dxa"/>
            <w:gridSpan w:val="3"/>
          </w:tcPr>
          <w:p w:rsidR="00BA2A4B" w:rsidRPr="00EB0F31" w:rsidRDefault="00BA2A4B" w:rsidP="00004194">
            <w:pPr>
              <w:jc w:val="left"/>
              <w:rPr>
                <w:lang w:val="ro-RO"/>
              </w:rPr>
            </w:pPr>
          </w:p>
        </w:tc>
        <w:tc>
          <w:tcPr>
            <w:tcW w:w="709" w:type="dxa"/>
            <w:gridSpan w:val="8"/>
          </w:tcPr>
          <w:p w:rsidR="00BA2A4B" w:rsidRPr="00EB0F31" w:rsidRDefault="00BA2A4B" w:rsidP="00004194">
            <w:pPr>
              <w:ind w:firstLine="0"/>
              <w:jc w:val="left"/>
              <w:rPr>
                <w:b/>
                <w:lang w:val="ro-RO"/>
              </w:rPr>
            </w:pPr>
          </w:p>
          <w:p w:rsidR="00BA2A4B" w:rsidRPr="00EB0F31" w:rsidRDefault="00BA2A4B" w:rsidP="00004194">
            <w:pPr>
              <w:jc w:val="left"/>
              <w:rPr>
                <w:lang w:val="ro-RO"/>
              </w:rPr>
            </w:pPr>
          </w:p>
        </w:tc>
        <w:tc>
          <w:tcPr>
            <w:tcW w:w="1559" w:type="dxa"/>
            <w:gridSpan w:val="6"/>
          </w:tcPr>
          <w:p w:rsidR="00BA2A4B" w:rsidRPr="00EB0F31" w:rsidRDefault="00BA2A4B" w:rsidP="00004194">
            <w:pPr>
              <w:ind w:firstLine="0"/>
              <w:jc w:val="left"/>
              <w:rPr>
                <w:lang w:val="ro-RO"/>
              </w:rPr>
            </w:pPr>
            <w:r w:rsidRPr="00EB0F31">
              <w:rPr>
                <w:lang w:val="ro-RO"/>
              </w:rPr>
              <w:t>Agenţia Relații Interetnice</w:t>
            </w:r>
          </w:p>
          <w:p w:rsidR="00BA2A4B" w:rsidRPr="00EB0F31" w:rsidRDefault="00BA2A4B" w:rsidP="00004194">
            <w:pPr>
              <w:jc w:val="left"/>
              <w:rPr>
                <w:lang w:val="ro-RO"/>
              </w:rPr>
            </w:pPr>
          </w:p>
        </w:tc>
        <w:tc>
          <w:tcPr>
            <w:tcW w:w="1312" w:type="dxa"/>
            <w:gridSpan w:val="4"/>
          </w:tcPr>
          <w:p w:rsidR="00BA2A4B" w:rsidRPr="00EB0F31" w:rsidRDefault="00BA2A4B" w:rsidP="00004194">
            <w:pPr>
              <w:ind w:firstLine="0"/>
              <w:jc w:val="left"/>
              <w:rPr>
                <w:lang w:val="ro-RO"/>
              </w:rPr>
            </w:pPr>
            <w:r w:rsidRPr="00EB0F31">
              <w:rPr>
                <w:lang w:val="ro-RO"/>
              </w:rPr>
              <w:t>Cancelaria de Stat;</w:t>
            </w:r>
          </w:p>
          <w:p w:rsidR="00127E63" w:rsidRPr="00EB0F31" w:rsidRDefault="00127E63" w:rsidP="00004194">
            <w:pPr>
              <w:ind w:firstLine="0"/>
              <w:jc w:val="left"/>
              <w:rPr>
                <w:lang w:val="ro-RO"/>
              </w:rPr>
            </w:pPr>
            <w:r w:rsidRPr="00EB0F31">
              <w:rPr>
                <w:lang w:val="ro-RO"/>
              </w:rPr>
              <w:t>Academia de Administrare Publică;</w:t>
            </w:r>
          </w:p>
          <w:p w:rsidR="00BA2A4B" w:rsidRPr="00EB0F31" w:rsidRDefault="00BA2A4B" w:rsidP="00004194">
            <w:pPr>
              <w:ind w:firstLine="0"/>
              <w:jc w:val="left"/>
              <w:rPr>
                <w:lang w:val="ro-RO"/>
              </w:rPr>
            </w:pPr>
            <w:r w:rsidRPr="00EB0F31">
              <w:rPr>
                <w:lang w:val="ro-RO"/>
              </w:rPr>
              <w:t>Consiliul</w:t>
            </w:r>
            <w:r w:rsidRPr="00EB0F31">
              <w:rPr>
                <w:lang w:val="ro-RO"/>
              </w:rPr>
              <w:br/>
              <w:t>coordonator al</w:t>
            </w:r>
            <w:r w:rsidRPr="00EB0F31">
              <w:rPr>
                <w:lang w:val="ro-RO"/>
              </w:rPr>
              <w:br/>
              <w:t>organizațiilor</w:t>
            </w:r>
            <w:r w:rsidRPr="00EB0F31">
              <w:rPr>
                <w:lang w:val="ro-RO"/>
              </w:rPr>
              <w:br/>
              <w:t>etnoculturale</w:t>
            </w:r>
          </w:p>
          <w:p w:rsidR="00BA2A4B" w:rsidRPr="00EB0F31" w:rsidRDefault="00BA2A4B" w:rsidP="00004194">
            <w:pPr>
              <w:jc w:val="left"/>
              <w:rPr>
                <w:lang w:val="ro-RO"/>
              </w:rPr>
            </w:pPr>
          </w:p>
        </w:tc>
        <w:tc>
          <w:tcPr>
            <w:tcW w:w="1454" w:type="dxa"/>
            <w:gridSpan w:val="3"/>
          </w:tcPr>
          <w:p w:rsidR="00BA2A4B" w:rsidRPr="00EB0F31" w:rsidRDefault="00BA2A4B" w:rsidP="00004194">
            <w:pPr>
              <w:ind w:firstLine="0"/>
              <w:jc w:val="left"/>
              <w:rPr>
                <w:lang w:val="ro-RO"/>
              </w:rPr>
            </w:pPr>
            <w:r w:rsidRPr="00EB0F31">
              <w:rPr>
                <w:lang w:val="ro-RO"/>
              </w:rPr>
              <w:t xml:space="preserve">Ghid elaborat </w:t>
            </w:r>
            <w:r w:rsidR="00235C8D" w:rsidRPr="00EB0F31">
              <w:rPr>
                <w:lang w:val="ro-RO"/>
              </w:rPr>
              <w:t xml:space="preserve">și distribuit </w:t>
            </w:r>
            <w:r w:rsidR="00E67715" w:rsidRPr="00EB0F31">
              <w:rPr>
                <w:lang w:val="ro-RO"/>
              </w:rPr>
              <w:t>(î</w:t>
            </w:r>
            <w:r w:rsidRPr="00EB0F31">
              <w:rPr>
                <w:lang w:val="ro-RO"/>
              </w:rPr>
              <w:t xml:space="preserve">n  </w:t>
            </w:r>
            <w:r w:rsidR="000D2838" w:rsidRPr="00EB0F31">
              <w:rPr>
                <w:lang w:val="ro-RO"/>
              </w:rPr>
              <w:t>6</w:t>
            </w:r>
            <w:r w:rsidRPr="00EB0F31">
              <w:rPr>
                <w:lang w:val="ro-RO"/>
              </w:rPr>
              <w:t xml:space="preserve"> limbi) </w:t>
            </w:r>
          </w:p>
        </w:tc>
      </w:tr>
      <w:tr w:rsidR="003A6107" w:rsidRPr="00EB0F31" w:rsidTr="00EB0F31">
        <w:trPr>
          <w:trHeight w:val="326"/>
        </w:trPr>
        <w:tc>
          <w:tcPr>
            <w:tcW w:w="2217" w:type="dxa"/>
            <w:vMerge w:val="restart"/>
          </w:tcPr>
          <w:p w:rsidR="00976DBF" w:rsidRPr="00EB0F31" w:rsidRDefault="00976DBF" w:rsidP="00004194">
            <w:pPr>
              <w:tabs>
                <w:tab w:val="left" w:pos="1134"/>
              </w:tabs>
              <w:ind w:firstLine="0"/>
              <w:contextualSpacing/>
              <w:rPr>
                <w:b/>
                <w:lang w:val="ro-RO" w:eastAsia="en-GB"/>
              </w:rPr>
            </w:pPr>
            <w:r w:rsidRPr="00EB0F31">
              <w:rPr>
                <w:b/>
                <w:lang w:val="ro-RO"/>
              </w:rPr>
              <w:lastRenderedPageBreak/>
              <w:t xml:space="preserve">1.2. </w:t>
            </w:r>
            <w:r w:rsidRPr="00EB0F31">
              <w:rPr>
                <w:b/>
                <w:lang w:val="ro-RO" w:eastAsia="en-GB"/>
              </w:rPr>
              <w:t>Oferirea de instruiri persoanelor aparţinând minorităţilor naţionale, in special prin predarea limbii de stat, pentru crearea condiţiilor necesare în vederea recrutării acestora la  toate nivelurile administraţiei publice</w:t>
            </w:r>
          </w:p>
          <w:p w:rsidR="00976DBF" w:rsidRPr="00EB0F31" w:rsidRDefault="00976DBF" w:rsidP="00004194">
            <w:pPr>
              <w:ind w:firstLine="0"/>
              <w:jc w:val="left"/>
              <w:rPr>
                <w:lang w:val="ro-RO"/>
              </w:rPr>
            </w:pPr>
          </w:p>
        </w:tc>
        <w:tc>
          <w:tcPr>
            <w:tcW w:w="2108" w:type="dxa"/>
            <w:gridSpan w:val="3"/>
          </w:tcPr>
          <w:p w:rsidR="00976DBF" w:rsidRPr="00EB0F31" w:rsidRDefault="00976DBF" w:rsidP="00004194">
            <w:pPr>
              <w:tabs>
                <w:tab w:val="left" w:pos="1134"/>
              </w:tabs>
              <w:ind w:firstLine="0"/>
              <w:contextualSpacing/>
              <w:rPr>
                <w:lang w:val="ro-RO" w:eastAsia="en-GB"/>
              </w:rPr>
            </w:pPr>
            <w:r w:rsidRPr="00EB0F31">
              <w:rPr>
                <w:lang w:val="ro-RO"/>
              </w:rPr>
              <w:t xml:space="preserve">1.2.1. Organizarea cursurilor de studiere a limbii de stat pentru persoanele </w:t>
            </w:r>
            <w:r w:rsidRPr="00EB0F31">
              <w:rPr>
                <w:lang w:val="ro-RO" w:eastAsia="en-GB"/>
              </w:rPr>
              <w:t xml:space="preserve"> aparţinând minorităţilor naţionale  în vederea recrutării acestora la  toate nivelurile administraţiei publice</w:t>
            </w:r>
          </w:p>
        </w:tc>
        <w:tc>
          <w:tcPr>
            <w:tcW w:w="1267" w:type="dxa"/>
            <w:gridSpan w:val="3"/>
          </w:tcPr>
          <w:p w:rsidR="00976DBF" w:rsidRPr="00EB0F31" w:rsidRDefault="00976DBF" w:rsidP="00004194">
            <w:pPr>
              <w:ind w:firstLine="0"/>
              <w:jc w:val="center"/>
              <w:rPr>
                <w:lang w:val="ro-RO"/>
              </w:rPr>
            </w:pPr>
            <w:r w:rsidRPr="00EB0F31">
              <w:rPr>
                <w:lang w:val="ro-RO"/>
              </w:rPr>
              <w:t>Anual</w:t>
            </w:r>
          </w:p>
          <w:p w:rsidR="00976DBF" w:rsidRPr="00EB0F31" w:rsidRDefault="00976DBF" w:rsidP="00004194">
            <w:pPr>
              <w:ind w:firstLine="0"/>
              <w:jc w:val="center"/>
              <w:rPr>
                <w:lang w:val="ro-RO"/>
              </w:rPr>
            </w:pPr>
            <w:r w:rsidRPr="00EB0F31">
              <w:rPr>
                <w:lang w:val="ro-RO"/>
              </w:rPr>
              <w:t>2021-2024</w:t>
            </w: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tc>
        <w:tc>
          <w:tcPr>
            <w:tcW w:w="855" w:type="dxa"/>
            <w:gridSpan w:val="2"/>
          </w:tcPr>
          <w:p w:rsidR="00976DBF" w:rsidRPr="00EB0F31" w:rsidRDefault="00976DBF" w:rsidP="00004194">
            <w:pPr>
              <w:ind w:left="-108" w:right="-108" w:firstLine="0"/>
              <w:jc w:val="left"/>
              <w:rPr>
                <w:lang w:val="ro-RO"/>
              </w:rPr>
            </w:pPr>
            <w:r w:rsidRPr="00EB0F31">
              <w:rPr>
                <w:lang w:val="ro-RO"/>
              </w:rPr>
              <w:t xml:space="preserve"> În limitele alocațiilor bugetare</w:t>
            </w: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p w:rsidR="00976DBF" w:rsidRPr="00EB0F31" w:rsidRDefault="00976DBF" w:rsidP="00004194">
            <w:pPr>
              <w:ind w:firstLine="0"/>
              <w:jc w:val="left"/>
              <w:rPr>
                <w:lang w:val="ro-RO"/>
              </w:rPr>
            </w:pPr>
          </w:p>
          <w:p w:rsidR="00976DBF" w:rsidRPr="00EB0F31" w:rsidRDefault="00976DBF" w:rsidP="00004194">
            <w:pPr>
              <w:ind w:firstLine="0"/>
              <w:jc w:val="left"/>
              <w:rPr>
                <w:b/>
                <w:lang w:val="ro-RO"/>
              </w:rPr>
            </w:pPr>
          </w:p>
        </w:tc>
        <w:tc>
          <w:tcPr>
            <w:tcW w:w="855" w:type="dxa"/>
            <w:gridSpan w:val="2"/>
          </w:tcPr>
          <w:p w:rsidR="00976DBF" w:rsidRPr="00EB0F31" w:rsidRDefault="00976DBF" w:rsidP="00004194">
            <w:pPr>
              <w:ind w:left="-108" w:right="-108" w:firstLine="0"/>
              <w:jc w:val="left"/>
              <w:rPr>
                <w:lang w:val="ro-RO"/>
              </w:rPr>
            </w:pPr>
            <w:r w:rsidRPr="00EB0F31">
              <w:rPr>
                <w:b/>
                <w:lang w:val="ro-RO"/>
              </w:rPr>
              <w:t xml:space="preserve"> </w:t>
            </w:r>
            <w:r w:rsidRPr="00EB0F31">
              <w:rPr>
                <w:lang w:val="ro-RO"/>
              </w:rPr>
              <w:t>În limitele alocațiilor bugetare</w:t>
            </w: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tc>
        <w:tc>
          <w:tcPr>
            <w:tcW w:w="850" w:type="dxa"/>
            <w:gridSpan w:val="2"/>
          </w:tcPr>
          <w:p w:rsidR="00976DBF" w:rsidRPr="00EB0F31" w:rsidRDefault="00976DBF" w:rsidP="00004194">
            <w:pPr>
              <w:ind w:left="-108" w:right="-108" w:firstLine="0"/>
              <w:jc w:val="left"/>
              <w:rPr>
                <w:lang w:val="ro-RO"/>
              </w:rPr>
            </w:pPr>
            <w:r w:rsidRPr="00EB0F31">
              <w:rPr>
                <w:lang w:val="ro-RO"/>
              </w:rPr>
              <w:t>În</w:t>
            </w:r>
          </w:p>
          <w:p w:rsidR="00976DBF" w:rsidRPr="00EB0F31" w:rsidRDefault="00976DBF" w:rsidP="00004194">
            <w:pPr>
              <w:ind w:left="-108" w:right="-108" w:firstLine="0"/>
              <w:jc w:val="left"/>
              <w:rPr>
                <w:lang w:val="ro-RO"/>
              </w:rPr>
            </w:pPr>
            <w:r w:rsidRPr="00EB0F31">
              <w:rPr>
                <w:lang w:val="ro-RO"/>
              </w:rPr>
              <w:t>limitele alocațiilor bugetare</w:t>
            </w: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tc>
        <w:tc>
          <w:tcPr>
            <w:tcW w:w="709" w:type="dxa"/>
            <w:gridSpan w:val="3"/>
          </w:tcPr>
          <w:p w:rsidR="00976DBF" w:rsidRPr="00EB0F31" w:rsidRDefault="00976DBF" w:rsidP="00004194">
            <w:pPr>
              <w:ind w:left="-108" w:right="-108" w:firstLine="0"/>
              <w:jc w:val="left"/>
              <w:rPr>
                <w:lang w:val="ro-RO"/>
              </w:rPr>
            </w:pPr>
            <w:r w:rsidRPr="00EB0F31">
              <w:rPr>
                <w:lang w:val="ro-RO"/>
              </w:rPr>
              <w:t>În limitele alocațiilor bugetare</w:t>
            </w: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tc>
        <w:tc>
          <w:tcPr>
            <w:tcW w:w="709" w:type="dxa"/>
            <w:gridSpan w:val="8"/>
          </w:tcPr>
          <w:p w:rsidR="00976DBF" w:rsidRPr="00EB0F31" w:rsidRDefault="00976DBF" w:rsidP="00004194">
            <w:pPr>
              <w:ind w:firstLine="0"/>
              <w:jc w:val="left"/>
              <w:rPr>
                <w:b/>
                <w:lang w:val="ro-RO"/>
              </w:rPr>
            </w:pPr>
          </w:p>
        </w:tc>
        <w:tc>
          <w:tcPr>
            <w:tcW w:w="1559" w:type="dxa"/>
            <w:gridSpan w:val="6"/>
          </w:tcPr>
          <w:p w:rsidR="00976DBF" w:rsidRPr="00EB0F31" w:rsidRDefault="00976DBF" w:rsidP="00004194">
            <w:pPr>
              <w:ind w:firstLine="0"/>
              <w:jc w:val="left"/>
              <w:rPr>
                <w:lang w:val="ro-RO"/>
              </w:rPr>
            </w:pPr>
            <w:r w:rsidRPr="00EB0F31">
              <w:rPr>
                <w:lang w:val="ro-RO"/>
              </w:rPr>
              <w:t>Agenţia Relații Interetnice</w:t>
            </w:r>
          </w:p>
          <w:p w:rsidR="00976DBF" w:rsidRPr="00EB0F31" w:rsidRDefault="00976DBF" w:rsidP="00004194">
            <w:pPr>
              <w:ind w:firstLine="0"/>
              <w:jc w:val="left"/>
              <w:rPr>
                <w:b/>
                <w:lang w:val="ro-RO"/>
              </w:rPr>
            </w:pPr>
          </w:p>
        </w:tc>
        <w:tc>
          <w:tcPr>
            <w:tcW w:w="1312" w:type="dxa"/>
            <w:gridSpan w:val="4"/>
          </w:tcPr>
          <w:p w:rsidR="00976DBF" w:rsidRPr="00EB0F31" w:rsidRDefault="00976DBF" w:rsidP="00004194">
            <w:pPr>
              <w:ind w:firstLine="0"/>
              <w:jc w:val="left"/>
              <w:rPr>
                <w:lang w:val="ro-RO"/>
              </w:rPr>
            </w:pPr>
            <w:r w:rsidRPr="00EB0F31">
              <w:rPr>
                <w:lang w:val="ro-RO"/>
              </w:rPr>
              <w:t>Cancelaria de Stat;</w:t>
            </w:r>
          </w:p>
          <w:p w:rsidR="00976DBF" w:rsidRPr="00EB0F31" w:rsidRDefault="00976DBF" w:rsidP="00004194">
            <w:pPr>
              <w:adjustRightInd w:val="0"/>
              <w:snapToGrid w:val="0"/>
              <w:ind w:firstLine="0"/>
              <w:jc w:val="left"/>
              <w:rPr>
                <w:lang w:val="ro-RO"/>
              </w:rPr>
            </w:pPr>
            <w:r w:rsidRPr="00EB0F31">
              <w:rPr>
                <w:lang w:val="ro-RO"/>
              </w:rPr>
              <w:t>Asociația Națională a Trainerilor Europeni din Moldova;</w:t>
            </w:r>
          </w:p>
          <w:p w:rsidR="00976DBF" w:rsidRPr="00EB0F31" w:rsidRDefault="00976DBF" w:rsidP="00004194">
            <w:pPr>
              <w:ind w:firstLine="0"/>
              <w:rPr>
                <w:lang w:val="ro-RO"/>
              </w:rPr>
            </w:pPr>
            <w:r w:rsidRPr="00EB0F31">
              <w:rPr>
                <w:lang w:val="ro-RO"/>
              </w:rPr>
              <w:t>CALM</w:t>
            </w:r>
          </w:p>
        </w:tc>
        <w:tc>
          <w:tcPr>
            <w:tcW w:w="1454" w:type="dxa"/>
            <w:gridSpan w:val="3"/>
          </w:tcPr>
          <w:p w:rsidR="00976DBF" w:rsidRPr="00EB0F31" w:rsidRDefault="00976DBF" w:rsidP="00004194">
            <w:pPr>
              <w:ind w:firstLine="0"/>
              <w:jc w:val="left"/>
              <w:rPr>
                <w:lang w:val="ro-RO"/>
              </w:rPr>
            </w:pPr>
            <w:r w:rsidRPr="00EB0F31">
              <w:rPr>
                <w:lang w:val="ro-RO" w:eastAsia="en-GB"/>
              </w:rPr>
              <w:t xml:space="preserve">Număr de persoane aparţinând minorităţilor naţionale instruite </w:t>
            </w:r>
          </w:p>
        </w:tc>
      </w:tr>
      <w:tr w:rsidR="003A6107" w:rsidRPr="00EB0F31" w:rsidTr="00EB0F31">
        <w:trPr>
          <w:trHeight w:val="326"/>
        </w:trPr>
        <w:tc>
          <w:tcPr>
            <w:tcW w:w="2217" w:type="dxa"/>
            <w:vMerge/>
          </w:tcPr>
          <w:p w:rsidR="00976DBF" w:rsidRPr="00EB0F31" w:rsidRDefault="00976DBF" w:rsidP="00004194">
            <w:pPr>
              <w:tabs>
                <w:tab w:val="left" w:pos="1134"/>
              </w:tabs>
              <w:ind w:firstLine="0"/>
              <w:contextualSpacing/>
              <w:rPr>
                <w:lang w:val="ro-RO"/>
              </w:rPr>
            </w:pPr>
          </w:p>
        </w:tc>
        <w:tc>
          <w:tcPr>
            <w:tcW w:w="2108" w:type="dxa"/>
            <w:gridSpan w:val="3"/>
          </w:tcPr>
          <w:p w:rsidR="00976DBF" w:rsidRPr="00EB0F31" w:rsidRDefault="00976DBF" w:rsidP="00004194">
            <w:pPr>
              <w:tabs>
                <w:tab w:val="left" w:pos="1134"/>
              </w:tabs>
              <w:ind w:firstLine="0"/>
              <w:contextualSpacing/>
              <w:rPr>
                <w:b/>
                <w:lang w:val="ro-RO"/>
              </w:rPr>
            </w:pPr>
            <w:r w:rsidRPr="00EB0F31">
              <w:rPr>
                <w:lang w:val="ro-RO"/>
              </w:rPr>
              <w:t xml:space="preserve">1.2.2. Organizarea cursurilor de instruire pentru grupurile țintă de tineri </w:t>
            </w:r>
            <w:r w:rsidRPr="00EB0F31">
              <w:rPr>
                <w:lang w:val="ro-RO" w:eastAsia="en-GB"/>
              </w:rPr>
              <w:t>aparținând minorităţilor naţionale,</w:t>
            </w:r>
            <w:r w:rsidRPr="00EB0F31">
              <w:rPr>
                <w:lang w:val="ro-RO"/>
              </w:rPr>
              <w:t xml:space="preserve"> inclusiv</w:t>
            </w:r>
            <w:r w:rsidR="00AA0219" w:rsidRPr="00EB0F31">
              <w:rPr>
                <w:lang w:val="ro-RO"/>
              </w:rPr>
              <w:t xml:space="preserve"> prin</w:t>
            </w:r>
            <w:r w:rsidRPr="00EB0F31">
              <w:rPr>
                <w:lang w:val="ro-RO"/>
              </w:rPr>
              <w:t xml:space="preserve"> studierea limbii de stat, </w:t>
            </w:r>
            <w:r w:rsidRPr="00EB0F31">
              <w:rPr>
                <w:lang w:val="ro-RO" w:eastAsia="en-GB"/>
              </w:rPr>
              <w:t xml:space="preserve">în vederea </w:t>
            </w:r>
            <w:r w:rsidRPr="00EB0F31">
              <w:rPr>
                <w:lang w:val="ro-RO"/>
              </w:rPr>
              <w:t>ridicării nivelului de competitivitate pe piața muncii</w:t>
            </w:r>
          </w:p>
        </w:tc>
        <w:tc>
          <w:tcPr>
            <w:tcW w:w="1267" w:type="dxa"/>
            <w:gridSpan w:val="3"/>
          </w:tcPr>
          <w:p w:rsidR="00976DBF" w:rsidRPr="00EB0F31" w:rsidRDefault="00976DBF" w:rsidP="00004194">
            <w:pPr>
              <w:ind w:firstLine="0"/>
              <w:jc w:val="left"/>
              <w:rPr>
                <w:lang w:val="ro-RO"/>
              </w:rPr>
            </w:pPr>
            <w:r w:rsidRPr="00EB0F31">
              <w:rPr>
                <w:lang w:val="ro-RO"/>
              </w:rPr>
              <w:t>Trimestrul</w:t>
            </w:r>
          </w:p>
          <w:p w:rsidR="00976DBF" w:rsidRPr="00EB0F31" w:rsidRDefault="00976DBF" w:rsidP="00C6080A">
            <w:pPr>
              <w:ind w:firstLine="0"/>
              <w:jc w:val="center"/>
              <w:rPr>
                <w:lang w:val="ro-RO"/>
              </w:rPr>
            </w:pPr>
            <w:r w:rsidRPr="00EB0F31">
              <w:rPr>
                <w:lang w:val="ro-RO"/>
              </w:rPr>
              <w:t>III,  2022, 2024</w:t>
            </w:r>
            <w:r w:rsidR="00B74EB9" w:rsidRPr="00EB0F31">
              <w:rPr>
                <w:lang w:val="ro-RO"/>
              </w:rPr>
              <w:t xml:space="preserve"> </w:t>
            </w:r>
          </w:p>
        </w:tc>
        <w:tc>
          <w:tcPr>
            <w:tcW w:w="855" w:type="dxa"/>
            <w:gridSpan w:val="2"/>
          </w:tcPr>
          <w:p w:rsidR="00976DBF" w:rsidRPr="00EB0F31" w:rsidRDefault="00976DBF" w:rsidP="00004194">
            <w:pPr>
              <w:ind w:left="-108" w:right="-108" w:firstLine="0"/>
              <w:jc w:val="left"/>
              <w:rPr>
                <w:lang w:val="ro-RO"/>
              </w:rPr>
            </w:pPr>
          </w:p>
        </w:tc>
        <w:tc>
          <w:tcPr>
            <w:tcW w:w="855" w:type="dxa"/>
            <w:gridSpan w:val="2"/>
          </w:tcPr>
          <w:p w:rsidR="00976DBF" w:rsidRPr="00EB0F31" w:rsidRDefault="00976DBF" w:rsidP="00004194">
            <w:pPr>
              <w:ind w:left="-108" w:right="-108" w:firstLine="0"/>
              <w:jc w:val="left"/>
              <w:rPr>
                <w:lang w:val="ro-RO"/>
              </w:rPr>
            </w:pPr>
            <w:r w:rsidRPr="00EB0F31">
              <w:rPr>
                <w:lang w:val="ro-RO"/>
              </w:rPr>
              <w:t>În</w:t>
            </w:r>
          </w:p>
          <w:p w:rsidR="00976DBF" w:rsidRPr="00EB0F31" w:rsidRDefault="00976DBF" w:rsidP="00004194">
            <w:pPr>
              <w:ind w:left="-108" w:right="-108" w:firstLine="0"/>
              <w:jc w:val="left"/>
              <w:rPr>
                <w:lang w:val="ro-RO"/>
              </w:rPr>
            </w:pPr>
            <w:r w:rsidRPr="00EB0F31">
              <w:rPr>
                <w:lang w:val="ro-RO"/>
              </w:rPr>
              <w:t>limitele alocațiilor bugetare</w:t>
            </w:r>
          </w:p>
          <w:p w:rsidR="00976DBF" w:rsidRPr="00EB0F31" w:rsidRDefault="00976DBF" w:rsidP="00004194">
            <w:pPr>
              <w:ind w:left="-108" w:right="-108" w:firstLine="0"/>
              <w:jc w:val="left"/>
              <w:rPr>
                <w:b/>
                <w:lang w:val="ro-RO"/>
              </w:rPr>
            </w:pPr>
          </w:p>
        </w:tc>
        <w:tc>
          <w:tcPr>
            <w:tcW w:w="850" w:type="dxa"/>
            <w:gridSpan w:val="2"/>
          </w:tcPr>
          <w:p w:rsidR="00976DBF" w:rsidRPr="00EB0F31" w:rsidRDefault="00976DBF" w:rsidP="00004194">
            <w:pPr>
              <w:ind w:left="-108" w:right="-108" w:firstLine="0"/>
              <w:jc w:val="left"/>
              <w:rPr>
                <w:lang w:val="ro-RO"/>
              </w:rPr>
            </w:pPr>
          </w:p>
        </w:tc>
        <w:tc>
          <w:tcPr>
            <w:tcW w:w="709" w:type="dxa"/>
            <w:gridSpan w:val="3"/>
          </w:tcPr>
          <w:p w:rsidR="00976DBF" w:rsidRPr="00EB0F31" w:rsidRDefault="00976DBF" w:rsidP="00004194">
            <w:pPr>
              <w:ind w:left="-108" w:right="-108" w:firstLine="0"/>
              <w:jc w:val="left"/>
              <w:rPr>
                <w:lang w:val="ro-RO"/>
              </w:rPr>
            </w:pPr>
            <w:r w:rsidRPr="00EB0F31">
              <w:rPr>
                <w:lang w:val="ro-RO"/>
              </w:rPr>
              <w:t>În</w:t>
            </w:r>
          </w:p>
          <w:p w:rsidR="00976DBF" w:rsidRPr="00EB0F31" w:rsidRDefault="00976DBF" w:rsidP="00004194">
            <w:pPr>
              <w:ind w:left="-108" w:right="-108" w:firstLine="0"/>
              <w:jc w:val="left"/>
              <w:rPr>
                <w:lang w:val="ro-RO"/>
              </w:rPr>
            </w:pPr>
            <w:r w:rsidRPr="00EB0F31">
              <w:rPr>
                <w:lang w:val="ro-RO"/>
              </w:rPr>
              <w:t>limitele alocațiilor bugetare</w:t>
            </w:r>
          </w:p>
          <w:p w:rsidR="00976DBF" w:rsidRPr="00EB0F31" w:rsidRDefault="00976DBF" w:rsidP="00004194">
            <w:pPr>
              <w:ind w:left="-108" w:right="-108" w:firstLine="0"/>
              <w:jc w:val="left"/>
              <w:rPr>
                <w:lang w:val="ro-RO"/>
              </w:rPr>
            </w:pPr>
          </w:p>
        </w:tc>
        <w:tc>
          <w:tcPr>
            <w:tcW w:w="709" w:type="dxa"/>
            <w:gridSpan w:val="8"/>
          </w:tcPr>
          <w:p w:rsidR="00976DBF" w:rsidRPr="00EB0F31" w:rsidRDefault="00976DBF" w:rsidP="00004194">
            <w:pPr>
              <w:adjustRightInd w:val="0"/>
              <w:snapToGrid w:val="0"/>
              <w:ind w:right="-108" w:firstLine="0"/>
              <w:jc w:val="left"/>
              <w:rPr>
                <w:lang w:val="ro-RO"/>
              </w:rPr>
            </w:pPr>
            <w:r w:rsidRPr="00EB0F31">
              <w:rPr>
                <w:lang w:val="ro-RO"/>
              </w:rPr>
              <w:t>Donatori</w:t>
            </w:r>
          </w:p>
          <w:p w:rsidR="00976DBF" w:rsidRPr="00EB0F31" w:rsidRDefault="00976DBF" w:rsidP="00004194">
            <w:pPr>
              <w:ind w:firstLine="0"/>
              <w:jc w:val="center"/>
              <w:rPr>
                <w:b/>
                <w:lang w:val="ro-RO"/>
              </w:rPr>
            </w:pPr>
            <w:r w:rsidRPr="00EB0F31">
              <w:rPr>
                <w:b/>
                <w:lang w:val="ro-RO"/>
              </w:rPr>
              <w:t>? ? ?</w:t>
            </w:r>
          </w:p>
          <w:p w:rsidR="00976DBF" w:rsidRPr="00EB0F31" w:rsidRDefault="00976DBF" w:rsidP="00004194">
            <w:pPr>
              <w:ind w:firstLine="0"/>
              <w:jc w:val="center"/>
              <w:rPr>
                <w:b/>
                <w:lang w:val="ro-RO"/>
              </w:rPr>
            </w:pPr>
          </w:p>
          <w:p w:rsidR="00976DBF" w:rsidRPr="00EB0F31" w:rsidRDefault="00976DBF" w:rsidP="00004194">
            <w:pPr>
              <w:ind w:firstLine="0"/>
              <w:jc w:val="center"/>
              <w:rPr>
                <w:b/>
                <w:lang w:val="ro-RO"/>
              </w:rPr>
            </w:pPr>
          </w:p>
          <w:p w:rsidR="00976DBF" w:rsidRPr="00EB0F31" w:rsidRDefault="00976DBF" w:rsidP="00004194">
            <w:pPr>
              <w:ind w:firstLine="0"/>
              <w:jc w:val="left"/>
              <w:rPr>
                <w:b/>
                <w:lang w:val="ro-RO"/>
              </w:rPr>
            </w:pPr>
          </w:p>
          <w:p w:rsidR="00976DBF" w:rsidRPr="00EB0F31" w:rsidRDefault="00976DBF" w:rsidP="00004194">
            <w:pPr>
              <w:ind w:firstLine="0"/>
              <w:jc w:val="left"/>
              <w:rPr>
                <w:b/>
                <w:lang w:val="ro-RO"/>
              </w:rPr>
            </w:pPr>
          </w:p>
        </w:tc>
        <w:tc>
          <w:tcPr>
            <w:tcW w:w="1559" w:type="dxa"/>
            <w:gridSpan w:val="6"/>
          </w:tcPr>
          <w:p w:rsidR="00976DBF" w:rsidRPr="00EB0F31" w:rsidRDefault="00976DBF" w:rsidP="00004194">
            <w:pPr>
              <w:ind w:firstLine="0"/>
              <w:jc w:val="left"/>
              <w:rPr>
                <w:lang w:val="ro-RO"/>
              </w:rPr>
            </w:pPr>
            <w:r w:rsidRPr="00EB0F31">
              <w:rPr>
                <w:lang w:val="ro-RO"/>
              </w:rPr>
              <w:t>Agenţia Relații Interetnice</w:t>
            </w:r>
          </w:p>
          <w:p w:rsidR="00976DBF" w:rsidRPr="00EB0F31" w:rsidRDefault="00976DBF" w:rsidP="00004194">
            <w:pPr>
              <w:ind w:firstLine="0"/>
              <w:jc w:val="left"/>
              <w:rPr>
                <w:b/>
                <w:lang w:val="ro-RO"/>
              </w:rPr>
            </w:pPr>
          </w:p>
        </w:tc>
        <w:tc>
          <w:tcPr>
            <w:tcW w:w="1312" w:type="dxa"/>
            <w:gridSpan w:val="4"/>
          </w:tcPr>
          <w:p w:rsidR="00976DBF" w:rsidRPr="00EB0F31" w:rsidRDefault="00976DBF" w:rsidP="00004194">
            <w:pPr>
              <w:adjustRightInd w:val="0"/>
              <w:snapToGrid w:val="0"/>
              <w:ind w:firstLine="0"/>
              <w:jc w:val="left"/>
              <w:rPr>
                <w:lang w:val="ro-RO"/>
              </w:rPr>
            </w:pPr>
            <w:r w:rsidRPr="00EB0F31">
              <w:rPr>
                <w:lang w:val="ro-RO"/>
              </w:rPr>
              <w:t>Asociația Națională a Trainerilor Europeni din Moldova;</w:t>
            </w:r>
          </w:p>
          <w:p w:rsidR="00976DBF" w:rsidRPr="00EB0F31" w:rsidRDefault="00976DBF" w:rsidP="00004194">
            <w:pPr>
              <w:ind w:left="33" w:firstLine="0"/>
              <w:rPr>
                <w:lang w:val="ro-RO"/>
              </w:rPr>
            </w:pPr>
            <w:r w:rsidRPr="00EB0F31">
              <w:rPr>
                <w:lang w:val="ro-RO"/>
              </w:rPr>
              <w:t>Autorităţile </w:t>
            </w:r>
          </w:p>
          <w:p w:rsidR="00976DBF" w:rsidRPr="00EB0F31" w:rsidRDefault="00976DBF" w:rsidP="00004194">
            <w:pPr>
              <w:ind w:left="33" w:firstLine="0"/>
              <w:rPr>
                <w:lang w:val="ro-RO"/>
              </w:rPr>
            </w:pPr>
            <w:r w:rsidRPr="00EB0F31">
              <w:rPr>
                <w:lang w:val="ro-RO"/>
              </w:rPr>
              <w:t>administraţiei publice locale</w:t>
            </w:r>
          </w:p>
        </w:tc>
        <w:tc>
          <w:tcPr>
            <w:tcW w:w="1454" w:type="dxa"/>
            <w:gridSpan w:val="3"/>
          </w:tcPr>
          <w:p w:rsidR="00976DBF" w:rsidRPr="00EB0F31" w:rsidRDefault="00976DBF" w:rsidP="00004194">
            <w:pPr>
              <w:ind w:firstLine="0"/>
              <w:jc w:val="left"/>
              <w:rPr>
                <w:lang w:val="ro-RO"/>
              </w:rPr>
            </w:pPr>
            <w:r w:rsidRPr="00EB0F31">
              <w:rPr>
                <w:lang w:val="ro-RO" w:eastAsia="en-GB"/>
              </w:rPr>
              <w:t>Număr de persoane aparţinând minorităţilor naţionale instruite</w:t>
            </w:r>
          </w:p>
        </w:tc>
      </w:tr>
      <w:tr w:rsidR="00BA2A4B" w:rsidRPr="00EB0F31" w:rsidTr="00EB0F31">
        <w:trPr>
          <w:trHeight w:val="621"/>
        </w:trPr>
        <w:tc>
          <w:tcPr>
            <w:tcW w:w="13895" w:type="dxa"/>
            <w:gridSpan w:val="37"/>
            <w:vAlign w:val="center"/>
          </w:tcPr>
          <w:p w:rsidR="00BA2A4B" w:rsidRPr="00EB0F31" w:rsidRDefault="00BA2A4B" w:rsidP="00004194">
            <w:pPr>
              <w:ind w:firstLine="0"/>
              <w:jc w:val="center"/>
              <w:rPr>
                <w:b/>
                <w:lang w:val="ro-RO" w:eastAsia="en-GB"/>
              </w:rPr>
            </w:pPr>
            <w:r w:rsidRPr="00EB0F31">
              <w:rPr>
                <w:b/>
                <w:lang w:val="ro-RO"/>
              </w:rPr>
              <w:t>Obiectivul specific 2:</w:t>
            </w:r>
            <w:r w:rsidRPr="00EB0F31">
              <w:rPr>
                <w:b/>
                <w:lang w:val="ro-RO" w:eastAsia="en-GB"/>
              </w:rPr>
              <w:t xml:space="preserve"> Contribuirea la o comunicare mai eficientă între autorităţi şi societatea civilă</w:t>
            </w:r>
          </w:p>
        </w:tc>
      </w:tr>
      <w:tr w:rsidR="003A6107" w:rsidRPr="00EB0F31" w:rsidTr="00EB0F31">
        <w:trPr>
          <w:trHeight w:val="699"/>
        </w:trPr>
        <w:tc>
          <w:tcPr>
            <w:tcW w:w="2217" w:type="dxa"/>
            <w:vMerge w:val="restart"/>
          </w:tcPr>
          <w:p w:rsidR="00BA2A4B" w:rsidRPr="00EB0F31" w:rsidRDefault="00BA2A4B" w:rsidP="00004194">
            <w:pPr>
              <w:ind w:firstLine="0"/>
              <w:jc w:val="left"/>
              <w:rPr>
                <w:b/>
                <w:color w:val="0D0D0D"/>
                <w:lang w:val="ro-RO" w:eastAsia="en-GB"/>
              </w:rPr>
            </w:pPr>
            <w:r w:rsidRPr="00EB0F31">
              <w:rPr>
                <w:b/>
                <w:color w:val="0D0D0D"/>
                <w:lang w:val="ro-RO" w:eastAsia="en-GB"/>
              </w:rPr>
              <w:t>2.1. Crearea organelor consultative la nivel local şi eficientizarea/</w:t>
            </w:r>
          </w:p>
          <w:p w:rsidR="00BA2A4B" w:rsidRPr="00EB0F31" w:rsidRDefault="00BA2A4B" w:rsidP="00004194">
            <w:pPr>
              <w:ind w:firstLine="0"/>
              <w:jc w:val="left"/>
              <w:rPr>
                <w:b/>
                <w:lang w:val="ro-RO"/>
              </w:rPr>
            </w:pPr>
            <w:r w:rsidRPr="00EB0F31">
              <w:rPr>
                <w:b/>
                <w:color w:val="0D0D0D"/>
                <w:lang w:val="ro-RO" w:eastAsia="en-GB"/>
              </w:rPr>
              <w:t>consolidarea capacităţilor  celor existente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CB435D" w:rsidRPr="00EB0F31" w:rsidRDefault="00CB435D" w:rsidP="00004194">
            <w:pPr>
              <w:ind w:firstLine="0"/>
              <w:jc w:val="left"/>
              <w:rPr>
                <w:lang w:val="ro-RO"/>
              </w:rPr>
            </w:pPr>
          </w:p>
          <w:p w:rsidR="00BA2A4B" w:rsidRPr="00EB0F31" w:rsidRDefault="00BA2A4B" w:rsidP="00004194">
            <w:pPr>
              <w:ind w:firstLine="0"/>
              <w:jc w:val="left"/>
              <w:rPr>
                <w:lang w:val="ro-RO"/>
              </w:rPr>
            </w:pPr>
          </w:p>
        </w:tc>
        <w:tc>
          <w:tcPr>
            <w:tcW w:w="2108" w:type="dxa"/>
            <w:gridSpan w:val="3"/>
          </w:tcPr>
          <w:p w:rsidR="00BA2A4B" w:rsidRPr="00EB0F31" w:rsidRDefault="007A1CB1" w:rsidP="00004194">
            <w:pPr>
              <w:ind w:firstLine="0"/>
              <w:jc w:val="left"/>
              <w:rPr>
                <w:lang w:val="ro-RO"/>
              </w:rPr>
            </w:pPr>
            <w:r w:rsidRPr="00EB0F31">
              <w:rPr>
                <w:lang w:val="ro-RO"/>
              </w:rPr>
              <w:t>2.1.1</w:t>
            </w:r>
            <w:r w:rsidR="00BA2A4B" w:rsidRPr="00EB0F31">
              <w:rPr>
                <w:lang w:val="ro-RO"/>
              </w:rPr>
              <w:t xml:space="preserve"> Încurajarea și susținerea autorităților administrației publice locale de nivelul al doilea, inclusiv a autorităților din  UTA Găgăuzia, cu </w:t>
            </w:r>
            <w:r w:rsidR="00901763" w:rsidRPr="00EB0F31">
              <w:rPr>
                <w:lang w:val="ro-RO"/>
              </w:rPr>
              <w:t xml:space="preserve"> privire la </w:t>
            </w:r>
            <w:r w:rsidR="00BA2A4B" w:rsidRPr="00EB0F31">
              <w:rPr>
                <w:lang w:val="ro-RO"/>
              </w:rPr>
              <w:t xml:space="preserve"> forma</w:t>
            </w:r>
            <w:r w:rsidR="00901763" w:rsidRPr="00EB0F31">
              <w:rPr>
                <w:lang w:val="ro-RO"/>
              </w:rPr>
              <w:t>rea</w:t>
            </w:r>
            <w:r w:rsidR="00BA2A4B" w:rsidRPr="00EB0F31">
              <w:rPr>
                <w:lang w:val="ro-RO"/>
              </w:rPr>
              <w:t xml:space="preserve"> organe</w:t>
            </w:r>
            <w:r w:rsidR="00901763" w:rsidRPr="00EB0F31">
              <w:rPr>
                <w:lang w:val="ro-RO"/>
              </w:rPr>
              <w:t>lor</w:t>
            </w:r>
            <w:r w:rsidR="00BA2A4B" w:rsidRPr="00EB0F31">
              <w:rPr>
                <w:lang w:val="ro-RO"/>
              </w:rPr>
              <w:t xml:space="preserve"> consultative, cu participarea  </w:t>
            </w:r>
            <w:r w:rsidR="00BA2A4B" w:rsidRPr="00EB0F31">
              <w:rPr>
                <w:lang w:val="ro-RO" w:eastAsia="en-GB"/>
              </w:rPr>
              <w:t>reprezentanţilor</w:t>
            </w:r>
            <w:r w:rsidR="00BA2A4B" w:rsidRPr="00EB0F31">
              <w:rPr>
                <w:lang w:val="ro-RO"/>
              </w:rPr>
              <w:t xml:space="preserve"> asociațiilor minorităților naționale și oferirea asistenței informaționale în acest sens</w:t>
            </w:r>
          </w:p>
        </w:tc>
        <w:tc>
          <w:tcPr>
            <w:tcW w:w="1267" w:type="dxa"/>
            <w:gridSpan w:val="3"/>
          </w:tcPr>
          <w:p w:rsidR="00BA2A4B" w:rsidRPr="00EB0F31" w:rsidRDefault="00BA2A4B" w:rsidP="00004194">
            <w:pPr>
              <w:ind w:firstLine="0"/>
              <w:jc w:val="center"/>
              <w:rPr>
                <w:lang w:val="ro-RO" w:eastAsia="ru-RU"/>
              </w:rPr>
            </w:pPr>
            <w:r w:rsidRPr="00EB0F31">
              <w:rPr>
                <w:lang w:val="ro-RO" w:eastAsia="ru-RU"/>
              </w:rPr>
              <w:t>Anual</w:t>
            </w:r>
          </w:p>
          <w:p w:rsidR="00BA2A4B" w:rsidRPr="00EB0F31" w:rsidRDefault="00BA2A4B" w:rsidP="00004194">
            <w:pPr>
              <w:ind w:firstLine="0"/>
              <w:jc w:val="left"/>
              <w:rPr>
                <w:lang w:val="ro-RO" w:eastAsia="ru-RU"/>
              </w:rPr>
            </w:pPr>
            <w:r w:rsidRPr="00EB0F31">
              <w:rPr>
                <w:lang w:val="ro-RO" w:eastAsia="ru-RU"/>
              </w:rPr>
              <w:t>2021-2024</w:t>
            </w: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eastAsia="ru-RU"/>
              </w:rPr>
            </w:pPr>
          </w:p>
        </w:tc>
        <w:tc>
          <w:tcPr>
            <w:tcW w:w="855" w:type="dxa"/>
            <w:gridSpan w:val="2"/>
          </w:tcPr>
          <w:p w:rsidR="00BA2A4B" w:rsidRPr="00EB0F31" w:rsidRDefault="00BA2A4B" w:rsidP="00004194">
            <w:pPr>
              <w:ind w:left="-107" w:right="-108" w:firstLine="0"/>
              <w:jc w:val="center"/>
              <w:rPr>
                <w:lang w:val="ro-RO"/>
              </w:rPr>
            </w:pPr>
            <w:r w:rsidRPr="00EB0F31">
              <w:rPr>
                <w:lang w:val="ro-RO"/>
              </w:rPr>
              <w:t>În limitele</w:t>
            </w:r>
          </w:p>
          <w:p w:rsidR="00BA2A4B" w:rsidRPr="00EB0F31" w:rsidRDefault="00BA2A4B" w:rsidP="00004194">
            <w:pPr>
              <w:ind w:left="-107" w:right="-108" w:firstLine="0"/>
              <w:jc w:val="center"/>
              <w:rPr>
                <w:lang w:val="ro-RO"/>
              </w:rPr>
            </w:pPr>
            <w:r w:rsidRPr="00EB0F31">
              <w:rPr>
                <w:lang w:val="ro-RO"/>
              </w:rPr>
              <w:t>alocaţiilor bugetare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855" w:type="dxa"/>
            <w:gridSpan w:val="2"/>
          </w:tcPr>
          <w:p w:rsidR="00BA2A4B" w:rsidRPr="00EB0F31" w:rsidRDefault="00BA2A4B" w:rsidP="00004194">
            <w:pPr>
              <w:ind w:left="-107" w:right="-108" w:firstLine="0"/>
              <w:jc w:val="center"/>
              <w:rPr>
                <w:lang w:val="ro-RO"/>
              </w:rPr>
            </w:pPr>
            <w:r w:rsidRPr="00EB0F31">
              <w:rPr>
                <w:lang w:val="ro-RO"/>
              </w:rPr>
              <w:t>În limitele</w:t>
            </w:r>
          </w:p>
          <w:p w:rsidR="00BA2A4B" w:rsidRPr="00EB0F31" w:rsidRDefault="00BA2A4B" w:rsidP="00004194">
            <w:pPr>
              <w:ind w:left="-107" w:right="-108" w:firstLine="0"/>
              <w:jc w:val="center"/>
              <w:rPr>
                <w:lang w:val="ro-RO"/>
              </w:rPr>
            </w:pPr>
            <w:r w:rsidRPr="00EB0F31">
              <w:rPr>
                <w:lang w:val="ro-RO"/>
              </w:rPr>
              <w:t>alocaţiilor bugetare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992" w:type="dxa"/>
            <w:gridSpan w:val="3"/>
          </w:tcPr>
          <w:p w:rsidR="00BA2A4B" w:rsidRPr="00EB0F31" w:rsidRDefault="00BA2A4B" w:rsidP="00004194">
            <w:pPr>
              <w:ind w:left="-107" w:right="-108" w:firstLine="0"/>
              <w:jc w:val="center"/>
              <w:rPr>
                <w:lang w:val="ro-RO"/>
              </w:rPr>
            </w:pPr>
            <w:r w:rsidRPr="00EB0F31">
              <w:rPr>
                <w:lang w:val="ro-RO"/>
              </w:rPr>
              <w:t>În limitele</w:t>
            </w:r>
          </w:p>
          <w:p w:rsidR="00BA2A4B" w:rsidRPr="00EB0F31" w:rsidRDefault="00BA2A4B" w:rsidP="00004194">
            <w:pPr>
              <w:ind w:left="-107" w:right="-108" w:firstLine="0"/>
              <w:jc w:val="center"/>
              <w:rPr>
                <w:lang w:val="ro-RO"/>
              </w:rPr>
            </w:pPr>
            <w:r w:rsidRPr="00EB0F31">
              <w:rPr>
                <w:lang w:val="ro-RO"/>
              </w:rPr>
              <w:t>alocaţiilor bugetare</w:t>
            </w: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tc>
        <w:tc>
          <w:tcPr>
            <w:tcW w:w="1128" w:type="dxa"/>
            <w:gridSpan w:val="9"/>
          </w:tcPr>
          <w:p w:rsidR="00BA2A4B" w:rsidRPr="00EB0F31" w:rsidRDefault="00BA2A4B" w:rsidP="00004194">
            <w:pPr>
              <w:ind w:left="-107" w:right="-108" w:firstLine="0"/>
              <w:jc w:val="center"/>
              <w:rPr>
                <w:lang w:val="ro-RO"/>
              </w:rPr>
            </w:pPr>
            <w:r w:rsidRPr="00EB0F31">
              <w:rPr>
                <w:lang w:val="ro-RO"/>
              </w:rPr>
              <w:t>În limitele</w:t>
            </w:r>
          </w:p>
          <w:p w:rsidR="00BA2A4B" w:rsidRPr="00EB0F31" w:rsidRDefault="00BA2A4B" w:rsidP="00004194">
            <w:pPr>
              <w:ind w:left="-107" w:right="-108" w:firstLine="0"/>
              <w:jc w:val="center"/>
              <w:rPr>
                <w:lang w:val="ro-RO"/>
              </w:rPr>
            </w:pPr>
            <w:r w:rsidRPr="00EB0F31">
              <w:rPr>
                <w:lang w:val="ro-RO"/>
              </w:rPr>
              <w:t>alocaţiilor bugetare</w:t>
            </w: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p w:rsidR="00BA2A4B" w:rsidRPr="00EB0F31" w:rsidRDefault="00BA2A4B" w:rsidP="00004194">
            <w:pPr>
              <w:ind w:left="-108" w:right="-108" w:firstLine="0"/>
              <w:jc w:val="left"/>
              <w:rPr>
                <w:lang w:val="ro-RO"/>
              </w:rPr>
            </w:pPr>
          </w:p>
        </w:tc>
        <w:tc>
          <w:tcPr>
            <w:tcW w:w="709" w:type="dxa"/>
            <w:gridSpan w:val="2"/>
          </w:tcPr>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992" w:type="dxa"/>
            <w:gridSpan w:val="4"/>
          </w:tcPr>
          <w:p w:rsidR="00BA2A4B" w:rsidRPr="00EB0F31" w:rsidRDefault="00BA2A4B" w:rsidP="00004194">
            <w:pPr>
              <w:ind w:firstLine="0"/>
              <w:jc w:val="left"/>
              <w:rPr>
                <w:lang w:val="ro-RO"/>
              </w:rPr>
            </w:pPr>
            <w:r w:rsidRPr="00EB0F31">
              <w:rPr>
                <w:lang w:val="ro-RO"/>
              </w:rPr>
              <w:t xml:space="preserve">Agenţia Relații Interetnice </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1318" w:type="dxa"/>
            <w:gridSpan w:val="5"/>
          </w:tcPr>
          <w:p w:rsidR="00BA2A4B" w:rsidRPr="00EB0F31" w:rsidRDefault="00BA2A4B" w:rsidP="00004194">
            <w:pPr>
              <w:ind w:right="-108" w:firstLine="0"/>
              <w:jc w:val="left"/>
              <w:rPr>
                <w:lang w:val="ro-RO"/>
              </w:rPr>
            </w:pPr>
            <w:r w:rsidRPr="00EB0F31">
              <w:rPr>
                <w:lang w:val="ro-RO"/>
              </w:rPr>
              <w:t>Autorităţile administraţiei publice locale; UTA Găgăuzia;</w:t>
            </w:r>
          </w:p>
          <w:p w:rsidR="00BA2A4B" w:rsidRPr="00EB0F31" w:rsidRDefault="00BA2A4B" w:rsidP="00004194">
            <w:pPr>
              <w:ind w:firstLine="0"/>
              <w:jc w:val="left"/>
              <w:rPr>
                <w:lang w:val="ro-RO"/>
              </w:rPr>
            </w:pPr>
            <w:r w:rsidRPr="00EB0F31">
              <w:rPr>
                <w:lang w:val="ro-RO"/>
              </w:rPr>
              <w:t>Consiliul coordonator al organizaţiilor etnoculturale</w:t>
            </w:r>
          </w:p>
          <w:p w:rsidR="00BA2A4B" w:rsidRPr="00EB0F31" w:rsidRDefault="00BA2A4B" w:rsidP="00004194">
            <w:pPr>
              <w:ind w:right="-108" w:firstLine="0"/>
              <w:jc w:val="left"/>
              <w:rPr>
                <w:lang w:val="ro-RO"/>
              </w:rPr>
            </w:pPr>
          </w:p>
        </w:tc>
        <w:tc>
          <w:tcPr>
            <w:tcW w:w="1454" w:type="dxa"/>
            <w:gridSpan w:val="3"/>
          </w:tcPr>
          <w:p w:rsidR="00BA2A4B" w:rsidRPr="00EB0F31" w:rsidRDefault="00BA2A4B" w:rsidP="00004194">
            <w:pPr>
              <w:ind w:firstLine="0"/>
              <w:jc w:val="left"/>
              <w:rPr>
                <w:lang w:val="ro-RO" w:eastAsia="ru-RU"/>
              </w:rPr>
            </w:pPr>
            <w:r w:rsidRPr="00EB0F31">
              <w:rPr>
                <w:lang w:val="ro-RO" w:eastAsia="en-GB"/>
              </w:rPr>
              <w:t>Număr de organe consultative create la nivel local şi gradul de implicare în analiza agendei de discuţii relevante;</w:t>
            </w:r>
          </w:p>
          <w:p w:rsidR="00BA2A4B" w:rsidRPr="00EB0F31" w:rsidRDefault="00BA2A4B" w:rsidP="00004194">
            <w:pPr>
              <w:ind w:firstLine="0"/>
              <w:jc w:val="left"/>
              <w:rPr>
                <w:lang w:val="ro-RO" w:eastAsia="ru-RU"/>
              </w:rPr>
            </w:pPr>
            <w:r w:rsidRPr="00EB0F31">
              <w:rPr>
                <w:lang w:val="ro-RO" w:eastAsia="ru-RU"/>
              </w:rPr>
              <w:t>număr de organe consultative instituite; număr de consultări pentru autorităţile administrației publice locale în domeniu</w:t>
            </w:r>
          </w:p>
        </w:tc>
      </w:tr>
      <w:tr w:rsidR="003A6107" w:rsidRPr="00EB0F31" w:rsidTr="00EB0F31">
        <w:trPr>
          <w:trHeight w:val="841"/>
        </w:trPr>
        <w:tc>
          <w:tcPr>
            <w:tcW w:w="2217" w:type="dxa"/>
            <w:vMerge/>
          </w:tcPr>
          <w:p w:rsidR="00BA2A4B" w:rsidRPr="00EB0F31" w:rsidRDefault="00BA2A4B" w:rsidP="00004194">
            <w:pPr>
              <w:ind w:firstLine="0"/>
              <w:jc w:val="left"/>
              <w:rPr>
                <w:b/>
                <w:color w:val="0D0D0D"/>
                <w:lang w:val="ro-RO" w:eastAsia="en-GB"/>
              </w:rPr>
            </w:pPr>
          </w:p>
        </w:tc>
        <w:tc>
          <w:tcPr>
            <w:tcW w:w="2108" w:type="dxa"/>
            <w:gridSpan w:val="3"/>
          </w:tcPr>
          <w:p w:rsidR="00BA2A4B" w:rsidRPr="00EB0F31" w:rsidRDefault="007A1CB1" w:rsidP="00004194">
            <w:pPr>
              <w:ind w:firstLine="0"/>
              <w:jc w:val="left"/>
              <w:rPr>
                <w:lang w:val="ro-RO"/>
              </w:rPr>
            </w:pPr>
            <w:r w:rsidRPr="00EB0F31">
              <w:rPr>
                <w:lang w:val="ro-RO"/>
              </w:rPr>
              <w:t>2.1.</w:t>
            </w:r>
            <w:r w:rsidR="00BA2A4B" w:rsidRPr="00EB0F31">
              <w:rPr>
                <w:lang w:val="ro-RO"/>
              </w:rPr>
              <w:t>2. Managementul și menținerea bazei de date cu informații curente despre asociațiile minorităților naționale la nivel național și local din Republica Moldova și a profilului organizațional; plasarea informației pe pagina web a Agenţiei Relații Interetnice</w:t>
            </w:r>
          </w:p>
          <w:p w:rsidR="00BA2A4B" w:rsidRPr="00EB0F31" w:rsidRDefault="00BA2A4B" w:rsidP="00004194">
            <w:pPr>
              <w:ind w:firstLine="0"/>
              <w:jc w:val="left"/>
              <w:rPr>
                <w:lang w:val="ro-RO"/>
              </w:rPr>
            </w:pPr>
          </w:p>
        </w:tc>
        <w:tc>
          <w:tcPr>
            <w:tcW w:w="1267" w:type="dxa"/>
            <w:gridSpan w:val="3"/>
          </w:tcPr>
          <w:p w:rsidR="00BA2A4B" w:rsidRPr="00EB0F31" w:rsidRDefault="00BA2A4B" w:rsidP="00004194">
            <w:pPr>
              <w:ind w:firstLine="0"/>
              <w:jc w:val="center"/>
              <w:rPr>
                <w:lang w:val="ro-RO" w:eastAsia="ru-RU"/>
              </w:rPr>
            </w:pPr>
            <w:r w:rsidRPr="00EB0F31">
              <w:rPr>
                <w:lang w:val="ro-RO" w:eastAsia="ru-RU"/>
              </w:rPr>
              <w:t>Anual</w:t>
            </w:r>
          </w:p>
          <w:p w:rsidR="00BA2A4B" w:rsidRPr="00EB0F31" w:rsidRDefault="00BA2A4B" w:rsidP="00004194">
            <w:pPr>
              <w:ind w:firstLine="0"/>
              <w:jc w:val="left"/>
              <w:rPr>
                <w:lang w:val="ro-RO" w:eastAsia="ru-RU"/>
              </w:rPr>
            </w:pPr>
            <w:r w:rsidRPr="00EB0F31">
              <w:rPr>
                <w:lang w:val="ro-RO" w:eastAsia="ru-RU"/>
              </w:rPr>
              <w:t>2021-2024</w:t>
            </w:r>
          </w:p>
          <w:p w:rsidR="00BA2A4B" w:rsidRPr="00EB0F31" w:rsidRDefault="00BA2A4B" w:rsidP="00004194">
            <w:pPr>
              <w:ind w:firstLine="0"/>
              <w:jc w:val="left"/>
              <w:rPr>
                <w:lang w:val="ro-RO" w:eastAsia="ru-RU"/>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855" w:type="dxa"/>
            <w:gridSpan w:val="2"/>
          </w:tcPr>
          <w:p w:rsidR="00BA2A4B" w:rsidRPr="00EB0F31" w:rsidRDefault="00BA2A4B" w:rsidP="00004194">
            <w:pPr>
              <w:ind w:left="-115" w:right="-109" w:firstLine="0"/>
              <w:jc w:val="center"/>
              <w:rPr>
                <w:lang w:val="ro-RO"/>
              </w:rPr>
            </w:pPr>
            <w:r w:rsidRPr="00EB0F31">
              <w:rPr>
                <w:lang w:val="ro-RO"/>
              </w:rPr>
              <w:t>În limitele alocaţiilor bugetare</w:t>
            </w: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tc>
        <w:tc>
          <w:tcPr>
            <w:tcW w:w="855" w:type="dxa"/>
            <w:gridSpan w:val="2"/>
          </w:tcPr>
          <w:p w:rsidR="00BA2A4B" w:rsidRPr="00EB0F31" w:rsidRDefault="00BA2A4B" w:rsidP="00004194">
            <w:pPr>
              <w:ind w:left="-115" w:right="-109" w:firstLine="0"/>
              <w:jc w:val="center"/>
              <w:rPr>
                <w:lang w:val="ro-RO"/>
              </w:rPr>
            </w:pPr>
            <w:r w:rsidRPr="00EB0F31">
              <w:rPr>
                <w:lang w:val="ro-RO"/>
              </w:rPr>
              <w:t>În limitele alocaţiilor bugetare</w:t>
            </w: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tc>
        <w:tc>
          <w:tcPr>
            <w:tcW w:w="992" w:type="dxa"/>
            <w:gridSpan w:val="3"/>
          </w:tcPr>
          <w:p w:rsidR="00BA2A4B" w:rsidRPr="00EB0F31" w:rsidRDefault="00BA2A4B" w:rsidP="00004194">
            <w:pPr>
              <w:ind w:left="-115" w:right="-109" w:firstLine="0"/>
              <w:jc w:val="center"/>
              <w:rPr>
                <w:lang w:val="ro-RO"/>
              </w:rPr>
            </w:pPr>
            <w:r w:rsidRPr="00EB0F31">
              <w:rPr>
                <w:lang w:val="ro-RO"/>
              </w:rPr>
              <w:t>În limitele alocaţiilor bugetare</w:t>
            </w: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tc>
        <w:tc>
          <w:tcPr>
            <w:tcW w:w="1128" w:type="dxa"/>
            <w:gridSpan w:val="9"/>
          </w:tcPr>
          <w:p w:rsidR="00BA2A4B" w:rsidRPr="00EB0F31" w:rsidRDefault="00BA2A4B" w:rsidP="00004194">
            <w:pPr>
              <w:ind w:left="-115" w:right="-109" w:firstLine="0"/>
              <w:jc w:val="center"/>
              <w:rPr>
                <w:lang w:val="ro-RO"/>
              </w:rPr>
            </w:pPr>
            <w:r w:rsidRPr="00EB0F31">
              <w:rPr>
                <w:lang w:val="ro-RO"/>
              </w:rPr>
              <w:t>În limitele alocaţiilor bugetare</w:t>
            </w: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tc>
        <w:tc>
          <w:tcPr>
            <w:tcW w:w="709" w:type="dxa"/>
            <w:gridSpan w:val="2"/>
          </w:tcPr>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992" w:type="dxa"/>
            <w:gridSpan w:val="4"/>
          </w:tcPr>
          <w:p w:rsidR="00BA2A4B" w:rsidRPr="00EB0F31" w:rsidRDefault="00BA2A4B" w:rsidP="00004194">
            <w:pPr>
              <w:ind w:firstLine="0"/>
              <w:jc w:val="left"/>
              <w:rPr>
                <w:lang w:val="ro-RO"/>
              </w:rPr>
            </w:pPr>
            <w:r w:rsidRPr="00EB0F31">
              <w:rPr>
                <w:lang w:val="ro-RO"/>
              </w:rPr>
              <w:t>Agenţia Relații Interetnice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1318" w:type="dxa"/>
            <w:gridSpan w:val="5"/>
          </w:tcPr>
          <w:p w:rsidR="00BA2A4B" w:rsidRPr="00EB0F31" w:rsidRDefault="00BA2A4B" w:rsidP="00004194">
            <w:pPr>
              <w:ind w:firstLine="0"/>
              <w:jc w:val="left"/>
              <w:rPr>
                <w:lang w:val="ro-RO"/>
              </w:rPr>
            </w:pPr>
            <w:r w:rsidRPr="00EB0F31">
              <w:rPr>
                <w:lang w:val="ro-RO"/>
              </w:rPr>
              <w:t>Autorităţile administraţiei publice locale;</w:t>
            </w:r>
          </w:p>
          <w:p w:rsidR="00BA2A4B" w:rsidRPr="00EB0F31" w:rsidRDefault="00BA2A4B" w:rsidP="00004194">
            <w:pPr>
              <w:ind w:firstLine="0"/>
              <w:jc w:val="left"/>
              <w:rPr>
                <w:lang w:val="ro-RO"/>
              </w:rPr>
            </w:pPr>
            <w:r w:rsidRPr="00EB0F31">
              <w:rPr>
                <w:lang w:val="ro-RO"/>
              </w:rPr>
              <w:t xml:space="preserve">Consiliul coordonator al organizațiilor etnoculturale </w:t>
            </w:r>
          </w:p>
        </w:tc>
        <w:tc>
          <w:tcPr>
            <w:tcW w:w="1454" w:type="dxa"/>
            <w:gridSpan w:val="3"/>
          </w:tcPr>
          <w:p w:rsidR="00BA2A4B" w:rsidRPr="00EB0F31" w:rsidRDefault="00BA2A4B" w:rsidP="00004194">
            <w:pPr>
              <w:ind w:firstLine="0"/>
              <w:jc w:val="left"/>
              <w:rPr>
                <w:lang w:val="ro-RO"/>
              </w:rPr>
            </w:pPr>
            <w:r w:rsidRPr="00EB0F31">
              <w:rPr>
                <w:lang w:val="ro-RO"/>
              </w:rPr>
              <w:t>Date privind asociațiile   minorităților naționale la nivel național și local colectate;</w:t>
            </w:r>
          </w:p>
          <w:p w:rsidR="00BA2A4B" w:rsidRPr="00EB0F31" w:rsidRDefault="00BA2A4B" w:rsidP="00004194">
            <w:pPr>
              <w:ind w:firstLine="0"/>
              <w:rPr>
                <w:lang w:val="ro-RO"/>
              </w:rPr>
            </w:pPr>
            <w:r w:rsidRPr="00EB0F31">
              <w:rPr>
                <w:lang w:val="ro-RO"/>
              </w:rPr>
              <w:t xml:space="preserve">baza de date actualizată anual </w:t>
            </w:r>
          </w:p>
          <w:p w:rsidR="00BA2A4B" w:rsidRPr="00EB0F31" w:rsidRDefault="00BA2A4B" w:rsidP="00004194">
            <w:pPr>
              <w:ind w:firstLine="0"/>
              <w:rPr>
                <w:lang w:val="ro-RO"/>
              </w:rPr>
            </w:pPr>
          </w:p>
          <w:p w:rsidR="00BA2A4B" w:rsidRPr="00EB0F31" w:rsidRDefault="00BA2A4B" w:rsidP="00004194">
            <w:pPr>
              <w:ind w:firstLine="0"/>
              <w:rPr>
                <w:lang w:val="ro-RO"/>
              </w:rPr>
            </w:pPr>
          </w:p>
          <w:p w:rsidR="00BA2A4B" w:rsidRPr="00EB0F31" w:rsidRDefault="00BA2A4B" w:rsidP="00004194">
            <w:pPr>
              <w:ind w:firstLine="0"/>
              <w:jc w:val="left"/>
              <w:rPr>
                <w:lang w:val="ro-RO"/>
              </w:rPr>
            </w:pPr>
          </w:p>
        </w:tc>
      </w:tr>
      <w:tr w:rsidR="003A6107" w:rsidRPr="00EB0F31" w:rsidTr="00EB0F31">
        <w:trPr>
          <w:trHeight w:val="1550"/>
        </w:trPr>
        <w:tc>
          <w:tcPr>
            <w:tcW w:w="2217" w:type="dxa"/>
            <w:vMerge/>
            <w:vAlign w:val="center"/>
          </w:tcPr>
          <w:p w:rsidR="00BA2A4B" w:rsidRPr="00EB0F31" w:rsidRDefault="00BA2A4B" w:rsidP="00004194">
            <w:pPr>
              <w:ind w:firstLine="0"/>
              <w:jc w:val="left"/>
              <w:rPr>
                <w:b/>
                <w:color w:val="0D0D0D"/>
                <w:lang w:val="ro-RO" w:eastAsia="en-GB"/>
              </w:rPr>
            </w:pPr>
          </w:p>
        </w:tc>
        <w:tc>
          <w:tcPr>
            <w:tcW w:w="2108" w:type="dxa"/>
            <w:gridSpan w:val="3"/>
          </w:tcPr>
          <w:p w:rsidR="00BA2A4B" w:rsidRPr="00EB0F31" w:rsidRDefault="007A1CB1" w:rsidP="00004194">
            <w:pPr>
              <w:ind w:firstLine="0"/>
              <w:jc w:val="left"/>
              <w:rPr>
                <w:lang w:val="ro-RO"/>
              </w:rPr>
            </w:pPr>
            <w:r w:rsidRPr="00EB0F31">
              <w:rPr>
                <w:lang w:val="ro-RO"/>
              </w:rPr>
              <w:t>2.1.</w:t>
            </w:r>
            <w:r w:rsidR="00BA2A4B" w:rsidRPr="00EB0F31">
              <w:rPr>
                <w:lang w:val="ro-RO"/>
              </w:rPr>
              <w:t xml:space="preserve">3. Organizarea de instruiri pentru Consiliul coordonator al organizațiilor etnoculturale precum și </w:t>
            </w:r>
            <w:r w:rsidR="00D0761E" w:rsidRPr="00EB0F31">
              <w:rPr>
                <w:lang w:val="ro-RO" w:eastAsia="en-GB"/>
              </w:rPr>
              <w:t>O</w:t>
            </w:r>
            <w:r w:rsidR="00BA2A4B" w:rsidRPr="00EB0F31">
              <w:rPr>
                <w:lang w:val="ro-RO" w:eastAsia="en-GB"/>
              </w:rPr>
              <w:t>rganele consultative la nivel local</w:t>
            </w:r>
            <w:r w:rsidR="00BA2A4B" w:rsidRPr="00EB0F31">
              <w:rPr>
                <w:b/>
                <w:lang w:val="ro-RO" w:eastAsia="en-GB"/>
              </w:rPr>
              <w:t xml:space="preserve"> </w:t>
            </w:r>
            <w:r w:rsidR="00BA2A4B" w:rsidRPr="00EB0F31">
              <w:rPr>
                <w:lang w:val="ro-RO"/>
              </w:rPr>
              <w:t xml:space="preserve">în vederea sporirii capacităților de monitorizare a politicilor publice, scrierii proiectelor, managementului organizației neguvernamentale </w:t>
            </w:r>
          </w:p>
        </w:tc>
        <w:tc>
          <w:tcPr>
            <w:tcW w:w="1267" w:type="dxa"/>
            <w:gridSpan w:val="3"/>
          </w:tcPr>
          <w:p w:rsidR="00BA2A4B" w:rsidRPr="00EB0F31" w:rsidRDefault="00BA2A4B" w:rsidP="00004194">
            <w:pPr>
              <w:ind w:firstLine="0"/>
              <w:jc w:val="center"/>
              <w:rPr>
                <w:lang w:val="ro-RO"/>
              </w:rPr>
            </w:pPr>
            <w:r w:rsidRPr="00EB0F31">
              <w:rPr>
                <w:lang w:val="ro-RO"/>
              </w:rPr>
              <w:t>Anual</w:t>
            </w:r>
          </w:p>
          <w:p w:rsidR="00BA2A4B" w:rsidRPr="00EB0F31" w:rsidRDefault="00BA2A4B" w:rsidP="00004194">
            <w:pPr>
              <w:ind w:firstLine="0"/>
              <w:jc w:val="left"/>
              <w:rPr>
                <w:lang w:val="ro-RO"/>
              </w:rPr>
            </w:pPr>
            <w:r w:rsidRPr="00EB0F31">
              <w:rPr>
                <w:lang w:val="ro-RO"/>
              </w:rPr>
              <w:t>2021-2024</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855" w:type="dxa"/>
            <w:gridSpan w:val="2"/>
          </w:tcPr>
          <w:p w:rsidR="00BA2A4B" w:rsidRPr="00EB0F31" w:rsidRDefault="00BA2A4B" w:rsidP="00004194">
            <w:pPr>
              <w:ind w:left="-115" w:right="-109" w:firstLine="0"/>
              <w:jc w:val="center"/>
              <w:rPr>
                <w:lang w:val="ro-RO"/>
              </w:rPr>
            </w:pPr>
            <w:r w:rsidRPr="00EB0F31">
              <w:rPr>
                <w:lang w:val="ro-RO"/>
              </w:rPr>
              <w:t>10 125</w:t>
            </w: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left="-115" w:right="-109" w:firstLine="0"/>
              <w:jc w:val="center"/>
              <w:rPr>
                <w:lang w:val="ro-RO"/>
              </w:rPr>
            </w:pPr>
          </w:p>
          <w:p w:rsidR="00BA2A4B" w:rsidRPr="00EB0F31" w:rsidRDefault="00BA2A4B" w:rsidP="00004194">
            <w:pPr>
              <w:ind w:firstLine="0"/>
              <w:jc w:val="center"/>
              <w:rPr>
                <w:lang w:val="ro-RO"/>
              </w:rPr>
            </w:pPr>
          </w:p>
          <w:p w:rsidR="00BA2A4B" w:rsidRPr="00EB0F31" w:rsidRDefault="00BA2A4B" w:rsidP="00004194">
            <w:pPr>
              <w:ind w:firstLine="0"/>
              <w:jc w:val="center"/>
              <w:rPr>
                <w:lang w:val="ro-RO"/>
              </w:rPr>
            </w:pPr>
          </w:p>
          <w:p w:rsidR="00BA2A4B" w:rsidRPr="00EB0F31" w:rsidRDefault="00BA2A4B" w:rsidP="00004194">
            <w:pPr>
              <w:ind w:firstLine="0"/>
              <w:jc w:val="center"/>
              <w:rPr>
                <w:lang w:val="ro-RO"/>
              </w:rPr>
            </w:pPr>
          </w:p>
          <w:p w:rsidR="00BA2A4B" w:rsidRPr="00EB0F31" w:rsidRDefault="00BA2A4B" w:rsidP="00004194">
            <w:pPr>
              <w:ind w:firstLine="0"/>
              <w:jc w:val="center"/>
              <w:rPr>
                <w:lang w:val="ro-RO"/>
              </w:rPr>
            </w:pPr>
          </w:p>
          <w:p w:rsidR="00BA2A4B" w:rsidRPr="00EB0F31" w:rsidRDefault="00BA2A4B" w:rsidP="00004194">
            <w:pPr>
              <w:ind w:firstLine="0"/>
              <w:jc w:val="center"/>
              <w:rPr>
                <w:lang w:val="ro-RO"/>
              </w:rPr>
            </w:pPr>
          </w:p>
          <w:p w:rsidR="00BA2A4B" w:rsidRPr="00EB0F31" w:rsidRDefault="00BA2A4B" w:rsidP="00004194">
            <w:pPr>
              <w:ind w:firstLine="0"/>
              <w:jc w:val="center"/>
              <w:rPr>
                <w:lang w:val="ro-RO"/>
              </w:rPr>
            </w:pPr>
          </w:p>
        </w:tc>
        <w:tc>
          <w:tcPr>
            <w:tcW w:w="855" w:type="dxa"/>
            <w:gridSpan w:val="2"/>
          </w:tcPr>
          <w:p w:rsidR="00BA2A4B" w:rsidRPr="00EB0F31" w:rsidRDefault="00BA2A4B" w:rsidP="00004194">
            <w:pPr>
              <w:ind w:right="-108" w:firstLine="0"/>
              <w:jc w:val="center"/>
              <w:rPr>
                <w:lang w:val="ro-RO"/>
              </w:rPr>
            </w:pPr>
            <w:r w:rsidRPr="00EB0F31">
              <w:rPr>
                <w:lang w:val="ro-RO"/>
              </w:rPr>
              <w:t>10 125</w:t>
            </w:r>
          </w:p>
        </w:tc>
        <w:tc>
          <w:tcPr>
            <w:tcW w:w="992" w:type="dxa"/>
            <w:gridSpan w:val="3"/>
          </w:tcPr>
          <w:p w:rsidR="00BA2A4B" w:rsidRPr="00EB0F31" w:rsidRDefault="00BA2A4B" w:rsidP="00004194">
            <w:pPr>
              <w:ind w:right="-108" w:firstLine="0"/>
              <w:jc w:val="center"/>
              <w:rPr>
                <w:lang w:val="ro-RO"/>
              </w:rPr>
            </w:pPr>
            <w:r w:rsidRPr="00EB0F31">
              <w:rPr>
                <w:lang w:val="ro-RO"/>
              </w:rPr>
              <w:t>11 235</w:t>
            </w:r>
          </w:p>
        </w:tc>
        <w:tc>
          <w:tcPr>
            <w:tcW w:w="1128" w:type="dxa"/>
            <w:gridSpan w:val="9"/>
          </w:tcPr>
          <w:p w:rsidR="00BA2A4B" w:rsidRPr="00EB0F31" w:rsidRDefault="00BA2A4B" w:rsidP="00004194">
            <w:pPr>
              <w:ind w:right="-108" w:firstLine="0"/>
              <w:jc w:val="center"/>
              <w:rPr>
                <w:lang w:val="ro-RO"/>
              </w:rPr>
            </w:pPr>
            <w:r w:rsidRPr="00EB0F31">
              <w:rPr>
                <w:lang w:val="ro-RO"/>
              </w:rPr>
              <w:t>11 235</w:t>
            </w:r>
          </w:p>
        </w:tc>
        <w:tc>
          <w:tcPr>
            <w:tcW w:w="709" w:type="dxa"/>
            <w:gridSpan w:val="2"/>
          </w:tcPr>
          <w:p w:rsidR="00BA2A4B" w:rsidRPr="00EB0F31" w:rsidRDefault="00BA2A4B" w:rsidP="00004194">
            <w:pPr>
              <w:ind w:firstLine="0"/>
              <w:jc w:val="center"/>
              <w:rPr>
                <w:b/>
                <w:lang w:val="ro-RO"/>
              </w:rPr>
            </w:pPr>
            <w:r w:rsidRPr="00EB0F31">
              <w:rPr>
                <w:b/>
                <w:lang w:val="ro-RO"/>
              </w:rPr>
              <w:t>? ? ?</w:t>
            </w:r>
          </w:p>
          <w:p w:rsidR="00BA2A4B" w:rsidRPr="00EB0F31" w:rsidRDefault="00BA2A4B" w:rsidP="00004194">
            <w:pPr>
              <w:adjustRightInd w:val="0"/>
              <w:snapToGrid w:val="0"/>
              <w:ind w:right="-108" w:hanging="108"/>
              <w:jc w:val="left"/>
              <w:rPr>
                <w:lang w:val="ro-RO"/>
              </w:rPr>
            </w:pPr>
            <w:r w:rsidRPr="00EB0F31">
              <w:rPr>
                <w:lang w:val="ro-RO"/>
              </w:rPr>
              <w:t>Donatori</w:t>
            </w:r>
          </w:p>
          <w:p w:rsidR="00BA2A4B" w:rsidRPr="00EB0F31" w:rsidRDefault="00BA2A4B" w:rsidP="00004194">
            <w:pPr>
              <w:ind w:right="-108" w:firstLine="0"/>
              <w:jc w:val="center"/>
              <w:rPr>
                <w:lang w:val="ro-RO"/>
              </w:rPr>
            </w:pPr>
          </w:p>
        </w:tc>
        <w:tc>
          <w:tcPr>
            <w:tcW w:w="992" w:type="dxa"/>
            <w:gridSpan w:val="4"/>
          </w:tcPr>
          <w:p w:rsidR="00BA2A4B" w:rsidRPr="00EB0F31" w:rsidRDefault="00BA2A4B" w:rsidP="00004194">
            <w:pPr>
              <w:ind w:firstLine="0"/>
              <w:jc w:val="left"/>
              <w:rPr>
                <w:lang w:val="ro-RO"/>
              </w:rPr>
            </w:pPr>
            <w:r w:rsidRPr="00EB0F31">
              <w:rPr>
                <w:lang w:val="ro-RO"/>
              </w:rPr>
              <w:t>Agenţia Relații Interetnice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1318" w:type="dxa"/>
            <w:gridSpan w:val="5"/>
          </w:tcPr>
          <w:p w:rsidR="00BA2A4B" w:rsidRPr="00EB0F31" w:rsidRDefault="00BA2A4B" w:rsidP="00004194">
            <w:pPr>
              <w:ind w:firstLine="0"/>
              <w:jc w:val="left"/>
              <w:rPr>
                <w:lang w:val="ro-RO"/>
              </w:rPr>
            </w:pPr>
            <w:r w:rsidRPr="00EB0F31">
              <w:rPr>
                <w:lang w:val="ro-RO"/>
              </w:rPr>
              <w:t>Autorităţile administraţiei publice locale;</w:t>
            </w:r>
          </w:p>
          <w:p w:rsidR="00BA2A4B" w:rsidRPr="00EB0F31" w:rsidRDefault="00BA2A4B" w:rsidP="00004194">
            <w:pPr>
              <w:ind w:firstLine="0"/>
              <w:jc w:val="left"/>
              <w:rPr>
                <w:lang w:val="ro-RO"/>
              </w:rPr>
            </w:pPr>
            <w:r w:rsidRPr="00EB0F31">
              <w:rPr>
                <w:lang w:val="ro-RO"/>
              </w:rPr>
              <w:t>Consiliul coordonator al organizaţiilor etnoculturale</w:t>
            </w: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1454" w:type="dxa"/>
            <w:gridSpan w:val="3"/>
          </w:tcPr>
          <w:p w:rsidR="00BA2A4B" w:rsidRPr="00EB0F31" w:rsidRDefault="00BA2A4B" w:rsidP="00004194">
            <w:pPr>
              <w:tabs>
                <w:tab w:val="left" w:pos="1276"/>
              </w:tabs>
              <w:ind w:firstLine="0"/>
              <w:contextualSpacing/>
              <w:jc w:val="left"/>
              <w:rPr>
                <w:lang w:val="ro-RO" w:eastAsia="en-GB"/>
              </w:rPr>
            </w:pPr>
            <w:r w:rsidRPr="00EB0F31">
              <w:rPr>
                <w:lang w:val="ro-RO" w:eastAsia="ru-RU"/>
              </w:rPr>
              <w:t xml:space="preserve">4 </w:t>
            </w:r>
            <w:r w:rsidR="00D0761E" w:rsidRPr="00EB0F31">
              <w:rPr>
                <w:lang w:val="ro-RO" w:eastAsia="ru-RU"/>
              </w:rPr>
              <w:t>sesiuni de instruire</w:t>
            </w:r>
            <w:r w:rsidRPr="00EB0F31">
              <w:rPr>
                <w:lang w:val="ro-RO" w:eastAsia="ru-RU"/>
              </w:rPr>
              <w:t xml:space="preserve"> organizate;</w:t>
            </w:r>
          </w:p>
          <w:p w:rsidR="00BA2A4B" w:rsidRPr="00EB0F31" w:rsidRDefault="00BA2A4B" w:rsidP="00EB0F31">
            <w:pPr>
              <w:tabs>
                <w:tab w:val="left" w:pos="1276"/>
              </w:tabs>
              <w:ind w:firstLine="0"/>
              <w:contextualSpacing/>
              <w:jc w:val="left"/>
              <w:rPr>
                <w:lang w:val="ro-RO" w:eastAsia="ru-RU"/>
              </w:rPr>
            </w:pPr>
            <w:r w:rsidRPr="00EB0F31">
              <w:rPr>
                <w:lang w:val="ro-RO" w:eastAsia="en-GB"/>
              </w:rPr>
              <w:t>număr  de consultări/seminare de instruire oferite  reprezentanţilor minorităţilor naţionale referitor la constituirea şi conducerea organizaţiilor neguvernamentale;</w:t>
            </w:r>
          </w:p>
        </w:tc>
      </w:tr>
      <w:tr w:rsidR="003A6107" w:rsidRPr="00EB0F31" w:rsidTr="00EB0F31">
        <w:trPr>
          <w:trHeight w:val="1755"/>
        </w:trPr>
        <w:tc>
          <w:tcPr>
            <w:tcW w:w="2217" w:type="dxa"/>
          </w:tcPr>
          <w:p w:rsidR="00BA2A4B" w:rsidRPr="00EB0F31" w:rsidRDefault="00BA2A4B" w:rsidP="00004194">
            <w:pPr>
              <w:ind w:firstLine="0"/>
              <w:jc w:val="left"/>
              <w:rPr>
                <w:b/>
                <w:lang w:val="ro-RO" w:eastAsia="en-GB"/>
              </w:rPr>
            </w:pPr>
            <w:r w:rsidRPr="00EB0F31">
              <w:rPr>
                <w:b/>
                <w:lang w:val="ro-RO" w:eastAsia="en-GB"/>
              </w:rPr>
              <w:t>2.2. Includerea reprezentanţilor minorităţilor naţionale în organele consultative existente</w:t>
            </w:r>
          </w:p>
          <w:p w:rsidR="00BA2A4B" w:rsidRPr="00EB0F31" w:rsidRDefault="00BA2A4B" w:rsidP="00004194">
            <w:pPr>
              <w:ind w:firstLine="0"/>
              <w:jc w:val="left"/>
              <w:rPr>
                <w:color w:val="0000FF"/>
                <w:lang w:val="ro-RO"/>
              </w:rPr>
            </w:pPr>
          </w:p>
        </w:tc>
        <w:tc>
          <w:tcPr>
            <w:tcW w:w="2108" w:type="dxa"/>
            <w:gridSpan w:val="3"/>
          </w:tcPr>
          <w:p w:rsidR="00BA2A4B" w:rsidRPr="00EB0F31" w:rsidRDefault="00BA2A4B" w:rsidP="00004194">
            <w:pPr>
              <w:ind w:firstLine="0"/>
              <w:jc w:val="left"/>
              <w:rPr>
                <w:lang w:val="ro-RO"/>
              </w:rPr>
            </w:pPr>
            <w:r w:rsidRPr="00EB0F31">
              <w:rPr>
                <w:lang w:val="ro-RO"/>
              </w:rPr>
              <w:t xml:space="preserve">2.2.1. Includerea în componența Consiliului Național de Participare </w:t>
            </w:r>
            <w:r w:rsidR="00BA0DD1" w:rsidRPr="00EB0F31">
              <w:rPr>
                <w:lang w:val="ro-RO"/>
              </w:rPr>
              <w:t xml:space="preserve"> </w:t>
            </w:r>
            <w:r w:rsidRPr="00EB0F31">
              <w:rPr>
                <w:lang w:val="ro-RO"/>
              </w:rPr>
              <w:t>a cel puțin 3 asociații a minorităților naționale</w:t>
            </w:r>
            <w:r w:rsidR="009676DD" w:rsidRPr="00EB0F31">
              <w:rPr>
                <w:lang w:val="ro-RO"/>
              </w:rPr>
              <w:t>/</w:t>
            </w:r>
          </w:p>
          <w:p w:rsidR="00C84484" w:rsidRPr="00EB0F31" w:rsidRDefault="00C84484" w:rsidP="00004194">
            <w:pPr>
              <w:ind w:firstLine="0"/>
              <w:jc w:val="left"/>
              <w:rPr>
                <w:lang w:val="ro-RO"/>
              </w:rPr>
            </w:pPr>
          </w:p>
          <w:p w:rsidR="009676DD" w:rsidRPr="00EB0F31" w:rsidRDefault="009676DD" w:rsidP="00004194">
            <w:pPr>
              <w:ind w:firstLine="0"/>
              <w:jc w:val="left"/>
              <w:rPr>
                <w:lang w:val="ro-RO"/>
              </w:rPr>
            </w:pPr>
          </w:p>
          <w:p w:rsidR="00BA2A4B" w:rsidRPr="00EB0F31" w:rsidRDefault="00BA2A4B" w:rsidP="00004194">
            <w:pPr>
              <w:ind w:firstLine="0"/>
              <w:jc w:val="left"/>
              <w:rPr>
                <w:lang w:val="ro-RO"/>
              </w:rPr>
            </w:pPr>
          </w:p>
        </w:tc>
        <w:tc>
          <w:tcPr>
            <w:tcW w:w="1267" w:type="dxa"/>
            <w:gridSpan w:val="3"/>
            <w:vAlign w:val="center"/>
          </w:tcPr>
          <w:p w:rsidR="00BA2A4B" w:rsidRPr="00EB0F31" w:rsidRDefault="00BA2A4B" w:rsidP="00004194">
            <w:pPr>
              <w:pStyle w:val="21"/>
              <w:jc w:val="center"/>
              <w:rPr>
                <w:rFonts w:ascii="Times New Roman" w:hAnsi="Times New Roman"/>
                <w:sz w:val="20"/>
                <w:szCs w:val="20"/>
                <w:lang w:val="ro-RO"/>
              </w:rPr>
            </w:pPr>
            <w:r w:rsidRPr="00EB0F31">
              <w:rPr>
                <w:rFonts w:ascii="Times New Roman" w:hAnsi="Times New Roman"/>
                <w:sz w:val="20"/>
                <w:szCs w:val="20"/>
                <w:lang w:val="ro-RO"/>
              </w:rPr>
              <w:t>Anual</w:t>
            </w:r>
          </w:p>
          <w:p w:rsidR="00BA2A4B" w:rsidRPr="00EB0F31" w:rsidRDefault="00BA2A4B" w:rsidP="00004194">
            <w:pPr>
              <w:pStyle w:val="21"/>
              <w:jc w:val="center"/>
              <w:rPr>
                <w:rFonts w:ascii="Times New Roman" w:hAnsi="Times New Roman"/>
                <w:sz w:val="20"/>
                <w:szCs w:val="20"/>
                <w:lang w:val="ro-RO"/>
              </w:rPr>
            </w:pPr>
            <w:r w:rsidRPr="00EB0F31">
              <w:rPr>
                <w:rFonts w:ascii="Times New Roman" w:hAnsi="Times New Roman"/>
                <w:sz w:val="20"/>
                <w:szCs w:val="20"/>
                <w:lang w:val="ro-RO"/>
              </w:rPr>
              <w:t>2021-2024</w:t>
            </w:r>
          </w:p>
        </w:tc>
        <w:tc>
          <w:tcPr>
            <w:tcW w:w="855" w:type="dxa"/>
            <w:gridSpan w:val="2"/>
            <w:vAlign w:val="center"/>
          </w:tcPr>
          <w:p w:rsidR="00BA2A4B" w:rsidRPr="00EB0F31" w:rsidRDefault="00C84484" w:rsidP="00004194">
            <w:pPr>
              <w:pStyle w:val="21"/>
              <w:rPr>
                <w:rFonts w:ascii="Times New Roman" w:hAnsi="Times New Roman"/>
                <w:sz w:val="20"/>
                <w:szCs w:val="20"/>
                <w:lang w:val="ro-RO"/>
              </w:rPr>
            </w:pPr>
            <w:r w:rsidRPr="00EB0F31">
              <w:rPr>
                <w:rFonts w:ascii="Times New Roman" w:hAnsi="Times New Roman"/>
                <w:sz w:val="20"/>
                <w:szCs w:val="20"/>
                <w:lang w:val="ro-RO"/>
              </w:rPr>
              <w:t>Nu necesită resurse financiare</w:t>
            </w:r>
          </w:p>
        </w:tc>
        <w:tc>
          <w:tcPr>
            <w:tcW w:w="855" w:type="dxa"/>
            <w:gridSpan w:val="2"/>
            <w:vAlign w:val="center"/>
          </w:tcPr>
          <w:p w:rsidR="00BA2A4B" w:rsidRPr="00EB0F31" w:rsidRDefault="00BA2A4B" w:rsidP="00004194">
            <w:pPr>
              <w:pStyle w:val="21"/>
              <w:rPr>
                <w:rFonts w:ascii="Times New Roman" w:hAnsi="Times New Roman"/>
                <w:sz w:val="20"/>
                <w:szCs w:val="20"/>
                <w:lang w:val="ro-RO"/>
              </w:rPr>
            </w:pPr>
          </w:p>
        </w:tc>
        <w:tc>
          <w:tcPr>
            <w:tcW w:w="992" w:type="dxa"/>
            <w:gridSpan w:val="3"/>
            <w:vAlign w:val="center"/>
          </w:tcPr>
          <w:p w:rsidR="00BA2A4B" w:rsidRPr="00EB0F31" w:rsidRDefault="00BA2A4B" w:rsidP="00004194">
            <w:pPr>
              <w:pStyle w:val="21"/>
              <w:rPr>
                <w:rFonts w:ascii="Times New Roman" w:hAnsi="Times New Roman"/>
                <w:sz w:val="20"/>
                <w:szCs w:val="20"/>
                <w:lang w:val="ro-RO"/>
              </w:rPr>
            </w:pPr>
          </w:p>
        </w:tc>
        <w:tc>
          <w:tcPr>
            <w:tcW w:w="1128" w:type="dxa"/>
            <w:gridSpan w:val="9"/>
          </w:tcPr>
          <w:p w:rsidR="00BA2A4B" w:rsidRPr="00EB0F31" w:rsidRDefault="00BA2A4B" w:rsidP="00004194">
            <w:pPr>
              <w:ind w:left="-115" w:right="-109" w:firstLine="0"/>
              <w:jc w:val="center"/>
              <w:rPr>
                <w:lang w:val="ro-RO"/>
              </w:rPr>
            </w:pPr>
          </w:p>
        </w:tc>
        <w:tc>
          <w:tcPr>
            <w:tcW w:w="709" w:type="dxa"/>
            <w:gridSpan w:val="2"/>
          </w:tcPr>
          <w:p w:rsidR="00BA2A4B" w:rsidRPr="00EB0F31" w:rsidRDefault="00BA2A4B" w:rsidP="00004194">
            <w:pPr>
              <w:ind w:firstLine="0"/>
              <w:jc w:val="left"/>
              <w:rPr>
                <w:lang w:val="ro-RO"/>
              </w:rPr>
            </w:pPr>
          </w:p>
        </w:tc>
        <w:tc>
          <w:tcPr>
            <w:tcW w:w="992" w:type="dxa"/>
            <w:gridSpan w:val="4"/>
          </w:tcPr>
          <w:p w:rsidR="00C84484" w:rsidRPr="00EB0F31" w:rsidRDefault="00C84484" w:rsidP="00C84484">
            <w:pPr>
              <w:ind w:firstLine="0"/>
              <w:jc w:val="left"/>
              <w:rPr>
                <w:lang w:val="ro-RO"/>
              </w:rPr>
            </w:pPr>
            <w:r w:rsidRPr="00EB0F31">
              <w:rPr>
                <w:lang w:val="ro-RO"/>
              </w:rPr>
              <w:t>Agenţia  Relații Interetnice</w:t>
            </w:r>
          </w:p>
          <w:p w:rsidR="00C84484" w:rsidRPr="00EB0F31" w:rsidRDefault="00C84484" w:rsidP="00C84484">
            <w:pPr>
              <w:ind w:firstLine="0"/>
              <w:jc w:val="left"/>
              <w:rPr>
                <w:lang w:val="ro-RO"/>
              </w:rPr>
            </w:pPr>
          </w:p>
          <w:p w:rsidR="00C84484" w:rsidRPr="00EB0F31" w:rsidRDefault="00C84484" w:rsidP="00C84484">
            <w:pPr>
              <w:ind w:firstLine="0"/>
              <w:jc w:val="left"/>
              <w:rPr>
                <w:lang w:val="ro-RO"/>
              </w:rPr>
            </w:pPr>
          </w:p>
          <w:p w:rsidR="00C84484" w:rsidRPr="00EB0F31" w:rsidRDefault="00C84484" w:rsidP="00C84484">
            <w:pPr>
              <w:ind w:firstLine="0"/>
              <w:jc w:val="left"/>
              <w:rPr>
                <w:lang w:val="ro-RO"/>
              </w:rPr>
            </w:pPr>
          </w:p>
          <w:p w:rsidR="00C84484" w:rsidRPr="00EB0F31" w:rsidRDefault="00C84484" w:rsidP="00C84484">
            <w:pPr>
              <w:ind w:firstLine="0"/>
              <w:jc w:val="left"/>
              <w:rPr>
                <w:lang w:val="ro-RO"/>
              </w:rPr>
            </w:pPr>
          </w:p>
          <w:p w:rsidR="00C84484" w:rsidRPr="00EB0F31" w:rsidRDefault="00C84484" w:rsidP="00C84484">
            <w:pPr>
              <w:ind w:firstLine="0"/>
              <w:jc w:val="left"/>
              <w:rPr>
                <w:lang w:val="ro-RO"/>
              </w:rPr>
            </w:pPr>
          </w:p>
          <w:p w:rsidR="00C84484" w:rsidRPr="00EB0F31" w:rsidRDefault="00C84484" w:rsidP="00C84484">
            <w:pPr>
              <w:ind w:firstLine="0"/>
              <w:jc w:val="left"/>
              <w:rPr>
                <w:lang w:val="ro-RO"/>
              </w:rPr>
            </w:pPr>
          </w:p>
          <w:p w:rsidR="00C84484" w:rsidRPr="00EB0F31" w:rsidRDefault="00C84484" w:rsidP="00004194">
            <w:pPr>
              <w:ind w:firstLine="0"/>
              <w:jc w:val="left"/>
              <w:rPr>
                <w:lang w:val="ro-RO"/>
              </w:rPr>
            </w:pPr>
          </w:p>
          <w:p w:rsidR="00BA2A4B" w:rsidRPr="00EB0F31" w:rsidRDefault="00BA2A4B" w:rsidP="00004194">
            <w:pPr>
              <w:ind w:firstLine="0"/>
              <w:jc w:val="left"/>
              <w:rPr>
                <w:lang w:val="ro-RO"/>
              </w:rPr>
            </w:pPr>
          </w:p>
          <w:p w:rsidR="00BA2A4B" w:rsidRPr="00EB0F31" w:rsidRDefault="00BA2A4B" w:rsidP="00004194">
            <w:pPr>
              <w:ind w:firstLine="0"/>
              <w:jc w:val="left"/>
              <w:rPr>
                <w:lang w:val="ro-RO"/>
              </w:rPr>
            </w:pPr>
          </w:p>
        </w:tc>
        <w:tc>
          <w:tcPr>
            <w:tcW w:w="1318" w:type="dxa"/>
            <w:gridSpan w:val="5"/>
          </w:tcPr>
          <w:p w:rsidR="009676DD" w:rsidRPr="00EB0F31" w:rsidRDefault="009676DD" w:rsidP="009676DD">
            <w:pPr>
              <w:ind w:firstLine="0"/>
              <w:rPr>
                <w:lang w:val="ro-RO"/>
              </w:rPr>
            </w:pPr>
            <w:r w:rsidRPr="00EB0F31">
              <w:rPr>
                <w:lang w:val="ro-RO"/>
              </w:rPr>
              <w:t>Instituțiile guvernamentale;</w:t>
            </w:r>
          </w:p>
          <w:p w:rsidR="00BA2A4B" w:rsidRPr="00EB0F31" w:rsidRDefault="00BA2A4B" w:rsidP="00004194">
            <w:pPr>
              <w:ind w:left="33" w:firstLine="0"/>
              <w:rPr>
                <w:lang w:val="ro-RO"/>
              </w:rPr>
            </w:pPr>
            <w:r w:rsidRPr="00EB0F31">
              <w:rPr>
                <w:lang w:val="ro-RO"/>
              </w:rPr>
              <w:t>Consiliul coordonator al organizaţiilor etnoculturale</w:t>
            </w:r>
          </w:p>
          <w:p w:rsidR="00C84484" w:rsidRPr="00EB0F31" w:rsidRDefault="00C84484" w:rsidP="00004194">
            <w:pPr>
              <w:ind w:left="33" w:firstLine="0"/>
              <w:rPr>
                <w:lang w:val="ro-RO"/>
              </w:rPr>
            </w:pPr>
          </w:p>
          <w:p w:rsidR="00C84484" w:rsidRPr="00EB0F31" w:rsidRDefault="00C84484" w:rsidP="00004194">
            <w:pPr>
              <w:ind w:left="33" w:firstLine="0"/>
              <w:rPr>
                <w:lang w:val="ro-RO"/>
              </w:rPr>
            </w:pPr>
          </w:p>
          <w:p w:rsidR="00C84484" w:rsidRPr="00EB0F31" w:rsidRDefault="00C84484" w:rsidP="00004194">
            <w:pPr>
              <w:ind w:left="33" w:firstLine="0"/>
              <w:rPr>
                <w:lang w:val="ro-RO"/>
              </w:rPr>
            </w:pPr>
          </w:p>
          <w:p w:rsidR="00C84484" w:rsidRPr="00EB0F31" w:rsidRDefault="00C84484" w:rsidP="00004194">
            <w:pPr>
              <w:ind w:left="33" w:firstLine="0"/>
              <w:rPr>
                <w:lang w:val="ro-RO"/>
              </w:rPr>
            </w:pPr>
          </w:p>
          <w:p w:rsidR="00C84484" w:rsidRPr="00EB0F31" w:rsidRDefault="00C84484" w:rsidP="00004194">
            <w:pPr>
              <w:ind w:left="33" w:firstLine="0"/>
              <w:rPr>
                <w:lang w:val="ro-RO"/>
              </w:rPr>
            </w:pPr>
          </w:p>
          <w:p w:rsidR="00BA2A4B" w:rsidRPr="00EB0F31" w:rsidRDefault="00BA2A4B" w:rsidP="00004194">
            <w:pPr>
              <w:pStyle w:val="21"/>
              <w:rPr>
                <w:rFonts w:ascii="Times New Roman" w:hAnsi="Times New Roman"/>
                <w:sz w:val="20"/>
                <w:szCs w:val="20"/>
                <w:lang w:val="ro-RO"/>
              </w:rPr>
            </w:pPr>
          </w:p>
          <w:p w:rsidR="00BA2A4B" w:rsidRPr="00EB0F31" w:rsidRDefault="00BA2A4B" w:rsidP="00004194">
            <w:pPr>
              <w:ind w:firstLine="0"/>
              <w:jc w:val="left"/>
              <w:rPr>
                <w:lang w:val="ro-RO"/>
              </w:rPr>
            </w:pPr>
          </w:p>
        </w:tc>
        <w:tc>
          <w:tcPr>
            <w:tcW w:w="1454" w:type="dxa"/>
            <w:gridSpan w:val="3"/>
          </w:tcPr>
          <w:p w:rsidR="00BA2A4B" w:rsidRPr="00EB0F31" w:rsidRDefault="00BA2A4B" w:rsidP="00004194">
            <w:pPr>
              <w:ind w:firstLine="0"/>
              <w:jc w:val="left"/>
              <w:rPr>
                <w:lang w:val="ro-RO" w:eastAsia="ru-RU"/>
              </w:rPr>
            </w:pPr>
            <w:r w:rsidRPr="00EB0F31">
              <w:rPr>
                <w:lang w:val="ro-RO"/>
              </w:rPr>
              <w:lastRenderedPageBreak/>
              <w:t>Componența CNP completată cu organizații a minorităților naționale</w:t>
            </w:r>
          </w:p>
        </w:tc>
      </w:tr>
      <w:tr w:rsidR="003A6107" w:rsidRPr="00EB0F31" w:rsidTr="00EB0F31">
        <w:trPr>
          <w:trHeight w:val="551"/>
        </w:trPr>
        <w:tc>
          <w:tcPr>
            <w:tcW w:w="2217" w:type="dxa"/>
          </w:tcPr>
          <w:p w:rsidR="00562A7C" w:rsidRPr="00EB0F31" w:rsidRDefault="00562A7C" w:rsidP="00004194">
            <w:pPr>
              <w:ind w:firstLine="0"/>
              <w:jc w:val="left"/>
              <w:rPr>
                <w:b/>
                <w:lang w:val="ro-RO"/>
              </w:rPr>
            </w:pPr>
            <w:r w:rsidRPr="00EB0F31">
              <w:rPr>
                <w:b/>
                <w:lang w:val="ro-RO" w:eastAsia="en-GB"/>
              </w:rPr>
              <w:lastRenderedPageBreak/>
              <w:t>2.3. Înfiinţarea de comisii/grupuri de lucru tematice, organizarea de consultări pentru identificarea şi abordarea eficientă a problemelor, în special în domeniile ce se referă direct la minorităţile naţionale</w:t>
            </w:r>
          </w:p>
          <w:p w:rsidR="00562A7C" w:rsidRPr="00EB0F31" w:rsidRDefault="00562A7C" w:rsidP="00004194">
            <w:pPr>
              <w:ind w:firstLine="0"/>
              <w:jc w:val="left"/>
              <w:rPr>
                <w:lang w:val="ro-RO"/>
              </w:rPr>
            </w:pPr>
          </w:p>
        </w:tc>
        <w:tc>
          <w:tcPr>
            <w:tcW w:w="2108" w:type="dxa"/>
            <w:gridSpan w:val="3"/>
          </w:tcPr>
          <w:p w:rsidR="00562A7C" w:rsidRPr="00EB0F31" w:rsidRDefault="00D766FE" w:rsidP="00004194">
            <w:pPr>
              <w:ind w:firstLine="0"/>
              <w:jc w:val="left"/>
              <w:rPr>
                <w:lang w:val="ro-RO"/>
              </w:rPr>
            </w:pPr>
            <w:r w:rsidRPr="00EB0F31">
              <w:rPr>
                <w:lang w:val="ro-RO"/>
              </w:rPr>
              <w:t xml:space="preserve">2.3.1. </w:t>
            </w:r>
            <w:r w:rsidR="00562A7C" w:rsidRPr="00EB0F31">
              <w:rPr>
                <w:lang w:val="ro-RO"/>
              </w:rPr>
              <w:t>Intensificarea activităților de consultare și de implicare a reprezentanților minorităților naționale in viața culturală, socială, economică și in treburile publice, in special acelea care le privesc direct.</w:t>
            </w:r>
          </w:p>
          <w:p w:rsidR="00562A7C" w:rsidRPr="00EB0F31" w:rsidRDefault="00562A7C" w:rsidP="00004194">
            <w:pPr>
              <w:ind w:firstLine="0"/>
              <w:jc w:val="left"/>
              <w:rPr>
                <w:color w:val="0D0D0D"/>
                <w:lang w:val="ro-RO" w:eastAsia="en-GB"/>
              </w:rPr>
            </w:pPr>
            <w:r w:rsidRPr="00EB0F31">
              <w:rPr>
                <w:color w:val="0D0D0D"/>
                <w:lang w:val="ro-RO" w:eastAsia="en-GB"/>
              </w:rPr>
              <w:t xml:space="preserve"> </w:t>
            </w:r>
          </w:p>
          <w:p w:rsidR="00562A7C" w:rsidRPr="00EB0F31" w:rsidRDefault="00562A7C" w:rsidP="00004194">
            <w:pPr>
              <w:ind w:firstLine="0"/>
              <w:jc w:val="left"/>
              <w:rPr>
                <w:lang w:val="ro-RO"/>
              </w:rPr>
            </w:pPr>
          </w:p>
        </w:tc>
        <w:tc>
          <w:tcPr>
            <w:tcW w:w="1267" w:type="dxa"/>
            <w:gridSpan w:val="3"/>
          </w:tcPr>
          <w:p w:rsidR="00562A7C" w:rsidRPr="00EB0F31" w:rsidRDefault="00562A7C" w:rsidP="00004194">
            <w:pPr>
              <w:pStyle w:val="21"/>
              <w:jc w:val="center"/>
              <w:rPr>
                <w:rFonts w:ascii="Times New Roman" w:hAnsi="Times New Roman"/>
                <w:sz w:val="20"/>
                <w:szCs w:val="20"/>
                <w:lang w:val="ro-RO"/>
              </w:rPr>
            </w:pPr>
            <w:r w:rsidRPr="00EB0F31">
              <w:rPr>
                <w:rFonts w:ascii="Times New Roman" w:hAnsi="Times New Roman"/>
                <w:sz w:val="20"/>
                <w:szCs w:val="20"/>
                <w:lang w:val="ro-RO"/>
              </w:rPr>
              <w:t>Anual</w:t>
            </w:r>
          </w:p>
          <w:p w:rsidR="00562A7C" w:rsidRPr="00EB0F31" w:rsidRDefault="00562A7C" w:rsidP="00004194">
            <w:pPr>
              <w:ind w:firstLine="0"/>
              <w:jc w:val="left"/>
              <w:rPr>
                <w:color w:val="FF0000"/>
                <w:lang w:val="ro-RO"/>
              </w:rPr>
            </w:pPr>
            <w:r w:rsidRPr="00EB0F31">
              <w:rPr>
                <w:lang w:val="ro-RO"/>
              </w:rPr>
              <w:t>2021-2024</w:t>
            </w:r>
          </w:p>
        </w:tc>
        <w:tc>
          <w:tcPr>
            <w:tcW w:w="855" w:type="dxa"/>
            <w:gridSpan w:val="2"/>
          </w:tcPr>
          <w:p w:rsidR="00562A7C" w:rsidRPr="00EB0F31" w:rsidRDefault="00562A7C" w:rsidP="00004194">
            <w:pPr>
              <w:rPr>
                <w:lang w:val="ro-RO"/>
              </w:rPr>
            </w:pPr>
          </w:p>
        </w:tc>
        <w:tc>
          <w:tcPr>
            <w:tcW w:w="855" w:type="dxa"/>
            <w:gridSpan w:val="2"/>
          </w:tcPr>
          <w:p w:rsidR="00562A7C" w:rsidRPr="00EB0F31" w:rsidRDefault="00562A7C" w:rsidP="00004194">
            <w:pPr>
              <w:rPr>
                <w:lang w:val="ro-RO"/>
              </w:rPr>
            </w:pPr>
          </w:p>
        </w:tc>
        <w:tc>
          <w:tcPr>
            <w:tcW w:w="992" w:type="dxa"/>
            <w:gridSpan w:val="3"/>
          </w:tcPr>
          <w:p w:rsidR="00562A7C" w:rsidRPr="00EB0F31" w:rsidRDefault="00562A7C" w:rsidP="00004194">
            <w:pPr>
              <w:rPr>
                <w:lang w:val="ro-RO"/>
              </w:rPr>
            </w:pPr>
          </w:p>
        </w:tc>
        <w:tc>
          <w:tcPr>
            <w:tcW w:w="1128" w:type="dxa"/>
            <w:gridSpan w:val="9"/>
          </w:tcPr>
          <w:p w:rsidR="00562A7C" w:rsidRPr="00EB0F31" w:rsidRDefault="00562A7C" w:rsidP="00004194">
            <w:pPr>
              <w:rPr>
                <w:lang w:val="ro-RO"/>
              </w:rPr>
            </w:pPr>
          </w:p>
        </w:tc>
        <w:tc>
          <w:tcPr>
            <w:tcW w:w="709" w:type="dxa"/>
            <w:gridSpan w:val="2"/>
          </w:tcPr>
          <w:p w:rsidR="00562A7C" w:rsidRPr="00EB0F31" w:rsidRDefault="00562A7C" w:rsidP="00004194">
            <w:pPr>
              <w:ind w:right="-108" w:firstLine="0"/>
              <w:jc w:val="center"/>
              <w:rPr>
                <w:lang w:val="ro-RO"/>
              </w:rPr>
            </w:pPr>
          </w:p>
        </w:tc>
        <w:tc>
          <w:tcPr>
            <w:tcW w:w="992" w:type="dxa"/>
            <w:gridSpan w:val="4"/>
          </w:tcPr>
          <w:p w:rsidR="00562A7C" w:rsidRPr="00EB0F31" w:rsidRDefault="00562A7C" w:rsidP="00004194">
            <w:pPr>
              <w:ind w:firstLine="0"/>
              <w:jc w:val="left"/>
              <w:rPr>
                <w:lang w:val="ro-RO"/>
              </w:rPr>
            </w:pPr>
            <w:r w:rsidRPr="00EB0F31">
              <w:rPr>
                <w:lang w:val="ro-RO"/>
              </w:rPr>
              <w:t>Agenţia  Relații Interetnice</w:t>
            </w:r>
          </w:p>
          <w:p w:rsidR="00562A7C" w:rsidRPr="00EB0F31" w:rsidRDefault="00562A7C" w:rsidP="00004194">
            <w:pPr>
              <w:ind w:firstLine="0"/>
              <w:jc w:val="left"/>
              <w:rPr>
                <w:lang w:val="ro-RO"/>
              </w:rPr>
            </w:pPr>
          </w:p>
          <w:p w:rsidR="007B54F6" w:rsidRPr="00EB0F31" w:rsidRDefault="007B54F6" w:rsidP="007B54F6">
            <w:pPr>
              <w:ind w:firstLine="0"/>
              <w:jc w:val="left"/>
              <w:rPr>
                <w:lang w:val="ro-RO"/>
              </w:rPr>
            </w:pPr>
            <w:r w:rsidRPr="00EB0F31">
              <w:rPr>
                <w:lang w:val="ro-RO"/>
              </w:rPr>
              <w:t xml:space="preserve">Autoritățile Publice Centrale </w:t>
            </w:r>
          </w:p>
          <w:p w:rsidR="00562A7C" w:rsidRPr="00EB0F31" w:rsidRDefault="00562A7C" w:rsidP="00004194">
            <w:pPr>
              <w:ind w:firstLine="0"/>
              <w:jc w:val="left"/>
              <w:rPr>
                <w:lang w:val="ro-RO"/>
              </w:rPr>
            </w:pPr>
          </w:p>
        </w:tc>
        <w:tc>
          <w:tcPr>
            <w:tcW w:w="1318" w:type="dxa"/>
            <w:gridSpan w:val="5"/>
          </w:tcPr>
          <w:p w:rsidR="00562A7C" w:rsidRPr="00EB0F31" w:rsidRDefault="00562A7C" w:rsidP="00004194">
            <w:pPr>
              <w:ind w:left="33" w:firstLine="0"/>
              <w:rPr>
                <w:lang w:val="ro-RO"/>
              </w:rPr>
            </w:pPr>
            <w:r w:rsidRPr="00EB0F31">
              <w:rPr>
                <w:lang w:val="ro-RO"/>
              </w:rPr>
              <w:t>Cancelaria de Stat;</w:t>
            </w:r>
          </w:p>
          <w:p w:rsidR="00562A7C" w:rsidRPr="00EB0F31" w:rsidRDefault="00562A7C" w:rsidP="00004194">
            <w:pPr>
              <w:ind w:left="33" w:firstLine="0"/>
              <w:rPr>
                <w:lang w:val="ro-RO"/>
              </w:rPr>
            </w:pPr>
            <w:r w:rsidRPr="00EB0F31">
              <w:rPr>
                <w:lang w:val="ro-RO"/>
              </w:rPr>
              <w:t>Consiliul coordonator al organizaţiilor etnoculturale</w:t>
            </w:r>
          </w:p>
          <w:p w:rsidR="00562A7C" w:rsidRPr="00EB0F31" w:rsidRDefault="00562A7C" w:rsidP="00004194">
            <w:pPr>
              <w:ind w:firstLine="0"/>
              <w:jc w:val="left"/>
              <w:rPr>
                <w:lang w:val="ro-RO"/>
              </w:rPr>
            </w:pPr>
          </w:p>
        </w:tc>
        <w:tc>
          <w:tcPr>
            <w:tcW w:w="1454" w:type="dxa"/>
            <w:gridSpan w:val="3"/>
          </w:tcPr>
          <w:p w:rsidR="00453C04" w:rsidRPr="00EB0F31" w:rsidRDefault="00453C04" w:rsidP="00004194">
            <w:pPr>
              <w:ind w:firstLine="0"/>
              <w:jc w:val="left"/>
              <w:rPr>
                <w:lang w:val="ro-RO"/>
              </w:rPr>
            </w:pPr>
            <w:r w:rsidRPr="00EB0F31">
              <w:rPr>
                <w:lang w:val="ro-RO"/>
              </w:rPr>
              <w:t>Numărul de comisii / grupuri de lucru</w:t>
            </w:r>
            <w:r w:rsidR="00C84484" w:rsidRPr="00EB0F31">
              <w:rPr>
                <w:lang w:val="ro-RO"/>
              </w:rPr>
              <w:t xml:space="preserve"> create</w:t>
            </w:r>
          </w:p>
          <w:p w:rsidR="00453C04" w:rsidRPr="00EB0F31" w:rsidRDefault="00453C04" w:rsidP="00004194">
            <w:pPr>
              <w:ind w:firstLine="0"/>
              <w:jc w:val="left"/>
              <w:rPr>
                <w:lang w:val="ro-RO"/>
              </w:rPr>
            </w:pPr>
            <w:r w:rsidRPr="00EB0F31">
              <w:rPr>
                <w:lang w:val="ro-RO"/>
              </w:rPr>
              <w:t xml:space="preserve">Număr </w:t>
            </w:r>
            <w:r w:rsidR="00C84484" w:rsidRPr="00EB0F31">
              <w:rPr>
                <w:lang w:val="ro-RO"/>
              </w:rPr>
              <w:t xml:space="preserve"> </w:t>
            </w:r>
            <w:r w:rsidRPr="00EB0F31">
              <w:rPr>
                <w:lang w:val="ro-RO"/>
              </w:rPr>
              <w:t>reprezentanților minorităților naționale implicați în organele consultative</w:t>
            </w:r>
            <w:r w:rsidR="00432038" w:rsidRPr="00EB0F31">
              <w:rPr>
                <w:lang w:val="ro-RO"/>
              </w:rPr>
              <w:t xml:space="preserve">, în special femei, tineri și persoane cu </w:t>
            </w:r>
            <w:proofErr w:type="spellStart"/>
            <w:r w:rsidR="00432038" w:rsidRPr="00EB0F31">
              <w:rPr>
                <w:lang w:val="ro-RO"/>
              </w:rPr>
              <w:t>dizabilități</w:t>
            </w:r>
            <w:proofErr w:type="spellEnd"/>
            <w:r w:rsidR="00432038" w:rsidRPr="00EB0F31">
              <w:rPr>
                <w:lang w:val="ro-RO"/>
              </w:rPr>
              <w:t xml:space="preserve"> </w:t>
            </w:r>
          </w:p>
          <w:p w:rsidR="00562A7C" w:rsidRPr="00EB0F31" w:rsidRDefault="00562A7C" w:rsidP="00004194">
            <w:pPr>
              <w:ind w:firstLine="0"/>
              <w:jc w:val="left"/>
              <w:rPr>
                <w:lang w:val="ro-RO"/>
              </w:rPr>
            </w:pPr>
            <w:r w:rsidRPr="00EB0F31">
              <w:rPr>
                <w:lang w:val="ro-RO"/>
              </w:rPr>
              <w:t>Număr de consultări</w:t>
            </w:r>
          </w:p>
          <w:p w:rsidR="00562A7C" w:rsidRPr="00EB0F31" w:rsidRDefault="00562A7C" w:rsidP="00004194">
            <w:pPr>
              <w:ind w:firstLine="0"/>
              <w:jc w:val="left"/>
              <w:rPr>
                <w:lang w:val="ro-RO"/>
              </w:rPr>
            </w:pPr>
            <w:r w:rsidRPr="00EB0F31">
              <w:rPr>
                <w:lang w:val="ro-RO"/>
              </w:rPr>
              <w:t>și ședințe organizate</w:t>
            </w:r>
          </w:p>
        </w:tc>
      </w:tr>
      <w:tr w:rsidR="003A6107" w:rsidRPr="00EB0F31" w:rsidTr="00EB0F31">
        <w:trPr>
          <w:trHeight w:val="1125"/>
        </w:trPr>
        <w:tc>
          <w:tcPr>
            <w:tcW w:w="2217" w:type="dxa"/>
          </w:tcPr>
          <w:p w:rsidR="00B92F61" w:rsidRPr="00EB0F31" w:rsidRDefault="00B92F61" w:rsidP="00004194">
            <w:pPr>
              <w:ind w:firstLine="0"/>
              <w:jc w:val="left"/>
              <w:rPr>
                <w:b/>
                <w:lang w:val="ro-RO"/>
              </w:rPr>
            </w:pPr>
            <w:r w:rsidRPr="00EB0F31">
              <w:rPr>
                <w:b/>
                <w:lang w:val="ro-RO"/>
              </w:rPr>
              <w:t>2.4. Sporirea capacităţilor instituţionale ale Agenţiei Relaţii Interetnice în vederea asigurării unei comunicări eficiente cu minorităţile naţionale în contextul politicii de integrare</w:t>
            </w:r>
          </w:p>
          <w:p w:rsidR="00B92F61" w:rsidRPr="00EB0F31" w:rsidRDefault="00B92F61" w:rsidP="00004194">
            <w:pPr>
              <w:ind w:firstLine="0"/>
              <w:jc w:val="left"/>
              <w:rPr>
                <w:lang w:val="ro-RO"/>
              </w:rPr>
            </w:pPr>
          </w:p>
        </w:tc>
        <w:tc>
          <w:tcPr>
            <w:tcW w:w="2108" w:type="dxa"/>
            <w:gridSpan w:val="3"/>
          </w:tcPr>
          <w:p w:rsidR="00B92F61" w:rsidRPr="00EB0F31" w:rsidRDefault="00B92F61" w:rsidP="00004194">
            <w:pPr>
              <w:ind w:firstLine="0"/>
              <w:jc w:val="left"/>
              <w:rPr>
                <w:lang w:val="ro-RO"/>
              </w:rPr>
            </w:pPr>
            <w:r w:rsidRPr="00EB0F31">
              <w:rPr>
                <w:lang w:val="ro-RO"/>
              </w:rPr>
              <w:t xml:space="preserve">2.4.1. Realizarea  evaluării instituționale a Agenţiei Relații Interetnice cu privire la consolidarea capacităților în contextul implementării politicii de integrare  </w:t>
            </w:r>
          </w:p>
        </w:tc>
        <w:tc>
          <w:tcPr>
            <w:tcW w:w="1267" w:type="dxa"/>
            <w:gridSpan w:val="3"/>
          </w:tcPr>
          <w:p w:rsidR="00B92F61" w:rsidRPr="00EB0F31" w:rsidRDefault="00B92F61" w:rsidP="00004194">
            <w:pPr>
              <w:ind w:firstLine="0"/>
              <w:jc w:val="center"/>
              <w:rPr>
                <w:lang w:val="ro-RO"/>
              </w:rPr>
            </w:pPr>
            <w:r w:rsidRPr="00EB0F31">
              <w:rPr>
                <w:lang w:val="ro-RO"/>
              </w:rPr>
              <w:t>Trimestrul IV, 2021</w:t>
            </w: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tc>
        <w:tc>
          <w:tcPr>
            <w:tcW w:w="855" w:type="dxa"/>
            <w:gridSpan w:val="2"/>
          </w:tcPr>
          <w:p w:rsidR="00B92F61" w:rsidRPr="00EB0F31" w:rsidRDefault="00B92F61" w:rsidP="00004194">
            <w:pPr>
              <w:ind w:right="-109" w:firstLine="0"/>
              <w:jc w:val="center"/>
              <w:rPr>
                <w:lang w:val="ro-RO"/>
              </w:rPr>
            </w:pPr>
            <w:r w:rsidRPr="00EB0F31">
              <w:rPr>
                <w:lang w:val="ro-RO"/>
              </w:rPr>
              <w:t>În limitele alocaţiilor bugetare</w:t>
            </w: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tc>
        <w:tc>
          <w:tcPr>
            <w:tcW w:w="855" w:type="dxa"/>
            <w:gridSpan w:val="2"/>
          </w:tcPr>
          <w:p w:rsidR="00B92F61" w:rsidRPr="00EB0F31" w:rsidRDefault="00B92F61" w:rsidP="00004194">
            <w:pPr>
              <w:ind w:firstLine="0"/>
              <w:jc w:val="center"/>
              <w:rPr>
                <w:lang w:val="ro-RO"/>
              </w:rPr>
            </w:pPr>
          </w:p>
        </w:tc>
        <w:tc>
          <w:tcPr>
            <w:tcW w:w="992" w:type="dxa"/>
            <w:gridSpan w:val="3"/>
          </w:tcPr>
          <w:p w:rsidR="00B92F61" w:rsidRPr="00EB0F31" w:rsidRDefault="00B92F61" w:rsidP="00004194">
            <w:pPr>
              <w:ind w:firstLine="0"/>
              <w:jc w:val="center"/>
              <w:rPr>
                <w:lang w:val="ro-RO"/>
              </w:rPr>
            </w:pPr>
          </w:p>
        </w:tc>
        <w:tc>
          <w:tcPr>
            <w:tcW w:w="1128" w:type="dxa"/>
            <w:gridSpan w:val="9"/>
          </w:tcPr>
          <w:p w:rsidR="00B92F61" w:rsidRPr="00EB0F31" w:rsidRDefault="00B92F61" w:rsidP="00004194">
            <w:pPr>
              <w:ind w:firstLine="0"/>
              <w:jc w:val="center"/>
              <w:rPr>
                <w:lang w:val="ro-RO"/>
              </w:rPr>
            </w:pPr>
          </w:p>
        </w:tc>
        <w:tc>
          <w:tcPr>
            <w:tcW w:w="709" w:type="dxa"/>
            <w:gridSpan w:val="2"/>
          </w:tcPr>
          <w:p w:rsidR="00B92F61" w:rsidRPr="00EB0F31" w:rsidRDefault="00B92F61" w:rsidP="00004194">
            <w:pPr>
              <w:ind w:firstLine="0"/>
              <w:jc w:val="center"/>
              <w:rPr>
                <w:lang w:val="ro-RO"/>
              </w:rPr>
            </w:pPr>
            <w:r w:rsidRPr="00EB0F31">
              <w:rPr>
                <w:lang w:val="ro-RO"/>
              </w:rPr>
              <w:t>15 000</w:t>
            </w:r>
          </w:p>
          <w:p w:rsidR="00B92F61" w:rsidRPr="00EB0F31" w:rsidRDefault="00B92F61" w:rsidP="00004194">
            <w:pPr>
              <w:ind w:firstLine="0"/>
              <w:jc w:val="center"/>
              <w:rPr>
                <w:lang w:val="ro-RO"/>
              </w:rPr>
            </w:pPr>
            <w:r w:rsidRPr="00EB0F31">
              <w:rPr>
                <w:lang w:val="ro-RO"/>
              </w:rPr>
              <w:t>Donatori</w:t>
            </w:r>
          </w:p>
        </w:tc>
        <w:tc>
          <w:tcPr>
            <w:tcW w:w="992" w:type="dxa"/>
            <w:gridSpan w:val="4"/>
          </w:tcPr>
          <w:p w:rsidR="00B92F61" w:rsidRPr="00EB0F31" w:rsidRDefault="00B92F61" w:rsidP="00004194">
            <w:pPr>
              <w:ind w:firstLine="0"/>
              <w:jc w:val="left"/>
              <w:rPr>
                <w:lang w:val="ro-RO"/>
              </w:rPr>
            </w:pPr>
            <w:r w:rsidRPr="00EB0F31">
              <w:rPr>
                <w:lang w:val="ro-RO"/>
              </w:rPr>
              <w:t>Agenţia  Relații Interetnice</w:t>
            </w: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p w:rsidR="00B92F61" w:rsidRPr="00EB0F31" w:rsidRDefault="00B92F61" w:rsidP="00004194">
            <w:pPr>
              <w:ind w:firstLine="0"/>
              <w:jc w:val="left"/>
              <w:rPr>
                <w:lang w:val="ro-RO"/>
              </w:rPr>
            </w:pPr>
          </w:p>
        </w:tc>
        <w:tc>
          <w:tcPr>
            <w:tcW w:w="1318" w:type="dxa"/>
            <w:gridSpan w:val="5"/>
          </w:tcPr>
          <w:p w:rsidR="00B92F61" w:rsidRPr="00EB0F31" w:rsidRDefault="00ED2C9D" w:rsidP="00004194">
            <w:pPr>
              <w:ind w:firstLine="0"/>
              <w:jc w:val="left"/>
              <w:rPr>
                <w:lang w:val="ro-RO"/>
              </w:rPr>
            </w:pPr>
            <w:r w:rsidRPr="00EB0F31">
              <w:rPr>
                <w:lang w:val="ro-RO"/>
              </w:rPr>
              <w:t>????</w:t>
            </w:r>
          </w:p>
        </w:tc>
        <w:tc>
          <w:tcPr>
            <w:tcW w:w="1454" w:type="dxa"/>
            <w:gridSpan w:val="3"/>
          </w:tcPr>
          <w:p w:rsidR="00B92F61" w:rsidRPr="00EB0F31" w:rsidRDefault="00564E8F" w:rsidP="00004194">
            <w:pPr>
              <w:ind w:firstLine="0"/>
              <w:jc w:val="left"/>
              <w:rPr>
                <w:lang w:val="ro-RO"/>
              </w:rPr>
            </w:pPr>
            <w:r w:rsidRPr="00EB0F31">
              <w:rPr>
                <w:lang w:val="ro-RO"/>
              </w:rPr>
              <w:t>Raport cu privire la evaluarea instituțională cu recomandări și propuneri relevante;</w:t>
            </w:r>
            <w:r w:rsidRPr="00EB0F31">
              <w:rPr>
                <w:lang w:val="ro-RO" w:eastAsia="en-GB"/>
              </w:rPr>
              <w:t xml:space="preserve"> </w:t>
            </w:r>
            <w:r w:rsidR="00B92F61" w:rsidRPr="00EB0F31">
              <w:rPr>
                <w:lang w:val="ro-RO" w:eastAsia="en-GB"/>
              </w:rPr>
              <w:t xml:space="preserve">Creșterea numărului de angajați  ai </w:t>
            </w:r>
            <w:r w:rsidR="00B92F61" w:rsidRPr="00EB0F31">
              <w:rPr>
                <w:lang w:val="ro-RO"/>
              </w:rPr>
              <w:t>Agenţiei</w:t>
            </w:r>
            <w:r w:rsidR="00B92F61" w:rsidRPr="00EB0F31">
              <w:rPr>
                <w:lang w:val="ro-RO" w:eastAsia="en-GB"/>
              </w:rPr>
              <w:t xml:space="preserve">  Relaţii Interetnice responsabili  de domeniile prioritare de integrare a </w:t>
            </w:r>
            <w:r w:rsidR="00B92F61" w:rsidRPr="00EB0F31">
              <w:rPr>
                <w:lang w:val="ro-RO" w:eastAsia="en-GB"/>
              </w:rPr>
              <w:lastRenderedPageBreak/>
              <w:t>minorităţilor naţionale;</w:t>
            </w:r>
          </w:p>
          <w:p w:rsidR="00B92F61" w:rsidRPr="00EB0F31" w:rsidRDefault="00B92F61" w:rsidP="00004194">
            <w:pPr>
              <w:ind w:firstLine="0"/>
              <w:jc w:val="left"/>
              <w:rPr>
                <w:lang w:val="ro-RO"/>
              </w:rPr>
            </w:pPr>
          </w:p>
        </w:tc>
      </w:tr>
      <w:tr w:rsidR="00564E8F" w:rsidRPr="00EB0F31" w:rsidTr="00EB0F31">
        <w:trPr>
          <w:trHeight w:val="1266"/>
        </w:trPr>
        <w:tc>
          <w:tcPr>
            <w:tcW w:w="2217" w:type="dxa"/>
            <w:vMerge w:val="restart"/>
          </w:tcPr>
          <w:p w:rsidR="00564E8F" w:rsidRPr="00EB0F31" w:rsidRDefault="00564E8F" w:rsidP="00004194">
            <w:pPr>
              <w:ind w:right="-109" w:firstLine="0"/>
              <w:jc w:val="left"/>
              <w:rPr>
                <w:b/>
                <w:lang w:val="ro-RO" w:eastAsia="en-GB"/>
              </w:rPr>
            </w:pPr>
            <w:r w:rsidRPr="00EB0F31">
              <w:rPr>
                <w:b/>
                <w:lang w:val="ro-RO" w:eastAsia="en-GB"/>
              </w:rPr>
              <w:lastRenderedPageBreak/>
              <w:t>2.5. Perfecţionarea cadrului instituţional şi normativ în contextul politicii de integrare</w:t>
            </w:r>
          </w:p>
          <w:p w:rsidR="00564E8F" w:rsidRPr="00EB0F31" w:rsidRDefault="00564E8F" w:rsidP="00004194">
            <w:pPr>
              <w:ind w:firstLine="0"/>
              <w:jc w:val="left"/>
              <w:rPr>
                <w:color w:val="FF0000"/>
                <w:lang w:val="ro-RO"/>
              </w:rPr>
            </w:pPr>
            <w:r w:rsidRPr="00EB0F31">
              <w:rPr>
                <w:color w:val="FF0000"/>
                <w:lang w:val="ro-RO"/>
              </w:rPr>
              <w:t xml:space="preserve">    </w:t>
            </w:r>
          </w:p>
        </w:tc>
        <w:tc>
          <w:tcPr>
            <w:tcW w:w="2108" w:type="dxa"/>
            <w:gridSpan w:val="3"/>
          </w:tcPr>
          <w:p w:rsidR="00564E8F" w:rsidRPr="00EB0F31" w:rsidRDefault="00564E8F" w:rsidP="00004194">
            <w:pPr>
              <w:ind w:firstLine="0"/>
              <w:jc w:val="left"/>
              <w:rPr>
                <w:lang w:val="ro-RO"/>
              </w:rPr>
            </w:pPr>
            <w:r w:rsidRPr="00EB0F31">
              <w:rPr>
                <w:lang w:val="ro-RO"/>
              </w:rPr>
              <w:t>2.5.1.</w:t>
            </w:r>
            <w:r w:rsidRPr="00EB0F31">
              <w:rPr>
                <w:color w:val="202124"/>
                <w:shd w:val="clear" w:color="auto" w:fill="FFFFFF"/>
                <w:lang w:val="ro-RO"/>
              </w:rPr>
              <w:t xml:space="preserve"> Efectuarea studiului cu privire la identificarea necesităților de ajustare a cadrului legal și instituțional național în vederea corespunderii cu principiile și prevederile politicii de integrare în contextul domeniilor prioritare din Strategia de consolidare a relaţiilor interetnice în Republica Moldova pentru anii 2017-2027</w:t>
            </w:r>
            <w:r w:rsidRPr="00EB0F31">
              <w:rPr>
                <w:lang w:val="ro-RO"/>
              </w:rPr>
              <w:t xml:space="preserve">                                                                                                                                                                                                                                                                        </w:t>
            </w:r>
          </w:p>
        </w:tc>
        <w:tc>
          <w:tcPr>
            <w:tcW w:w="1267" w:type="dxa"/>
            <w:gridSpan w:val="3"/>
          </w:tcPr>
          <w:p w:rsidR="00564E8F" w:rsidRPr="00EB0F31" w:rsidRDefault="00564E8F" w:rsidP="00004194">
            <w:pPr>
              <w:ind w:firstLine="0"/>
              <w:jc w:val="center"/>
              <w:rPr>
                <w:lang w:val="ro-RO"/>
              </w:rPr>
            </w:pPr>
            <w:r w:rsidRPr="00EB0F31">
              <w:rPr>
                <w:lang w:val="ro-RO"/>
              </w:rPr>
              <w:t>Trimestrul IV, 2023</w:t>
            </w: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tc>
        <w:tc>
          <w:tcPr>
            <w:tcW w:w="855" w:type="dxa"/>
            <w:gridSpan w:val="2"/>
          </w:tcPr>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tc>
        <w:tc>
          <w:tcPr>
            <w:tcW w:w="855" w:type="dxa"/>
            <w:gridSpan w:val="2"/>
          </w:tcPr>
          <w:p w:rsidR="00564E8F" w:rsidRPr="00EB0F31" w:rsidRDefault="00564E8F" w:rsidP="00004194">
            <w:pPr>
              <w:ind w:firstLine="0"/>
              <w:jc w:val="center"/>
              <w:rPr>
                <w:lang w:val="ro-RO"/>
              </w:rPr>
            </w:pPr>
          </w:p>
        </w:tc>
        <w:tc>
          <w:tcPr>
            <w:tcW w:w="992" w:type="dxa"/>
            <w:gridSpan w:val="3"/>
          </w:tcPr>
          <w:p w:rsidR="00564E8F" w:rsidRPr="00EB0F31" w:rsidRDefault="00564E8F" w:rsidP="00004194">
            <w:pPr>
              <w:ind w:left="-108" w:right="-108" w:firstLine="0"/>
              <w:jc w:val="center"/>
              <w:rPr>
                <w:lang w:val="ro-RO"/>
              </w:rPr>
            </w:pPr>
            <w:r w:rsidRPr="00EB0F31">
              <w:rPr>
                <w:lang w:val="ro-RO"/>
              </w:rPr>
              <w:t>În limitele alocaţiilor bugetare</w:t>
            </w:r>
          </w:p>
          <w:p w:rsidR="00564E8F" w:rsidRPr="00EB0F31" w:rsidRDefault="00564E8F" w:rsidP="00004194">
            <w:pPr>
              <w:ind w:firstLine="0"/>
              <w:jc w:val="center"/>
              <w:rPr>
                <w:lang w:val="ro-RO"/>
              </w:rPr>
            </w:pPr>
          </w:p>
        </w:tc>
        <w:tc>
          <w:tcPr>
            <w:tcW w:w="1128" w:type="dxa"/>
            <w:gridSpan w:val="9"/>
          </w:tcPr>
          <w:p w:rsidR="00564E8F" w:rsidRPr="00EB0F31" w:rsidRDefault="00564E8F" w:rsidP="00004194">
            <w:pPr>
              <w:ind w:left="-108" w:right="-108" w:firstLine="0"/>
              <w:jc w:val="center"/>
              <w:rPr>
                <w:lang w:val="ro-RO"/>
              </w:rPr>
            </w:pPr>
          </w:p>
        </w:tc>
        <w:tc>
          <w:tcPr>
            <w:tcW w:w="709" w:type="dxa"/>
            <w:gridSpan w:val="2"/>
          </w:tcPr>
          <w:p w:rsidR="00564E8F" w:rsidRPr="00EB0F31" w:rsidRDefault="00564E8F" w:rsidP="00004194">
            <w:pPr>
              <w:ind w:right="-108" w:firstLine="0"/>
              <w:jc w:val="center"/>
              <w:rPr>
                <w:color w:val="FF0000"/>
                <w:lang w:val="ro-RO"/>
              </w:rPr>
            </w:pPr>
            <w:r w:rsidRPr="00EB0F31">
              <w:rPr>
                <w:color w:val="FF0000"/>
                <w:lang w:val="ro-RO"/>
              </w:rPr>
              <w:t>???</w:t>
            </w:r>
          </w:p>
          <w:p w:rsidR="00564E8F" w:rsidRPr="00EB0F31" w:rsidRDefault="00564E8F" w:rsidP="00004194">
            <w:pPr>
              <w:ind w:right="-108" w:firstLine="0"/>
              <w:jc w:val="center"/>
              <w:rPr>
                <w:lang w:val="ro-RO"/>
              </w:rPr>
            </w:pPr>
            <w:r w:rsidRPr="00EB0F31">
              <w:rPr>
                <w:color w:val="FF0000"/>
                <w:lang w:val="ro-RO"/>
              </w:rPr>
              <w:t>Donatori</w:t>
            </w:r>
          </w:p>
        </w:tc>
        <w:tc>
          <w:tcPr>
            <w:tcW w:w="992" w:type="dxa"/>
            <w:gridSpan w:val="4"/>
          </w:tcPr>
          <w:p w:rsidR="00564E8F" w:rsidRPr="00EB0F31" w:rsidRDefault="00564E8F" w:rsidP="00004194">
            <w:pPr>
              <w:ind w:firstLine="0"/>
              <w:jc w:val="left"/>
              <w:rPr>
                <w:lang w:val="ro-RO"/>
              </w:rPr>
            </w:pPr>
            <w:r w:rsidRPr="00EB0F31">
              <w:rPr>
                <w:lang w:val="ro-RO"/>
              </w:rPr>
              <w:t>Agenţia Relații Interetnice</w:t>
            </w: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tc>
        <w:tc>
          <w:tcPr>
            <w:tcW w:w="1318" w:type="dxa"/>
            <w:gridSpan w:val="5"/>
          </w:tcPr>
          <w:p w:rsidR="00564E8F" w:rsidRPr="00EB0F31" w:rsidRDefault="00564E8F" w:rsidP="00004194">
            <w:pPr>
              <w:ind w:firstLine="0"/>
              <w:jc w:val="left"/>
              <w:rPr>
                <w:lang w:val="ro-RO"/>
              </w:rPr>
            </w:pPr>
            <w:r w:rsidRPr="00EB0F31">
              <w:rPr>
                <w:lang w:val="ro-RO"/>
              </w:rPr>
              <w:t>Oficiul Avocatului Poporului;</w:t>
            </w:r>
          </w:p>
          <w:p w:rsidR="00564E8F" w:rsidRPr="00EB0F31" w:rsidRDefault="00564E8F" w:rsidP="00004194">
            <w:pPr>
              <w:ind w:firstLine="0"/>
              <w:jc w:val="left"/>
              <w:rPr>
                <w:lang w:val="ro-RO"/>
              </w:rPr>
            </w:pPr>
            <w:r w:rsidRPr="00EB0F31">
              <w:rPr>
                <w:lang w:val="ro-RO"/>
              </w:rPr>
              <w:t>Consiliul pentru prevenirea şi eliminarea discriminării şi asigurarea egalităţii;</w:t>
            </w:r>
          </w:p>
          <w:p w:rsidR="00564E8F" w:rsidRPr="00EB0F31" w:rsidRDefault="00564E8F" w:rsidP="00004194">
            <w:pPr>
              <w:ind w:firstLine="0"/>
              <w:jc w:val="left"/>
              <w:rPr>
                <w:lang w:val="ro-RO"/>
              </w:rPr>
            </w:pPr>
            <w:r w:rsidRPr="00EB0F31">
              <w:rPr>
                <w:lang w:val="ro-RO"/>
              </w:rPr>
              <w:t>Consiliul coordonator al organizaţiilor etnoculturale</w:t>
            </w:r>
          </w:p>
          <w:p w:rsidR="00564E8F" w:rsidRPr="00EB0F31" w:rsidRDefault="00564E8F" w:rsidP="00004194">
            <w:pPr>
              <w:ind w:firstLine="0"/>
              <w:jc w:val="left"/>
              <w:rPr>
                <w:lang w:val="ro-RO"/>
              </w:rPr>
            </w:pPr>
          </w:p>
        </w:tc>
        <w:tc>
          <w:tcPr>
            <w:tcW w:w="1454" w:type="dxa"/>
            <w:gridSpan w:val="3"/>
          </w:tcPr>
          <w:p w:rsidR="00564E8F" w:rsidRPr="00EB0F31" w:rsidRDefault="00564E8F" w:rsidP="00004194">
            <w:pPr>
              <w:ind w:firstLine="0"/>
              <w:jc w:val="left"/>
              <w:rPr>
                <w:lang w:val="ro-RO"/>
              </w:rPr>
            </w:pPr>
            <w:r w:rsidRPr="00EB0F31">
              <w:rPr>
                <w:lang w:val="ro-RO"/>
              </w:rPr>
              <w:t>Studiu  cu indicarea necesităților de ajustare a cadrului legal și instituțional național realizat</w:t>
            </w:r>
          </w:p>
          <w:p w:rsidR="00263279" w:rsidRPr="00EB0F31" w:rsidRDefault="00263279"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p w:rsidR="00564E8F" w:rsidRPr="00EB0F31" w:rsidRDefault="00564E8F" w:rsidP="00004194">
            <w:pPr>
              <w:ind w:firstLine="0"/>
              <w:jc w:val="left"/>
              <w:rPr>
                <w:lang w:val="ro-RO"/>
              </w:rPr>
            </w:pPr>
          </w:p>
        </w:tc>
      </w:tr>
      <w:tr w:rsidR="00564E8F" w:rsidRPr="00EB0F31" w:rsidTr="00EB0F31">
        <w:trPr>
          <w:trHeight w:val="1266"/>
        </w:trPr>
        <w:tc>
          <w:tcPr>
            <w:tcW w:w="2217" w:type="dxa"/>
            <w:vMerge/>
          </w:tcPr>
          <w:p w:rsidR="00564E8F" w:rsidRPr="00EB0F31" w:rsidRDefault="00564E8F" w:rsidP="00004194">
            <w:pPr>
              <w:ind w:right="-109" w:firstLine="0"/>
              <w:jc w:val="left"/>
              <w:rPr>
                <w:b/>
                <w:lang w:val="ro-RO" w:eastAsia="en-GB"/>
              </w:rPr>
            </w:pPr>
          </w:p>
        </w:tc>
        <w:tc>
          <w:tcPr>
            <w:tcW w:w="2108" w:type="dxa"/>
            <w:gridSpan w:val="3"/>
          </w:tcPr>
          <w:p w:rsidR="00564E8F" w:rsidRPr="00EB0F31" w:rsidRDefault="00564E8F" w:rsidP="00004194">
            <w:pPr>
              <w:ind w:firstLine="0"/>
              <w:jc w:val="left"/>
              <w:rPr>
                <w:lang w:val="ro-RO"/>
              </w:rPr>
            </w:pPr>
            <w:r w:rsidRPr="00EB0F31">
              <w:rPr>
                <w:lang w:val="ro-RO"/>
              </w:rPr>
              <w:t>2.5.2. Evaluarea pe termen mediu  a gradului de implementare a Strategiei de consolidare a relațiilor interetnice</w:t>
            </w:r>
            <w:r w:rsidR="00263279" w:rsidRPr="00EB0F31">
              <w:rPr>
                <w:lang w:val="ro-RO"/>
              </w:rPr>
              <w:t xml:space="preserve"> pentru anii 2017 - 2024</w:t>
            </w:r>
          </w:p>
        </w:tc>
        <w:tc>
          <w:tcPr>
            <w:tcW w:w="1267" w:type="dxa"/>
            <w:gridSpan w:val="3"/>
          </w:tcPr>
          <w:p w:rsidR="00564E8F" w:rsidRPr="00EB0F31" w:rsidRDefault="00564E8F" w:rsidP="00004194">
            <w:pPr>
              <w:ind w:firstLine="0"/>
              <w:jc w:val="center"/>
              <w:rPr>
                <w:lang w:val="ro-RO"/>
              </w:rPr>
            </w:pPr>
            <w:r w:rsidRPr="00EB0F31">
              <w:rPr>
                <w:lang w:val="ro-RO"/>
              </w:rPr>
              <w:t>2023</w:t>
            </w:r>
          </w:p>
        </w:tc>
        <w:tc>
          <w:tcPr>
            <w:tcW w:w="855" w:type="dxa"/>
            <w:gridSpan w:val="2"/>
          </w:tcPr>
          <w:p w:rsidR="00564E8F" w:rsidRPr="00EB0F31" w:rsidRDefault="00564E8F" w:rsidP="00004194">
            <w:pPr>
              <w:ind w:firstLine="0"/>
              <w:jc w:val="left"/>
              <w:rPr>
                <w:lang w:val="ro-RO"/>
              </w:rPr>
            </w:pPr>
          </w:p>
        </w:tc>
        <w:tc>
          <w:tcPr>
            <w:tcW w:w="855" w:type="dxa"/>
            <w:gridSpan w:val="2"/>
          </w:tcPr>
          <w:p w:rsidR="00564E8F" w:rsidRPr="00EB0F31" w:rsidRDefault="00564E8F" w:rsidP="00004194">
            <w:pPr>
              <w:ind w:firstLine="0"/>
              <w:jc w:val="center"/>
              <w:rPr>
                <w:lang w:val="ro-RO"/>
              </w:rPr>
            </w:pPr>
          </w:p>
        </w:tc>
        <w:tc>
          <w:tcPr>
            <w:tcW w:w="992" w:type="dxa"/>
            <w:gridSpan w:val="3"/>
          </w:tcPr>
          <w:p w:rsidR="00564E8F" w:rsidRPr="00EB0F31" w:rsidRDefault="00564E8F" w:rsidP="0000474A">
            <w:pPr>
              <w:ind w:left="-108" w:right="-108" w:firstLine="0"/>
              <w:jc w:val="center"/>
              <w:rPr>
                <w:lang w:val="ro-RO"/>
              </w:rPr>
            </w:pPr>
            <w:r w:rsidRPr="00EB0F31">
              <w:rPr>
                <w:lang w:val="ro-RO"/>
              </w:rPr>
              <w:t>În limitele alocaţiilor bugetare</w:t>
            </w:r>
          </w:p>
          <w:p w:rsidR="00564E8F" w:rsidRPr="00EB0F31" w:rsidRDefault="00564E8F" w:rsidP="00004194">
            <w:pPr>
              <w:ind w:left="-108" w:right="-108" w:firstLine="0"/>
              <w:jc w:val="center"/>
              <w:rPr>
                <w:lang w:val="ro-RO"/>
              </w:rPr>
            </w:pPr>
          </w:p>
        </w:tc>
        <w:tc>
          <w:tcPr>
            <w:tcW w:w="1128" w:type="dxa"/>
            <w:gridSpan w:val="9"/>
          </w:tcPr>
          <w:p w:rsidR="00564E8F" w:rsidRPr="00EB0F31" w:rsidRDefault="00564E8F" w:rsidP="00004194">
            <w:pPr>
              <w:ind w:left="-108" w:right="-108" w:firstLine="0"/>
              <w:jc w:val="center"/>
              <w:rPr>
                <w:lang w:val="ro-RO"/>
              </w:rPr>
            </w:pPr>
          </w:p>
        </w:tc>
        <w:tc>
          <w:tcPr>
            <w:tcW w:w="709" w:type="dxa"/>
            <w:gridSpan w:val="2"/>
          </w:tcPr>
          <w:p w:rsidR="00564E8F" w:rsidRPr="00EB0F31" w:rsidRDefault="00564E8F" w:rsidP="00004194">
            <w:pPr>
              <w:ind w:right="-108" w:firstLine="0"/>
              <w:jc w:val="center"/>
              <w:rPr>
                <w:color w:val="FF0000"/>
                <w:lang w:val="ro-RO"/>
              </w:rPr>
            </w:pPr>
          </w:p>
        </w:tc>
        <w:tc>
          <w:tcPr>
            <w:tcW w:w="992" w:type="dxa"/>
            <w:gridSpan w:val="4"/>
          </w:tcPr>
          <w:p w:rsidR="00564E8F" w:rsidRPr="00EB0F31" w:rsidRDefault="00564E8F" w:rsidP="0000474A">
            <w:pPr>
              <w:ind w:firstLine="0"/>
              <w:jc w:val="left"/>
              <w:rPr>
                <w:lang w:val="ro-RO"/>
              </w:rPr>
            </w:pPr>
            <w:r w:rsidRPr="00EB0F31">
              <w:rPr>
                <w:lang w:val="ro-RO"/>
              </w:rPr>
              <w:t>Ministerul Educației, Culturii și Cercetării</w:t>
            </w:r>
          </w:p>
        </w:tc>
        <w:tc>
          <w:tcPr>
            <w:tcW w:w="1318" w:type="dxa"/>
            <w:gridSpan w:val="5"/>
          </w:tcPr>
          <w:p w:rsidR="00564E8F" w:rsidRPr="00EB0F31" w:rsidRDefault="00564E8F" w:rsidP="00004194">
            <w:pPr>
              <w:ind w:firstLine="0"/>
              <w:jc w:val="left"/>
              <w:rPr>
                <w:lang w:val="ro-RO"/>
              </w:rPr>
            </w:pPr>
            <w:r w:rsidRPr="00EB0F31">
              <w:rPr>
                <w:lang w:val="ro-RO"/>
              </w:rPr>
              <w:t>Agenția Relații Interetnice</w:t>
            </w:r>
          </w:p>
          <w:p w:rsidR="00564E8F" w:rsidRPr="00EB0F31" w:rsidRDefault="00564E8F" w:rsidP="0000474A">
            <w:pPr>
              <w:ind w:firstLine="0"/>
              <w:jc w:val="left"/>
              <w:rPr>
                <w:lang w:val="ro-RO"/>
              </w:rPr>
            </w:pPr>
            <w:r w:rsidRPr="00EB0F31">
              <w:rPr>
                <w:lang w:val="ro-RO"/>
              </w:rPr>
              <w:t>Consiliul pentru prevenirea şi eliminarea discriminării şi asigurarea egalităţii;</w:t>
            </w:r>
          </w:p>
          <w:p w:rsidR="00564E8F" w:rsidRPr="00EB0F31" w:rsidRDefault="00564E8F" w:rsidP="0000474A">
            <w:pPr>
              <w:ind w:firstLine="0"/>
              <w:jc w:val="left"/>
              <w:rPr>
                <w:lang w:val="ro-RO"/>
              </w:rPr>
            </w:pPr>
            <w:r w:rsidRPr="00EB0F31">
              <w:rPr>
                <w:lang w:val="ro-RO"/>
              </w:rPr>
              <w:t>Consiliul coordonator al organizaţiilor etnoculturale</w:t>
            </w:r>
          </w:p>
          <w:p w:rsidR="00564E8F" w:rsidRPr="00EB0F31" w:rsidRDefault="00564E8F" w:rsidP="0000474A">
            <w:pPr>
              <w:ind w:firstLine="0"/>
              <w:jc w:val="left"/>
              <w:rPr>
                <w:lang w:val="ro-RO"/>
              </w:rPr>
            </w:pPr>
            <w:r w:rsidRPr="00EB0F31">
              <w:rPr>
                <w:lang w:val="ro-RO"/>
              </w:rPr>
              <w:t>OSCE HCNM</w:t>
            </w:r>
          </w:p>
          <w:p w:rsidR="00564E8F" w:rsidRPr="00EB0F31" w:rsidRDefault="00564E8F" w:rsidP="00004194">
            <w:pPr>
              <w:ind w:firstLine="0"/>
              <w:jc w:val="left"/>
              <w:rPr>
                <w:lang w:val="ro-RO"/>
              </w:rPr>
            </w:pPr>
          </w:p>
        </w:tc>
        <w:tc>
          <w:tcPr>
            <w:tcW w:w="1454" w:type="dxa"/>
            <w:gridSpan w:val="3"/>
          </w:tcPr>
          <w:p w:rsidR="00564E8F" w:rsidRPr="00EB0F31" w:rsidRDefault="00564E8F" w:rsidP="00263279">
            <w:pPr>
              <w:ind w:firstLine="0"/>
              <w:jc w:val="left"/>
              <w:rPr>
                <w:lang w:val="ro-RO"/>
              </w:rPr>
            </w:pPr>
            <w:r w:rsidRPr="00EB0F31">
              <w:rPr>
                <w:lang w:val="ro-RO"/>
              </w:rPr>
              <w:t>Raport de evaluare elaborat cu propuneri și recomandări</w:t>
            </w:r>
            <w:r w:rsidR="00263279" w:rsidRPr="00EB0F31">
              <w:rPr>
                <w:lang w:val="ro-RO"/>
              </w:rPr>
              <w:t xml:space="preserve">  pentru următoare perioadă  în conformitate cu standardele internaționale</w:t>
            </w:r>
            <w:r w:rsidRPr="00EB0F31">
              <w:rPr>
                <w:lang w:val="ro-RO"/>
              </w:rPr>
              <w:t xml:space="preserve"> </w:t>
            </w:r>
          </w:p>
        </w:tc>
      </w:tr>
      <w:tr w:rsidR="0053256C" w:rsidRPr="00EB0F31" w:rsidTr="00EB0F31">
        <w:trPr>
          <w:trHeight w:val="557"/>
        </w:trPr>
        <w:tc>
          <w:tcPr>
            <w:tcW w:w="2217" w:type="dxa"/>
            <w:vMerge w:val="restart"/>
          </w:tcPr>
          <w:p w:rsidR="0053256C" w:rsidRPr="00EB0F31" w:rsidRDefault="0053256C" w:rsidP="00004194">
            <w:pPr>
              <w:ind w:firstLine="0"/>
              <w:jc w:val="left"/>
              <w:rPr>
                <w:b/>
                <w:lang w:val="ro-RO"/>
              </w:rPr>
            </w:pPr>
            <w:r w:rsidRPr="00EB0F31">
              <w:rPr>
                <w:b/>
                <w:lang w:val="ro-RO" w:eastAsia="en-GB"/>
              </w:rPr>
              <w:t xml:space="preserve">2.6. Sporirea capacităţilor persoanelor aparținând minorităţilor naţionale </w:t>
            </w:r>
            <w:r w:rsidRPr="00EB0F31">
              <w:rPr>
                <w:b/>
                <w:lang w:val="ro-RO" w:eastAsia="en-GB"/>
              </w:rPr>
              <w:lastRenderedPageBreak/>
              <w:t>de a constitui şi a conduce organizaţii neguvernamentale</w:t>
            </w:r>
          </w:p>
        </w:tc>
        <w:tc>
          <w:tcPr>
            <w:tcW w:w="2108" w:type="dxa"/>
            <w:gridSpan w:val="3"/>
          </w:tcPr>
          <w:p w:rsidR="0053256C" w:rsidRPr="00EB0F31" w:rsidRDefault="0053256C" w:rsidP="00004194">
            <w:pPr>
              <w:ind w:firstLine="0"/>
              <w:jc w:val="left"/>
              <w:rPr>
                <w:lang w:val="ro-RO"/>
              </w:rPr>
            </w:pPr>
            <w:r w:rsidRPr="00EB0F31">
              <w:rPr>
                <w:lang w:val="ro-RO"/>
              </w:rPr>
              <w:lastRenderedPageBreak/>
              <w:t xml:space="preserve">2.6.1. Susținerea și consilierea persoanelor </w:t>
            </w:r>
            <w:r w:rsidRPr="00EB0F31">
              <w:rPr>
                <w:b/>
                <w:lang w:val="ro-RO" w:eastAsia="en-GB"/>
              </w:rPr>
              <w:t xml:space="preserve"> </w:t>
            </w:r>
            <w:r w:rsidRPr="00EB0F31">
              <w:rPr>
                <w:lang w:val="ro-RO" w:eastAsia="en-GB"/>
              </w:rPr>
              <w:t>aparținând minorităţilor naţionale</w:t>
            </w:r>
            <w:r w:rsidRPr="00EB0F31">
              <w:rPr>
                <w:b/>
                <w:lang w:val="ro-RO" w:eastAsia="en-GB"/>
              </w:rPr>
              <w:t xml:space="preserve"> </w:t>
            </w:r>
            <w:r w:rsidRPr="00EB0F31">
              <w:rPr>
                <w:lang w:val="ro-RO"/>
              </w:rPr>
              <w:t xml:space="preserve"> referitor la inițierea și </w:t>
            </w:r>
            <w:r w:rsidRPr="00EB0F31">
              <w:rPr>
                <w:lang w:val="ro-RO"/>
              </w:rPr>
              <w:lastRenderedPageBreak/>
              <w:t>crearea  organizațiilor necomerciale și oferirea suportului informațional pentru asociațiile existente</w:t>
            </w: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tc>
        <w:tc>
          <w:tcPr>
            <w:tcW w:w="1267" w:type="dxa"/>
            <w:gridSpan w:val="3"/>
          </w:tcPr>
          <w:p w:rsidR="0053256C" w:rsidRPr="00EB0F31" w:rsidRDefault="0053256C" w:rsidP="00004194">
            <w:pPr>
              <w:ind w:firstLine="0"/>
              <w:jc w:val="center"/>
              <w:rPr>
                <w:lang w:val="ro-RO"/>
              </w:rPr>
            </w:pPr>
            <w:r w:rsidRPr="00EB0F31">
              <w:rPr>
                <w:lang w:val="ro-RO"/>
              </w:rPr>
              <w:lastRenderedPageBreak/>
              <w:t>Anual</w:t>
            </w:r>
          </w:p>
          <w:p w:rsidR="0053256C" w:rsidRPr="00EB0F31" w:rsidRDefault="0053256C" w:rsidP="00004194">
            <w:pPr>
              <w:ind w:firstLine="0"/>
              <w:jc w:val="left"/>
              <w:rPr>
                <w:lang w:val="ro-RO"/>
              </w:rPr>
            </w:pPr>
            <w:r w:rsidRPr="00EB0F31">
              <w:rPr>
                <w:lang w:val="ro-RO"/>
              </w:rPr>
              <w:t>2021-2024</w:t>
            </w: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tc>
        <w:tc>
          <w:tcPr>
            <w:tcW w:w="855" w:type="dxa"/>
            <w:gridSpan w:val="2"/>
          </w:tcPr>
          <w:p w:rsidR="0053256C" w:rsidRPr="00EB0F31" w:rsidRDefault="0053256C" w:rsidP="00004194">
            <w:pPr>
              <w:ind w:left="-108" w:right="-108" w:firstLine="0"/>
              <w:jc w:val="center"/>
              <w:rPr>
                <w:lang w:val="ro-RO"/>
              </w:rPr>
            </w:pPr>
            <w:r w:rsidRPr="00EB0F31">
              <w:rPr>
                <w:lang w:val="ro-RO"/>
              </w:rPr>
              <w:lastRenderedPageBreak/>
              <w:t>În limitele alocaţiilor bugetare</w:t>
            </w:r>
          </w:p>
          <w:p w:rsidR="0053256C" w:rsidRPr="00EB0F31" w:rsidRDefault="0053256C" w:rsidP="00004194">
            <w:pPr>
              <w:ind w:left="-108" w:right="-108" w:firstLine="0"/>
              <w:jc w:val="center"/>
              <w:rPr>
                <w:lang w:val="ro-RO"/>
              </w:rPr>
            </w:pPr>
          </w:p>
          <w:p w:rsidR="0053256C" w:rsidRPr="00EB0F31" w:rsidRDefault="0053256C" w:rsidP="00004194">
            <w:pPr>
              <w:ind w:left="-108" w:right="-108" w:firstLine="0"/>
              <w:jc w:val="center"/>
              <w:rPr>
                <w:lang w:val="ro-RO"/>
              </w:rPr>
            </w:pPr>
          </w:p>
          <w:p w:rsidR="0053256C" w:rsidRPr="00EB0F31" w:rsidRDefault="0053256C" w:rsidP="00004194">
            <w:pPr>
              <w:ind w:left="-108" w:right="-108" w:firstLine="0"/>
              <w:jc w:val="center"/>
              <w:rPr>
                <w:lang w:val="ro-RO"/>
              </w:rPr>
            </w:pPr>
          </w:p>
        </w:tc>
        <w:tc>
          <w:tcPr>
            <w:tcW w:w="855" w:type="dxa"/>
            <w:gridSpan w:val="2"/>
          </w:tcPr>
          <w:p w:rsidR="0053256C" w:rsidRPr="00EB0F31" w:rsidRDefault="0053256C" w:rsidP="00004194">
            <w:pPr>
              <w:ind w:left="-108" w:right="-108" w:firstLine="0"/>
              <w:jc w:val="center"/>
              <w:rPr>
                <w:lang w:val="ro-RO"/>
              </w:rPr>
            </w:pPr>
            <w:r w:rsidRPr="00EB0F31">
              <w:rPr>
                <w:lang w:val="ro-RO"/>
              </w:rPr>
              <w:lastRenderedPageBreak/>
              <w:t>În limitele alocaţiilor bugetare</w:t>
            </w:r>
          </w:p>
        </w:tc>
        <w:tc>
          <w:tcPr>
            <w:tcW w:w="992" w:type="dxa"/>
            <w:gridSpan w:val="3"/>
          </w:tcPr>
          <w:p w:rsidR="0053256C" w:rsidRPr="00EB0F31" w:rsidRDefault="0053256C" w:rsidP="00004194">
            <w:pPr>
              <w:ind w:left="-108" w:right="-108" w:firstLine="0"/>
              <w:jc w:val="center"/>
              <w:rPr>
                <w:lang w:val="ro-RO"/>
              </w:rPr>
            </w:pPr>
            <w:r w:rsidRPr="00EB0F31">
              <w:rPr>
                <w:lang w:val="ro-RO"/>
              </w:rPr>
              <w:t>În limitele alocaţiilor bugetare</w:t>
            </w:r>
          </w:p>
        </w:tc>
        <w:tc>
          <w:tcPr>
            <w:tcW w:w="1128" w:type="dxa"/>
            <w:gridSpan w:val="9"/>
          </w:tcPr>
          <w:p w:rsidR="0053256C" w:rsidRPr="00EB0F31" w:rsidRDefault="0053256C" w:rsidP="00004194">
            <w:pPr>
              <w:ind w:left="-108" w:right="-108" w:firstLine="0"/>
              <w:jc w:val="center"/>
              <w:rPr>
                <w:lang w:val="ro-RO"/>
              </w:rPr>
            </w:pPr>
            <w:r w:rsidRPr="00EB0F31">
              <w:rPr>
                <w:lang w:val="ro-RO"/>
              </w:rPr>
              <w:t>În limitele alocaţiilor bugetare</w:t>
            </w:r>
          </w:p>
        </w:tc>
        <w:tc>
          <w:tcPr>
            <w:tcW w:w="709" w:type="dxa"/>
            <w:gridSpan w:val="2"/>
          </w:tcPr>
          <w:p w:rsidR="0053256C" w:rsidRPr="00EB0F31" w:rsidRDefault="0053256C" w:rsidP="00004194">
            <w:pPr>
              <w:ind w:firstLine="0"/>
              <w:jc w:val="left"/>
              <w:rPr>
                <w:lang w:val="ro-RO"/>
              </w:rPr>
            </w:pPr>
          </w:p>
        </w:tc>
        <w:tc>
          <w:tcPr>
            <w:tcW w:w="992" w:type="dxa"/>
            <w:gridSpan w:val="4"/>
          </w:tcPr>
          <w:p w:rsidR="0053256C" w:rsidRPr="00EB0F31" w:rsidRDefault="0053256C" w:rsidP="00004194">
            <w:pPr>
              <w:ind w:firstLine="0"/>
              <w:jc w:val="left"/>
              <w:rPr>
                <w:lang w:val="ro-RO"/>
              </w:rPr>
            </w:pPr>
            <w:r w:rsidRPr="00EB0F31">
              <w:rPr>
                <w:lang w:val="ro-RO"/>
              </w:rPr>
              <w:t>Agenţia Relații Interetnice</w:t>
            </w: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p w:rsidR="0053256C" w:rsidRPr="00EB0F31" w:rsidRDefault="0053256C" w:rsidP="00004194">
            <w:pPr>
              <w:ind w:firstLine="0"/>
              <w:jc w:val="left"/>
              <w:rPr>
                <w:lang w:val="ro-RO"/>
              </w:rPr>
            </w:pPr>
          </w:p>
        </w:tc>
        <w:tc>
          <w:tcPr>
            <w:tcW w:w="1318" w:type="dxa"/>
            <w:gridSpan w:val="5"/>
          </w:tcPr>
          <w:p w:rsidR="0053256C" w:rsidRPr="00EB0F31" w:rsidRDefault="0053256C" w:rsidP="00004194">
            <w:pPr>
              <w:ind w:firstLine="0"/>
              <w:jc w:val="left"/>
              <w:rPr>
                <w:lang w:val="ro-RO"/>
              </w:rPr>
            </w:pPr>
            <w:r w:rsidRPr="00EB0F31">
              <w:rPr>
                <w:lang w:val="ro-RO"/>
              </w:rPr>
              <w:lastRenderedPageBreak/>
              <w:t>Autorităţile administraţiei publice centrale\</w:t>
            </w:r>
          </w:p>
          <w:p w:rsidR="0053256C" w:rsidRPr="00EB0F31" w:rsidRDefault="0053256C" w:rsidP="00004194">
            <w:pPr>
              <w:ind w:firstLine="0"/>
              <w:jc w:val="left"/>
              <w:rPr>
                <w:lang w:val="ro-RO"/>
              </w:rPr>
            </w:pPr>
            <w:r w:rsidRPr="00EB0F31">
              <w:rPr>
                <w:lang w:val="ro-RO"/>
              </w:rPr>
              <w:t>locale;</w:t>
            </w:r>
          </w:p>
          <w:p w:rsidR="0053256C" w:rsidRPr="00EB0F31" w:rsidRDefault="0053256C" w:rsidP="00004194">
            <w:pPr>
              <w:ind w:firstLine="0"/>
              <w:jc w:val="left"/>
              <w:rPr>
                <w:lang w:val="ro-RO"/>
              </w:rPr>
            </w:pPr>
            <w:r w:rsidRPr="00EB0F31">
              <w:rPr>
                <w:lang w:val="ro-RO"/>
              </w:rPr>
              <w:lastRenderedPageBreak/>
              <w:t>Consiliul coordonator al organizaţiilor etnoculturale</w:t>
            </w:r>
          </w:p>
        </w:tc>
        <w:tc>
          <w:tcPr>
            <w:tcW w:w="1454" w:type="dxa"/>
            <w:gridSpan w:val="3"/>
          </w:tcPr>
          <w:p w:rsidR="0053256C" w:rsidRPr="00EB0F31" w:rsidRDefault="0053256C" w:rsidP="00004194">
            <w:pPr>
              <w:ind w:firstLine="0"/>
              <w:jc w:val="left"/>
              <w:rPr>
                <w:lang w:val="ro-RO" w:eastAsia="en-GB"/>
              </w:rPr>
            </w:pPr>
            <w:r w:rsidRPr="00EB0F31">
              <w:rPr>
                <w:lang w:val="ro-RO" w:eastAsia="en-GB"/>
              </w:rPr>
              <w:lastRenderedPageBreak/>
              <w:t xml:space="preserve">Număr  de consultări oferite  reprezentanţilor minorităţilor </w:t>
            </w:r>
            <w:r w:rsidRPr="00EB0F31">
              <w:rPr>
                <w:lang w:val="ro-RO" w:eastAsia="en-GB"/>
              </w:rPr>
              <w:lastRenderedPageBreak/>
              <w:t>naţionale referitor la constituirea şi conducerea organizaţiilor neguvernamentale;</w:t>
            </w:r>
          </w:p>
          <w:p w:rsidR="0053256C" w:rsidRPr="00EB0F31" w:rsidRDefault="0053256C" w:rsidP="00004194">
            <w:pPr>
              <w:ind w:firstLine="0"/>
              <w:jc w:val="left"/>
              <w:rPr>
                <w:lang w:val="ro-RO" w:eastAsia="ru-RU"/>
              </w:rPr>
            </w:pPr>
            <w:r w:rsidRPr="00EB0F31">
              <w:rPr>
                <w:lang w:val="ro-RO" w:eastAsia="ru-RU"/>
              </w:rPr>
              <w:t>număr de organizații noi create</w:t>
            </w:r>
          </w:p>
        </w:tc>
      </w:tr>
      <w:tr w:rsidR="00EB0F31" w:rsidRPr="00EB0F31" w:rsidTr="00EB0F31">
        <w:trPr>
          <w:trHeight w:val="557"/>
        </w:trPr>
        <w:tc>
          <w:tcPr>
            <w:tcW w:w="2217" w:type="dxa"/>
            <w:vMerge/>
          </w:tcPr>
          <w:p w:rsidR="00EB0F31" w:rsidRPr="00EB0F31" w:rsidRDefault="00EB0F31" w:rsidP="00EB0F31">
            <w:pPr>
              <w:ind w:firstLine="0"/>
              <w:jc w:val="left"/>
              <w:rPr>
                <w:b/>
                <w:lang w:val="ro-RO" w:eastAsia="en-GB"/>
              </w:rPr>
            </w:pPr>
          </w:p>
        </w:tc>
        <w:tc>
          <w:tcPr>
            <w:tcW w:w="2108" w:type="dxa"/>
            <w:gridSpan w:val="3"/>
          </w:tcPr>
          <w:p w:rsidR="00EB0F31" w:rsidRPr="00EB0F31" w:rsidRDefault="00EB0F31" w:rsidP="00EB0F31">
            <w:pPr>
              <w:ind w:firstLine="0"/>
              <w:jc w:val="left"/>
              <w:rPr>
                <w:lang w:val="ro-RO"/>
              </w:rPr>
            </w:pPr>
            <w:r w:rsidRPr="00EB0F31">
              <w:rPr>
                <w:lang w:val="ro-RO"/>
              </w:rPr>
              <w:t xml:space="preserve">2.6.2 Informarea organizațiile necomerciale cu privire la participare la  Concursul anual de proiecte </w:t>
            </w:r>
            <w:r w:rsidRPr="00EB0F31">
              <w:rPr>
                <w:bCs/>
                <w:lang w:val="ro-RO"/>
              </w:rPr>
              <w:t xml:space="preserve">culturale și editoriale </w:t>
            </w:r>
          </w:p>
        </w:tc>
        <w:tc>
          <w:tcPr>
            <w:tcW w:w="1267" w:type="dxa"/>
            <w:gridSpan w:val="3"/>
          </w:tcPr>
          <w:p w:rsidR="00EB0F31" w:rsidRPr="00EB0F31" w:rsidRDefault="00EB0F31" w:rsidP="00EB0F31">
            <w:pPr>
              <w:ind w:firstLine="0"/>
              <w:jc w:val="center"/>
              <w:rPr>
                <w:lang w:val="ro-RO"/>
              </w:rPr>
            </w:pPr>
            <w:r w:rsidRPr="00EB0F31">
              <w:rPr>
                <w:lang w:val="ro-RO"/>
              </w:rPr>
              <w:t>Anual</w:t>
            </w:r>
          </w:p>
          <w:p w:rsidR="00EB0F31" w:rsidRPr="00EB0F31" w:rsidRDefault="00EB0F31" w:rsidP="00EB0F31">
            <w:pPr>
              <w:ind w:firstLine="0"/>
              <w:jc w:val="left"/>
              <w:rPr>
                <w:lang w:val="ro-RO"/>
              </w:rPr>
            </w:pPr>
            <w:r w:rsidRPr="00EB0F31">
              <w:rPr>
                <w:lang w:val="ro-RO"/>
              </w:rPr>
              <w:t>2022-2024</w:t>
            </w:r>
          </w:p>
          <w:p w:rsidR="00EB0F31" w:rsidRPr="00EB0F31" w:rsidRDefault="00EB0F31" w:rsidP="00EB0F31">
            <w:pPr>
              <w:ind w:firstLine="0"/>
              <w:jc w:val="center"/>
              <w:rPr>
                <w:lang w:val="ro-RO"/>
              </w:rPr>
            </w:pP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992" w:type="dxa"/>
            <w:gridSpan w:val="3"/>
          </w:tcPr>
          <w:p w:rsidR="00EB0F31" w:rsidRPr="00EB0F31" w:rsidRDefault="00EB0F31" w:rsidP="00EB0F31">
            <w:pPr>
              <w:ind w:firstLine="0"/>
              <w:rPr>
                <w:lang w:val="ro-RO"/>
              </w:rPr>
            </w:pPr>
            <w:r w:rsidRPr="00EB0F31">
              <w:rPr>
                <w:lang w:val="ro-RO"/>
              </w:rPr>
              <w:t>În limitele alocaţiilor bugetare</w:t>
            </w:r>
          </w:p>
        </w:tc>
        <w:tc>
          <w:tcPr>
            <w:tcW w:w="1128" w:type="dxa"/>
            <w:gridSpan w:val="9"/>
          </w:tcPr>
          <w:p w:rsidR="00EB0F31" w:rsidRPr="00EB0F31" w:rsidRDefault="00EB0F31" w:rsidP="00EB0F31">
            <w:pPr>
              <w:ind w:firstLine="0"/>
              <w:rPr>
                <w:lang w:val="ro-RO"/>
              </w:rPr>
            </w:pPr>
            <w:r w:rsidRPr="00EB0F31">
              <w:rPr>
                <w:lang w:val="ro-RO"/>
              </w:rPr>
              <w:t>În limitele alocaţiilor bugetare</w:t>
            </w:r>
          </w:p>
        </w:tc>
        <w:tc>
          <w:tcPr>
            <w:tcW w:w="709" w:type="dxa"/>
            <w:gridSpan w:val="2"/>
          </w:tcPr>
          <w:p w:rsidR="00EB0F31" w:rsidRPr="00EB0F31" w:rsidRDefault="00EB0F31" w:rsidP="00EB0F31">
            <w:pPr>
              <w:ind w:firstLine="0"/>
              <w:jc w:val="left"/>
              <w:rPr>
                <w:lang w:val="ro-RO"/>
              </w:rPr>
            </w:pPr>
          </w:p>
        </w:tc>
        <w:tc>
          <w:tcPr>
            <w:tcW w:w="1034" w:type="dxa"/>
            <w:gridSpan w:val="6"/>
          </w:tcPr>
          <w:p w:rsidR="00EB0F31" w:rsidRPr="00EB0F31" w:rsidRDefault="00EB0F31" w:rsidP="00EB0F31">
            <w:pPr>
              <w:ind w:firstLine="0"/>
              <w:jc w:val="left"/>
              <w:rPr>
                <w:lang w:val="ro-RO"/>
              </w:rPr>
            </w:pPr>
            <w:r w:rsidRPr="00EB0F31">
              <w:rPr>
                <w:lang w:val="ro-RO"/>
              </w:rPr>
              <w:t>Ministerul Educației, Culturii și Cercetării</w:t>
            </w:r>
          </w:p>
        </w:tc>
        <w:tc>
          <w:tcPr>
            <w:tcW w:w="1276" w:type="dxa"/>
            <w:gridSpan w:val="3"/>
          </w:tcPr>
          <w:p w:rsidR="00EB0F31" w:rsidRPr="00EB0F31" w:rsidRDefault="00EB0F31" w:rsidP="00EB0F31">
            <w:pPr>
              <w:ind w:firstLine="0"/>
              <w:jc w:val="left"/>
              <w:rPr>
                <w:lang w:val="ro-RO"/>
              </w:rPr>
            </w:pPr>
          </w:p>
        </w:tc>
        <w:tc>
          <w:tcPr>
            <w:tcW w:w="1454" w:type="dxa"/>
            <w:gridSpan w:val="3"/>
          </w:tcPr>
          <w:p w:rsidR="00EB0F31" w:rsidRPr="00EB0F31" w:rsidRDefault="00EB0F31" w:rsidP="00EB0F31">
            <w:pPr>
              <w:tabs>
                <w:tab w:val="left" w:pos="1276"/>
              </w:tabs>
              <w:ind w:firstLine="0"/>
              <w:contextualSpacing/>
              <w:jc w:val="left"/>
              <w:rPr>
                <w:lang w:val="ro-RO" w:eastAsia="en-GB"/>
              </w:rPr>
            </w:pPr>
            <w:r w:rsidRPr="00EB0F31">
              <w:rPr>
                <w:lang w:val="ro-RO" w:eastAsia="en-GB"/>
              </w:rPr>
              <w:t xml:space="preserve">Numărul  de persoane din ONG ce reprezintă domeniul minorităților participante la sesiunile de informare </w:t>
            </w:r>
          </w:p>
          <w:p w:rsidR="00EB0F31" w:rsidRPr="00EB0F31" w:rsidRDefault="00EB0F31" w:rsidP="00EB0F31">
            <w:pPr>
              <w:tabs>
                <w:tab w:val="left" w:pos="1276"/>
              </w:tabs>
              <w:ind w:firstLine="0"/>
              <w:contextualSpacing/>
              <w:jc w:val="left"/>
              <w:rPr>
                <w:lang w:val="ro-RO" w:eastAsia="en-GB"/>
              </w:rPr>
            </w:pPr>
            <w:r w:rsidRPr="00EB0F31">
              <w:rPr>
                <w:lang w:val="ro-RO" w:eastAsia="en-GB"/>
              </w:rPr>
              <w:t xml:space="preserve">  </w:t>
            </w:r>
          </w:p>
        </w:tc>
      </w:tr>
      <w:tr w:rsidR="00EB0F31" w:rsidRPr="00EB0F31" w:rsidTr="00EB0F31">
        <w:trPr>
          <w:trHeight w:val="557"/>
        </w:trPr>
        <w:tc>
          <w:tcPr>
            <w:tcW w:w="2217" w:type="dxa"/>
            <w:vMerge/>
          </w:tcPr>
          <w:p w:rsidR="00EB0F31" w:rsidRPr="00EB0F31" w:rsidRDefault="00EB0F31" w:rsidP="00EB0F31">
            <w:pPr>
              <w:ind w:firstLine="0"/>
              <w:jc w:val="left"/>
              <w:rPr>
                <w:b/>
                <w:lang w:val="ro-RO" w:eastAsia="en-GB"/>
              </w:rPr>
            </w:pPr>
          </w:p>
        </w:tc>
        <w:tc>
          <w:tcPr>
            <w:tcW w:w="2108" w:type="dxa"/>
            <w:gridSpan w:val="3"/>
          </w:tcPr>
          <w:p w:rsidR="00EB0F31" w:rsidRPr="00EB0F31" w:rsidRDefault="00EB0F31" w:rsidP="00EB0F31">
            <w:pPr>
              <w:ind w:firstLine="0"/>
              <w:jc w:val="left"/>
              <w:rPr>
                <w:lang w:val="ro-RO"/>
              </w:rPr>
            </w:pPr>
            <w:r w:rsidRPr="00EB0F31">
              <w:rPr>
                <w:lang w:val="ro-RO"/>
              </w:rPr>
              <w:t xml:space="preserve">2.6.3.  Sporirea ratei de participare la Programul anual de Granturi pentru sectorul tineret prin alocarea cotei de 15% </w:t>
            </w:r>
          </w:p>
          <w:p w:rsidR="00EB0F31" w:rsidRPr="00EB0F31" w:rsidRDefault="00EB0F31" w:rsidP="00EB0F31">
            <w:pPr>
              <w:ind w:firstLine="0"/>
              <w:jc w:val="left"/>
              <w:rPr>
                <w:lang w:val="ro-RO"/>
              </w:rPr>
            </w:pPr>
            <w:r w:rsidRPr="00EB0F31">
              <w:rPr>
                <w:color w:val="000000"/>
                <w:shd w:val="clear" w:color="auto" w:fill="FFFFFF"/>
                <w:lang w:val="ro-RO"/>
              </w:rPr>
              <w:t>din numărul total de beneficiari finali tinerilor proveniți din medii dezavantajate, tinerii reprezentanți ai minorităților etnice și tinerii NEET</w:t>
            </w:r>
          </w:p>
        </w:tc>
        <w:tc>
          <w:tcPr>
            <w:tcW w:w="1267" w:type="dxa"/>
            <w:gridSpan w:val="3"/>
          </w:tcPr>
          <w:p w:rsidR="00EB0F31" w:rsidRPr="00EB0F31" w:rsidRDefault="00EB0F31" w:rsidP="00EB0F31">
            <w:pPr>
              <w:ind w:firstLine="0"/>
              <w:jc w:val="center"/>
              <w:rPr>
                <w:lang w:val="ro-RO"/>
              </w:rPr>
            </w:pPr>
            <w:r w:rsidRPr="00EB0F31">
              <w:rPr>
                <w:lang w:val="ro-RO"/>
              </w:rPr>
              <w:t>Anual</w:t>
            </w:r>
          </w:p>
          <w:p w:rsidR="00EB0F31" w:rsidRPr="00EB0F31" w:rsidRDefault="00EB0F31" w:rsidP="00EB0F31">
            <w:pPr>
              <w:ind w:firstLine="0"/>
              <w:jc w:val="left"/>
              <w:rPr>
                <w:lang w:val="ro-RO"/>
              </w:rPr>
            </w:pPr>
            <w:r w:rsidRPr="00EB0F31">
              <w:rPr>
                <w:lang w:val="ro-RO"/>
              </w:rPr>
              <w:t>2021-2024</w:t>
            </w:r>
          </w:p>
          <w:p w:rsidR="00EB0F31" w:rsidRPr="00EB0F31" w:rsidRDefault="00EB0F31" w:rsidP="00EB0F31">
            <w:pPr>
              <w:ind w:firstLine="0"/>
              <w:jc w:val="center"/>
              <w:rPr>
                <w:lang w:val="ro-RO"/>
              </w:rPr>
            </w:pP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992" w:type="dxa"/>
            <w:gridSpan w:val="3"/>
          </w:tcPr>
          <w:p w:rsidR="00EB0F31" w:rsidRPr="00EB0F31" w:rsidRDefault="00EB0F31" w:rsidP="00EB0F31">
            <w:pPr>
              <w:ind w:firstLine="0"/>
              <w:rPr>
                <w:lang w:val="ro-RO"/>
              </w:rPr>
            </w:pPr>
            <w:r w:rsidRPr="00EB0F31">
              <w:rPr>
                <w:lang w:val="ro-RO"/>
              </w:rPr>
              <w:t>În limitele alocaţiilor bugetare</w:t>
            </w:r>
          </w:p>
        </w:tc>
        <w:tc>
          <w:tcPr>
            <w:tcW w:w="1128" w:type="dxa"/>
            <w:gridSpan w:val="9"/>
          </w:tcPr>
          <w:p w:rsidR="00EB0F31" w:rsidRPr="00EB0F31" w:rsidRDefault="00EB0F31" w:rsidP="00EB0F31">
            <w:pPr>
              <w:ind w:firstLine="0"/>
              <w:rPr>
                <w:lang w:val="ro-RO"/>
              </w:rPr>
            </w:pPr>
            <w:r w:rsidRPr="00EB0F31">
              <w:rPr>
                <w:lang w:val="ro-RO"/>
              </w:rPr>
              <w:t>În limitele alocaţiilor bugetare</w:t>
            </w:r>
          </w:p>
        </w:tc>
        <w:tc>
          <w:tcPr>
            <w:tcW w:w="709" w:type="dxa"/>
            <w:gridSpan w:val="2"/>
          </w:tcPr>
          <w:p w:rsidR="00EB0F31" w:rsidRPr="00EB0F31" w:rsidRDefault="00EB0F31" w:rsidP="00EB0F31">
            <w:pPr>
              <w:ind w:firstLine="0"/>
              <w:jc w:val="left"/>
              <w:rPr>
                <w:lang w:val="ro-RO"/>
              </w:rPr>
            </w:pPr>
          </w:p>
        </w:tc>
        <w:tc>
          <w:tcPr>
            <w:tcW w:w="1034" w:type="dxa"/>
            <w:gridSpan w:val="6"/>
          </w:tcPr>
          <w:p w:rsidR="00EB0F31" w:rsidRPr="00EB0F31" w:rsidRDefault="00EB0F31" w:rsidP="00EB0F31">
            <w:pPr>
              <w:ind w:firstLine="0"/>
              <w:jc w:val="left"/>
              <w:rPr>
                <w:lang w:val="ro-RO"/>
              </w:rPr>
            </w:pPr>
            <w:r w:rsidRPr="00EB0F31">
              <w:rPr>
                <w:lang w:val="ro-RO"/>
              </w:rPr>
              <w:t>Ministerul Educației, Culturii și Cercetării</w:t>
            </w:r>
          </w:p>
        </w:tc>
        <w:tc>
          <w:tcPr>
            <w:tcW w:w="1276" w:type="dxa"/>
            <w:gridSpan w:val="3"/>
          </w:tcPr>
          <w:p w:rsidR="00EB0F31" w:rsidRPr="00EB0F31" w:rsidRDefault="00EB0F31" w:rsidP="00EB0F31">
            <w:pPr>
              <w:ind w:firstLine="0"/>
              <w:jc w:val="left"/>
              <w:rPr>
                <w:lang w:val="ro-RO"/>
              </w:rPr>
            </w:pPr>
          </w:p>
        </w:tc>
        <w:tc>
          <w:tcPr>
            <w:tcW w:w="1454" w:type="dxa"/>
            <w:gridSpan w:val="3"/>
          </w:tcPr>
          <w:p w:rsidR="00EB0F31" w:rsidRPr="00EB0F31" w:rsidRDefault="00EB0F31" w:rsidP="00EB0F31">
            <w:pPr>
              <w:tabs>
                <w:tab w:val="left" w:pos="1276"/>
              </w:tabs>
              <w:ind w:firstLine="0"/>
              <w:contextualSpacing/>
              <w:jc w:val="left"/>
              <w:rPr>
                <w:lang w:val="ro-RO" w:eastAsia="en-GB"/>
              </w:rPr>
            </w:pPr>
            <w:r w:rsidRPr="00EB0F31">
              <w:rPr>
                <w:lang w:val="ro-RO" w:eastAsia="en-GB"/>
              </w:rPr>
              <w:t xml:space="preserve">Numărul de proiecte destinate tinerilor minorităților etnice Numărul de organizații participante </w:t>
            </w:r>
          </w:p>
        </w:tc>
      </w:tr>
      <w:tr w:rsidR="00EB0F31" w:rsidRPr="00EB0F31" w:rsidTr="00EB0F31">
        <w:trPr>
          <w:trHeight w:val="1408"/>
        </w:trPr>
        <w:tc>
          <w:tcPr>
            <w:tcW w:w="2217" w:type="dxa"/>
          </w:tcPr>
          <w:p w:rsidR="00EB0F31" w:rsidRPr="00EB0F31" w:rsidRDefault="00EB0F31" w:rsidP="00EB0F31">
            <w:pPr>
              <w:ind w:firstLine="0"/>
              <w:jc w:val="left"/>
              <w:rPr>
                <w:b/>
                <w:lang w:val="ro-RO" w:eastAsia="en-GB"/>
              </w:rPr>
            </w:pPr>
            <w:r w:rsidRPr="00EB0F31">
              <w:rPr>
                <w:b/>
                <w:lang w:val="ro-RO" w:eastAsia="en-GB"/>
              </w:rPr>
              <w:t>2.7. Sporirea responsabilității la nivelul administrației publice locale în domeniul minorităților naționale și acordarea suportului logistic și informațional necesar pentru realizarea eficientă a sarcinilor.</w:t>
            </w:r>
          </w:p>
        </w:tc>
        <w:tc>
          <w:tcPr>
            <w:tcW w:w="2108" w:type="dxa"/>
            <w:gridSpan w:val="3"/>
          </w:tcPr>
          <w:p w:rsidR="00EB0F31" w:rsidRPr="00EB0F31" w:rsidRDefault="00EB0F31" w:rsidP="00EB0F31">
            <w:pPr>
              <w:ind w:firstLine="0"/>
              <w:jc w:val="left"/>
              <w:rPr>
                <w:lang w:val="ro-RO"/>
              </w:rPr>
            </w:pPr>
            <w:r w:rsidRPr="00EB0F31">
              <w:rPr>
                <w:lang w:val="ro-RO"/>
              </w:rPr>
              <w:t xml:space="preserve">2.7.1.  Organizarea sesiuni de instruire/ informare pentru persoanele responsabile de domeniul minorităților naționale  </w:t>
            </w:r>
            <w:r w:rsidRPr="00EB0F31">
              <w:rPr>
                <w:lang w:val="ro-RO" w:eastAsia="en-GB"/>
              </w:rPr>
              <w:t>la nivel de administrație publică locală</w:t>
            </w:r>
            <w:r w:rsidRPr="00EB0F31">
              <w:rPr>
                <w:b/>
                <w:lang w:val="ro-RO" w:eastAsia="en-GB"/>
              </w:rPr>
              <w:t xml:space="preserve"> </w:t>
            </w:r>
            <w:r w:rsidRPr="00EB0F31">
              <w:rPr>
                <w:lang w:val="ro-RO"/>
              </w:rPr>
              <w:t xml:space="preserve">în vederea sporirii capacităților de implementare și </w:t>
            </w:r>
            <w:r w:rsidRPr="00EB0F31">
              <w:rPr>
                <w:lang w:val="ro-RO"/>
              </w:rPr>
              <w:lastRenderedPageBreak/>
              <w:t>monitorizare a politicilor publice în domeniul relațiilor interetnice</w:t>
            </w:r>
          </w:p>
        </w:tc>
        <w:tc>
          <w:tcPr>
            <w:tcW w:w="1267" w:type="dxa"/>
            <w:gridSpan w:val="3"/>
          </w:tcPr>
          <w:p w:rsidR="00EB0F31" w:rsidRPr="00EB0F31" w:rsidRDefault="00EB0F31" w:rsidP="00EB0F31">
            <w:pPr>
              <w:ind w:firstLine="0"/>
              <w:jc w:val="center"/>
              <w:rPr>
                <w:lang w:val="ro-RO"/>
              </w:rPr>
            </w:pPr>
            <w:r w:rsidRPr="00EB0F31">
              <w:rPr>
                <w:lang w:val="ro-RO"/>
              </w:rPr>
              <w:lastRenderedPageBreak/>
              <w:t>Anual</w:t>
            </w:r>
          </w:p>
          <w:p w:rsidR="00EB0F31" w:rsidRPr="00EB0F31" w:rsidRDefault="00EB0F31" w:rsidP="00EB0F31">
            <w:pPr>
              <w:ind w:firstLine="0"/>
              <w:jc w:val="left"/>
              <w:rPr>
                <w:lang w:val="ro-RO"/>
              </w:rPr>
            </w:pPr>
            <w:r w:rsidRPr="00EB0F31">
              <w:rPr>
                <w:lang w:val="ro-RO"/>
              </w:rPr>
              <w:t>2021-2024</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855" w:type="dxa"/>
            <w:gridSpan w:val="2"/>
          </w:tcPr>
          <w:p w:rsidR="00EB0F31" w:rsidRPr="00EB0F31" w:rsidRDefault="00EB0F31" w:rsidP="00EB0F31">
            <w:pPr>
              <w:ind w:firstLine="0"/>
              <w:rPr>
                <w:lang w:val="ro-RO"/>
              </w:rPr>
            </w:pPr>
            <w:r w:rsidRPr="00EB0F31">
              <w:rPr>
                <w:lang w:val="ro-RO"/>
              </w:rPr>
              <w:t>În limitele alocaţiilor bugetare</w:t>
            </w:r>
          </w:p>
        </w:tc>
        <w:tc>
          <w:tcPr>
            <w:tcW w:w="992" w:type="dxa"/>
            <w:gridSpan w:val="3"/>
          </w:tcPr>
          <w:p w:rsidR="00EB0F31" w:rsidRPr="00EB0F31" w:rsidRDefault="00EB0F31" w:rsidP="00EB0F31">
            <w:pPr>
              <w:ind w:firstLine="0"/>
              <w:rPr>
                <w:lang w:val="ro-RO"/>
              </w:rPr>
            </w:pPr>
            <w:r w:rsidRPr="00EB0F31">
              <w:rPr>
                <w:lang w:val="ro-RO"/>
              </w:rPr>
              <w:t>În limitele alocaţiilor bugetare</w:t>
            </w:r>
          </w:p>
        </w:tc>
        <w:tc>
          <w:tcPr>
            <w:tcW w:w="1128" w:type="dxa"/>
            <w:gridSpan w:val="9"/>
          </w:tcPr>
          <w:p w:rsidR="00EB0F31" w:rsidRPr="00EB0F31" w:rsidRDefault="00EB0F31" w:rsidP="00EB0F31">
            <w:pPr>
              <w:ind w:firstLine="0"/>
              <w:rPr>
                <w:lang w:val="ro-RO"/>
              </w:rPr>
            </w:pPr>
            <w:r w:rsidRPr="00EB0F31">
              <w:rPr>
                <w:lang w:val="ro-RO"/>
              </w:rPr>
              <w:t>În limitele alocaţiilor bugetare</w:t>
            </w:r>
          </w:p>
        </w:tc>
        <w:tc>
          <w:tcPr>
            <w:tcW w:w="709" w:type="dxa"/>
            <w:gridSpan w:val="2"/>
          </w:tcPr>
          <w:p w:rsidR="00EB0F31" w:rsidRPr="00EB0F31" w:rsidRDefault="00EB0F31" w:rsidP="00EB0F31">
            <w:pPr>
              <w:adjustRightInd w:val="0"/>
              <w:snapToGrid w:val="0"/>
              <w:ind w:right="-108" w:hanging="108"/>
              <w:jc w:val="left"/>
              <w:rPr>
                <w:lang w:val="ro-RO"/>
              </w:rPr>
            </w:pPr>
          </w:p>
        </w:tc>
        <w:tc>
          <w:tcPr>
            <w:tcW w:w="1034" w:type="dxa"/>
            <w:gridSpan w:val="6"/>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276" w:type="dxa"/>
            <w:gridSpan w:val="3"/>
          </w:tcPr>
          <w:p w:rsidR="00EB0F31" w:rsidRPr="00EB0F31" w:rsidRDefault="00EB0F31" w:rsidP="00EB0F31">
            <w:pPr>
              <w:ind w:firstLine="0"/>
              <w:jc w:val="left"/>
              <w:rPr>
                <w:lang w:val="ro-RO"/>
              </w:rPr>
            </w:pPr>
            <w:r w:rsidRPr="00EB0F31">
              <w:rPr>
                <w:lang w:val="ro-RO"/>
              </w:rPr>
              <w:lastRenderedPageBreak/>
              <w:t>Autorităţile administraţiei publice locale;</w:t>
            </w:r>
          </w:p>
          <w:p w:rsidR="00EB0F31" w:rsidRPr="00EB0F31" w:rsidRDefault="00EB0F31" w:rsidP="00EB0F31">
            <w:pPr>
              <w:ind w:firstLine="0"/>
              <w:jc w:val="left"/>
              <w:rPr>
                <w:lang w:val="ro-RO"/>
              </w:rPr>
            </w:pPr>
            <w:r w:rsidRPr="00EB0F31">
              <w:rPr>
                <w:lang w:val="ro-RO"/>
              </w:rPr>
              <w:t>Partenerii de dezvoltare:</w:t>
            </w:r>
          </w:p>
          <w:p w:rsidR="00EB0F31" w:rsidRPr="00EB0F31" w:rsidRDefault="00EB0F31" w:rsidP="00EB0F31">
            <w:pPr>
              <w:ind w:firstLine="0"/>
              <w:jc w:val="left"/>
              <w:rPr>
                <w:lang w:val="ro-RO"/>
              </w:rPr>
            </w:pPr>
            <w:r w:rsidRPr="00EB0F31">
              <w:rPr>
                <w:lang w:val="ro-RO"/>
              </w:rPr>
              <w:t>OSCE</w:t>
            </w:r>
          </w:p>
          <w:p w:rsidR="00EB0F31" w:rsidRPr="00EB0F31" w:rsidRDefault="00EB0F31" w:rsidP="00EB0F31">
            <w:pPr>
              <w:ind w:firstLine="0"/>
              <w:jc w:val="left"/>
              <w:rPr>
                <w:lang w:val="ro-RO"/>
              </w:rPr>
            </w:pPr>
            <w:r w:rsidRPr="00EB0F31">
              <w:rPr>
                <w:lang w:val="ro-RO"/>
              </w:rPr>
              <w:t>OHCHR</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454" w:type="dxa"/>
            <w:gridSpan w:val="3"/>
          </w:tcPr>
          <w:p w:rsidR="00EB0F31" w:rsidRPr="00EB0F31" w:rsidRDefault="00EB0F31" w:rsidP="00EB0F31">
            <w:pPr>
              <w:tabs>
                <w:tab w:val="left" w:pos="1276"/>
              </w:tabs>
              <w:ind w:firstLine="0"/>
              <w:contextualSpacing/>
              <w:jc w:val="left"/>
              <w:rPr>
                <w:lang w:val="ro-RO" w:eastAsia="en-GB"/>
              </w:rPr>
            </w:pPr>
            <w:r w:rsidRPr="00EB0F31">
              <w:rPr>
                <w:lang w:val="ro-RO" w:eastAsia="ru-RU"/>
              </w:rPr>
              <w:lastRenderedPageBreak/>
              <w:t>Sesiuni de instruire/ informare cu privire la minorități organizate;</w:t>
            </w:r>
          </w:p>
          <w:p w:rsidR="00EB0F31" w:rsidRPr="00EB0F31" w:rsidRDefault="00EB0F31" w:rsidP="00EB0F31">
            <w:pPr>
              <w:tabs>
                <w:tab w:val="left" w:pos="1276"/>
              </w:tabs>
              <w:ind w:firstLine="0"/>
              <w:contextualSpacing/>
              <w:jc w:val="left"/>
              <w:rPr>
                <w:lang w:val="ro-RO" w:eastAsia="en-GB"/>
              </w:rPr>
            </w:pPr>
            <w:r w:rsidRPr="00EB0F31">
              <w:rPr>
                <w:lang w:val="ro-RO" w:eastAsia="en-GB"/>
              </w:rPr>
              <w:t xml:space="preserve">număr  de persoane din administrația publică locală participante la </w:t>
            </w:r>
            <w:r w:rsidRPr="00EB0F31">
              <w:rPr>
                <w:lang w:val="ro-RO" w:eastAsia="en-GB"/>
              </w:rPr>
              <w:lastRenderedPageBreak/>
              <w:t>seminarele de instruire privind domeniul minorităților naționale</w:t>
            </w:r>
          </w:p>
          <w:p w:rsidR="00EB0F31" w:rsidRPr="00EB0F31" w:rsidRDefault="00EB0F31" w:rsidP="00EB0F31">
            <w:pPr>
              <w:tabs>
                <w:tab w:val="left" w:pos="1276"/>
              </w:tabs>
              <w:ind w:firstLine="0"/>
              <w:contextualSpacing/>
              <w:jc w:val="left"/>
              <w:rPr>
                <w:lang w:val="ro-RO" w:eastAsia="ru-RU"/>
              </w:rPr>
            </w:pPr>
          </w:p>
        </w:tc>
      </w:tr>
      <w:tr w:rsidR="00EB0F31" w:rsidRPr="00EB0F31" w:rsidTr="00EB0F31">
        <w:trPr>
          <w:trHeight w:val="524"/>
        </w:trPr>
        <w:tc>
          <w:tcPr>
            <w:tcW w:w="13895" w:type="dxa"/>
            <w:gridSpan w:val="37"/>
            <w:vAlign w:val="center"/>
          </w:tcPr>
          <w:p w:rsidR="00EB0F31" w:rsidRPr="00EB0F31" w:rsidRDefault="00EB0F31" w:rsidP="00EB0F31">
            <w:pPr>
              <w:ind w:firstLine="0"/>
              <w:jc w:val="center"/>
              <w:rPr>
                <w:rFonts w:eastAsia="SimSun"/>
                <w:lang w:val="ro-RO" w:eastAsia="en-GB"/>
              </w:rPr>
            </w:pPr>
            <w:r w:rsidRPr="00EB0F31">
              <w:rPr>
                <w:rFonts w:eastAsia="SimSun"/>
                <w:b/>
                <w:lang w:val="ro-RO" w:eastAsia="en-GB"/>
              </w:rPr>
              <w:lastRenderedPageBreak/>
              <w:t>Obiectivul specific 3: Îmbunătăţirea cunoaşterii în domeniile ce se referă la relaţiile interetnice şi ameliorarea statisticii în acest domeniu</w:t>
            </w:r>
          </w:p>
        </w:tc>
      </w:tr>
      <w:tr w:rsidR="00EB0F31" w:rsidRPr="00EB0F31" w:rsidTr="00EB0F31">
        <w:trPr>
          <w:trHeight w:val="274"/>
        </w:trPr>
        <w:tc>
          <w:tcPr>
            <w:tcW w:w="2217" w:type="dxa"/>
          </w:tcPr>
          <w:p w:rsidR="00EB0F31" w:rsidRPr="00EB0F31" w:rsidRDefault="00EB0F31" w:rsidP="00EB0F31">
            <w:pPr>
              <w:ind w:firstLine="0"/>
              <w:jc w:val="left"/>
              <w:rPr>
                <w:lang w:val="ro-RO"/>
              </w:rPr>
            </w:pPr>
          </w:p>
          <w:p w:rsidR="00EB0F31" w:rsidRPr="00EB0F31" w:rsidRDefault="00EB0F31" w:rsidP="00EB0F31">
            <w:pPr>
              <w:ind w:firstLine="0"/>
              <w:jc w:val="left"/>
              <w:rPr>
                <w:b/>
                <w:lang w:val="ro-RO" w:eastAsia="en-GB"/>
              </w:rPr>
            </w:pPr>
            <w:r w:rsidRPr="00EB0F31">
              <w:rPr>
                <w:b/>
                <w:lang w:val="ro-RO"/>
              </w:rPr>
              <w:t xml:space="preserve">3.1. Îmbunătățirea sistemului de colectare și analiză a datelor referitoare la relațiile interetnice </w:t>
            </w:r>
          </w:p>
        </w:tc>
        <w:tc>
          <w:tcPr>
            <w:tcW w:w="2108" w:type="dxa"/>
            <w:gridSpan w:val="3"/>
            <w:vAlign w:val="center"/>
          </w:tcPr>
          <w:p w:rsidR="00EB0F31" w:rsidRPr="00EB0F31" w:rsidRDefault="00EB0F31" w:rsidP="00EB0F31">
            <w:pPr>
              <w:pStyle w:val="21"/>
              <w:rPr>
                <w:rFonts w:ascii="Times New Roman" w:hAnsi="Times New Roman"/>
                <w:sz w:val="20"/>
                <w:szCs w:val="20"/>
                <w:lang w:val="ro-RO"/>
              </w:rPr>
            </w:pPr>
            <w:r w:rsidRPr="00EB0F31">
              <w:rPr>
                <w:rFonts w:ascii="Times New Roman" w:hAnsi="Times New Roman"/>
                <w:sz w:val="20"/>
                <w:szCs w:val="20"/>
                <w:lang w:val="ro-RO"/>
              </w:rPr>
              <w:t>3.1.1. Organizarea activităților de informare cu asociațiile minorităților naționale și organizațiile etnoculturale privind scopurile, obiectivele și modalitățile de organizare și desfășurare a RPL și necesitatea participării la recensământ</w:t>
            </w:r>
          </w:p>
        </w:tc>
        <w:tc>
          <w:tcPr>
            <w:tcW w:w="1267" w:type="dxa"/>
            <w:gridSpan w:val="3"/>
            <w:vAlign w:val="center"/>
          </w:tcPr>
          <w:p w:rsidR="00EB0F31" w:rsidRPr="00EB0F31" w:rsidRDefault="00EB0F31" w:rsidP="00EB0F31">
            <w:pPr>
              <w:pStyle w:val="21"/>
              <w:rPr>
                <w:rFonts w:ascii="Times New Roman" w:hAnsi="Times New Roman"/>
                <w:sz w:val="20"/>
                <w:szCs w:val="20"/>
                <w:lang w:val="ro-RO"/>
              </w:rPr>
            </w:pPr>
            <w:r w:rsidRPr="00EB0F31">
              <w:rPr>
                <w:rFonts w:ascii="Times New Roman" w:hAnsi="Times New Roman"/>
                <w:sz w:val="20"/>
                <w:szCs w:val="20"/>
                <w:lang w:val="ro-RO"/>
              </w:rPr>
              <w:t xml:space="preserve">Sem 2, 2022 (pilotul RPL) </w:t>
            </w:r>
          </w:p>
          <w:p w:rsidR="00EB0F31" w:rsidRPr="00EB0F31" w:rsidRDefault="00EB0F31" w:rsidP="00EB0F31">
            <w:pPr>
              <w:pStyle w:val="21"/>
              <w:rPr>
                <w:rFonts w:ascii="Times New Roman" w:hAnsi="Times New Roman"/>
                <w:sz w:val="20"/>
                <w:szCs w:val="20"/>
                <w:lang w:val="ro-RO"/>
              </w:rPr>
            </w:pPr>
            <w:r w:rsidRPr="00EB0F31">
              <w:rPr>
                <w:rFonts w:ascii="Times New Roman" w:hAnsi="Times New Roman"/>
                <w:sz w:val="20"/>
                <w:szCs w:val="20"/>
                <w:lang w:val="ro-RO"/>
              </w:rPr>
              <w:t xml:space="preserve"> </w:t>
            </w:r>
          </w:p>
          <w:p w:rsidR="00EB0F31" w:rsidRPr="00EB0F31" w:rsidRDefault="00EB0F31" w:rsidP="00EB0F31">
            <w:pPr>
              <w:pStyle w:val="21"/>
              <w:rPr>
                <w:rFonts w:ascii="Times New Roman" w:hAnsi="Times New Roman"/>
                <w:sz w:val="20"/>
                <w:szCs w:val="20"/>
                <w:lang w:val="ro-RO"/>
              </w:rPr>
            </w:pPr>
            <w:r w:rsidRPr="00EB0F31">
              <w:rPr>
                <w:rFonts w:ascii="Times New Roman" w:hAnsi="Times New Roman"/>
                <w:sz w:val="20"/>
                <w:szCs w:val="20"/>
                <w:lang w:val="ro-RO"/>
              </w:rPr>
              <w:t>Sem 1, 2023 (desfășurarea RPL)</w:t>
            </w:r>
          </w:p>
        </w:tc>
        <w:tc>
          <w:tcPr>
            <w:tcW w:w="855" w:type="dxa"/>
            <w:gridSpan w:val="2"/>
          </w:tcPr>
          <w:p w:rsidR="00EB0F31" w:rsidRPr="00EB0F31" w:rsidRDefault="00EB0F31" w:rsidP="00EB0F31">
            <w:pPr>
              <w:rPr>
                <w:lang w:val="ro-RO"/>
              </w:rPr>
            </w:pPr>
            <w:proofErr w:type="spellStart"/>
            <w:r w:rsidRPr="00EB0F31">
              <w:rPr>
                <w:lang w:val="ro-RO"/>
              </w:rPr>
              <w:t>ÎÎn</w:t>
            </w:r>
            <w:proofErr w:type="spellEnd"/>
            <w:r w:rsidRPr="00EB0F31">
              <w:rPr>
                <w:lang w:val="ro-RO"/>
              </w:rPr>
              <w:t xml:space="preserve"> limitele alocaţiilor bugetare</w:t>
            </w:r>
          </w:p>
        </w:tc>
        <w:tc>
          <w:tcPr>
            <w:tcW w:w="1132" w:type="dxa"/>
            <w:gridSpan w:val="3"/>
          </w:tcPr>
          <w:p w:rsidR="00EB0F31" w:rsidRPr="00EB0F31" w:rsidRDefault="00EB0F31" w:rsidP="00EB0F31">
            <w:pPr>
              <w:rPr>
                <w:lang w:val="ro-RO"/>
              </w:rPr>
            </w:pPr>
            <w:proofErr w:type="spellStart"/>
            <w:r w:rsidRPr="00EB0F31">
              <w:rPr>
                <w:lang w:val="ro-RO"/>
              </w:rPr>
              <w:t>ÎÎn</w:t>
            </w:r>
            <w:proofErr w:type="spellEnd"/>
            <w:r w:rsidRPr="00EB0F31">
              <w:rPr>
                <w:lang w:val="ro-RO"/>
              </w:rPr>
              <w:t xml:space="preserve"> limitele alocaţiilor bugetare</w:t>
            </w:r>
          </w:p>
        </w:tc>
        <w:tc>
          <w:tcPr>
            <w:tcW w:w="851" w:type="dxa"/>
            <w:gridSpan w:val="3"/>
          </w:tcPr>
          <w:p w:rsidR="00EB0F31" w:rsidRPr="00EB0F31" w:rsidRDefault="00EB0F31" w:rsidP="00EB0F31">
            <w:pPr>
              <w:ind w:firstLine="0"/>
              <w:rPr>
                <w:lang w:val="ro-RO"/>
              </w:rPr>
            </w:pPr>
            <w:r w:rsidRPr="00EB0F31">
              <w:rPr>
                <w:lang w:val="ro-RO"/>
              </w:rPr>
              <w:t>În limitele alocaţiilor bugetare</w:t>
            </w:r>
          </w:p>
        </w:tc>
        <w:tc>
          <w:tcPr>
            <w:tcW w:w="992" w:type="dxa"/>
            <w:gridSpan w:val="8"/>
          </w:tcPr>
          <w:p w:rsidR="00EB0F31" w:rsidRPr="00EB0F31" w:rsidRDefault="00EB0F31" w:rsidP="00EB0F31">
            <w:pPr>
              <w:ind w:firstLine="0"/>
              <w:rPr>
                <w:lang w:val="ro-RO"/>
              </w:rPr>
            </w:pPr>
            <w:r w:rsidRPr="00EB0F31">
              <w:rPr>
                <w:lang w:val="ro-RO"/>
              </w:rPr>
              <w:t>În limitele alocaţiilor bugetare</w:t>
            </w:r>
          </w:p>
        </w:tc>
        <w:tc>
          <w:tcPr>
            <w:tcW w:w="709" w:type="dxa"/>
            <w:gridSpan w:val="2"/>
          </w:tcPr>
          <w:p w:rsidR="00EB0F31" w:rsidRPr="00EB0F31" w:rsidRDefault="00EB0F31" w:rsidP="00EB0F31">
            <w:pPr>
              <w:ind w:right="-108"/>
              <w:jc w:val="left"/>
              <w:rPr>
                <w:lang w:val="ro-RO"/>
              </w:rPr>
            </w:pPr>
          </w:p>
        </w:tc>
        <w:tc>
          <w:tcPr>
            <w:tcW w:w="992" w:type="dxa"/>
            <w:gridSpan w:val="4"/>
          </w:tcPr>
          <w:p w:rsidR="00EB0F31" w:rsidRPr="00EB0F31" w:rsidRDefault="00EB0F31" w:rsidP="00EB0F31">
            <w:pPr>
              <w:ind w:firstLine="0"/>
              <w:jc w:val="left"/>
              <w:rPr>
                <w:lang w:val="ro-RO"/>
              </w:rPr>
            </w:pPr>
            <w:r w:rsidRPr="00EB0F31">
              <w:rPr>
                <w:lang w:val="ro-RO"/>
              </w:rPr>
              <w:t>Biroul Național de Statistică</w:t>
            </w:r>
          </w:p>
        </w:tc>
        <w:tc>
          <w:tcPr>
            <w:tcW w:w="1318" w:type="dxa"/>
            <w:gridSpan w:val="5"/>
          </w:tcPr>
          <w:p w:rsidR="00EB0F31" w:rsidRPr="00EB0F31" w:rsidRDefault="00EB0F31" w:rsidP="00EB0F31">
            <w:pPr>
              <w:ind w:firstLine="0"/>
              <w:jc w:val="left"/>
              <w:rPr>
                <w:lang w:val="ro-RO"/>
              </w:rPr>
            </w:pPr>
            <w:r w:rsidRPr="00EB0F31">
              <w:rPr>
                <w:lang w:val="ro-RO"/>
              </w:rPr>
              <w:t>Agenția Relații Interetnice</w:t>
            </w:r>
          </w:p>
        </w:tc>
        <w:tc>
          <w:tcPr>
            <w:tcW w:w="1454" w:type="dxa"/>
            <w:gridSpan w:val="3"/>
          </w:tcPr>
          <w:p w:rsidR="00EB0F31" w:rsidRPr="00EB0F31" w:rsidRDefault="00EB0F31" w:rsidP="00EB0F31">
            <w:pPr>
              <w:ind w:firstLine="0"/>
              <w:jc w:val="left"/>
              <w:rPr>
                <w:lang w:val="ro-RO" w:eastAsia="en-GB"/>
              </w:rPr>
            </w:pPr>
            <w:r w:rsidRPr="00EB0F31">
              <w:rPr>
                <w:lang w:val="ro-RO" w:eastAsia="en-GB"/>
              </w:rPr>
              <w:t>Număr de activități de informare organizate;</w:t>
            </w:r>
          </w:p>
          <w:p w:rsidR="00EB0F31" w:rsidRPr="00EB0F31" w:rsidRDefault="00EB0F31" w:rsidP="00EB0F31">
            <w:pPr>
              <w:ind w:firstLine="0"/>
              <w:jc w:val="left"/>
              <w:rPr>
                <w:lang w:val="ro-RO" w:eastAsia="en-GB"/>
              </w:rPr>
            </w:pPr>
            <w:r w:rsidRPr="00EB0F31">
              <w:rPr>
                <w:lang w:val="ro-RO" w:eastAsia="en-GB"/>
              </w:rPr>
              <w:t xml:space="preserve">Numărul recomandărilor elaborate și implementate </w:t>
            </w:r>
          </w:p>
        </w:tc>
      </w:tr>
      <w:tr w:rsidR="00EB0F31" w:rsidRPr="00EB0F31" w:rsidTr="00EB0F31">
        <w:trPr>
          <w:trHeight w:val="3528"/>
        </w:trPr>
        <w:tc>
          <w:tcPr>
            <w:tcW w:w="2217" w:type="dxa"/>
            <w:vMerge w:val="restart"/>
          </w:tcPr>
          <w:p w:rsidR="00EB0F31" w:rsidRPr="00EB0F31" w:rsidRDefault="00EB0F31" w:rsidP="00EB0F31">
            <w:pPr>
              <w:tabs>
                <w:tab w:val="left" w:pos="1276"/>
              </w:tabs>
              <w:ind w:firstLine="0"/>
              <w:contextualSpacing/>
              <w:jc w:val="left"/>
              <w:rPr>
                <w:b/>
                <w:lang w:val="ro-RO" w:eastAsia="en-GB"/>
              </w:rPr>
            </w:pPr>
            <w:r w:rsidRPr="00EB0F31">
              <w:rPr>
                <w:b/>
                <w:lang w:val="ro-RO" w:eastAsia="en-GB"/>
              </w:rPr>
              <w:t xml:space="preserve">3.2. Realizarea de studii şi cercetări fundamentate privind relaţiile interetnice în Republica Moldova </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t xml:space="preserve">3.2.1. Organizarea și desfășurarea </w:t>
            </w:r>
            <w:proofErr w:type="spellStart"/>
            <w:r w:rsidRPr="00EB0F31">
              <w:rPr>
                <w:lang w:val="ro-RO"/>
              </w:rPr>
              <w:t>Etnobarometrului</w:t>
            </w:r>
            <w:proofErr w:type="spellEnd"/>
            <w:r w:rsidRPr="00EB0F31">
              <w:rPr>
                <w:lang w:val="ro-RO"/>
              </w:rPr>
              <w:t xml:space="preserve"> în Republica Moldova</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267" w:type="dxa"/>
            <w:gridSpan w:val="3"/>
          </w:tcPr>
          <w:p w:rsidR="00EB0F31" w:rsidRPr="00EB0F31" w:rsidRDefault="00EB0F31" w:rsidP="00EB0F31">
            <w:pPr>
              <w:ind w:firstLine="0"/>
              <w:jc w:val="left"/>
              <w:rPr>
                <w:lang w:val="ro-RO"/>
              </w:rPr>
            </w:pPr>
            <w:r w:rsidRPr="00EB0F31">
              <w:rPr>
                <w:lang w:val="ro-RO"/>
              </w:rPr>
              <w:t>Trimestrul</w:t>
            </w:r>
          </w:p>
          <w:p w:rsidR="00EB0F31" w:rsidRPr="00EB0F31" w:rsidRDefault="00EB0F31" w:rsidP="00EB0F31">
            <w:pPr>
              <w:ind w:firstLine="0"/>
              <w:jc w:val="left"/>
              <w:rPr>
                <w:lang w:val="ro-RO"/>
              </w:rPr>
            </w:pPr>
            <w:r w:rsidRPr="00EB0F31">
              <w:rPr>
                <w:lang w:val="ro-RO"/>
              </w:rPr>
              <w:t>IV, 2024</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32" w:type="dxa"/>
            <w:gridSpan w:val="3"/>
          </w:tcPr>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ind w:left="-108" w:right="-108" w:firstLine="0"/>
              <w:jc w:val="center"/>
              <w:rPr>
                <w:lang w:val="ro-RO"/>
              </w:rPr>
            </w:pPr>
          </w:p>
        </w:tc>
        <w:tc>
          <w:tcPr>
            <w:tcW w:w="992" w:type="dxa"/>
            <w:gridSpan w:val="8"/>
          </w:tcPr>
          <w:p w:rsidR="00EB0F31" w:rsidRPr="00EB0F31" w:rsidRDefault="00EB0F31" w:rsidP="00EB0F31">
            <w:pPr>
              <w:ind w:left="-108" w:right="-108" w:firstLine="0"/>
              <w:jc w:val="center"/>
              <w:rPr>
                <w:lang w:val="ro-RO"/>
              </w:rPr>
            </w:pPr>
            <w:r w:rsidRPr="00EB0F31">
              <w:rPr>
                <w:lang w:val="ro-RO"/>
              </w:rPr>
              <w:t>În limitele</w:t>
            </w:r>
          </w:p>
          <w:p w:rsidR="00EB0F31" w:rsidRPr="00EB0F31" w:rsidRDefault="00EB0F31" w:rsidP="00EB0F31">
            <w:pPr>
              <w:ind w:left="-108" w:right="-108" w:firstLine="0"/>
              <w:jc w:val="center"/>
              <w:rPr>
                <w:lang w:val="ro-RO"/>
              </w:rPr>
            </w:pPr>
            <w:r w:rsidRPr="00EB0F31">
              <w:rPr>
                <w:lang w:val="ro-RO"/>
              </w:rPr>
              <w:t>alocaţiilor bugetare</w:t>
            </w:r>
          </w:p>
          <w:p w:rsidR="00EB0F31" w:rsidRPr="00EB0F31" w:rsidRDefault="00EB0F31" w:rsidP="00EB0F31">
            <w:pPr>
              <w:ind w:left="-108" w:right="-108" w:firstLine="0"/>
              <w:jc w:val="center"/>
              <w:rPr>
                <w:lang w:val="ro-RO"/>
              </w:rPr>
            </w:pPr>
          </w:p>
        </w:tc>
        <w:tc>
          <w:tcPr>
            <w:tcW w:w="709" w:type="dxa"/>
            <w:gridSpan w:val="2"/>
          </w:tcPr>
          <w:p w:rsidR="00EB0F31" w:rsidRPr="00EB0F31" w:rsidRDefault="00EB0F31" w:rsidP="00EB0F31">
            <w:pPr>
              <w:ind w:right="-108" w:firstLine="0"/>
              <w:jc w:val="left"/>
              <w:rPr>
                <w:lang w:val="ro-RO"/>
              </w:rPr>
            </w:pPr>
            <w:r w:rsidRPr="00EB0F31">
              <w:rPr>
                <w:lang w:val="ro-RO"/>
              </w:rPr>
              <w:t>140 000</w:t>
            </w:r>
          </w:p>
          <w:p w:rsidR="00EB0F31" w:rsidRPr="00EB0F31" w:rsidRDefault="00EB0F31" w:rsidP="00EB0F31">
            <w:pPr>
              <w:ind w:right="-108" w:firstLine="0"/>
              <w:jc w:val="left"/>
              <w:rPr>
                <w:lang w:val="ro-RO"/>
              </w:rPr>
            </w:pPr>
            <w:r w:rsidRPr="00EB0F31">
              <w:rPr>
                <w:lang w:val="ro-RO"/>
              </w:rPr>
              <w:t>Donatori</w:t>
            </w:r>
          </w:p>
          <w:p w:rsidR="00EB0F31" w:rsidRPr="00EB0F31" w:rsidRDefault="00EB0F31" w:rsidP="00EB0F31">
            <w:pPr>
              <w:ind w:right="-108" w:firstLine="0"/>
              <w:jc w:val="left"/>
              <w:rPr>
                <w:lang w:val="ro-RO"/>
              </w:rPr>
            </w:pPr>
          </w:p>
        </w:tc>
        <w:tc>
          <w:tcPr>
            <w:tcW w:w="992" w:type="dxa"/>
            <w:gridSpan w:val="4"/>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318" w:type="dxa"/>
            <w:gridSpan w:val="5"/>
          </w:tcPr>
          <w:p w:rsidR="00EB0F31" w:rsidRPr="00EB0F31" w:rsidRDefault="00EB0F31" w:rsidP="00EB0F31">
            <w:pPr>
              <w:ind w:firstLine="0"/>
              <w:jc w:val="left"/>
              <w:rPr>
                <w:lang w:val="ro-RO"/>
              </w:rPr>
            </w:pPr>
            <w:r w:rsidRPr="00EB0F31">
              <w:rPr>
                <w:lang w:val="ro-RO"/>
              </w:rPr>
              <w:t>Biroul de Statistică</w:t>
            </w:r>
          </w:p>
          <w:p w:rsidR="00EB0F31" w:rsidRPr="00EB0F31" w:rsidRDefault="00EB0F31" w:rsidP="00EB0F31">
            <w:pPr>
              <w:ind w:firstLine="0"/>
              <w:jc w:val="left"/>
              <w:rPr>
                <w:lang w:val="ro-RO"/>
              </w:rPr>
            </w:pPr>
            <w:r w:rsidRPr="00EB0F31">
              <w:rPr>
                <w:lang w:val="ro-RO"/>
              </w:rPr>
              <w:t>Ministerul Educației, Culturii și Cercetării;</w:t>
            </w:r>
          </w:p>
          <w:p w:rsidR="00EB0F31" w:rsidRPr="00EB0F31" w:rsidRDefault="00EB0F31" w:rsidP="00EB0F31">
            <w:pPr>
              <w:ind w:firstLine="0"/>
              <w:jc w:val="left"/>
              <w:rPr>
                <w:lang w:val="ro-RO"/>
              </w:rPr>
            </w:pPr>
            <w:r w:rsidRPr="00EB0F31">
              <w:rPr>
                <w:lang w:val="ro-RO"/>
              </w:rPr>
              <w:t>Institutul Patrimoniului Cultural;</w:t>
            </w:r>
          </w:p>
          <w:p w:rsidR="00EB0F31" w:rsidRPr="00EB0F31" w:rsidRDefault="00EB0F31" w:rsidP="00EB0F31">
            <w:pPr>
              <w:ind w:firstLine="0"/>
              <w:jc w:val="left"/>
              <w:rPr>
                <w:lang w:val="ro-RO"/>
              </w:rPr>
            </w:pPr>
            <w:r w:rsidRPr="00EB0F31">
              <w:rPr>
                <w:lang w:val="ro-RO"/>
              </w:rPr>
              <w:t>Centrul de Etnologie</w:t>
            </w:r>
          </w:p>
          <w:p w:rsidR="00EB0F31" w:rsidRPr="00EB0F31" w:rsidRDefault="00EB0F31" w:rsidP="00EB0F31">
            <w:pPr>
              <w:ind w:firstLine="0"/>
              <w:jc w:val="left"/>
              <w:rPr>
                <w:lang w:val="ro-RO"/>
              </w:rPr>
            </w:pPr>
          </w:p>
        </w:tc>
        <w:tc>
          <w:tcPr>
            <w:tcW w:w="1454" w:type="dxa"/>
            <w:gridSpan w:val="3"/>
          </w:tcPr>
          <w:p w:rsidR="00EB0F31" w:rsidRPr="00EB0F31" w:rsidRDefault="00EB0F31" w:rsidP="00EB0F31">
            <w:pPr>
              <w:ind w:firstLine="0"/>
              <w:jc w:val="left"/>
              <w:rPr>
                <w:lang w:val="ro-RO"/>
              </w:rPr>
            </w:pPr>
            <w:proofErr w:type="spellStart"/>
            <w:r w:rsidRPr="00EB0F31">
              <w:rPr>
                <w:lang w:val="ro-RO"/>
              </w:rPr>
              <w:t>Etnobarometru</w:t>
            </w:r>
            <w:proofErr w:type="spellEnd"/>
            <w:r w:rsidRPr="00EB0F31">
              <w:rPr>
                <w:lang w:val="ro-RO"/>
              </w:rPr>
              <w:t xml:space="preserve"> desfășurat; </w:t>
            </w:r>
          </w:p>
          <w:p w:rsidR="00EB0F31" w:rsidRPr="00EB0F31" w:rsidRDefault="00EB0F31" w:rsidP="00EB0F31">
            <w:pPr>
              <w:tabs>
                <w:tab w:val="left" w:pos="1276"/>
              </w:tabs>
              <w:ind w:firstLine="0"/>
              <w:contextualSpacing/>
              <w:jc w:val="left"/>
              <w:rPr>
                <w:lang w:val="ro-RO"/>
              </w:rPr>
            </w:pPr>
            <w:r w:rsidRPr="00EB0F31">
              <w:rPr>
                <w:lang w:val="ro-RO" w:eastAsia="en-GB"/>
              </w:rPr>
              <w:t>Număr de studii  privind relaţiile interetnice în Republica Moldova;</w:t>
            </w:r>
          </w:p>
          <w:p w:rsidR="00EB0F31" w:rsidRPr="00EB0F31" w:rsidRDefault="00EB0F31" w:rsidP="00EB0F31">
            <w:pPr>
              <w:ind w:firstLine="0"/>
              <w:jc w:val="left"/>
              <w:rPr>
                <w:lang w:val="ro-RO"/>
              </w:rPr>
            </w:pPr>
            <w:r w:rsidRPr="00EB0F31">
              <w:rPr>
                <w:lang w:val="ro-RO"/>
              </w:rPr>
              <w:t xml:space="preserve">Sondaje  realizate cuprinzând date calitative și cantitative dezagregate pe etnie </w:t>
            </w:r>
          </w:p>
        </w:tc>
      </w:tr>
      <w:tr w:rsidR="00EB0F31" w:rsidRPr="00EB0F31" w:rsidTr="00EB0F31">
        <w:trPr>
          <w:trHeight w:val="3103"/>
        </w:trPr>
        <w:tc>
          <w:tcPr>
            <w:tcW w:w="2217" w:type="dxa"/>
            <w:vMerge/>
          </w:tcPr>
          <w:p w:rsidR="00EB0F31" w:rsidRPr="00EB0F31" w:rsidRDefault="00EB0F31" w:rsidP="00EB0F31">
            <w:pPr>
              <w:tabs>
                <w:tab w:val="left" w:pos="1276"/>
              </w:tabs>
              <w:ind w:firstLine="0"/>
              <w:contextualSpacing/>
              <w:jc w:val="left"/>
              <w:rPr>
                <w:b/>
                <w:lang w:val="ro-RO" w:eastAsia="en-GB"/>
              </w:rPr>
            </w:pPr>
          </w:p>
        </w:tc>
        <w:tc>
          <w:tcPr>
            <w:tcW w:w="2108" w:type="dxa"/>
            <w:gridSpan w:val="3"/>
          </w:tcPr>
          <w:p w:rsidR="00EB0F31" w:rsidRPr="00EB0F31" w:rsidRDefault="00EB0F31" w:rsidP="00EB0F31">
            <w:pPr>
              <w:ind w:firstLine="0"/>
              <w:rPr>
                <w:lang w:val="ro-RO"/>
              </w:rPr>
            </w:pPr>
            <w:r w:rsidRPr="00EB0F31">
              <w:rPr>
                <w:lang w:val="ro-RO"/>
              </w:rPr>
              <w:t xml:space="preserve">3.2.2. Realizarea studiilor privind relațiile interetnice; cercetarea și valorificarea patrimoniului etnocultural în Republica Moldova. </w:t>
            </w:r>
          </w:p>
          <w:p w:rsidR="00EB0F31" w:rsidRPr="00EB0F31" w:rsidRDefault="00EB0F31" w:rsidP="00EB0F31">
            <w:pPr>
              <w:ind w:firstLine="0"/>
              <w:jc w:val="left"/>
              <w:rPr>
                <w:lang w:val="ro-RO"/>
              </w:rPr>
            </w:pPr>
          </w:p>
        </w:tc>
        <w:tc>
          <w:tcPr>
            <w:tcW w:w="1267" w:type="dxa"/>
            <w:gridSpan w:val="3"/>
          </w:tcPr>
          <w:p w:rsidR="00EB0F31" w:rsidRPr="00EB0F31" w:rsidRDefault="00EB0F31" w:rsidP="00EB0F31">
            <w:pPr>
              <w:ind w:firstLine="0"/>
              <w:rPr>
                <w:lang w:val="ro-RO"/>
              </w:rPr>
            </w:pPr>
            <w:r w:rsidRPr="00EB0F31">
              <w:rPr>
                <w:lang w:val="ro-RO"/>
              </w:rPr>
              <w:t>Anual</w:t>
            </w: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tc>
        <w:tc>
          <w:tcPr>
            <w:tcW w:w="855" w:type="dxa"/>
            <w:gridSpan w:val="2"/>
          </w:tcPr>
          <w:p w:rsidR="00EB0F31" w:rsidRPr="00EB0F31" w:rsidRDefault="00EB0F31" w:rsidP="00EB0F31">
            <w:pPr>
              <w:ind w:left="-107" w:right="-108" w:firstLine="0"/>
              <w:rPr>
                <w:lang w:val="ro-RO"/>
              </w:rPr>
            </w:pPr>
            <w:r w:rsidRPr="00EB0F31">
              <w:rPr>
                <w:lang w:val="ro-RO"/>
              </w:rPr>
              <w:t>În limitele alocațiilor bugetare</w:t>
            </w:r>
          </w:p>
          <w:p w:rsidR="00EB0F31" w:rsidRPr="00EB0F31" w:rsidRDefault="00EB0F31" w:rsidP="00EB0F31">
            <w:pPr>
              <w:ind w:left="-107" w:right="-108"/>
              <w:jc w:val="center"/>
              <w:rPr>
                <w:lang w:val="ro-RO"/>
              </w:rPr>
            </w:pPr>
          </w:p>
          <w:p w:rsidR="00EB0F31" w:rsidRPr="00EB0F31" w:rsidRDefault="00EB0F31" w:rsidP="00EB0F31">
            <w:pPr>
              <w:ind w:left="-107" w:right="-108"/>
              <w:rPr>
                <w:lang w:val="ro-RO"/>
              </w:rPr>
            </w:pPr>
            <w:r w:rsidRPr="00EB0F31">
              <w:rPr>
                <w:lang w:val="ro-RO"/>
              </w:rPr>
              <w:t>(Program de Stat / Prioritatea IV. Provocări societale (2020-2023)</w:t>
            </w:r>
          </w:p>
          <w:p w:rsidR="00EB0F31" w:rsidRPr="00EB0F31" w:rsidRDefault="00EB0F31" w:rsidP="00EB0F31">
            <w:pPr>
              <w:ind w:left="-107"/>
              <w:rPr>
                <w:lang w:val="ro-RO"/>
              </w:rPr>
            </w:pPr>
            <w:r w:rsidRPr="00EB0F31">
              <w:rPr>
                <w:lang w:val="ro-RO"/>
              </w:rPr>
              <w:t xml:space="preserve"> </w:t>
            </w:r>
          </w:p>
        </w:tc>
        <w:tc>
          <w:tcPr>
            <w:tcW w:w="1132" w:type="dxa"/>
            <w:gridSpan w:val="3"/>
          </w:tcPr>
          <w:p w:rsidR="00EB0F31" w:rsidRPr="00EB0F31" w:rsidRDefault="00EB0F31" w:rsidP="00EB0F31">
            <w:pPr>
              <w:ind w:left="-107" w:right="-108" w:firstLine="0"/>
              <w:rPr>
                <w:lang w:val="ro-RO"/>
              </w:rPr>
            </w:pPr>
            <w:r w:rsidRPr="00EB0F31">
              <w:rPr>
                <w:lang w:val="ro-RO"/>
              </w:rPr>
              <w:t>În limitele alocațiilor bugetare</w:t>
            </w:r>
          </w:p>
          <w:p w:rsidR="00EB0F31" w:rsidRPr="00EB0F31" w:rsidRDefault="00EB0F31" w:rsidP="00EB0F31">
            <w:pPr>
              <w:ind w:left="-107" w:right="-108"/>
              <w:jc w:val="center"/>
              <w:rPr>
                <w:lang w:val="ro-RO"/>
              </w:rPr>
            </w:pPr>
          </w:p>
          <w:p w:rsidR="00EB0F31" w:rsidRPr="00EB0F31" w:rsidRDefault="00EB0F31" w:rsidP="00EB0F31">
            <w:pPr>
              <w:ind w:left="-107" w:right="-108"/>
              <w:jc w:val="center"/>
              <w:rPr>
                <w:lang w:val="ro-RO"/>
              </w:rPr>
            </w:pPr>
            <w:r w:rsidRPr="00EB0F31">
              <w:rPr>
                <w:lang w:val="ro-RO"/>
              </w:rPr>
              <w:t>(Program de Stat / Prioritatea IV. Provocări societale (2020-2023)</w:t>
            </w:r>
          </w:p>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tc>
        <w:tc>
          <w:tcPr>
            <w:tcW w:w="851" w:type="dxa"/>
            <w:gridSpan w:val="3"/>
          </w:tcPr>
          <w:p w:rsidR="00EB0F31" w:rsidRPr="00EB0F31" w:rsidRDefault="00EB0F31" w:rsidP="00EB0F31">
            <w:pPr>
              <w:ind w:left="-107" w:right="-108" w:firstLine="0"/>
              <w:rPr>
                <w:lang w:val="ro-RO"/>
              </w:rPr>
            </w:pPr>
            <w:r w:rsidRPr="00EB0F31">
              <w:rPr>
                <w:lang w:val="ro-RO"/>
              </w:rPr>
              <w:t>În limitele alocațiilor bugetare</w:t>
            </w:r>
          </w:p>
          <w:p w:rsidR="00EB0F31" w:rsidRPr="00EB0F31" w:rsidRDefault="00EB0F31" w:rsidP="00EB0F31">
            <w:pPr>
              <w:ind w:left="-107" w:right="-108"/>
              <w:jc w:val="center"/>
              <w:rPr>
                <w:lang w:val="ro-RO"/>
              </w:rPr>
            </w:pPr>
          </w:p>
          <w:p w:rsidR="00EB0F31" w:rsidRPr="00EB0F31" w:rsidRDefault="00EB0F31" w:rsidP="00EB0F31">
            <w:pPr>
              <w:ind w:left="-107" w:right="-108"/>
              <w:jc w:val="center"/>
              <w:rPr>
                <w:lang w:val="ro-RO"/>
              </w:rPr>
            </w:pPr>
            <w:r w:rsidRPr="00EB0F31">
              <w:rPr>
                <w:lang w:val="ro-RO"/>
              </w:rPr>
              <w:t>(Program de Stat / Prioritatea IV. Provocări societale (2020-2023)</w:t>
            </w:r>
          </w:p>
        </w:tc>
        <w:tc>
          <w:tcPr>
            <w:tcW w:w="992" w:type="dxa"/>
            <w:gridSpan w:val="8"/>
          </w:tcPr>
          <w:p w:rsidR="00EB0F31" w:rsidRPr="00EB0F31" w:rsidRDefault="00EB0F31" w:rsidP="00EB0F31">
            <w:pPr>
              <w:ind w:left="-107" w:right="-108" w:firstLine="0"/>
              <w:rPr>
                <w:lang w:val="ro-RO"/>
              </w:rPr>
            </w:pPr>
            <w:r w:rsidRPr="00EB0F31">
              <w:rPr>
                <w:lang w:val="ro-RO"/>
              </w:rPr>
              <w:t>În limitele alocațiilor bugetare</w:t>
            </w:r>
          </w:p>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tc>
        <w:tc>
          <w:tcPr>
            <w:tcW w:w="709" w:type="dxa"/>
            <w:gridSpan w:val="2"/>
          </w:tcPr>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p w:rsidR="00EB0F31" w:rsidRPr="00EB0F31" w:rsidRDefault="00EB0F31" w:rsidP="00EB0F31">
            <w:pPr>
              <w:ind w:left="-107"/>
              <w:rPr>
                <w:b/>
                <w:lang w:val="ro-RO"/>
              </w:rPr>
            </w:pPr>
          </w:p>
        </w:tc>
        <w:tc>
          <w:tcPr>
            <w:tcW w:w="992" w:type="dxa"/>
            <w:gridSpan w:val="4"/>
          </w:tcPr>
          <w:p w:rsidR="00EB0F31" w:rsidRPr="00EB0F31" w:rsidRDefault="00EB0F31" w:rsidP="00EB0F31">
            <w:pPr>
              <w:ind w:firstLine="0"/>
              <w:rPr>
                <w:b/>
                <w:lang w:val="ro-RO"/>
              </w:rPr>
            </w:pPr>
            <w:r w:rsidRPr="00EB0F31">
              <w:rPr>
                <w:lang w:val="ro-RO"/>
              </w:rPr>
              <w:t>Institutul Patrimoniului Cultural</w:t>
            </w:r>
          </w:p>
        </w:tc>
        <w:tc>
          <w:tcPr>
            <w:tcW w:w="1318" w:type="dxa"/>
            <w:gridSpan w:val="5"/>
          </w:tcPr>
          <w:p w:rsidR="00EB0F31" w:rsidRPr="00EB0F31" w:rsidRDefault="00EB0F31" w:rsidP="00EB0F31">
            <w:pPr>
              <w:ind w:firstLine="0"/>
              <w:rPr>
                <w:b/>
                <w:lang w:val="ro-RO"/>
              </w:rPr>
            </w:pPr>
            <w:r w:rsidRPr="00EB0F31">
              <w:rPr>
                <w:lang w:val="ro-RO"/>
              </w:rPr>
              <w:t xml:space="preserve">Academia de Științe a Moldovei </w:t>
            </w:r>
          </w:p>
        </w:tc>
        <w:tc>
          <w:tcPr>
            <w:tcW w:w="1454" w:type="dxa"/>
            <w:gridSpan w:val="3"/>
          </w:tcPr>
          <w:p w:rsidR="00EB0F31" w:rsidRPr="00EB0F31" w:rsidRDefault="00EB0F31" w:rsidP="00EB0F31">
            <w:pPr>
              <w:tabs>
                <w:tab w:val="left" w:pos="1276"/>
              </w:tabs>
              <w:ind w:firstLine="0"/>
              <w:contextualSpacing/>
              <w:rPr>
                <w:color w:val="0D0D0D"/>
                <w:lang w:val="ro-RO" w:eastAsia="en-GB"/>
              </w:rPr>
            </w:pPr>
            <w:r w:rsidRPr="00EB0F31">
              <w:rPr>
                <w:color w:val="0D0D0D"/>
                <w:lang w:val="ro-RO" w:eastAsia="en-GB"/>
              </w:rPr>
              <w:t>Număr de studii  și cercetări fundamentale efectuate privind relațiile interetnice și valorificarea patrimoniul etnocultural în Republica Moldova.</w:t>
            </w:r>
          </w:p>
          <w:p w:rsidR="00EB0F31" w:rsidRPr="00EB0F31" w:rsidRDefault="00EB0F31" w:rsidP="00EB0F31">
            <w:pPr>
              <w:rPr>
                <w:lang w:val="ro-RO"/>
              </w:rPr>
            </w:pPr>
          </w:p>
        </w:tc>
      </w:tr>
      <w:tr w:rsidR="00EB0F31" w:rsidRPr="00EB0F31" w:rsidTr="00EB0F31">
        <w:trPr>
          <w:trHeight w:val="2041"/>
        </w:trPr>
        <w:tc>
          <w:tcPr>
            <w:tcW w:w="2217" w:type="dxa"/>
            <w:vMerge/>
          </w:tcPr>
          <w:p w:rsidR="00EB0F31" w:rsidRPr="00EB0F31" w:rsidRDefault="00EB0F31" w:rsidP="00EB0F31">
            <w:pPr>
              <w:tabs>
                <w:tab w:val="left" w:pos="1276"/>
              </w:tabs>
              <w:ind w:firstLine="0"/>
              <w:contextualSpacing/>
              <w:jc w:val="left"/>
              <w:rPr>
                <w:b/>
                <w:lang w:val="ro-RO" w:eastAsia="en-GB"/>
              </w:rPr>
            </w:pPr>
          </w:p>
        </w:tc>
        <w:tc>
          <w:tcPr>
            <w:tcW w:w="2108" w:type="dxa"/>
            <w:gridSpan w:val="3"/>
          </w:tcPr>
          <w:p w:rsidR="00EB0F31" w:rsidRPr="00EB0F31" w:rsidRDefault="00EB0F31" w:rsidP="00EB0F31">
            <w:pPr>
              <w:ind w:firstLine="0"/>
              <w:rPr>
                <w:lang w:val="ro-RO"/>
              </w:rPr>
            </w:pPr>
            <w:r w:rsidRPr="00EB0F31">
              <w:rPr>
                <w:lang w:val="ro-RO"/>
              </w:rPr>
              <w:t xml:space="preserve">3.2.3. Diseminarea publică și promovarea intersectorială a realizărilor obținute în sfera cercetării relațiilor interetnice și valorificării patrimoniului etnocultural în spațiul multicultural local, regional și european. </w:t>
            </w:r>
          </w:p>
        </w:tc>
        <w:tc>
          <w:tcPr>
            <w:tcW w:w="1267" w:type="dxa"/>
            <w:gridSpan w:val="3"/>
          </w:tcPr>
          <w:p w:rsidR="00EB0F31" w:rsidRPr="00EB0F31" w:rsidRDefault="00EB0F31" w:rsidP="00EB0F31">
            <w:pPr>
              <w:ind w:firstLine="0"/>
              <w:rPr>
                <w:lang w:val="ro-RO"/>
              </w:rPr>
            </w:pPr>
            <w:r w:rsidRPr="00EB0F31">
              <w:rPr>
                <w:lang w:val="ro-RO"/>
              </w:rPr>
              <w:t>Anual</w:t>
            </w: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tc>
        <w:tc>
          <w:tcPr>
            <w:tcW w:w="855" w:type="dxa"/>
            <w:gridSpan w:val="2"/>
          </w:tcPr>
          <w:p w:rsidR="00EB0F31" w:rsidRPr="00EB0F31" w:rsidRDefault="00EB0F31" w:rsidP="00EB0F31">
            <w:pPr>
              <w:ind w:left="-108" w:right="-108" w:firstLine="0"/>
              <w:rPr>
                <w:lang w:val="ro-RO"/>
              </w:rPr>
            </w:pPr>
            <w:r w:rsidRPr="00EB0F31">
              <w:rPr>
                <w:lang w:val="ro-RO"/>
              </w:rPr>
              <w:t>În limitele alocațiilor bugetare</w:t>
            </w:r>
          </w:p>
          <w:p w:rsidR="00EB0F31" w:rsidRPr="00EB0F31" w:rsidRDefault="00EB0F31" w:rsidP="00EB0F31">
            <w:pPr>
              <w:rPr>
                <w:lang w:val="ro-RO"/>
              </w:rPr>
            </w:pPr>
            <w:r w:rsidRPr="00EB0F31">
              <w:rPr>
                <w:lang w:val="ro-RO"/>
              </w:rPr>
              <w:t xml:space="preserve"> </w:t>
            </w:r>
          </w:p>
          <w:p w:rsidR="00EB0F31" w:rsidRPr="00EB0F31" w:rsidRDefault="00EB0F31" w:rsidP="00EB0F31">
            <w:pPr>
              <w:ind w:left="-108" w:right="-108"/>
              <w:jc w:val="center"/>
              <w:rPr>
                <w:lang w:val="ro-RO"/>
              </w:rPr>
            </w:pPr>
            <w:r w:rsidRPr="00EB0F31">
              <w:rPr>
                <w:lang w:val="ro-RO"/>
              </w:rPr>
              <w:t>(Program de Stat / Prioritatea IV. Provocări societale (2020-2023)</w:t>
            </w: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lang w:val="ro-RO"/>
              </w:rPr>
            </w:pPr>
          </w:p>
          <w:p w:rsidR="00EB0F31" w:rsidRPr="00EB0F31" w:rsidRDefault="00EB0F31" w:rsidP="00EB0F31">
            <w:pPr>
              <w:rPr>
                <w:b/>
                <w:lang w:val="ro-RO"/>
              </w:rPr>
            </w:pPr>
          </w:p>
        </w:tc>
        <w:tc>
          <w:tcPr>
            <w:tcW w:w="1132" w:type="dxa"/>
            <w:gridSpan w:val="3"/>
          </w:tcPr>
          <w:p w:rsidR="00EB0F31" w:rsidRPr="00EB0F31" w:rsidRDefault="00EB0F31" w:rsidP="00EB0F31">
            <w:pPr>
              <w:ind w:left="-108" w:right="-108" w:firstLine="0"/>
              <w:rPr>
                <w:lang w:val="ro-RO"/>
              </w:rPr>
            </w:pPr>
            <w:r w:rsidRPr="00EB0F31">
              <w:rPr>
                <w:lang w:val="ro-RO"/>
              </w:rPr>
              <w:t>În limitele alocațiilor bugetare</w:t>
            </w:r>
          </w:p>
          <w:p w:rsidR="00EB0F31" w:rsidRPr="00EB0F31" w:rsidRDefault="00EB0F31" w:rsidP="00EB0F31">
            <w:pPr>
              <w:rPr>
                <w:b/>
                <w:lang w:val="ro-RO"/>
              </w:rPr>
            </w:pPr>
          </w:p>
          <w:p w:rsidR="00EB0F31" w:rsidRPr="00EB0F31" w:rsidRDefault="00EB0F31" w:rsidP="00EB0F31">
            <w:pPr>
              <w:ind w:left="-108" w:right="-108"/>
              <w:jc w:val="center"/>
              <w:rPr>
                <w:lang w:val="ro-RO"/>
              </w:rPr>
            </w:pPr>
            <w:r w:rsidRPr="00EB0F31">
              <w:rPr>
                <w:lang w:val="ro-RO"/>
              </w:rPr>
              <w:t>(Program de Stat / Prioritatea IV. Provocări societale (2020-2023)</w:t>
            </w:r>
          </w:p>
          <w:p w:rsidR="00EB0F31" w:rsidRPr="00EB0F31" w:rsidRDefault="00EB0F31" w:rsidP="00EB0F31">
            <w:pPr>
              <w:rPr>
                <w:b/>
                <w:lang w:val="ro-RO"/>
              </w:rPr>
            </w:pPr>
          </w:p>
          <w:p w:rsidR="00EB0F31" w:rsidRPr="00EB0F31" w:rsidRDefault="00EB0F31" w:rsidP="00EB0F31">
            <w:pPr>
              <w:rPr>
                <w:b/>
                <w:lang w:val="ro-RO"/>
              </w:rPr>
            </w:pPr>
          </w:p>
          <w:p w:rsidR="00EB0F31" w:rsidRPr="00EB0F31" w:rsidRDefault="00EB0F31" w:rsidP="00EB0F31">
            <w:pPr>
              <w:rPr>
                <w:b/>
                <w:lang w:val="ro-RO"/>
              </w:rPr>
            </w:pPr>
          </w:p>
        </w:tc>
        <w:tc>
          <w:tcPr>
            <w:tcW w:w="851" w:type="dxa"/>
            <w:gridSpan w:val="3"/>
          </w:tcPr>
          <w:p w:rsidR="00EB0F31" w:rsidRPr="00EB0F31" w:rsidRDefault="00EB0F31" w:rsidP="00EB0F31">
            <w:pPr>
              <w:ind w:left="-108" w:right="-108" w:firstLine="0"/>
              <w:rPr>
                <w:lang w:val="ro-RO"/>
              </w:rPr>
            </w:pPr>
            <w:r w:rsidRPr="00EB0F31">
              <w:rPr>
                <w:lang w:val="ro-RO"/>
              </w:rPr>
              <w:t>În limitele alocațiilor bugetare</w:t>
            </w:r>
          </w:p>
          <w:p w:rsidR="00EB0F31" w:rsidRPr="00EB0F31" w:rsidRDefault="00EB0F31" w:rsidP="00EB0F31">
            <w:pPr>
              <w:rPr>
                <w:b/>
                <w:lang w:val="ro-RO"/>
              </w:rPr>
            </w:pPr>
          </w:p>
          <w:p w:rsidR="00EB0F31" w:rsidRPr="00EB0F31" w:rsidRDefault="00EB0F31" w:rsidP="00EB0F31">
            <w:pPr>
              <w:ind w:left="-108" w:right="-108"/>
              <w:jc w:val="center"/>
              <w:rPr>
                <w:lang w:val="ro-RO"/>
              </w:rPr>
            </w:pPr>
            <w:r w:rsidRPr="00EB0F31">
              <w:rPr>
                <w:lang w:val="ro-RO"/>
              </w:rPr>
              <w:t>(Program de Stat / Prioritatea IV. Provocări societale (2020-2023)</w:t>
            </w:r>
          </w:p>
        </w:tc>
        <w:tc>
          <w:tcPr>
            <w:tcW w:w="992" w:type="dxa"/>
            <w:gridSpan w:val="8"/>
          </w:tcPr>
          <w:p w:rsidR="00EB0F31" w:rsidRPr="00EB0F31" w:rsidRDefault="00EB0F31" w:rsidP="00EB0F31">
            <w:pPr>
              <w:ind w:left="-79" w:right="-108" w:firstLine="0"/>
              <w:rPr>
                <w:lang w:val="ro-RO"/>
              </w:rPr>
            </w:pPr>
            <w:r w:rsidRPr="00EB0F31">
              <w:rPr>
                <w:lang w:val="ro-RO"/>
              </w:rPr>
              <w:t>În limitele alocațiilor bugetare</w:t>
            </w:r>
          </w:p>
          <w:p w:rsidR="00EB0F31" w:rsidRPr="00EB0F31" w:rsidRDefault="00EB0F31" w:rsidP="00EB0F31">
            <w:pPr>
              <w:rPr>
                <w:b/>
                <w:lang w:val="ro-RO"/>
              </w:rPr>
            </w:pPr>
          </w:p>
          <w:p w:rsidR="00EB0F31" w:rsidRPr="00EB0F31" w:rsidRDefault="00EB0F31" w:rsidP="00EB0F31">
            <w:pPr>
              <w:rPr>
                <w:b/>
                <w:lang w:val="ro-RO"/>
              </w:rPr>
            </w:pPr>
          </w:p>
          <w:p w:rsidR="00EB0F31" w:rsidRPr="00EB0F31" w:rsidRDefault="00EB0F31" w:rsidP="00EB0F31">
            <w:pPr>
              <w:rPr>
                <w:b/>
                <w:lang w:val="ro-RO"/>
              </w:rPr>
            </w:pPr>
          </w:p>
          <w:p w:rsidR="00EB0F31" w:rsidRPr="00EB0F31" w:rsidRDefault="00EB0F31" w:rsidP="00EB0F31">
            <w:pPr>
              <w:rPr>
                <w:b/>
                <w:lang w:val="ro-RO"/>
              </w:rPr>
            </w:pPr>
          </w:p>
        </w:tc>
        <w:tc>
          <w:tcPr>
            <w:tcW w:w="709" w:type="dxa"/>
            <w:gridSpan w:val="2"/>
          </w:tcPr>
          <w:p w:rsidR="00EB0F31" w:rsidRPr="00EB0F31" w:rsidRDefault="00EB0F31" w:rsidP="00EB0F31">
            <w:pPr>
              <w:rPr>
                <w:b/>
                <w:lang w:val="ro-RO"/>
              </w:rPr>
            </w:pPr>
          </w:p>
          <w:p w:rsidR="00EB0F31" w:rsidRPr="00EB0F31" w:rsidRDefault="00EB0F31" w:rsidP="00EB0F31">
            <w:pPr>
              <w:rPr>
                <w:b/>
                <w:lang w:val="ro-RO"/>
              </w:rPr>
            </w:pPr>
          </w:p>
          <w:p w:rsidR="00EB0F31" w:rsidRPr="00EB0F31" w:rsidRDefault="00EB0F31" w:rsidP="00EB0F31">
            <w:pPr>
              <w:rPr>
                <w:b/>
                <w:lang w:val="ro-RO"/>
              </w:rPr>
            </w:pPr>
          </w:p>
          <w:p w:rsidR="00EB0F31" w:rsidRPr="00EB0F31" w:rsidRDefault="00EB0F31" w:rsidP="00EB0F31">
            <w:pPr>
              <w:rPr>
                <w:b/>
                <w:lang w:val="ro-RO"/>
              </w:rPr>
            </w:pPr>
          </w:p>
        </w:tc>
        <w:tc>
          <w:tcPr>
            <w:tcW w:w="992" w:type="dxa"/>
            <w:gridSpan w:val="4"/>
          </w:tcPr>
          <w:p w:rsidR="00EB0F31" w:rsidRPr="00EB0F31" w:rsidRDefault="00EB0F31" w:rsidP="00EB0F31">
            <w:pPr>
              <w:ind w:firstLine="0"/>
              <w:rPr>
                <w:b/>
                <w:lang w:val="ro-RO"/>
              </w:rPr>
            </w:pPr>
            <w:r w:rsidRPr="00EB0F31">
              <w:rPr>
                <w:lang w:val="ro-RO"/>
              </w:rPr>
              <w:t>Institutul Patrimoniului Cultural</w:t>
            </w:r>
          </w:p>
        </w:tc>
        <w:tc>
          <w:tcPr>
            <w:tcW w:w="1318" w:type="dxa"/>
            <w:gridSpan w:val="5"/>
          </w:tcPr>
          <w:p w:rsidR="00EB0F31" w:rsidRPr="00EB0F31" w:rsidRDefault="00EB0F31" w:rsidP="00EB0F31">
            <w:pPr>
              <w:ind w:left="62" w:firstLine="0"/>
              <w:rPr>
                <w:lang w:val="ro-RO"/>
              </w:rPr>
            </w:pPr>
            <w:r w:rsidRPr="00EB0F31">
              <w:rPr>
                <w:lang w:val="ro-RO"/>
              </w:rPr>
              <w:t>Academia de Științe a Moldovei;</w:t>
            </w:r>
          </w:p>
          <w:p w:rsidR="00EB0F31" w:rsidRPr="00EB0F31" w:rsidRDefault="00EB0F31" w:rsidP="00EB0F31">
            <w:pPr>
              <w:ind w:left="62" w:firstLine="0"/>
              <w:rPr>
                <w:lang w:val="ro-RO"/>
              </w:rPr>
            </w:pPr>
            <w:r w:rsidRPr="00EB0F31">
              <w:rPr>
                <w:lang w:val="ro-RO"/>
              </w:rPr>
              <w:t>Instituția publică națională a audiovizualului Compania „</w:t>
            </w:r>
            <w:proofErr w:type="spellStart"/>
            <w:r w:rsidRPr="00EB0F31">
              <w:rPr>
                <w:lang w:val="ro-RO"/>
              </w:rPr>
              <w:t>Teleradio-Moldova</w:t>
            </w:r>
            <w:proofErr w:type="spellEnd"/>
            <w:r w:rsidRPr="00EB0F31">
              <w:rPr>
                <w:lang w:val="ro-RO"/>
              </w:rPr>
              <w:t>”</w:t>
            </w:r>
          </w:p>
          <w:p w:rsidR="00EB0F31" w:rsidRPr="00EB0F31" w:rsidRDefault="00EB0F31" w:rsidP="00EB0F31">
            <w:pPr>
              <w:rPr>
                <w:b/>
                <w:lang w:val="ro-RO"/>
              </w:rPr>
            </w:pPr>
          </w:p>
        </w:tc>
        <w:tc>
          <w:tcPr>
            <w:tcW w:w="1454" w:type="dxa"/>
            <w:gridSpan w:val="3"/>
          </w:tcPr>
          <w:p w:rsidR="00EB0F31" w:rsidRPr="00EB0F31" w:rsidRDefault="00EB0F31" w:rsidP="00EB0F31">
            <w:pPr>
              <w:tabs>
                <w:tab w:val="left" w:pos="1276"/>
              </w:tabs>
              <w:ind w:firstLine="0"/>
              <w:contextualSpacing/>
              <w:rPr>
                <w:color w:val="0D0D0D"/>
                <w:lang w:val="ro-RO" w:eastAsia="en-GB"/>
              </w:rPr>
            </w:pPr>
            <w:r w:rsidRPr="00EB0F31">
              <w:rPr>
                <w:color w:val="0D0D0D"/>
                <w:lang w:val="ro-RO" w:eastAsia="en-GB"/>
              </w:rPr>
              <w:t>Număr de participări la evenimente/activități științifice organizate în scopul promovării diversității etnice și relațiile interetnice;</w:t>
            </w:r>
          </w:p>
          <w:p w:rsidR="00EB0F31" w:rsidRPr="00EB0F31" w:rsidRDefault="00EB0F31" w:rsidP="00EB0F31">
            <w:pPr>
              <w:tabs>
                <w:tab w:val="left" w:pos="1276"/>
              </w:tabs>
              <w:ind w:firstLine="0"/>
              <w:contextualSpacing/>
              <w:rPr>
                <w:lang w:val="ro-RO"/>
              </w:rPr>
            </w:pPr>
            <w:r w:rsidRPr="00EB0F31">
              <w:rPr>
                <w:color w:val="0D0D0D"/>
                <w:lang w:val="ro-RO" w:eastAsia="en-GB"/>
              </w:rPr>
              <w:t xml:space="preserve">Număr de interviuri  realizate în sursele </w:t>
            </w:r>
            <w:proofErr w:type="spellStart"/>
            <w:r w:rsidRPr="00EB0F31">
              <w:rPr>
                <w:color w:val="0D0D0D"/>
                <w:lang w:val="ro-RO" w:eastAsia="en-GB"/>
              </w:rPr>
              <w:t>mass-</w:t>
            </w:r>
            <w:proofErr w:type="spellEnd"/>
            <w:r w:rsidRPr="00EB0F31">
              <w:rPr>
                <w:color w:val="0D0D0D"/>
                <w:lang w:val="ro-RO" w:eastAsia="en-GB"/>
              </w:rPr>
              <w:t xml:space="preserve"> media aferente promovării realizărilor obținute în sfera cercetării relațiilor interetnice și valorificării patrimoniului etnocultural în Republica Moldova.</w:t>
            </w:r>
          </w:p>
          <w:p w:rsidR="00EB0F31" w:rsidRPr="00EB0F31" w:rsidRDefault="00EB0F31" w:rsidP="00EB0F31">
            <w:pPr>
              <w:rPr>
                <w:lang w:val="ro-RO"/>
              </w:rPr>
            </w:pPr>
          </w:p>
        </w:tc>
      </w:tr>
      <w:tr w:rsidR="00EB0F31" w:rsidRPr="00EB0F31" w:rsidTr="00EB0F31">
        <w:trPr>
          <w:trHeight w:val="557"/>
        </w:trPr>
        <w:tc>
          <w:tcPr>
            <w:tcW w:w="13895" w:type="dxa"/>
            <w:gridSpan w:val="37"/>
            <w:shd w:val="clear" w:color="auto" w:fill="FFFFFF"/>
            <w:vAlign w:val="center"/>
          </w:tcPr>
          <w:p w:rsidR="00EB0F31" w:rsidRPr="00EB0F31" w:rsidRDefault="00EB0F31" w:rsidP="00EB0F31">
            <w:pPr>
              <w:ind w:firstLine="0"/>
              <w:jc w:val="center"/>
              <w:outlineLvl w:val="2"/>
              <w:rPr>
                <w:rFonts w:eastAsia="SimSun"/>
                <w:b/>
                <w:bCs/>
                <w:lang w:val="ro-RO"/>
              </w:rPr>
            </w:pPr>
            <w:r w:rsidRPr="00EB0F31">
              <w:rPr>
                <w:rFonts w:eastAsia="SimSun"/>
                <w:b/>
                <w:bCs/>
                <w:lang w:val="ro-RO"/>
              </w:rPr>
              <w:lastRenderedPageBreak/>
              <w:t>II. LIMBA CA MIJLOC DE INTEGRARE: POLITICILE PRIVIND LIMBA DE STAT ŞI LIMBILE MINORITARE</w:t>
            </w:r>
          </w:p>
        </w:tc>
      </w:tr>
      <w:tr w:rsidR="00EB0F31" w:rsidRPr="00EB0F31" w:rsidTr="00EB0F31">
        <w:trPr>
          <w:trHeight w:val="372"/>
        </w:trPr>
        <w:tc>
          <w:tcPr>
            <w:tcW w:w="13895" w:type="dxa"/>
            <w:gridSpan w:val="37"/>
            <w:vAlign w:val="center"/>
          </w:tcPr>
          <w:p w:rsidR="00EB0F31" w:rsidRPr="00EB0F31" w:rsidRDefault="00EB0F31" w:rsidP="00EB0F31">
            <w:pPr>
              <w:tabs>
                <w:tab w:val="left" w:pos="1134"/>
              </w:tabs>
              <w:ind w:firstLine="0"/>
              <w:jc w:val="center"/>
              <w:rPr>
                <w:b/>
                <w:color w:val="0D0D0D"/>
                <w:lang w:val="ro-RO" w:eastAsia="en-GB"/>
              </w:rPr>
            </w:pPr>
            <w:r w:rsidRPr="00EB0F31">
              <w:rPr>
                <w:b/>
                <w:lang w:val="ro-RO"/>
              </w:rPr>
              <w:t>Obiectivul specific 1:</w:t>
            </w:r>
            <w:r w:rsidRPr="00EB0F31">
              <w:rPr>
                <w:b/>
                <w:color w:val="0D0D0D"/>
                <w:lang w:val="ro-RO" w:eastAsia="en-GB"/>
              </w:rPr>
              <w:t xml:space="preserve"> Îmbunătăţirea studierii şi posedării limbii de stat a Republicii Moldova</w:t>
            </w:r>
          </w:p>
        </w:tc>
      </w:tr>
      <w:tr w:rsidR="00EB0F31" w:rsidRPr="00EB0F31" w:rsidTr="00EB0F31">
        <w:trPr>
          <w:trHeight w:val="693"/>
        </w:trPr>
        <w:tc>
          <w:tcPr>
            <w:tcW w:w="2217" w:type="dxa"/>
            <w:vMerge w:val="restart"/>
          </w:tcPr>
          <w:p w:rsidR="00EB0F31" w:rsidRPr="00EB0F31" w:rsidRDefault="00EB0F31" w:rsidP="00EB0F31">
            <w:pPr>
              <w:tabs>
                <w:tab w:val="left" w:pos="1276"/>
              </w:tabs>
              <w:ind w:right="-80" w:firstLine="0"/>
              <w:contextualSpacing/>
              <w:jc w:val="left"/>
              <w:rPr>
                <w:b/>
                <w:lang w:val="ro-RO"/>
              </w:rPr>
            </w:pPr>
            <w:r w:rsidRPr="00EB0F31">
              <w:rPr>
                <w:b/>
                <w:color w:val="0D0D0D"/>
                <w:lang w:val="ro-RO" w:eastAsia="en-GB"/>
              </w:rPr>
              <w:t>4.1. Îmbunătăţirea sistemului de predare/studiere a limbii de stat pentru reprezentanții minorităților etnice</w:t>
            </w: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tc>
        <w:tc>
          <w:tcPr>
            <w:tcW w:w="2108" w:type="dxa"/>
            <w:gridSpan w:val="3"/>
          </w:tcPr>
          <w:p w:rsidR="00EB0F31" w:rsidRPr="00EB0F31" w:rsidRDefault="00EB0F31" w:rsidP="00EB0F31">
            <w:pPr>
              <w:adjustRightInd w:val="0"/>
              <w:snapToGrid w:val="0"/>
              <w:ind w:firstLine="0"/>
              <w:jc w:val="left"/>
              <w:rPr>
                <w:lang w:val="ro-RO"/>
              </w:rPr>
            </w:pPr>
            <w:r w:rsidRPr="00EB0F31">
              <w:rPr>
                <w:lang w:val="ro-RO"/>
              </w:rPr>
              <w:t xml:space="preserve">4.1.1. Dezvoltarea și editarea materialelor didactice pentru studierea limbii române de către populația adultă (nivel elementar și intermediar) și asigurarea accesului la materiale didactice </w:t>
            </w:r>
          </w:p>
        </w:tc>
        <w:tc>
          <w:tcPr>
            <w:tcW w:w="1245" w:type="dxa"/>
          </w:tcPr>
          <w:p w:rsidR="00EB0F31" w:rsidRPr="00EB0F31" w:rsidRDefault="00EB0F31" w:rsidP="00EB0F31">
            <w:pPr>
              <w:adjustRightInd w:val="0"/>
              <w:snapToGrid w:val="0"/>
              <w:ind w:firstLine="0"/>
              <w:jc w:val="left"/>
              <w:rPr>
                <w:lang w:val="ro-RO"/>
              </w:rPr>
            </w:pPr>
            <w:r w:rsidRPr="00EB0F31">
              <w:rPr>
                <w:lang w:val="ro-RO"/>
              </w:rPr>
              <w:t>2022</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lang w:val="ro-RO"/>
              </w:rPr>
            </w:pPr>
            <w:r w:rsidRPr="00EB0F31">
              <w:rPr>
                <w:lang w:val="ro-RO"/>
              </w:rPr>
              <w:t>2023</w:t>
            </w:r>
          </w:p>
          <w:p w:rsidR="00EB0F31" w:rsidRPr="00EB0F31" w:rsidRDefault="00EB0F31" w:rsidP="00EB0F31">
            <w:pPr>
              <w:adjustRightInd w:val="0"/>
              <w:snapToGrid w:val="0"/>
              <w:ind w:firstLine="0"/>
              <w:jc w:val="left"/>
              <w:rPr>
                <w:b/>
                <w:i/>
                <w:lang w:val="ro-RO"/>
              </w:rPr>
            </w:pPr>
          </w:p>
        </w:tc>
        <w:tc>
          <w:tcPr>
            <w:tcW w:w="877" w:type="dxa"/>
            <w:gridSpan w:val="4"/>
          </w:tcPr>
          <w:p w:rsidR="00EB0F31" w:rsidRPr="00EB0F31" w:rsidRDefault="00EB0F31" w:rsidP="00EB0F31">
            <w:pPr>
              <w:adjustRightInd w:val="0"/>
              <w:snapToGrid w:val="0"/>
              <w:ind w:left="-108" w:right="-108" w:firstLine="0"/>
              <w:jc w:val="center"/>
              <w:rPr>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5" w:type="dxa"/>
            <w:gridSpan w:val="2"/>
          </w:tcPr>
          <w:p w:rsidR="00EB0F31" w:rsidRPr="00EB0F31" w:rsidRDefault="00EB0F31" w:rsidP="00EB0F31">
            <w:pPr>
              <w:ind w:left="-108" w:right="-108" w:firstLine="0"/>
              <w:rPr>
                <w:lang w:val="ro-RO"/>
              </w:rPr>
            </w:pPr>
            <w:r w:rsidRPr="00EB0F31">
              <w:rPr>
                <w:lang w:val="ro-RO"/>
              </w:rPr>
              <w:t>În limitele alocațiilor bugetare</w:t>
            </w:r>
          </w:p>
          <w:p w:rsidR="00EB0F31" w:rsidRPr="00EB0F31" w:rsidRDefault="00EB0F31" w:rsidP="00EB0F31">
            <w:pPr>
              <w:ind w:left="-108" w:right="-108" w:firstLine="0"/>
              <w:jc w:val="center"/>
              <w:rPr>
                <w:b/>
                <w:i/>
                <w:lang w:val="ro-RO"/>
              </w:rPr>
            </w:pPr>
          </w:p>
        </w:tc>
        <w:tc>
          <w:tcPr>
            <w:tcW w:w="992" w:type="dxa"/>
            <w:gridSpan w:val="3"/>
          </w:tcPr>
          <w:p w:rsidR="00EB0F31" w:rsidRPr="00EB0F31" w:rsidRDefault="00EB0F31" w:rsidP="00EB0F31">
            <w:pPr>
              <w:ind w:left="-108" w:right="-108" w:firstLine="0"/>
              <w:rPr>
                <w:lang w:val="ro-RO"/>
              </w:rPr>
            </w:pPr>
            <w:r w:rsidRPr="00EB0F31">
              <w:rPr>
                <w:lang w:val="ro-RO"/>
              </w:rPr>
              <w:t>În limitele alocațiilor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firstLine="0"/>
              <w:jc w:val="left"/>
              <w:rPr>
                <w:lang w:val="ro-RO"/>
              </w:rPr>
            </w:pPr>
            <w:r w:rsidRPr="00EB0F31">
              <w:rPr>
                <w:lang w:val="ro-RO"/>
              </w:rPr>
              <w:t xml:space="preserve">Donatori  </w:t>
            </w:r>
          </w:p>
        </w:tc>
        <w:tc>
          <w:tcPr>
            <w:tcW w:w="1417" w:type="dxa"/>
            <w:gridSpan w:val="7"/>
          </w:tcPr>
          <w:p w:rsidR="00EB0F31" w:rsidRPr="00EB0F31" w:rsidRDefault="00EB0F31" w:rsidP="00EB0F31">
            <w:pPr>
              <w:adjustRightInd w:val="0"/>
              <w:snapToGrid w:val="0"/>
              <w:ind w:firstLine="0"/>
              <w:jc w:val="left"/>
              <w:rPr>
                <w:lang w:val="ro-RO"/>
              </w:rPr>
            </w:pPr>
            <w:r w:rsidRPr="00EB0F31">
              <w:rPr>
                <w:lang w:val="ro-RO"/>
              </w:rPr>
              <w:t>Ministerul Educației, Culturii și Cercetării</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b/>
                <w:i/>
                <w:lang w:val="ro-RO"/>
              </w:rPr>
            </w:pPr>
            <w:r w:rsidRPr="00EB0F31">
              <w:rPr>
                <w:lang w:val="ro-RO"/>
              </w:rPr>
              <w:t>Agenția Relații Interetnice</w:t>
            </w:r>
          </w:p>
        </w:tc>
        <w:tc>
          <w:tcPr>
            <w:tcW w:w="1213" w:type="dxa"/>
            <w:gridSpan w:val="4"/>
          </w:tcPr>
          <w:p w:rsidR="00EB0F31" w:rsidRPr="00EB0F31" w:rsidRDefault="00EB0F31" w:rsidP="00EB0F31">
            <w:pPr>
              <w:adjustRightInd w:val="0"/>
              <w:snapToGrid w:val="0"/>
              <w:ind w:firstLine="0"/>
              <w:jc w:val="left"/>
              <w:rPr>
                <w:lang w:val="ro-RO"/>
              </w:rPr>
            </w:pPr>
            <w:r w:rsidRPr="00EB0F31">
              <w:rPr>
                <w:lang w:val="ro-RO"/>
              </w:rPr>
              <w:t>Asociația Națională a Trainerilor Europeni din Moldova</w:t>
            </w:r>
          </w:p>
          <w:p w:rsidR="00EB0F31" w:rsidRPr="00EB0F31" w:rsidRDefault="00EB0F31" w:rsidP="00EB0F31">
            <w:pPr>
              <w:adjustRightInd w:val="0"/>
              <w:snapToGrid w:val="0"/>
              <w:ind w:firstLine="0"/>
              <w:jc w:val="left"/>
              <w:rPr>
                <w:b/>
                <w:i/>
                <w:lang w:val="ro-RO"/>
              </w:rPr>
            </w:pPr>
          </w:p>
        </w:tc>
        <w:tc>
          <w:tcPr>
            <w:tcW w:w="1134" w:type="dxa"/>
          </w:tcPr>
          <w:p w:rsidR="00EB0F31" w:rsidRPr="00EB0F31" w:rsidRDefault="00EB0F31" w:rsidP="00EB0F31">
            <w:pPr>
              <w:ind w:firstLine="0"/>
              <w:rPr>
                <w:lang w:val="ro-RO"/>
              </w:rPr>
            </w:pPr>
            <w:r w:rsidRPr="00EB0F31">
              <w:rPr>
                <w:lang w:val="ro-RO"/>
              </w:rPr>
              <w:t xml:space="preserve">Materiale didactice elaborate și editate </w:t>
            </w:r>
            <w:r>
              <w:rPr>
                <w:lang w:val="ro-RO"/>
              </w:rPr>
              <w:t xml:space="preserve">pentru diferite </w:t>
            </w:r>
            <w:proofErr w:type="spellStart"/>
            <w:r>
              <w:rPr>
                <w:lang w:val="ro-RO"/>
              </w:rPr>
              <w:t>nevele</w:t>
            </w:r>
            <w:proofErr w:type="spellEnd"/>
          </w:p>
          <w:p w:rsidR="00EB0F31" w:rsidRPr="00EB0F31" w:rsidRDefault="00EB0F31" w:rsidP="00EB0F31">
            <w:pPr>
              <w:ind w:firstLine="0"/>
              <w:rPr>
                <w:lang w:val="ro-RO"/>
              </w:rPr>
            </w:pPr>
            <w:r w:rsidRPr="00EB0F31">
              <w:rPr>
                <w:lang w:val="ro-RO"/>
              </w:rPr>
              <w:t>Acces la materiale didactice disponibile în format electronic asigurat</w:t>
            </w:r>
          </w:p>
          <w:p w:rsidR="00EB0F31" w:rsidRPr="00EB0F31" w:rsidRDefault="00EB0F31" w:rsidP="00EB0F31">
            <w:pPr>
              <w:ind w:firstLine="0"/>
              <w:rPr>
                <w:lang w:val="ro-RO"/>
              </w:rPr>
            </w:pPr>
            <w:r w:rsidRPr="00EB0F31">
              <w:rPr>
                <w:lang w:val="ro-RO"/>
              </w:rPr>
              <w:t>Numărul de beneficiari de materiale didactice</w:t>
            </w:r>
          </w:p>
        </w:tc>
      </w:tr>
      <w:tr w:rsidR="00EB0F31" w:rsidRPr="00EB0F31" w:rsidTr="00EB0F31">
        <w:trPr>
          <w:trHeight w:val="1758"/>
        </w:trPr>
        <w:tc>
          <w:tcPr>
            <w:tcW w:w="2217" w:type="dxa"/>
            <w:vMerge/>
          </w:tcPr>
          <w:p w:rsidR="00EB0F31" w:rsidRPr="00EB0F31" w:rsidRDefault="00EB0F31" w:rsidP="00EB0F31">
            <w:pPr>
              <w:tabs>
                <w:tab w:val="left" w:pos="1276"/>
              </w:tabs>
              <w:ind w:right="-80" w:firstLine="0"/>
              <w:contextualSpacing/>
              <w:jc w:val="left"/>
              <w:rPr>
                <w:b/>
                <w:color w:val="0D0D0D"/>
                <w:lang w:val="ro-RO" w:eastAsia="en-GB"/>
              </w:rPr>
            </w:pPr>
          </w:p>
        </w:tc>
        <w:tc>
          <w:tcPr>
            <w:tcW w:w="2108" w:type="dxa"/>
            <w:gridSpan w:val="3"/>
          </w:tcPr>
          <w:p w:rsidR="00EB0F31" w:rsidRPr="00EB0F31" w:rsidRDefault="00EB0F31" w:rsidP="00EB0F31">
            <w:pPr>
              <w:adjustRightInd w:val="0"/>
              <w:snapToGrid w:val="0"/>
              <w:ind w:firstLine="0"/>
              <w:jc w:val="left"/>
              <w:rPr>
                <w:highlight w:val="green"/>
                <w:lang w:val="ro-RO"/>
              </w:rPr>
            </w:pPr>
            <w:r w:rsidRPr="00EB0F31">
              <w:rPr>
                <w:lang w:val="ro-RO"/>
              </w:rPr>
              <w:t>4.1.2. Îmbunătățirea procesului de predare-învățare, inclusiv la distanță, a limbii de stat prin organizarea și desfășurarea sesiunilor de instruire a profesorilor de limba și literatura română din instituțiile cu predare în limbile minorităților naționale</w:t>
            </w:r>
          </w:p>
        </w:tc>
        <w:tc>
          <w:tcPr>
            <w:tcW w:w="1245" w:type="dxa"/>
          </w:tcPr>
          <w:p w:rsidR="00EB0F31" w:rsidRPr="00EB0F31" w:rsidRDefault="00EB0F31" w:rsidP="00EB0F31">
            <w:pPr>
              <w:adjustRightInd w:val="0"/>
              <w:snapToGrid w:val="0"/>
              <w:ind w:firstLine="0"/>
              <w:jc w:val="left"/>
              <w:rPr>
                <w:lang w:val="ro-RO"/>
              </w:rPr>
            </w:pPr>
            <w:r w:rsidRPr="00EB0F31">
              <w:rPr>
                <w:lang w:val="ro-RO"/>
              </w:rPr>
              <w:t>Anual</w:t>
            </w:r>
          </w:p>
          <w:p w:rsidR="00EB0F31" w:rsidRPr="00EB0F31" w:rsidRDefault="00EB0F31" w:rsidP="00EB0F31">
            <w:pPr>
              <w:adjustRightInd w:val="0"/>
              <w:snapToGrid w:val="0"/>
              <w:ind w:firstLine="0"/>
              <w:jc w:val="left"/>
              <w:rPr>
                <w:lang w:val="ro-RO"/>
              </w:rPr>
            </w:pPr>
            <w:r w:rsidRPr="00EB0F31">
              <w:rPr>
                <w:lang w:val="ro-RO"/>
              </w:rPr>
              <w:t>2022-2024</w:t>
            </w:r>
          </w:p>
          <w:p w:rsidR="00EB0F31" w:rsidRPr="00EB0F31" w:rsidRDefault="00EB0F31" w:rsidP="00EB0F31">
            <w:pPr>
              <w:adjustRightInd w:val="0"/>
              <w:snapToGrid w:val="0"/>
              <w:ind w:firstLine="0"/>
              <w:jc w:val="left"/>
              <w:rPr>
                <w:lang w:val="ro-RO"/>
              </w:rPr>
            </w:pPr>
          </w:p>
        </w:tc>
        <w:tc>
          <w:tcPr>
            <w:tcW w:w="877" w:type="dxa"/>
            <w:gridSpan w:val="4"/>
          </w:tcPr>
          <w:p w:rsidR="00EB0F31" w:rsidRPr="00EB0F31" w:rsidRDefault="00EB0F31" w:rsidP="00EB0F31">
            <w:pPr>
              <w:adjustRightInd w:val="0"/>
              <w:snapToGrid w:val="0"/>
              <w:ind w:left="-108" w:right="-108" w:firstLine="0"/>
              <w:jc w:val="center"/>
              <w:rPr>
                <w:lang w:val="ro-RO"/>
              </w:rPr>
            </w:pPr>
          </w:p>
        </w:tc>
        <w:tc>
          <w:tcPr>
            <w:tcW w:w="855" w:type="dxa"/>
            <w:gridSpan w:val="2"/>
          </w:tcPr>
          <w:p w:rsidR="00EB0F31" w:rsidRPr="00EB0F31" w:rsidRDefault="00EB0F31" w:rsidP="00EB0F31">
            <w:pPr>
              <w:ind w:left="-108" w:right="-108" w:firstLine="0"/>
              <w:jc w:val="center"/>
              <w:rPr>
                <w:b/>
                <w:i/>
                <w:lang w:val="ro-RO"/>
              </w:rPr>
            </w:pPr>
          </w:p>
        </w:tc>
        <w:tc>
          <w:tcPr>
            <w:tcW w:w="992" w:type="dxa"/>
            <w:gridSpan w:val="3"/>
          </w:tcPr>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firstLine="0"/>
              <w:jc w:val="left"/>
              <w:rPr>
                <w:b/>
                <w:i/>
                <w:lang w:val="ro-RO"/>
              </w:rPr>
            </w:pPr>
          </w:p>
        </w:tc>
        <w:tc>
          <w:tcPr>
            <w:tcW w:w="1417" w:type="dxa"/>
            <w:gridSpan w:val="7"/>
          </w:tcPr>
          <w:p w:rsidR="00EB0F31" w:rsidRPr="00EB0F31" w:rsidRDefault="00EB0F31" w:rsidP="00EB0F31">
            <w:pPr>
              <w:adjustRightInd w:val="0"/>
              <w:snapToGrid w:val="0"/>
              <w:ind w:firstLine="0"/>
              <w:jc w:val="left"/>
              <w:rPr>
                <w:lang w:val="ro-RO"/>
              </w:rPr>
            </w:pPr>
            <w:r w:rsidRPr="00EB0F31">
              <w:rPr>
                <w:lang w:val="ro-RO"/>
              </w:rPr>
              <w:t>Ministerul Educației, Culturii și Cercetării;</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lang w:val="ro-RO"/>
              </w:rPr>
            </w:pPr>
          </w:p>
        </w:tc>
        <w:tc>
          <w:tcPr>
            <w:tcW w:w="1213" w:type="dxa"/>
            <w:gridSpan w:val="4"/>
          </w:tcPr>
          <w:p w:rsidR="00EB0F31" w:rsidRPr="00EB0F31" w:rsidRDefault="00EB0F31" w:rsidP="00EB0F31">
            <w:pPr>
              <w:adjustRightInd w:val="0"/>
              <w:snapToGrid w:val="0"/>
              <w:ind w:firstLine="0"/>
              <w:jc w:val="left"/>
              <w:rPr>
                <w:lang w:val="ro-RO"/>
              </w:rPr>
            </w:pPr>
            <w:r w:rsidRPr="00EB0F31">
              <w:rPr>
                <w:lang w:val="ro-RO"/>
              </w:rPr>
              <w:t>Asociația Națională a Trainerilor Europeni din Moldova</w:t>
            </w:r>
          </w:p>
          <w:p w:rsidR="00EB0F31" w:rsidRPr="00EB0F31" w:rsidRDefault="00EB0F31" w:rsidP="00EB0F31">
            <w:pPr>
              <w:adjustRightInd w:val="0"/>
              <w:snapToGrid w:val="0"/>
              <w:ind w:firstLine="0"/>
              <w:jc w:val="left"/>
              <w:rPr>
                <w:lang w:val="ro-RO"/>
              </w:rPr>
            </w:pPr>
          </w:p>
        </w:tc>
        <w:tc>
          <w:tcPr>
            <w:tcW w:w="1134" w:type="dxa"/>
          </w:tcPr>
          <w:p w:rsidR="00EB0F31" w:rsidRDefault="00EB0F31" w:rsidP="00EB0F31">
            <w:pPr>
              <w:ind w:firstLine="0"/>
              <w:rPr>
                <w:lang w:val="ro-RO"/>
              </w:rPr>
            </w:pPr>
            <w:r w:rsidRPr="00EB0F31">
              <w:rPr>
                <w:lang w:val="ro-RO"/>
              </w:rPr>
              <w:t>Numărul de profesori instruiți</w:t>
            </w:r>
          </w:p>
          <w:p w:rsidR="009F1A25" w:rsidRDefault="009F1A25" w:rsidP="00EB0F31">
            <w:pPr>
              <w:ind w:firstLine="0"/>
              <w:rPr>
                <w:lang w:val="ro-RO"/>
              </w:rPr>
            </w:pPr>
          </w:p>
          <w:p w:rsidR="009F1A25" w:rsidRPr="00EB0F31" w:rsidRDefault="009F1A25" w:rsidP="00EB0F31">
            <w:pPr>
              <w:ind w:firstLine="0"/>
              <w:rPr>
                <w:lang w:val="ro-RO"/>
              </w:rPr>
            </w:pPr>
            <w:r>
              <w:rPr>
                <w:lang w:val="ro-RO"/>
              </w:rPr>
              <w:t>Numărul de sesiuni de instruire</w:t>
            </w:r>
          </w:p>
          <w:p w:rsidR="00EB0F31" w:rsidRPr="00EB0F31" w:rsidRDefault="00EB0F31" w:rsidP="00EB0F31">
            <w:pPr>
              <w:ind w:firstLine="0"/>
              <w:rPr>
                <w:lang w:val="ro-RO"/>
              </w:rPr>
            </w:pPr>
          </w:p>
          <w:p w:rsidR="00EB0F31" w:rsidRPr="00EB0F31" w:rsidRDefault="00EB0F31" w:rsidP="00EB0F31">
            <w:pPr>
              <w:ind w:firstLine="0"/>
              <w:rPr>
                <w:lang w:val="ro-RO"/>
              </w:rPr>
            </w:pPr>
          </w:p>
        </w:tc>
      </w:tr>
      <w:tr w:rsidR="00EB0F31" w:rsidRPr="00EB0F31" w:rsidTr="00EB0F31">
        <w:trPr>
          <w:trHeight w:val="983"/>
        </w:trPr>
        <w:tc>
          <w:tcPr>
            <w:tcW w:w="2217" w:type="dxa"/>
            <w:vMerge/>
          </w:tcPr>
          <w:p w:rsidR="00EB0F31" w:rsidRPr="00EB0F31" w:rsidRDefault="00EB0F31" w:rsidP="00EB0F31">
            <w:pPr>
              <w:tabs>
                <w:tab w:val="left" w:pos="1276"/>
              </w:tabs>
              <w:ind w:right="-80" w:firstLine="0"/>
              <w:contextualSpacing/>
              <w:jc w:val="left"/>
              <w:rPr>
                <w:b/>
                <w:color w:val="0D0D0D"/>
                <w:lang w:val="ro-RO" w:eastAsia="en-GB"/>
              </w:rPr>
            </w:pPr>
          </w:p>
        </w:tc>
        <w:tc>
          <w:tcPr>
            <w:tcW w:w="2108" w:type="dxa"/>
            <w:gridSpan w:val="3"/>
          </w:tcPr>
          <w:p w:rsidR="00EB0F31" w:rsidRPr="00EB0F31" w:rsidRDefault="00EB0F31" w:rsidP="00EB0F31">
            <w:pPr>
              <w:ind w:firstLine="0"/>
              <w:rPr>
                <w:lang w:val="ro-RO"/>
              </w:rPr>
            </w:pPr>
            <w:r w:rsidRPr="00EB0F31">
              <w:rPr>
                <w:color w:val="000000" w:themeColor="text1"/>
                <w:lang w:val="ro-RO"/>
              </w:rPr>
              <w:t xml:space="preserve">4.1.4. Organizarea sesiunilor de formare continuă pentru cadrele didactice și manageriale privind implementarea curriculumului la limba română în instituțiile </w:t>
            </w:r>
            <w:r w:rsidRPr="00EB0F31">
              <w:rPr>
                <w:color w:val="000000" w:themeColor="text1"/>
                <w:lang w:val="ro-RO"/>
              </w:rPr>
              <w:lastRenderedPageBreak/>
              <w:t>de educație timpurie cu program în limba minorităților naționale</w:t>
            </w:r>
          </w:p>
        </w:tc>
        <w:tc>
          <w:tcPr>
            <w:tcW w:w="1245" w:type="dxa"/>
          </w:tcPr>
          <w:p w:rsidR="00EB0F31" w:rsidRPr="00EB0F31" w:rsidRDefault="00EB0F31" w:rsidP="00EB0F31">
            <w:pPr>
              <w:adjustRightInd w:val="0"/>
              <w:snapToGrid w:val="0"/>
              <w:ind w:firstLine="0"/>
              <w:rPr>
                <w:lang w:val="ro-RO"/>
              </w:rPr>
            </w:pPr>
            <w:r w:rsidRPr="00EB0F31">
              <w:rPr>
                <w:lang w:val="ro-RO"/>
              </w:rPr>
              <w:lastRenderedPageBreak/>
              <w:t>Anual</w:t>
            </w:r>
          </w:p>
          <w:p w:rsidR="00EB0F31" w:rsidRPr="00EB0F31" w:rsidRDefault="00EB0F31" w:rsidP="00EB0F31">
            <w:pPr>
              <w:adjustRightInd w:val="0"/>
              <w:snapToGrid w:val="0"/>
              <w:ind w:firstLine="0"/>
              <w:rPr>
                <w:lang w:val="ro-RO"/>
              </w:rPr>
            </w:pPr>
            <w:r w:rsidRPr="00EB0F31">
              <w:rPr>
                <w:lang w:val="ro-RO"/>
              </w:rPr>
              <w:t>2021-2024</w:t>
            </w:r>
          </w:p>
          <w:p w:rsidR="00EB0F31" w:rsidRPr="00EB0F31" w:rsidRDefault="00EB0F31" w:rsidP="00EB0F31">
            <w:pPr>
              <w:adjustRightInd w:val="0"/>
              <w:snapToGrid w:val="0"/>
              <w:ind w:firstLine="0"/>
              <w:rPr>
                <w:b/>
                <w:i/>
                <w:lang w:val="ro-RO"/>
              </w:rPr>
            </w:pPr>
          </w:p>
          <w:p w:rsidR="00EB0F31" w:rsidRPr="00EB0F31" w:rsidRDefault="00EB0F31" w:rsidP="00EB0F31">
            <w:pPr>
              <w:adjustRightInd w:val="0"/>
              <w:snapToGrid w:val="0"/>
              <w:ind w:firstLine="0"/>
              <w:rPr>
                <w:b/>
                <w:i/>
                <w:lang w:val="ro-RO"/>
              </w:rPr>
            </w:pPr>
          </w:p>
        </w:tc>
        <w:tc>
          <w:tcPr>
            <w:tcW w:w="877" w:type="dxa"/>
            <w:gridSpan w:val="4"/>
          </w:tcPr>
          <w:p w:rsidR="00EB0F31" w:rsidRPr="00EB0F31" w:rsidRDefault="00EB0F31" w:rsidP="00EB0F31">
            <w:pPr>
              <w:ind w:left="-108" w:right="-108" w:firstLine="0"/>
              <w:rPr>
                <w:lang w:val="ro-RO"/>
              </w:rPr>
            </w:pPr>
            <w:r w:rsidRPr="00EB0F31">
              <w:rPr>
                <w:lang w:val="ro-RO"/>
              </w:rPr>
              <w:t>50 000 lei</w:t>
            </w:r>
          </w:p>
          <w:p w:rsidR="00EB0F31" w:rsidRPr="00EB0F31" w:rsidRDefault="00EB0F31" w:rsidP="00EB0F31">
            <w:pPr>
              <w:adjustRightInd w:val="0"/>
              <w:snapToGrid w:val="0"/>
              <w:ind w:left="-108" w:right="-108" w:firstLine="0"/>
              <w:rPr>
                <w:lang w:val="ro-RO"/>
              </w:rPr>
            </w:pPr>
          </w:p>
          <w:p w:rsidR="00EB0F31" w:rsidRPr="00EB0F31" w:rsidRDefault="00EB0F31" w:rsidP="00EB0F31">
            <w:pPr>
              <w:adjustRightInd w:val="0"/>
              <w:snapToGrid w:val="0"/>
              <w:ind w:left="-108" w:right="-108" w:firstLine="0"/>
              <w:rPr>
                <w:b/>
                <w:i/>
                <w:lang w:val="ro-RO"/>
              </w:rPr>
            </w:pPr>
          </w:p>
          <w:p w:rsidR="00EB0F31" w:rsidRPr="00EB0F31" w:rsidRDefault="00EB0F31" w:rsidP="00EB0F31">
            <w:pPr>
              <w:adjustRightInd w:val="0"/>
              <w:snapToGrid w:val="0"/>
              <w:ind w:left="-108" w:right="-108" w:firstLine="0"/>
              <w:rPr>
                <w:b/>
                <w:i/>
                <w:lang w:val="ro-RO"/>
              </w:rPr>
            </w:pPr>
          </w:p>
        </w:tc>
        <w:tc>
          <w:tcPr>
            <w:tcW w:w="855" w:type="dxa"/>
            <w:gridSpan w:val="2"/>
          </w:tcPr>
          <w:p w:rsidR="00EB0F31" w:rsidRPr="00EB0F31" w:rsidRDefault="00EB0F31" w:rsidP="00EB0F31">
            <w:pPr>
              <w:ind w:left="-108" w:right="-108" w:firstLine="0"/>
              <w:rPr>
                <w:lang w:val="ro-RO"/>
              </w:rPr>
            </w:pPr>
            <w:r w:rsidRPr="00EB0F31">
              <w:rPr>
                <w:lang w:val="ro-RO"/>
              </w:rPr>
              <w:t>50 000 lei</w:t>
            </w:r>
          </w:p>
          <w:p w:rsidR="00EB0F31" w:rsidRPr="00EB0F31" w:rsidRDefault="00EB0F31" w:rsidP="00EB0F31">
            <w:pPr>
              <w:adjustRightInd w:val="0"/>
              <w:snapToGrid w:val="0"/>
              <w:ind w:left="-108" w:right="-108" w:firstLine="0"/>
              <w:rPr>
                <w:b/>
                <w:i/>
                <w:lang w:val="ro-RO"/>
              </w:rPr>
            </w:pPr>
          </w:p>
        </w:tc>
        <w:tc>
          <w:tcPr>
            <w:tcW w:w="992" w:type="dxa"/>
            <w:gridSpan w:val="3"/>
          </w:tcPr>
          <w:p w:rsidR="00EB0F31" w:rsidRPr="00EB0F31" w:rsidRDefault="00EB0F31" w:rsidP="00EB0F31">
            <w:pPr>
              <w:ind w:left="-108" w:right="-108" w:firstLine="0"/>
              <w:rPr>
                <w:lang w:val="ro-RO"/>
              </w:rPr>
            </w:pPr>
            <w:r w:rsidRPr="00EB0F31">
              <w:rPr>
                <w:lang w:val="ro-RO"/>
              </w:rPr>
              <w:t>50 000 lei</w:t>
            </w:r>
          </w:p>
          <w:p w:rsidR="00EB0F31" w:rsidRPr="00EB0F31" w:rsidRDefault="00EB0F31" w:rsidP="00EB0F31">
            <w:pPr>
              <w:adjustRightInd w:val="0"/>
              <w:snapToGrid w:val="0"/>
              <w:ind w:left="-108" w:right="-108" w:firstLine="0"/>
              <w:rPr>
                <w:b/>
                <w:i/>
                <w:lang w:val="ro-RO"/>
              </w:rPr>
            </w:pPr>
          </w:p>
          <w:p w:rsidR="00EB0F31" w:rsidRPr="00EB0F31" w:rsidRDefault="00EB0F31" w:rsidP="00EB0F31">
            <w:pPr>
              <w:adjustRightInd w:val="0"/>
              <w:snapToGrid w:val="0"/>
              <w:ind w:left="-108" w:right="-108" w:firstLine="0"/>
              <w:rPr>
                <w:b/>
                <w:i/>
                <w:lang w:val="ro-RO"/>
              </w:rPr>
            </w:pPr>
          </w:p>
        </w:tc>
        <w:tc>
          <w:tcPr>
            <w:tcW w:w="986" w:type="dxa"/>
            <w:gridSpan w:val="8"/>
          </w:tcPr>
          <w:p w:rsidR="00EB0F31" w:rsidRPr="00EB0F31" w:rsidRDefault="00EB0F31" w:rsidP="00EB0F31">
            <w:pPr>
              <w:ind w:left="-108" w:right="-108" w:firstLine="0"/>
              <w:rPr>
                <w:lang w:val="ro-RO"/>
              </w:rPr>
            </w:pPr>
            <w:r w:rsidRPr="00EB0F31">
              <w:rPr>
                <w:lang w:val="ro-RO"/>
              </w:rPr>
              <w:t>50 000 lei</w:t>
            </w:r>
          </w:p>
          <w:p w:rsidR="00EB0F31" w:rsidRPr="00EB0F31" w:rsidRDefault="00EB0F31" w:rsidP="00EB0F31">
            <w:pPr>
              <w:adjustRightInd w:val="0"/>
              <w:snapToGrid w:val="0"/>
              <w:ind w:left="-108" w:right="-108" w:firstLine="0"/>
              <w:rPr>
                <w:b/>
                <w:i/>
                <w:lang w:val="ro-RO"/>
              </w:rPr>
            </w:pPr>
          </w:p>
          <w:p w:rsidR="00EB0F31" w:rsidRPr="00EB0F31" w:rsidRDefault="00EB0F31" w:rsidP="00EB0F31">
            <w:pPr>
              <w:adjustRightInd w:val="0"/>
              <w:snapToGrid w:val="0"/>
              <w:ind w:left="-108" w:right="-108" w:firstLine="0"/>
              <w:rPr>
                <w:b/>
                <w:i/>
                <w:lang w:val="ro-RO"/>
              </w:rPr>
            </w:pPr>
          </w:p>
          <w:p w:rsidR="00EB0F31" w:rsidRPr="00EB0F31" w:rsidRDefault="00EB0F31" w:rsidP="00EB0F31">
            <w:pPr>
              <w:adjustRightInd w:val="0"/>
              <w:snapToGrid w:val="0"/>
              <w:ind w:left="-108" w:right="-108" w:firstLine="0"/>
              <w:rPr>
                <w:b/>
                <w:i/>
                <w:lang w:val="ro-RO"/>
              </w:rPr>
            </w:pPr>
          </w:p>
          <w:p w:rsidR="00EB0F31" w:rsidRPr="00EB0F31" w:rsidRDefault="00EB0F31" w:rsidP="00EB0F31">
            <w:pPr>
              <w:adjustRightInd w:val="0"/>
              <w:snapToGrid w:val="0"/>
              <w:ind w:right="-108" w:firstLine="0"/>
              <w:rPr>
                <w:b/>
                <w:i/>
                <w:lang w:val="ro-RO"/>
              </w:rPr>
            </w:pPr>
          </w:p>
        </w:tc>
        <w:tc>
          <w:tcPr>
            <w:tcW w:w="851" w:type="dxa"/>
            <w:gridSpan w:val="3"/>
          </w:tcPr>
          <w:p w:rsidR="00EB0F31" w:rsidRPr="00EB0F31" w:rsidRDefault="00EB0F31" w:rsidP="00EB0F31">
            <w:pPr>
              <w:adjustRightInd w:val="0"/>
              <w:snapToGrid w:val="0"/>
              <w:ind w:firstLine="0"/>
              <w:rPr>
                <w:b/>
                <w:i/>
                <w:lang w:val="ro-RO"/>
              </w:rPr>
            </w:pPr>
          </w:p>
        </w:tc>
        <w:tc>
          <w:tcPr>
            <w:tcW w:w="1417" w:type="dxa"/>
            <w:gridSpan w:val="7"/>
          </w:tcPr>
          <w:p w:rsidR="00EB0F31" w:rsidRPr="00EB0F31" w:rsidRDefault="00EB0F31" w:rsidP="00EB0F31">
            <w:pPr>
              <w:adjustRightInd w:val="0"/>
              <w:snapToGrid w:val="0"/>
              <w:ind w:firstLine="0"/>
              <w:rPr>
                <w:lang w:val="ro-RO"/>
              </w:rPr>
            </w:pPr>
            <w:r w:rsidRPr="00EB0F31">
              <w:rPr>
                <w:lang w:val="ro-RO"/>
              </w:rPr>
              <w:t>Ministerul Educației, Culturii și Cercetării</w:t>
            </w:r>
          </w:p>
        </w:tc>
        <w:tc>
          <w:tcPr>
            <w:tcW w:w="1213" w:type="dxa"/>
            <w:gridSpan w:val="4"/>
          </w:tcPr>
          <w:p w:rsidR="00EB0F31" w:rsidRPr="00EB0F31" w:rsidRDefault="00EB0F31" w:rsidP="00EB0F31">
            <w:pPr>
              <w:adjustRightInd w:val="0"/>
              <w:snapToGrid w:val="0"/>
              <w:ind w:firstLine="0"/>
              <w:rPr>
                <w:lang w:val="ro-RO"/>
              </w:rPr>
            </w:pPr>
            <w:r w:rsidRPr="00EB0F31">
              <w:rPr>
                <w:lang w:val="ro-RO"/>
              </w:rPr>
              <w:t>Asociația Națională a Trainerilor Europeni din Moldova</w:t>
            </w:r>
          </w:p>
          <w:p w:rsidR="00EB0F31" w:rsidRPr="00EB0F31" w:rsidRDefault="00EB0F31" w:rsidP="00EB0F31">
            <w:pPr>
              <w:adjustRightInd w:val="0"/>
              <w:snapToGrid w:val="0"/>
              <w:ind w:firstLine="0"/>
              <w:rPr>
                <w:lang w:val="ro-RO"/>
              </w:rPr>
            </w:pPr>
            <w:r w:rsidRPr="00EB0F31">
              <w:rPr>
                <w:lang w:val="ro-RO"/>
              </w:rPr>
              <w:t xml:space="preserve">Organele locale de </w:t>
            </w:r>
            <w:r w:rsidRPr="00EB0F31">
              <w:rPr>
                <w:lang w:val="ro-RO"/>
              </w:rPr>
              <w:lastRenderedPageBreak/>
              <w:t>specialitate în domeniul învățământului</w:t>
            </w:r>
          </w:p>
        </w:tc>
        <w:tc>
          <w:tcPr>
            <w:tcW w:w="1134" w:type="dxa"/>
          </w:tcPr>
          <w:p w:rsidR="00EB0F31" w:rsidRPr="00EB0F31" w:rsidRDefault="00EB0F31" w:rsidP="00EB0F31">
            <w:pPr>
              <w:ind w:firstLine="0"/>
              <w:rPr>
                <w:lang w:val="ro-RO"/>
              </w:rPr>
            </w:pPr>
            <w:r w:rsidRPr="00EB0F31">
              <w:rPr>
                <w:lang w:val="ro-RO"/>
              </w:rPr>
              <w:lastRenderedPageBreak/>
              <w:t>Cadre didactice și manageriale instruite</w:t>
            </w:r>
          </w:p>
          <w:p w:rsidR="00EB0F31" w:rsidRPr="00EB0F31" w:rsidRDefault="00EB0F31" w:rsidP="00EB0F31">
            <w:pPr>
              <w:ind w:firstLine="0"/>
              <w:rPr>
                <w:lang w:val="ro-RO"/>
              </w:rPr>
            </w:pPr>
          </w:p>
          <w:p w:rsidR="00EB0F31" w:rsidRPr="00EB0F31" w:rsidRDefault="00EB0F31" w:rsidP="00EB0F31">
            <w:pPr>
              <w:ind w:firstLine="0"/>
              <w:rPr>
                <w:lang w:val="ro-RO"/>
              </w:rPr>
            </w:pPr>
            <w:r w:rsidRPr="00EB0F31">
              <w:rPr>
                <w:lang w:val="ro-RO"/>
              </w:rPr>
              <w:t>Program implementat</w:t>
            </w:r>
          </w:p>
        </w:tc>
      </w:tr>
      <w:tr w:rsidR="00EB0F31" w:rsidRPr="00EB0F31" w:rsidTr="00EB0F31">
        <w:trPr>
          <w:trHeight w:val="70"/>
        </w:trPr>
        <w:tc>
          <w:tcPr>
            <w:tcW w:w="2217" w:type="dxa"/>
            <w:vMerge/>
          </w:tcPr>
          <w:p w:rsidR="00EB0F31" w:rsidRPr="00EB0F31" w:rsidRDefault="00EB0F31" w:rsidP="00EB0F31">
            <w:pPr>
              <w:tabs>
                <w:tab w:val="left" w:pos="1276"/>
              </w:tabs>
              <w:ind w:right="-80" w:firstLine="0"/>
              <w:contextualSpacing/>
              <w:jc w:val="left"/>
              <w:rPr>
                <w:b/>
                <w:color w:val="0D0D0D"/>
                <w:lang w:val="ro-RO" w:eastAsia="en-GB"/>
              </w:rPr>
            </w:pPr>
          </w:p>
        </w:tc>
        <w:tc>
          <w:tcPr>
            <w:tcW w:w="2108" w:type="dxa"/>
            <w:gridSpan w:val="3"/>
          </w:tcPr>
          <w:p w:rsidR="00EB0F31" w:rsidRPr="00EB0F31" w:rsidRDefault="00EB0F31" w:rsidP="00EB0F31">
            <w:pPr>
              <w:ind w:firstLine="0"/>
              <w:jc w:val="left"/>
              <w:rPr>
                <w:lang w:val="ro-RO"/>
              </w:rPr>
            </w:pPr>
            <w:r w:rsidRPr="00EB0F31">
              <w:rPr>
                <w:lang w:val="ro-RO"/>
              </w:rPr>
              <w:t xml:space="preserve">4.1.6. Monitorizarea procesului de predare-învățare a limbii de stat de către populația adultă </w:t>
            </w:r>
            <w:proofErr w:type="spellStart"/>
            <w:r w:rsidRPr="00EB0F31">
              <w:rPr>
                <w:lang w:val="ro-RO"/>
              </w:rPr>
              <w:t>alolingvă</w:t>
            </w:r>
            <w:proofErr w:type="spellEnd"/>
            <w:r w:rsidRPr="00EB0F31">
              <w:rPr>
                <w:lang w:val="ro-RO"/>
              </w:rPr>
              <w:t xml:space="preserve"> în vederea identificării necesităților grupurilor etnice pentru învățarea limbii de stat</w:t>
            </w:r>
          </w:p>
        </w:tc>
        <w:tc>
          <w:tcPr>
            <w:tcW w:w="1245" w:type="dxa"/>
          </w:tcPr>
          <w:p w:rsidR="00EB0F31" w:rsidRPr="00EB0F31" w:rsidRDefault="00EB0F31" w:rsidP="00EB0F31">
            <w:pPr>
              <w:adjustRightInd w:val="0"/>
              <w:snapToGrid w:val="0"/>
              <w:ind w:firstLine="0"/>
              <w:jc w:val="left"/>
              <w:rPr>
                <w:lang w:val="ro-RO"/>
              </w:rPr>
            </w:pPr>
            <w:r w:rsidRPr="00EB0F31">
              <w:rPr>
                <w:lang w:val="ro-RO"/>
              </w:rPr>
              <w:t>Anual</w:t>
            </w:r>
          </w:p>
          <w:p w:rsidR="00EB0F31" w:rsidRPr="00EB0F31" w:rsidRDefault="00EB0F31" w:rsidP="00EB0F31">
            <w:pPr>
              <w:adjustRightInd w:val="0"/>
              <w:snapToGrid w:val="0"/>
              <w:ind w:firstLine="0"/>
              <w:jc w:val="left"/>
              <w:rPr>
                <w:lang w:val="ro-RO"/>
              </w:rPr>
            </w:pPr>
            <w:r w:rsidRPr="00EB0F31">
              <w:rPr>
                <w:lang w:val="ro-RO"/>
              </w:rPr>
              <w:t>2022-2024</w:t>
            </w:r>
          </w:p>
          <w:p w:rsidR="00EB0F31" w:rsidRPr="00EB0F31" w:rsidRDefault="00EB0F31" w:rsidP="00EB0F31">
            <w:pPr>
              <w:adjustRightInd w:val="0"/>
              <w:snapToGrid w:val="0"/>
              <w:ind w:firstLine="0"/>
              <w:jc w:val="left"/>
              <w:rPr>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firstLine="0"/>
              <w:jc w:val="left"/>
              <w:rPr>
                <w:b/>
                <w:i/>
                <w:lang w:val="ro-RO"/>
              </w:rPr>
            </w:pPr>
          </w:p>
        </w:tc>
        <w:tc>
          <w:tcPr>
            <w:tcW w:w="1417" w:type="dxa"/>
            <w:gridSpan w:val="7"/>
          </w:tcPr>
          <w:p w:rsidR="00EB0F31" w:rsidRPr="00EB0F31" w:rsidRDefault="00EB0F31" w:rsidP="00EB0F31">
            <w:pPr>
              <w:adjustRightInd w:val="0"/>
              <w:snapToGrid w:val="0"/>
              <w:ind w:firstLine="0"/>
              <w:jc w:val="left"/>
              <w:rPr>
                <w:lang w:val="ro-RO"/>
              </w:rPr>
            </w:pPr>
            <w:r w:rsidRPr="00EB0F31">
              <w:rPr>
                <w:lang w:val="ro-RO"/>
              </w:rPr>
              <w:t>Agenția Relații Interetnice</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lang w:val="ro-RO"/>
              </w:rPr>
            </w:pPr>
            <w:r w:rsidRPr="00EB0F31">
              <w:rPr>
                <w:lang w:val="ro-RO"/>
              </w:rPr>
              <w:t>Ministerul Educație, Culturii și Cercetării</w:t>
            </w:r>
          </w:p>
        </w:tc>
        <w:tc>
          <w:tcPr>
            <w:tcW w:w="1213" w:type="dxa"/>
            <w:gridSpan w:val="4"/>
          </w:tcPr>
          <w:p w:rsidR="00EB0F31" w:rsidRPr="00EB0F31" w:rsidRDefault="00EB0F31" w:rsidP="00EB0F31">
            <w:pPr>
              <w:adjustRightInd w:val="0"/>
              <w:snapToGrid w:val="0"/>
              <w:ind w:firstLine="0"/>
              <w:jc w:val="left"/>
              <w:rPr>
                <w:lang w:val="ro-RO"/>
              </w:rPr>
            </w:pPr>
            <w:r w:rsidRPr="00EB0F31">
              <w:rPr>
                <w:lang w:val="ro-RO"/>
              </w:rPr>
              <w:t>Asociația Națională a Trainerilor Europeni din Moldova</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lang w:val="ro-RO"/>
              </w:rPr>
            </w:pPr>
            <w:r w:rsidRPr="00EB0F31">
              <w:rPr>
                <w:lang w:val="ro-RO"/>
              </w:rPr>
              <w:t>Autoritățile Publice Locale</w:t>
            </w:r>
          </w:p>
        </w:tc>
        <w:tc>
          <w:tcPr>
            <w:tcW w:w="1134" w:type="dxa"/>
          </w:tcPr>
          <w:p w:rsidR="00EB0F31" w:rsidRPr="00EB0F31" w:rsidRDefault="00EB0F31" w:rsidP="00EB0F31">
            <w:pPr>
              <w:ind w:firstLine="0"/>
              <w:rPr>
                <w:lang w:val="ro-RO"/>
              </w:rPr>
            </w:pPr>
            <w:r w:rsidRPr="00EB0F31">
              <w:rPr>
                <w:lang w:val="ro-RO"/>
              </w:rPr>
              <w:t>Raport de monitorizare și analiza necesităților  elaborat</w:t>
            </w:r>
          </w:p>
          <w:p w:rsidR="00EB0F31" w:rsidRPr="00EB0F31" w:rsidRDefault="00EB0F31" w:rsidP="00EB0F31">
            <w:pPr>
              <w:ind w:firstLine="0"/>
              <w:rPr>
                <w:lang w:val="ro-RO"/>
              </w:rPr>
            </w:pPr>
            <w:r w:rsidRPr="00EB0F31">
              <w:rPr>
                <w:lang w:val="ro-RO"/>
              </w:rPr>
              <w:t>Numărul de persoane identificate</w:t>
            </w:r>
          </w:p>
          <w:p w:rsidR="00EB0F31" w:rsidRPr="00EB0F31" w:rsidRDefault="00EB0F31" w:rsidP="00EB0F31">
            <w:pPr>
              <w:adjustRightInd w:val="0"/>
              <w:snapToGrid w:val="0"/>
              <w:ind w:firstLine="0"/>
              <w:jc w:val="left"/>
              <w:rPr>
                <w:lang w:val="ro-RO" w:eastAsia="en-GB"/>
              </w:rPr>
            </w:pPr>
            <w:r w:rsidRPr="00EB0F31">
              <w:rPr>
                <w:lang w:val="ro-RO" w:eastAsia="en-GB"/>
              </w:rPr>
              <w:t>dezagregat pe sexe, vârstă, nivel de instruire, regiune, urban, rural</w:t>
            </w:r>
            <w:r w:rsidRPr="00EB0F31">
              <w:rPr>
                <w:lang w:val="ro-RO"/>
              </w:rPr>
              <w:t>;</w:t>
            </w:r>
            <w:r w:rsidRPr="00EB0F31">
              <w:rPr>
                <w:lang w:val="ro-RO" w:eastAsia="en-GB"/>
              </w:rPr>
              <w:t xml:space="preserve"> </w:t>
            </w:r>
          </w:p>
          <w:p w:rsidR="00EB0F31" w:rsidRPr="00EB0F31" w:rsidRDefault="00EB0F31" w:rsidP="00EB0F31">
            <w:pPr>
              <w:ind w:firstLine="0"/>
              <w:rPr>
                <w:lang w:val="ro-RO"/>
              </w:rPr>
            </w:pPr>
          </w:p>
        </w:tc>
      </w:tr>
      <w:tr w:rsidR="00EB0F31" w:rsidRPr="00EB0F31" w:rsidTr="00EB0F31">
        <w:trPr>
          <w:trHeight w:val="2775"/>
        </w:trPr>
        <w:tc>
          <w:tcPr>
            <w:tcW w:w="2217" w:type="dxa"/>
            <w:vMerge w:val="restart"/>
          </w:tcPr>
          <w:p w:rsidR="00EB0F31" w:rsidRPr="00EB0F31" w:rsidRDefault="00EB0F31" w:rsidP="00EB0F31">
            <w:pPr>
              <w:adjustRightInd w:val="0"/>
              <w:snapToGrid w:val="0"/>
              <w:ind w:firstLine="0"/>
              <w:jc w:val="left"/>
              <w:rPr>
                <w:b/>
                <w:lang w:val="ro-RO"/>
              </w:rPr>
            </w:pPr>
            <w:r w:rsidRPr="00EB0F31">
              <w:rPr>
                <w:b/>
                <w:lang w:val="ro-RO"/>
              </w:rPr>
              <w:t>4.2.  Îmbunătățirea competențelor lingvistice și cunoașterii limbii de stat în rândul cetățenilor Republicii Moldova</w:t>
            </w: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jc w:val="left"/>
              <w:rPr>
                <w:b/>
                <w:color w:val="0D0D0D"/>
                <w:lang w:val="ro-RO" w:eastAsia="en-GB"/>
              </w:rPr>
            </w:pPr>
          </w:p>
        </w:tc>
        <w:tc>
          <w:tcPr>
            <w:tcW w:w="2108" w:type="dxa"/>
            <w:gridSpan w:val="3"/>
          </w:tcPr>
          <w:p w:rsidR="00EB0F31" w:rsidRPr="00EB0F31" w:rsidRDefault="00EB0F31" w:rsidP="00EB0F31">
            <w:pPr>
              <w:adjustRightInd w:val="0"/>
              <w:snapToGrid w:val="0"/>
              <w:ind w:firstLine="0"/>
              <w:jc w:val="left"/>
              <w:rPr>
                <w:lang w:val="ro-RO"/>
              </w:rPr>
            </w:pPr>
            <w:r w:rsidRPr="00EB0F31">
              <w:rPr>
                <w:lang w:val="ro-RO"/>
              </w:rPr>
              <w:lastRenderedPageBreak/>
              <w:t xml:space="preserve">4.2.1. Organizarea cursurilor de studiere a limbii române pentru populația </w:t>
            </w:r>
            <w:proofErr w:type="spellStart"/>
            <w:r w:rsidRPr="00EB0F31">
              <w:rPr>
                <w:lang w:val="ro-RO"/>
              </w:rPr>
              <w:t>alolingvă</w:t>
            </w:r>
            <w:proofErr w:type="spellEnd"/>
            <w:r w:rsidRPr="00EB0F31">
              <w:rPr>
                <w:lang w:val="ro-RO"/>
              </w:rPr>
              <w:t xml:space="preserve"> sub egida  Casei Naționalităților</w:t>
            </w:r>
          </w:p>
          <w:p w:rsidR="00EB0F31" w:rsidRPr="00EB0F31" w:rsidRDefault="00EB0F31" w:rsidP="00EB0F31">
            <w:pPr>
              <w:adjustRightInd w:val="0"/>
              <w:snapToGrid w:val="0"/>
              <w:ind w:firstLine="0"/>
              <w:jc w:val="left"/>
              <w:rPr>
                <w:i/>
                <w:lang w:val="ro-RO"/>
              </w:rPr>
            </w:pPr>
          </w:p>
          <w:p w:rsidR="00EB0F31" w:rsidRPr="00EB0F31" w:rsidRDefault="00EB0F31" w:rsidP="00EB0F31">
            <w:pPr>
              <w:adjustRightInd w:val="0"/>
              <w:snapToGrid w:val="0"/>
              <w:ind w:firstLine="0"/>
              <w:jc w:val="left"/>
              <w:rPr>
                <w:lang w:val="ro-RO"/>
              </w:rPr>
            </w:pPr>
          </w:p>
        </w:tc>
        <w:tc>
          <w:tcPr>
            <w:tcW w:w="1245" w:type="dxa"/>
          </w:tcPr>
          <w:p w:rsidR="00EB0F31" w:rsidRPr="00EB0F31" w:rsidRDefault="00EB0F31" w:rsidP="00EB0F31">
            <w:pPr>
              <w:adjustRightInd w:val="0"/>
              <w:snapToGrid w:val="0"/>
              <w:ind w:firstLine="0"/>
              <w:jc w:val="left"/>
              <w:rPr>
                <w:lang w:val="ro-RO"/>
              </w:rPr>
            </w:pPr>
            <w:r w:rsidRPr="00EB0F31">
              <w:rPr>
                <w:lang w:val="ro-RO"/>
              </w:rPr>
              <w:t>Anual</w:t>
            </w:r>
          </w:p>
          <w:p w:rsidR="00EB0F31" w:rsidRPr="00EB0F31" w:rsidRDefault="00EB0F31" w:rsidP="00EB0F31">
            <w:pPr>
              <w:adjustRightInd w:val="0"/>
              <w:snapToGrid w:val="0"/>
              <w:ind w:firstLine="0"/>
              <w:jc w:val="left"/>
              <w:rPr>
                <w:lang w:val="ro-RO"/>
              </w:rPr>
            </w:pPr>
            <w:r w:rsidRPr="00EB0F31">
              <w:rPr>
                <w:lang w:val="ro-RO"/>
              </w:rPr>
              <w:t>2021-2024</w:t>
            </w: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left="-108" w:right="-108" w:firstLine="0"/>
              <w:jc w:val="left"/>
              <w:rPr>
                <w:lang w:val="ro-RO"/>
              </w:rPr>
            </w:pPr>
            <w:r w:rsidRPr="00EB0F31">
              <w:rPr>
                <w:lang w:val="ro-RO"/>
              </w:rPr>
              <w:t xml:space="preserve">Donatori </w:t>
            </w:r>
          </w:p>
          <w:p w:rsidR="00EB0F31" w:rsidRPr="00EB0F31" w:rsidRDefault="00EB0F31" w:rsidP="00EB0F31">
            <w:pPr>
              <w:adjustRightInd w:val="0"/>
              <w:snapToGrid w:val="0"/>
              <w:ind w:firstLine="0"/>
              <w:jc w:val="left"/>
              <w:rPr>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tc>
        <w:tc>
          <w:tcPr>
            <w:tcW w:w="141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adjustRightInd w:val="0"/>
              <w:snapToGrid w:val="0"/>
              <w:ind w:firstLine="0"/>
              <w:jc w:val="left"/>
              <w:rPr>
                <w:b/>
                <w:i/>
                <w:lang w:val="ro-RO"/>
              </w:rPr>
            </w:pPr>
          </w:p>
          <w:p w:rsidR="00EB0F31" w:rsidRPr="00EB0F31" w:rsidRDefault="00EB0F31" w:rsidP="00EB0F31">
            <w:pPr>
              <w:adjustRightInd w:val="0"/>
              <w:snapToGrid w:val="0"/>
              <w:ind w:firstLine="0"/>
              <w:jc w:val="left"/>
              <w:rPr>
                <w:b/>
                <w:i/>
                <w:lang w:val="ro-RO"/>
              </w:rPr>
            </w:pPr>
          </w:p>
        </w:tc>
        <w:tc>
          <w:tcPr>
            <w:tcW w:w="1213" w:type="dxa"/>
            <w:gridSpan w:val="4"/>
          </w:tcPr>
          <w:p w:rsidR="00EB0F31" w:rsidRPr="00EB0F31" w:rsidRDefault="00EB0F31" w:rsidP="00EB0F31">
            <w:pPr>
              <w:adjustRightInd w:val="0"/>
              <w:snapToGrid w:val="0"/>
              <w:ind w:firstLine="0"/>
              <w:jc w:val="left"/>
              <w:rPr>
                <w:lang w:val="ro-RO"/>
              </w:rPr>
            </w:pPr>
            <w:r w:rsidRPr="00EB0F31">
              <w:rPr>
                <w:lang w:val="ro-RO"/>
              </w:rPr>
              <w:t>Asociația Națională a Trainerilor Europeni din Moldova;</w:t>
            </w:r>
          </w:p>
          <w:p w:rsidR="00EB0F31" w:rsidRPr="00EB0F31" w:rsidRDefault="00EB0F31" w:rsidP="00EB0F31">
            <w:pPr>
              <w:adjustRightInd w:val="0"/>
              <w:snapToGrid w:val="0"/>
              <w:ind w:firstLine="0"/>
              <w:jc w:val="left"/>
              <w:rPr>
                <w:lang w:val="ro-RO"/>
              </w:rPr>
            </w:pPr>
            <w:r w:rsidRPr="00EB0F31">
              <w:rPr>
                <w:lang w:val="ro-RO"/>
              </w:rPr>
              <w:t>Consiliul coordonator al organizaţiilor etnoculturale</w:t>
            </w:r>
          </w:p>
        </w:tc>
        <w:tc>
          <w:tcPr>
            <w:tcW w:w="1134" w:type="dxa"/>
          </w:tcPr>
          <w:p w:rsidR="00EB0F31" w:rsidRPr="00EB0F31" w:rsidRDefault="00EB0F31" w:rsidP="00EB0F31">
            <w:pPr>
              <w:adjustRightInd w:val="0"/>
              <w:snapToGrid w:val="0"/>
              <w:ind w:firstLine="0"/>
              <w:jc w:val="left"/>
              <w:rPr>
                <w:lang w:val="ro-RO" w:eastAsia="en-GB"/>
              </w:rPr>
            </w:pPr>
            <w:r w:rsidRPr="00EB0F31">
              <w:rPr>
                <w:lang w:val="ro-RO" w:eastAsia="en-GB"/>
              </w:rPr>
              <w:t>Numărul de beneficiari de cursuri</w:t>
            </w:r>
            <w:r w:rsidR="00082A57">
              <w:rPr>
                <w:lang w:val="ro-RO" w:eastAsia="en-GB"/>
              </w:rPr>
              <w:t xml:space="preserve"> tradiționale/online</w:t>
            </w:r>
            <w:r w:rsidRPr="00EB0F31">
              <w:rPr>
                <w:lang w:val="ro-RO" w:eastAsia="en-GB"/>
              </w:rPr>
              <w:t>, segregat pe sexe, vârstă, nivel de instruire, regiune, urban, rural</w:t>
            </w:r>
            <w:r w:rsidRPr="00EB0F31">
              <w:rPr>
                <w:lang w:val="ro-RO"/>
              </w:rPr>
              <w:t>;</w:t>
            </w:r>
            <w:r w:rsidRPr="00EB0F31">
              <w:rPr>
                <w:lang w:val="ro-RO" w:eastAsia="en-GB"/>
              </w:rPr>
              <w:t xml:space="preserve"> </w:t>
            </w:r>
          </w:p>
          <w:p w:rsidR="00EB0F31" w:rsidRPr="00EB0F31" w:rsidRDefault="00EB0F31" w:rsidP="00EB0F31">
            <w:pPr>
              <w:adjustRightInd w:val="0"/>
              <w:snapToGrid w:val="0"/>
              <w:ind w:firstLine="0"/>
              <w:jc w:val="left"/>
              <w:rPr>
                <w:lang w:val="ro-RO"/>
              </w:rPr>
            </w:pPr>
          </w:p>
        </w:tc>
      </w:tr>
      <w:tr w:rsidR="00EB0F31" w:rsidRPr="00EB0F31" w:rsidTr="00EB0F31">
        <w:trPr>
          <w:trHeight w:val="1560"/>
        </w:trPr>
        <w:tc>
          <w:tcPr>
            <w:tcW w:w="2217" w:type="dxa"/>
            <w:vMerge/>
          </w:tcPr>
          <w:p w:rsidR="00EB0F31" w:rsidRPr="00EB0F31" w:rsidRDefault="00EB0F31" w:rsidP="00EB0F31">
            <w:pPr>
              <w:adjustRightInd w:val="0"/>
              <w:snapToGrid w:val="0"/>
              <w:ind w:firstLine="0"/>
              <w:jc w:val="left"/>
              <w:rPr>
                <w:b/>
                <w:lang w:val="ro-RO"/>
              </w:rPr>
            </w:pPr>
          </w:p>
        </w:tc>
        <w:tc>
          <w:tcPr>
            <w:tcW w:w="2108" w:type="dxa"/>
            <w:gridSpan w:val="3"/>
          </w:tcPr>
          <w:p w:rsidR="00EB0F31" w:rsidRPr="00EB0F31" w:rsidRDefault="00EB0F31" w:rsidP="00EB0F31">
            <w:pPr>
              <w:adjustRightInd w:val="0"/>
              <w:snapToGrid w:val="0"/>
              <w:ind w:firstLine="0"/>
              <w:jc w:val="left"/>
              <w:rPr>
                <w:lang w:val="ro-RO"/>
              </w:rPr>
            </w:pPr>
            <w:r w:rsidRPr="00EB0F31">
              <w:rPr>
                <w:lang w:val="ro-RO"/>
              </w:rPr>
              <w:t xml:space="preserve">4.2.2. </w:t>
            </w:r>
            <w:r w:rsidRPr="00EB0F31">
              <w:rPr>
                <w:color w:val="000000" w:themeColor="text1"/>
                <w:lang w:val="ro-RO"/>
              </w:rPr>
              <w:t xml:space="preserve"> Organizarea cursurilor de studiere a limbii române pentru cadrele didactice și de conducere din instituțiile cu predare în limba minorităților naționale</w:t>
            </w:r>
          </w:p>
        </w:tc>
        <w:tc>
          <w:tcPr>
            <w:tcW w:w="1245" w:type="dxa"/>
          </w:tcPr>
          <w:p w:rsidR="00EB0F31" w:rsidRPr="00EB0F31" w:rsidRDefault="00EB0F31" w:rsidP="00EB0F31">
            <w:pPr>
              <w:adjustRightInd w:val="0"/>
              <w:snapToGrid w:val="0"/>
              <w:ind w:firstLine="0"/>
              <w:jc w:val="left"/>
              <w:rPr>
                <w:lang w:val="ro-RO"/>
              </w:rPr>
            </w:pPr>
            <w:r w:rsidRPr="00EB0F31">
              <w:rPr>
                <w:lang w:val="ro-RO"/>
              </w:rPr>
              <w:t>Anual</w:t>
            </w:r>
          </w:p>
          <w:p w:rsidR="00EB0F31" w:rsidRPr="00EB0F31" w:rsidRDefault="00EB0F31" w:rsidP="00EB0F31">
            <w:pPr>
              <w:adjustRightInd w:val="0"/>
              <w:snapToGrid w:val="0"/>
              <w:ind w:firstLine="0"/>
              <w:jc w:val="left"/>
              <w:rPr>
                <w:lang w:val="ro-RO"/>
              </w:rPr>
            </w:pPr>
            <w:r w:rsidRPr="00EB0F31">
              <w:rPr>
                <w:lang w:val="ro-RO"/>
              </w:rPr>
              <w:t>2021-2024</w:t>
            </w:r>
          </w:p>
          <w:p w:rsidR="00EB0F31" w:rsidRPr="00EB0F31" w:rsidRDefault="00EB0F31" w:rsidP="00EB0F31">
            <w:pPr>
              <w:adjustRightInd w:val="0"/>
              <w:snapToGrid w:val="0"/>
              <w:jc w:val="left"/>
              <w:rPr>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left="-108" w:right="-108"/>
              <w:jc w:val="left"/>
              <w:rPr>
                <w:lang w:val="ro-RO"/>
              </w:rPr>
            </w:pPr>
          </w:p>
        </w:tc>
        <w:tc>
          <w:tcPr>
            <w:tcW w:w="1417" w:type="dxa"/>
            <w:gridSpan w:val="7"/>
          </w:tcPr>
          <w:p w:rsidR="00EB0F31" w:rsidRPr="00EB0F31" w:rsidRDefault="00EB0F31" w:rsidP="00EB0F31">
            <w:pPr>
              <w:ind w:firstLine="0"/>
              <w:jc w:val="left"/>
              <w:rPr>
                <w:lang w:val="ro-RO"/>
              </w:rPr>
            </w:pPr>
            <w:r w:rsidRPr="00EB0F31">
              <w:rPr>
                <w:lang w:val="ro-RO"/>
              </w:rPr>
              <w:t>Ministerul Educație, Culturii și Cercetării</w:t>
            </w:r>
          </w:p>
        </w:tc>
        <w:tc>
          <w:tcPr>
            <w:tcW w:w="1213" w:type="dxa"/>
            <w:gridSpan w:val="4"/>
          </w:tcPr>
          <w:p w:rsidR="00EB0F31" w:rsidRPr="00EB0F31" w:rsidRDefault="00EB0F31" w:rsidP="00EB0F31">
            <w:pPr>
              <w:adjustRightInd w:val="0"/>
              <w:snapToGrid w:val="0"/>
              <w:ind w:firstLine="0"/>
              <w:jc w:val="left"/>
              <w:rPr>
                <w:lang w:val="ro-RO"/>
              </w:rPr>
            </w:pPr>
            <w:r w:rsidRPr="00EB0F31">
              <w:rPr>
                <w:lang w:val="ro-RO"/>
              </w:rPr>
              <w:t>Asociația Națională a Trainerilor Europeni din Moldova</w:t>
            </w:r>
          </w:p>
        </w:tc>
        <w:tc>
          <w:tcPr>
            <w:tcW w:w="1134" w:type="dxa"/>
          </w:tcPr>
          <w:p w:rsidR="00EB0F31" w:rsidRPr="00EB0F31" w:rsidRDefault="00EB0F31" w:rsidP="00EB0F31">
            <w:pPr>
              <w:adjustRightInd w:val="0"/>
              <w:snapToGrid w:val="0"/>
              <w:ind w:firstLine="0"/>
              <w:jc w:val="left"/>
              <w:rPr>
                <w:lang w:val="ro-RO" w:eastAsia="en-GB"/>
              </w:rPr>
            </w:pPr>
            <w:r w:rsidRPr="00EB0F31">
              <w:rPr>
                <w:lang w:val="ro-RO"/>
              </w:rPr>
              <w:t>Numărul de cadre didactice și de conducere instruite la nivelul A1/A2/B1</w:t>
            </w:r>
            <w:r w:rsidRPr="00EB0F31">
              <w:rPr>
                <w:lang w:val="ro-RO" w:eastAsia="en-GB"/>
              </w:rPr>
              <w:t xml:space="preserve"> segregat pe sexe, vârstă, nivel de instruire, regiune, urban, rural</w:t>
            </w:r>
            <w:r w:rsidRPr="00EB0F31">
              <w:rPr>
                <w:lang w:val="ro-RO"/>
              </w:rPr>
              <w:t>;</w:t>
            </w:r>
            <w:r w:rsidRPr="00EB0F31">
              <w:rPr>
                <w:lang w:val="ro-RO" w:eastAsia="en-GB"/>
              </w:rPr>
              <w:t xml:space="preserve"> </w:t>
            </w:r>
          </w:p>
          <w:p w:rsidR="00EB0F31" w:rsidRPr="00EB0F31" w:rsidRDefault="00EB0F31" w:rsidP="00EB0F31">
            <w:pPr>
              <w:adjustRightInd w:val="0"/>
              <w:snapToGrid w:val="0"/>
              <w:ind w:firstLine="0"/>
              <w:jc w:val="left"/>
              <w:rPr>
                <w:lang w:val="ro-RO" w:eastAsia="en-GB"/>
              </w:rPr>
            </w:pPr>
          </w:p>
        </w:tc>
      </w:tr>
      <w:tr w:rsidR="00EB0F31" w:rsidRPr="00EB0F31" w:rsidTr="00EB0F31">
        <w:trPr>
          <w:trHeight w:val="2690"/>
        </w:trPr>
        <w:tc>
          <w:tcPr>
            <w:tcW w:w="2217" w:type="dxa"/>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lastRenderedPageBreak/>
              <w:t xml:space="preserve">4.3. Elaborarea și implementarea programelor de mobilitate pentru tinerii </w:t>
            </w:r>
            <w:proofErr w:type="spellStart"/>
            <w:r w:rsidRPr="00EB0F31">
              <w:rPr>
                <w:b/>
                <w:color w:val="0D0D0D"/>
                <w:lang w:val="ro-RO" w:eastAsia="en-GB"/>
              </w:rPr>
              <w:t>alolingvi</w:t>
            </w:r>
            <w:proofErr w:type="spellEnd"/>
          </w:p>
        </w:tc>
        <w:tc>
          <w:tcPr>
            <w:tcW w:w="2108" w:type="dxa"/>
            <w:gridSpan w:val="3"/>
            <w:tcBorders>
              <w:top w:val="nil"/>
            </w:tcBorders>
          </w:tcPr>
          <w:p w:rsidR="00EB0F31" w:rsidRPr="00EB0F31" w:rsidRDefault="00EB0F31" w:rsidP="00EB0F31">
            <w:pPr>
              <w:ind w:firstLine="0"/>
              <w:rPr>
                <w:color w:val="FF0000"/>
                <w:lang w:val="ro-RO"/>
              </w:rPr>
            </w:pPr>
            <w:r w:rsidRPr="00EB0F31">
              <w:rPr>
                <w:lang w:val="ro-RO"/>
              </w:rPr>
              <w:t>4.3.1</w:t>
            </w:r>
            <w:r w:rsidRPr="00EB0F31">
              <w:rPr>
                <w:color w:val="FF0000"/>
                <w:lang w:val="ro-RO"/>
              </w:rPr>
              <w:t xml:space="preserve"> </w:t>
            </w:r>
            <w:r w:rsidRPr="00EB0F31">
              <w:rPr>
                <w:color w:val="000000" w:themeColor="text1"/>
                <w:lang w:val="ro-RO"/>
              </w:rPr>
              <w:t xml:space="preserve"> Organizarea programelor cu imersiunea lingvistică în limba română pentru elevii din instituțiile cu predare în limba minorităților naționale (tabere interculturale (în mod tradițional și online) la nivel  național, local și internațional)</w:t>
            </w:r>
          </w:p>
        </w:tc>
        <w:tc>
          <w:tcPr>
            <w:tcW w:w="1245" w:type="dxa"/>
            <w:tcBorders>
              <w:top w:val="nil"/>
            </w:tcBorders>
          </w:tcPr>
          <w:p w:rsidR="00EB0F31" w:rsidRPr="00EB0F31" w:rsidRDefault="00082A57" w:rsidP="00EB0F31">
            <w:pPr>
              <w:adjustRightInd w:val="0"/>
              <w:snapToGrid w:val="0"/>
              <w:ind w:firstLine="0"/>
              <w:jc w:val="left"/>
              <w:rPr>
                <w:lang w:val="ro-RO"/>
              </w:rPr>
            </w:pPr>
            <w:r>
              <w:rPr>
                <w:lang w:val="ro-RO"/>
              </w:rPr>
              <w:t xml:space="preserve">Periodic </w:t>
            </w:r>
          </w:p>
          <w:p w:rsidR="00EB0F31" w:rsidRPr="00EB0F31" w:rsidRDefault="00EB0F31" w:rsidP="00082A57">
            <w:pPr>
              <w:adjustRightInd w:val="0"/>
              <w:snapToGrid w:val="0"/>
              <w:ind w:firstLine="0"/>
              <w:jc w:val="left"/>
              <w:rPr>
                <w:color w:val="FF0000"/>
                <w:lang w:val="ro-RO"/>
              </w:rPr>
            </w:pPr>
          </w:p>
        </w:tc>
        <w:tc>
          <w:tcPr>
            <w:tcW w:w="877" w:type="dxa"/>
            <w:gridSpan w:val="4"/>
            <w:tcBorders>
              <w:top w:val="nil"/>
            </w:tcBorders>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tc>
        <w:tc>
          <w:tcPr>
            <w:tcW w:w="992" w:type="dxa"/>
            <w:gridSpan w:val="3"/>
            <w:tcBorders>
              <w:top w:val="nil"/>
            </w:tcBorders>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p w:rsidR="00EB0F31" w:rsidRPr="00EB0F31" w:rsidRDefault="00EB0F31" w:rsidP="00EB0F31">
            <w:pPr>
              <w:adjustRightInd w:val="0"/>
              <w:snapToGrid w:val="0"/>
              <w:ind w:left="-108" w:right="-108" w:firstLine="0"/>
              <w:jc w:val="center"/>
              <w:rPr>
                <w:b/>
                <w:i/>
                <w:lang w:val="ro-RO"/>
              </w:rPr>
            </w:pPr>
          </w:p>
        </w:tc>
        <w:tc>
          <w:tcPr>
            <w:tcW w:w="851" w:type="dxa"/>
            <w:gridSpan w:val="3"/>
          </w:tcPr>
          <w:p w:rsidR="00EB0F31" w:rsidRPr="00EB0F31" w:rsidRDefault="00EB0F31" w:rsidP="00EB0F31">
            <w:pPr>
              <w:adjustRightInd w:val="0"/>
              <w:snapToGrid w:val="0"/>
              <w:ind w:right="-108" w:firstLine="0"/>
              <w:jc w:val="left"/>
              <w:rPr>
                <w:color w:val="FF0000"/>
                <w:lang w:val="ro-RO"/>
              </w:rPr>
            </w:pPr>
          </w:p>
        </w:tc>
        <w:tc>
          <w:tcPr>
            <w:tcW w:w="1417" w:type="dxa"/>
            <w:gridSpan w:val="7"/>
          </w:tcPr>
          <w:p w:rsidR="00EB0F31" w:rsidRPr="00EB0F31" w:rsidRDefault="00EB0F31" w:rsidP="00EB0F31">
            <w:pPr>
              <w:ind w:firstLine="0"/>
              <w:jc w:val="left"/>
              <w:rPr>
                <w:lang w:val="ro-RO"/>
              </w:rPr>
            </w:pPr>
            <w:r w:rsidRPr="00EB0F31">
              <w:rPr>
                <w:lang w:val="ro-RO"/>
              </w:rPr>
              <w:t>Ministerul Educației, Culturii și Cercetării</w:t>
            </w:r>
          </w:p>
          <w:p w:rsidR="00EB0F31" w:rsidRPr="00EB0F31" w:rsidRDefault="00EB0F31" w:rsidP="00EB0F31">
            <w:pPr>
              <w:ind w:firstLine="0"/>
              <w:jc w:val="left"/>
              <w:rPr>
                <w:color w:val="FF0000"/>
                <w:lang w:val="ro-RO"/>
              </w:rPr>
            </w:pPr>
          </w:p>
        </w:tc>
        <w:tc>
          <w:tcPr>
            <w:tcW w:w="1213" w:type="dxa"/>
            <w:gridSpan w:val="4"/>
            <w:vAlign w:val="center"/>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rPr>
                <w:lang w:val="ro-RO"/>
              </w:rPr>
            </w:pPr>
            <w:r w:rsidRPr="00EB0F31">
              <w:rPr>
                <w:lang w:val="ro-RO"/>
              </w:rPr>
              <w:t>Partenerii de dezvoltare</w:t>
            </w:r>
          </w:p>
          <w:p w:rsidR="00EB0F31" w:rsidRPr="00EB0F31" w:rsidRDefault="00EB0F31" w:rsidP="00EB0F31">
            <w:pPr>
              <w:ind w:firstLine="0"/>
              <w:rPr>
                <w:lang w:val="ro-RO"/>
              </w:rPr>
            </w:pPr>
            <w:r w:rsidRPr="00EB0F31">
              <w:rPr>
                <w:lang w:val="ro-RO"/>
              </w:rPr>
              <w:t>Organizațiile Societății Civile</w:t>
            </w:r>
          </w:p>
        </w:tc>
        <w:tc>
          <w:tcPr>
            <w:tcW w:w="1134" w:type="dxa"/>
            <w:vAlign w:val="center"/>
          </w:tcPr>
          <w:p w:rsidR="00EB0F31" w:rsidRPr="00EB0F31" w:rsidRDefault="00EB0F31" w:rsidP="00EB0F31">
            <w:pPr>
              <w:ind w:firstLine="0"/>
              <w:jc w:val="left"/>
              <w:rPr>
                <w:lang w:val="ro-RO"/>
              </w:rPr>
            </w:pPr>
            <w:r w:rsidRPr="00EB0F31">
              <w:rPr>
                <w:lang w:val="ro-RO"/>
              </w:rPr>
              <w:t>Program elaborat;</w:t>
            </w:r>
          </w:p>
          <w:p w:rsidR="00EB0F31" w:rsidRPr="00EB0F31" w:rsidRDefault="00082A57" w:rsidP="00082A57">
            <w:pPr>
              <w:ind w:firstLine="0"/>
              <w:jc w:val="left"/>
              <w:rPr>
                <w:lang w:val="ro-RO"/>
              </w:rPr>
            </w:pPr>
            <w:r>
              <w:rPr>
                <w:lang w:val="ro-RO"/>
              </w:rPr>
              <w:t>Numărul de participanți,</w:t>
            </w:r>
            <w:r w:rsidR="00EB0F31" w:rsidRPr="00EB0F31">
              <w:rPr>
                <w:lang w:val="ro-RO"/>
              </w:rPr>
              <w:t xml:space="preserve">dezagregat pe sexe, regiune, urban, rural, </w:t>
            </w:r>
            <w:proofErr w:type="spellStart"/>
            <w:r w:rsidR="00EB0F31" w:rsidRPr="00EB0F31">
              <w:rPr>
                <w:lang w:val="ro-RO"/>
              </w:rPr>
              <w:t>dizabilități</w:t>
            </w:r>
            <w:proofErr w:type="spellEnd"/>
            <w:r w:rsidR="00EB0F31" w:rsidRPr="00EB0F31">
              <w:rPr>
                <w:lang w:val="ro-RO"/>
              </w:rPr>
              <w:t xml:space="preserve"> </w:t>
            </w:r>
          </w:p>
        </w:tc>
      </w:tr>
      <w:tr w:rsidR="00EB0F31" w:rsidRPr="00EB0F31" w:rsidTr="00EB0F31">
        <w:trPr>
          <w:trHeight w:val="624"/>
        </w:trPr>
        <w:tc>
          <w:tcPr>
            <w:tcW w:w="13895" w:type="dxa"/>
            <w:gridSpan w:val="37"/>
            <w:vAlign w:val="center"/>
          </w:tcPr>
          <w:p w:rsidR="00EB0F31" w:rsidRPr="00EB0F31" w:rsidRDefault="00EB0F31" w:rsidP="00EB0F31">
            <w:pPr>
              <w:ind w:left="720" w:firstLine="0"/>
              <w:jc w:val="center"/>
              <w:rPr>
                <w:b/>
                <w:lang w:val="ro-RO"/>
              </w:rPr>
            </w:pPr>
            <w:r w:rsidRPr="00EB0F31">
              <w:rPr>
                <w:b/>
                <w:lang w:val="ro-RO"/>
              </w:rPr>
              <w:t>Obiectivul specific 2: Asigurarea protecţiei şi dezvoltarea limbilor minorităţilor naţionale şi promovarea diversităţii lingvistice</w:t>
            </w:r>
          </w:p>
        </w:tc>
      </w:tr>
      <w:tr w:rsidR="00EB0F31" w:rsidRPr="00EB0F31" w:rsidTr="00EB0F31">
        <w:trPr>
          <w:trHeight w:val="199"/>
        </w:trPr>
        <w:tc>
          <w:tcPr>
            <w:tcW w:w="2217" w:type="dxa"/>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t xml:space="preserve">5.1. Continuarea procesului de pregătire şi identificare a potenţialului statului referitor la  ratificarea  Cartei europene a limbilor regionale sau minoritare </w:t>
            </w:r>
          </w:p>
          <w:p w:rsidR="00EB0F31" w:rsidRPr="00EB0F31" w:rsidRDefault="00EB0F31" w:rsidP="00EB0F31">
            <w:pPr>
              <w:ind w:firstLine="0"/>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t>5.1.1. Efectuarea studiului cu privire la configurarea opțiunilor de ratificare a Cartei europene a limbilor regionale sau minoritare și impactul legislativ</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245" w:type="dxa"/>
          </w:tcPr>
          <w:p w:rsidR="00EB0F31" w:rsidRPr="00EB0F31" w:rsidRDefault="00EB0F31" w:rsidP="00EB0F31">
            <w:pPr>
              <w:ind w:firstLine="0"/>
              <w:jc w:val="left"/>
              <w:rPr>
                <w:color w:val="FF0000"/>
                <w:lang w:val="ro-RO"/>
              </w:rPr>
            </w:pPr>
            <w:r w:rsidRPr="00EB0F31">
              <w:rPr>
                <w:lang w:val="ro-RO"/>
              </w:rPr>
              <w:t>2021 – 2022 ???</w:t>
            </w: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855" w:type="dxa"/>
            <w:gridSpan w:val="2"/>
          </w:tcPr>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firstLine="0"/>
              <w:jc w:val="left"/>
              <w:rPr>
                <w:lang w:val="ro-RO"/>
              </w:rPr>
            </w:pPr>
          </w:p>
        </w:tc>
        <w:tc>
          <w:tcPr>
            <w:tcW w:w="986" w:type="dxa"/>
            <w:gridSpan w:val="8"/>
          </w:tcPr>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ind w:right="-108" w:firstLine="0"/>
              <w:jc w:val="center"/>
              <w:rPr>
                <w:lang w:val="ro-RO"/>
              </w:rPr>
            </w:pPr>
            <w:r w:rsidRPr="00EB0F31">
              <w:rPr>
                <w:lang w:val="ro-RO"/>
              </w:rPr>
              <w:t xml:space="preserve">Donatori </w:t>
            </w:r>
          </w:p>
        </w:tc>
        <w:tc>
          <w:tcPr>
            <w:tcW w:w="1417" w:type="dxa"/>
            <w:gridSpan w:val="7"/>
          </w:tcPr>
          <w:p w:rsidR="00EB0F31" w:rsidRPr="00EB0F31" w:rsidRDefault="00EB0F31" w:rsidP="00EB0F31">
            <w:pPr>
              <w:ind w:firstLine="0"/>
              <w:jc w:val="left"/>
              <w:rPr>
                <w:lang w:val="ro-RO"/>
              </w:rPr>
            </w:pPr>
            <w:r w:rsidRPr="00EB0F31">
              <w:rPr>
                <w:lang w:val="ro-RO"/>
              </w:rPr>
              <w:t>Ministerul Educației, Culturii și Cercetării</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71" w:type="dxa"/>
            <w:gridSpan w:val="3"/>
          </w:tcPr>
          <w:p w:rsidR="00EB0F31" w:rsidRPr="00EB0F31" w:rsidRDefault="00EB0F31" w:rsidP="00EB0F31">
            <w:pPr>
              <w:ind w:firstLine="0"/>
              <w:jc w:val="left"/>
              <w:rPr>
                <w:lang w:val="ro-RO"/>
              </w:rPr>
            </w:pPr>
            <w:r w:rsidRPr="00EB0F31">
              <w:rPr>
                <w:lang w:val="ro-RO"/>
              </w:rPr>
              <w:t>Cancelaria de Stat</w:t>
            </w:r>
          </w:p>
          <w:p w:rsidR="00EB0F31" w:rsidRPr="00EB0F31" w:rsidRDefault="00EB0F31" w:rsidP="00EB0F31">
            <w:pPr>
              <w:ind w:firstLine="0"/>
              <w:rPr>
                <w:lang w:val="ro-RO"/>
              </w:rPr>
            </w:pPr>
            <w:r w:rsidRPr="00EB0F31">
              <w:rPr>
                <w:lang w:val="ro-RO"/>
              </w:rPr>
              <w:t>Ministerul Afacerilor Externe și Integrării Europene;</w:t>
            </w:r>
          </w:p>
          <w:p w:rsidR="00EB0F31" w:rsidRPr="00EB0F31" w:rsidRDefault="00EB0F31" w:rsidP="00EB0F31">
            <w:pPr>
              <w:ind w:firstLine="0"/>
              <w:rPr>
                <w:lang w:val="ro-RO"/>
              </w:rPr>
            </w:pPr>
            <w:r w:rsidRPr="00EB0F31">
              <w:rPr>
                <w:lang w:val="ro-RO"/>
              </w:rPr>
              <w:t xml:space="preserve">Comisia Parlamentară pentru drepturile omului și relații </w:t>
            </w:r>
            <w:r w:rsidRPr="00EB0F31">
              <w:rPr>
                <w:lang w:val="ro-RO"/>
              </w:rPr>
              <w:lastRenderedPageBreak/>
              <w:t xml:space="preserve">interetnice  Consiliul Europei; </w:t>
            </w:r>
          </w:p>
          <w:p w:rsidR="00EB0F31" w:rsidRPr="00EB0F31" w:rsidRDefault="00EB0F31" w:rsidP="00EB0F31">
            <w:pPr>
              <w:ind w:firstLine="0"/>
              <w:rPr>
                <w:lang w:val="ro-RO"/>
              </w:rPr>
            </w:pPr>
            <w:r w:rsidRPr="00EB0F31">
              <w:rPr>
                <w:lang w:val="ro-RO"/>
              </w:rPr>
              <w:t xml:space="preserve">OSCE HCNM; </w:t>
            </w:r>
          </w:p>
        </w:tc>
        <w:tc>
          <w:tcPr>
            <w:tcW w:w="1176" w:type="dxa"/>
            <w:gridSpan w:val="2"/>
          </w:tcPr>
          <w:p w:rsidR="00EB0F31" w:rsidRPr="00EB0F31" w:rsidRDefault="00EB0F31" w:rsidP="00EB0F31">
            <w:pPr>
              <w:shd w:val="clear" w:color="auto" w:fill="FFFFFF"/>
              <w:spacing w:line="235" w:lineRule="atLeast"/>
              <w:ind w:firstLine="0"/>
              <w:rPr>
                <w:lang w:val="ro-RO" w:eastAsia="ru-RU"/>
              </w:rPr>
            </w:pPr>
            <w:r w:rsidRPr="00EB0F31">
              <w:rPr>
                <w:lang w:val="ro-RO"/>
              </w:rPr>
              <w:lastRenderedPageBreak/>
              <w:t xml:space="preserve">Studiu elaborat </w:t>
            </w:r>
            <w:r w:rsidRPr="00EB0F31">
              <w:rPr>
                <w:bCs/>
                <w:lang w:val="ro-RO" w:eastAsia="ru-RU"/>
              </w:rPr>
              <w:t xml:space="preserve"> cu concluzii și </w:t>
            </w:r>
            <w:r w:rsidRPr="00EB0F31">
              <w:rPr>
                <w:lang w:val="ro-RO"/>
              </w:rPr>
              <w:t xml:space="preserve"> </w:t>
            </w:r>
            <w:r w:rsidRPr="00EB0F31">
              <w:rPr>
                <w:bCs/>
                <w:lang w:val="ro-RO" w:eastAsia="ru-RU"/>
              </w:rPr>
              <w:t xml:space="preserve">recomandări </w:t>
            </w:r>
          </w:p>
          <w:p w:rsidR="00EB0F31" w:rsidRPr="00EB0F31" w:rsidRDefault="00EB0F31" w:rsidP="00EB0F31">
            <w:pPr>
              <w:ind w:firstLine="0"/>
              <w:rPr>
                <w:lang w:val="ro-RO"/>
              </w:rPr>
            </w:pPr>
          </w:p>
        </w:tc>
      </w:tr>
      <w:tr w:rsidR="00EB0F31" w:rsidRPr="00EB0F31" w:rsidTr="00EB0F31">
        <w:trPr>
          <w:trHeight w:val="199"/>
        </w:trPr>
        <w:tc>
          <w:tcPr>
            <w:tcW w:w="2217" w:type="dxa"/>
          </w:tcPr>
          <w:p w:rsidR="00EB0F31" w:rsidRPr="00EB0F31" w:rsidRDefault="00EB0F31" w:rsidP="00EB0F31">
            <w:pPr>
              <w:tabs>
                <w:tab w:val="left" w:pos="1276"/>
              </w:tabs>
              <w:ind w:firstLine="0"/>
              <w:contextualSpacing/>
              <w:jc w:val="left"/>
              <w:rPr>
                <w:b/>
                <w:color w:val="0D0D0D"/>
                <w:highlight w:val="yellow"/>
                <w:lang w:val="ro-RO" w:eastAsia="en-GB"/>
              </w:rPr>
            </w:pPr>
            <w:r w:rsidRPr="00EB0F31">
              <w:rPr>
                <w:b/>
                <w:lang w:val="ro-RO"/>
              </w:rPr>
              <w:lastRenderedPageBreak/>
              <w:t>5.2. Ratificarea Cartei europene a limbilor regionale sau minoritare</w:t>
            </w:r>
          </w:p>
        </w:tc>
        <w:tc>
          <w:tcPr>
            <w:tcW w:w="2108" w:type="dxa"/>
            <w:gridSpan w:val="3"/>
          </w:tcPr>
          <w:p w:rsidR="00EB0F31" w:rsidRPr="00EB0F31" w:rsidRDefault="00EB0F31" w:rsidP="00EB0F31">
            <w:pPr>
              <w:ind w:firstLine="0"/>
              <w:jc w:val="left"/>
              <w:rPr>
                <w:color w:val="000000" w:themeColor="text1"/>
                <w:lang w:val="ro-RO"/>
              </w:rPr>
            </w:pPr>
            <w:r w:rsidRPr="00EB0F31">
              <w:rPr>
                <w:color w:val="000000" w:themeColor="text1"/>
                <w:lang w:val="ro-RO"/>
              </w:rPr>
              <w:t xml:space="preserve">5.2.1 Elaborarea proiectului de lege cu  privire la ratificarea </w:t>
            </w:r>
            <w:r w:rsidRPr="00EB0F31">
              <w:rPr>
                <w:lang w:val="ro-RO"/>
              </w:rPr>
              <w:t xml:space="preserve"> Cartei europene a limbilor regionale sau minoritare</w:t>
            </w:r>
          </w:p>
        </w:tc>
        <w:tc>
          <w:tcPr>
            <w:tcW w:w="1245" w:type="dxa"/>
          </w:tcPr>
          <w:p w:rsidR="00EB0F31" w:rsidRPr="00EB0F31" w:rsidRDefault="00EB0F31" w:rsidP="00EB0F31">
            <w:pPr>
              <w:ind w:firstLine="0"/>
              <w:jc w:val="left"/>
              <w:rPr>
                <w:lang w:val="ro-RO"/>
              </w:rPr>
            </w:pPr>
            <w:r w:rsidRPr="00EB0F31">
              <w:rPr>
                <w:lang w:val="ro-RO"/>
              </w:rPr>
              <w:t>2022</w:t>
            </w:r>
          </w:p>
          <w:p w:rsidR="00EB0F31" w:rsidRPr="00EB0F31" w:rsidRDefault="00EB0F31" w:rsidP="00EB0F31">
            <w:pPr>
              <w:ind w:firstLine="0"/>
              <w:rPr>
                <w:lang w:val="ro-RO"/>
              </w:rPr>
            </w:pPr>
            <w:r w:rsidRPr="00EB0F31">
              <w:rPr>
                <w:lang w:val="ro-RO"/>
              </w:rPr>
              <w:t>????</w:t>
            </w:r>
          </w:p>
        </w:tc>
        <w:tc>
          <w:tcPr>
            <w:tcW w:w="877" w:type="dxa"/>
            <w:gridSpan w:val="4"/>
          </w:tcPr>
          <w:p w:rsidR="00EB0F31" w:rsidRPr="00EB0F31" w:rsidRDefault="00EB0F31" w:rsidP="00EB0F31">
            <w:pPr>
              <w:ind w:left="-108" w:right="-108" w:firstLine="0"/>
              <w:jc w:val="center"/>
              <w:rPr>
                <w:lang w:val="ro-RO"/>
              </w:rPr>
            </w:pPr>
          </w:p>
        </w:tc>
        <w:tc>
          <w:tcPr>
            <w:tcW w:w="855" w:type="dxa"/>
            <w:gridSpan w:val="2"/>
          </w:tcPr>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firstLine="0"/>
              <w:jc w:val="left"/>
              <w:rPr>
                <w:lang w:val="ro-RO"/>
              </w:rPr>
            </w:pPr>
          </w:p>
        </w:tc>
        <w:tc>
          <w:tcPr>
            <w:tcW w:w="986" w:type="dxa"/>
            <w:gridSpan w:val="8"/>
          </w:tcPr>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ind w:right="-108" w:firstLine="0"/>
              <w:jc w:val="center"/>
              <w:rPr>
                <w:lang w:val="ro-RO"/>
              </w:rPr>
            </w:pPr>
          </w:p>
        </w:tc>
        <w:tc>
          <w:tcPr>
            <w:tcW w:w="1417" w:type="dxa"/>
            <w:gridSpan w:val="7"/>
          </w:tcPr>
          <w:p w:rsidR="00EB0F31" w:rsidRPr="00EB0F31" w:rsidRDefault="00EB0F31" w:rsidP="00EB0F31">
            <w:pPr>
              <w:ind w:firstLine="0"/>
              <w:jc w:val="left"/>
              <w:rPr>
                <w:lang w:val="ro-RO"/>
              </w:rPr>
            </w:pPr>
            <w:r w:rsidRPr="00EB0F31">
              <w:rPr>
                <w:lang w:val="ro-RO"/>
              </w:rPr>
              <w:t>Ministerul Educației, Culturii și Cercetării;</w:t>
            </w:r>
          </w:p>
          <w:p w:rsidR="00EB0F31" w:rsidRPr="00EB0F31" w:rsidRDefault="00EB0F31" w:rsidP="00EB0F31">
            <w:pPr>
              <w:ind w:firstLine="0"/>
              <w:rPr>
                <w:lang w:val="ro-RO"/>
              </w:rPr>
            </w:pPr>
            <w:r w:rsidRPr="00EB0F31">
              <w:rPr>
                <w:lang w:val="ro-RO"/>
              </w:rPr>
              <w:t xml:space="preserve">Cancelaria De Stat </w:t>
            </w:r>
          </w:p>
          <w:p w:rsidR="00EB0F31" w:rsidRPr="00EB0F31" w:rsidRDefault="00EB0F31" w:rsidP="00EB0F31">
            <w:pPr>
              <w:ind w:firstLine="0"/>
              <w:rPr>
                <w:lang w:val="ro-RO"/>
              </w:rPr>
            </w:pPr>
            <w:r w:rsidRPr="00EB0F31">
              <w:rPr>
                <w:lang w:val="ro-RO"/>
              </w:rPr>
              <w:t>Agenția Relații Interetnice;</w:t>
            </w:r>
          </w:p>
          <w:p w:rsidR="00EB0F31" w:rsidRPr="00EB0F31" w:rsidRDefault="00EB0F31" w:rsidP="00EB0F31">
            <w:pPr>
              <w:ind w:firstLine="0"/>
              <w:jc w:val="left"/>
              <w:rPr>
                <w:lang w:val="ro-RO"/>
              </w:rPr>
            </w:pPr>
            <w:r w:rsidRPr="00EB0F31">
              <w:rPr>
                <w:lang w:val="ro-RO"/>
              </w:rPr>
              <w:t>Comisia Parlamentară pentru drepturile omului și relații interetnice</w:t>
            </w:r>
          </w:p>
        </w:tc>
        <w:tc>
          <w:tcPr>
            <w:tcW w:w="1171" w:type="dxa"/>
            <w:gridSpan w:val="3"/>
          </w:tcPr>
          <w:p w:rsidR="00EB0F31" w:rsidRPr="00EB0F31" w:rsidRDefault="00EB0F31" w:rsidP="00EB0F31">
            <w:pPr>
              <w:ind w:firstLine="0"/>
              <w:rPr>
                <w:lang w:val="ro-RO"/>
              </w:rPr>
            </w:pPr>
            <w:r w:rsidRPr="00EB0F31">
              <w:rPr>
                <w:lang w:val="ro-RO"/>
              </w:rPr>
              <w:t>Administrația publică centrală;</w:t>
            </w:r>
          </w:p>
          <w:p w:rsidR="00EB0F31" w:rsidRPr="00EB0F31" w:rsidRDefault="00EB0F31" w:rsidP="00EB0F31">
            <w:pPr>
              <w:ind w:firstLine="0"/>
              <w:rPr>
                <w:lang w:val="ro-RO"/>
              </w:rPr>
            </w:pPr>
            <w:r w:rsidRPr="00EB0F31">
              <w:rPr>
                <w:lang w:val="ro-RO"/>
              </w:rPr>
              <w:t>Administrația publică locală;</w:t>
            </w:r>
          </w:p>
          <w:p w:rsidR="00EB0F31" w:rsidRPr="00EB0F31" w:rsidRDefault="00EB0F31" w:rsidP="00EB0F31">
            <w:pPr>
              <w:ind w:firstLine="0"/>
              <w:rPr>
                <w:lang w:val="ro-RO"/>
              </w:rPr>
            </w:pPr>
            <w:r w:rsidRPr="00EB0F31">
              <w:rPr>
                <w:lang w:val="ro-RO"/>
              </w:rPr>
              <w:t>Partenerii de dezvoltare;</w:t>
            </w:r>
          </w:p>
          <w:p w:rsidR="00EB0F31" w:rsidRPr="00EB0F31" w:rsidRDefault="00EB0F31" w:rsidP="00EB0F31">
            <w:pPr>
              <w:ind w:firstLine="0"/>
              <w:jc w:val="left"/>
              <w:rPr>
                <w:lang w:val="ro-RO"/>
              </w:rPr>
            </w:pPr>
            <w:r w:rsidRPr="00EB0F31">
              <w:rPr>
                <w:lang w:val="ro-RO"/>
              </w:rPr>
              <w:t>Organizațiile Societății Civile</w:t>
            </w:r>
          </w:p>
        </w:tc>
        <w:tc>
          <w:tcPr>
            <w:tcW w:w="1176" w:type="dxa"/>
            <w:gridSpan w:val="2"/>
          </w:tcPr>
          <w:p w:rsidR="00EB0F31" w:rsidRPr="00EB0F31" w:rsidRDefault="00EB0F31" w:rsidP="00EB0F31">
            <w:pPr>
              <w:ind w:firstLine="0"/>
              <w:rPr>
                <w:lang w:val="ro-RO"/>
              </w:rPr>
            </w:pPr>
            <w:r w:rsidRPr="00EB0F31">
              <w:rPr>
                <w:lang w:val="ro-RO"/>
              </w:rPr>
              <w:t xml:space="preserve">Proiectul de lege de ratificare a Cartei elaborat și adoptat </w:t>
            </w:r>
          </w:p>
          <w:p w:rsidR="00EB0F31" w:rsidRPr="00EB0F31" w:rsidRDefault="00EB0F31" w:rsidP="00EB0F31">
            <w:pPr>
              <w:shd w:val="clear" w:color="auto" w:fill="FFFFFF"/>
              <w:spacing w:line="235" w:lineRule="atLeast"/>
              <w:ind w:firstLine="0"/>
              <w:rPr>
                <w:lang w:val="ro-RO"/>
              </w:rPr>
            </w:pPr>
          </w:p>
        </w:tc>
      </w:tr>
      <w:tr w:rsidR="00EB0F31" w:rsidRPr="00EB0F31" w:rsidTr="00EB0F31">
        <w:trPr>
          <w:trHeight w:val="1470"/>
        </w:trPr>
        <w:tc>
          <w:tcPr>
            <w:tcW w:w="2217" w:type="dxa"/>
            <w:vMerge w:val="restart"/>
          </w:tcPr>
          <w:p w:rsidR="00EB0F31" w:rsidRPr="00EB0F31" w:rsidRDefault="00EB0F31" w:rsidP="00EB0F31">
            <w:pPr>
              <w:tabs>
                <w:tab w:val="left" w:pos="1276"/>
              </w:tabs>
              <w:ind w:firstLine="0"/>
              <w:contextualSpacing/>
              <w:rPr>
                <w:b/>
                <w:color w:val="0D0D0D"/>
                <w:highlight w:val="yellow"/>
                <w:lang w:val="ro-RO" w:eastAsia="en-GB"/>
              </w:rPr>
            </w:pPr>
            <w:r w:rsidRPr="00EB0F31">
              <w:rPr>
                <w:b/>
                <w:color w:val="0D0D0D"/>
                <w:lang w:val="ro-RO" w:eastAsia="en-GB"/>
              </w:rPr>
              <w:t>5.4. Îmbunătățirea predării limbilor minorităților naționale în instituțiile de învățământ general</w:t>
            </w:r>
          </w:p>
        </w:tc>
        <w:tc>
          <w:tcPr>
            <w:tcW w:w="2108" w:type="dxa"/>
            <w:gridSpan w:val="3"/>
          </w:tcPr>
          <w:p w:rsidR="00EB0F31" w:rsidRPr="00EB0F31" w:rsidRDefault="00EB0F31" w:rsidP="00EB0F31">
            <w:pPr>
              <w:ind w:firstLine="0"/>
              <w:rPr>
                <w:lang w:val="ro-RO"/>
              </w:rPr>
            </w:pPr>
            <w:r w:rsidRPr="00EB0F31">
              <w:rPr>
                <w:lang w:val="ro-RO"/>
              </w:rPr>
              <w:t>5.4.1. Elaborarea și editarea manualelor de studiere a limbilor  ucraineană, rusă, găgăuză, bulgară</w:t>
            </w:r>
          </w:p>
          <w:p w:rsidR="00EB0F31" w:rsidRPr="00EB0F31" w:rsidRDefault="00EB0F31" w:rsidP="00EB0F31">
            <w:pPr>
              <w:ind w:firstLine="0"/>
              <w:rPr>
                <w:lang w:val="ro-RO"/>
              </w:rPr>
            </w:pPr>
          </w:p>
          <w:p w:rsidR="00EB0F31" w:rsidRPr="00EB0F31" w:rsidRDefault="00EB0F31" w:rsidP="00EB0F31">
            <w:pPr>
              <w:ind w:firstLine="0"/>
              <w:rPr>
                <w:lang w:val="ro-RO"/>
              </w:rPr>
            </w:pPr>
          </w:p>
        </w:tc>
        <w:tc>
          <w:tcPr>
            <w:tcW w:w="1245" w:type="dxa"/>
          </w:tcPr>
          <w:p w:rsidR="00EB0F31" w:rsidRPr="00EB0F31" w:rsidRDefault="00EB0F31" w:rsidP="00EB0F31">
            <w:pPr>
              <w:ind w:firstLine="0"/>
              <w:jc w:val="left"/>
              <w:rPr>
                <w:lang w:val="ro-RO"/>
              </w:rPr>
            </w:pPr>
            <w:r w:rsidRPr="00EB0F31">
              <w:rPr>
                <w:lang w:val="ro-RO"/>
              </w:rPr>
              <w:t>Periodic</w:t>
            </w:r>
          </w:p>
          <w:p w:rsidR="00EB0F31" w:rsidRPr="00EB0F31" w:rsidRDefault="00EB0F31" w:rsidP="00EB0F31">
            <w:pPr>
              <w:ind w:firstLine="0"/>
              <w:jc w:val="left"/>
              <w:rPr>
                <w:b/>
                <w:i/>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adjustRightInd w:val="0"/>
              <w:snapToGrid w:val="0"/>
              <w:ind w:firstLine="0"/>
              <w:rPr>
                <w:lang w:val="ro-RO"/>
              </w:rPr>
            </w:pPr>
            <w:r w:rsidRPr="00EB0F31">
              <w:rPr>
                <w:lang w:val="ro-RO"/>
              </w:rPr>
              <w:t xml:space="preserve">Donatori </w:t>
            </w:r>
          </w:p>
        </w:tc>
        <w:tc>
          <w:tcPr>
            <w:tcW w:w="1417" w:type="dxa"/>
            <w:gridSpan w:val="7"/>
          </w:tcPr>
          <w:p w:rsidR="00EB0F31" w:rsidRPr="00EB0F31" w:rsidRDefault="00EB0F31" w:rsidP="00EB0F31">
            <w:pPr>
              <w:adjustRightInd w:val="0"/>
              <w:snapToGrid w:val="0"/>
              <w:ind w:firstLine="0"/>
              <w:rPr>
                <w:lang w:val="ro-RO"/>
              </w:rPr>
            </w:pPr>
            <w:r w:rsidRPr="00EB0F31">
              <w:rPr>
                <w:lang w:val="ro-RO"/>
              </w:rPr>
              <w:t>Ministerul Educației, Culturii și Cercetării</w:t>
            </w:r>
          </w:p>
        </w:tc>
        <w:tc>
          <w:tcPr>
            <w:tcW w:w="1171" w:type="dxa"/>
            <w:gridSpan w:val="3"/>
          </w:tcPr>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tc>
        <w:tc>
          <w:tcPr>
            <w:tcW w:w="1176" w:type="dxa"/>
            <w:gridSpan w:val="2"/>
          </w:tcPr>
          <w:p w:rsidR="00EB0F31" w:rsidRPr="00EB0F31" w:rsidRDefault="00EB0F31" w:rsidP="00EB0F31">
            <w:pPr>
              <w:ind w:firstLine="0"/>
              <w:rPr>
                <w:lang w:val="ro-RO"/>
              </w:rPr>
            </w:pPr>
            <w:r w:rsidRPr="00EB0F31">
              <w:rPr>
                <w:lang w:val="ro-RO"/>
              </w:rPr>
              <w:t xml:space="preserve">Manuale editate </w:t>
            </w:r>
          </w:p>
        </w:tc>
      </w:tr>
      <w:tr w:rsidR="00EB0F31" w:rsidRPr="00EB0F31" w:rsidTr="00EB0F31">
        <w:trPr>
          <w:trHeight w:val="2259"/>
        </w:trPr>
        <w:tc>
          <w:tcPr>
            <w:tcW w:w="2217" w:type="dxa"/>
            <w:vMerge/>
          </w:tcPr>
          <w:p w:rsidR="00EB0F31" w:rsidRPr="00EB0F31" w:rsidRDefault="00EB0F31" w:rsidP="00EB0F31">
            <w:pPr>
              <w:tabs>
                <w:tab w:val="left" w:pos="1276"/>
              </w:tabs>
              <w:ind w:firstLine="0"/>
              <w:contextualSpacing/>
              <w:rPr>
                <w:b/>
                <w:color w:val="0D0D0D"/>
                <w:lang w:val="ro-RO" w:eastAsia="en-GB"/>
              </w:rPr>
            </w:pPr>
          </w:p>
        </w:tc>
        <w:tc>
          <w:tcPr>
            <w:tcW w:w="2108" w:type="dxa"/>
            <w:gridSpan w:val="3"/>
          </w:tcPr>
          <w:p w:rsidR="00EB0F31" w:rsidRPr="00EB0F31" w:rsidRDefault="00EB0F31" w:rsidP="00EB0F31">
            <w:pPr>
              <w:pStyle w:val="Default"/>
              <w:jc w:val="both"/>
              <w:rPr>
                <w:color w:val="auto"/>
                <w:sz w:val="20"/>
                <w:szCs w:val="20"/>
                <w:lang w:val="ro-RO"/>
              </w:rPr>
            </w:pPr>
            <w:r w:rsidRPr="00EB0F31">
              <w:rPr>
                <w:color w:val="auto"/>
                <w:sz w:val="20"/>
                <w:szCs w:val="20"/>
                <w:lang w:val="ro-RO"/>
              </w:rPr>
              <w:t>5.4.2. Extinderea numărului de instituții de învățământ general care predau disciplina opțională în cl. primare ”Cultura bunei vecinătăți”</w:t>
            </w:r>
          </w:p>
        </w:tc>
        <w:tc>
          <w:tcPr>
            <w:tcW w:w="1245" w:type="dxa"/>
          </w:tcPr>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jc w:val="left"/>
              <w:rPr>
                <w:lang w:val="ro-RO"/>
              </w:rPr>
            </w:pPr>
            <w:r w:rsidRPr="00EB0F31">
              <w:rPr>
                <w:lang w:val="ro-RO"/>
              </w:rPr>
              <w:t>2022-2024</w:t>
            </w:r>
          </w:p>
          <w:p w:rsidR="00EB0F31" w:rsidRPr="00EB0F31" w:rsidRDefault="00EB0F31" w:rsidP="00EB0F31">
            <w:pPr>
              <w:adjustRightInd w:val="0"/>
              <w:snapToGrid w:val="0"/>
              <w:ind w:firstLine="0"/>
              <w:jc w:val="center"/>
              <w:rPr>
                <w:b/>
                <w:i/>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adjustRightInd w:val="0"/>
              <w:snapToGrid w:val="0"/>
              <w:ind w:firstLine="0"/>
              <w:rPr>
                <w:lang w:val="ro-RO"/>
              </w:rPr>
            </w:pPr>
            <w:r w:rsidRPr="00EB0F31">
              <w:rPr>
                <w:lang w:val="ro-RO"/>
              </w:rPr>
              <w:t>Donatori</w:t>
            </w:r>
          </w:p>
        </w:tc>
        <w:tc>
          <w:tcPr>
            <w:tcW w:w="1417" w:type="dxa"/>
            <w:gridSpan w:val="7"/>
          </w:tcPr>
          <w:p w:rsidR="00EB0F31" w:rsidRPr="00EB0F31" w:rsidRDefault="00EB0F31" w:rsidP="00EB0F31">
            <w:pPr>
              <w:adjustRightInd w:val="0"/>
              <w:snapToGrid w:val="0"/>
              <w:ind w:firstLine="0"/>
              <w:rPr>
                <w:lang w:val="ro-RO"/>
              </w:rPr>
            </w:pPr>
            <w:r w:rsidRPr="00EB0F31">
              <w:rPr>
                <w:lang w:val="ro-RO"/>
              </w:rPr>
              <w:t>Ministerul Educației, Culturii și Cercetării</w:t>
            </w:r>
          </w:p>
        </w:tc>
        <w:tc>
          <w:tcPr>
            <w:tcW w:w="1171" w:type="dxa"/>
            <w:gridSpan w:val="3"/>
          </w:tcPr>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p w:rsidR="00EB0F31" w:rsidRPr="00EB0F31" w:rsidRDefault="00EB0F31" w:rsidP="00EB0F31">
            <w:pPr>
              <w:adjustRightInd w:val="0"/>
              <w:snapToGrid w:val="0"/>
              <w:ind w:firstLine="0"/>
              <w:rPr>
                <w:lang w:val="ro-RO"/>
              </w:rPr>
            </w:pPr>
          </w:p>
        </w:tc>
        <w:tc>
          <w:tcPr>
            <w:tcW w:w="1176" w:type="dxa"/>
            <w:gridSpan w:val="2"/>
          </w:tcPr>
          <w:p w:rsidR="00EB0F31" w:rsidRPr="00EB0F31" w:rsidRDefault="00EB0F31" w:rsidP="00EB0F31">
            <w:pPr>
              <w:ind w:firstLine="0"/>
              <w:rPr>
                <w:lang w:val="ro-RO"/>
              </w:rPr>
            </w:pPr>
            <w:r w:rsidRPr="00EB0F31">
              <w:rPr>
                <w:lang w:val="ro-RO"/>
              </w:rPr>
              <w:t>Numărul de elevi</w:t>
            </w:r>
          </w:p>
          <w:p w:rsidR="00EB0F31" w:rsidRPr="00EB0F31" w:rsidRDefault="00EB0F31" w:rsidP="00EB0F31">
            <w:pPr>
              <w:ind w:firstLine="0"/>
              <w:rPr>
                <w:lang w:val="ro-RO"/>
              </w:rPr>
            </w:pPr>
            <w:r w:rsidRPr="00EB0F31">
              <w:rPr>
                <w:lang w:val="ro-RO"/>
              </w:rPr>
              <w:t>Numeral de instituții</w:t>
            </w:r>
          </w:p>
        </w:tc>
      </w:tr>
      <w:tr w:rsidR="00EB0F31" w:rsidRPr="00EB0F31" w:rsidTr="00EB0F31">
        <w:trPr>
          <w:trHeight w:val="665"/>
        </w:trPr>
        <w:tc>
          <w:tcPr>
            <w:tcW w:w="2217" w:type="dxa"/>
            <w:vMerge w:val="restart"/>
          </w:tcPr>
          <w:p w:rsidR="00EB0F31" w:rsidRPr="00EB0F31" w:rsidRDefault="00EB0F31" w:rsidP="00EB0F31">
            <w:pPr>
              <w:ind w:firstLine="0"/>
              <w:rPr>
                <w:b/>
                <w:lang w:val="ro-RO"/>
              </w:rPr>
            </w:pPr>
            <w:r w:rsidRPr="00EB0F31">
              <w:rPr>
                <w:b/>
                <w:lang w:val="ro-RO" w:eastAsia="en-GB"/>
              </w:rPr>
              <w:t>5.4. Organizarea evenimentelor multilingve la care să participe persoanele aparținând minorităţilor naţionale şi majorităţii etnice</w:t>
            </w:r>
          </w:p>
        </w:tc>
        <w:tc>
          <w:tcPr>
            <w:tcW w:w="2108" w:type="dxa"/>
            <w:gridSpan w:val="3"/>
          </w:tcPr>
          <w:p w:rsidR="00EB0F31" w:rsidRPr="00EB0F31" w:rsidRDefault="00EB0F31" w:rsidP="00EB0F31">
            <w:pPr>
              <w:ind w:firstLine="0"/>
              <w:rPr>
                <w:lang w:val="ro-RO"/>
              </w:rPr>
            </w:pPr>
            <w:r w:rsidRPr="00EB0F31">
              <w:rPr>
                <w:lang w:val="ro-RO"/>
              </w:rPr>
              <w:t xml:space="preserve">5.4.1. Susținerea  proiectelor desfășurate de sectorul asociativ\ organizațiile necomerciale în vederea promovării multilingvismului în </w:t>
            </w:r>
            <w:r w:rsidRPr="00EB0F31">
              <w:rPr>
                <w:lang w:val="ro-RO"/>
              </w:rPr>
              <w:lastRenderedPageBreak/>
              <w:t>societate și studierii limbilor</w:t>
            </w:r>
          </w:p>
        </w:tc>
        <w:tc>
          <w:tcPr>
            <w:tcW w:w="1245" w:type="dxa"/>
          </w:tcPr>
          <w:p w:rsidR="00EB0F31" w:rsidRPr="00EB0F31" w:rsidRDefault="00EB0F31" w:rsidP="00EB0F31">
            <w:pPr>
              <w:ind w:firstLine="0"/>
              <w:jc w:val="left"/>
              <w:rPr>
                <w:lang w:val="ro-RO"/>
              </w:rPr>
            </w:pPr>
            <w:r w:rsidRPr="00EB0F31">
              <w:rPr>
                <w:lang w:val="ro-RO"/>
              </w:rPr>
              <w:lastRenderedPageBreak/>
              <w:t>Anual</w:t>
            </w:r>
          </w:p>
          <w:p w:rsidR="00EB0F31" w:rsidRPr="00EB0F31" w:rsidRDefault="00EB0F31" w:rsidP="00EB0F31">
            <w:pPr>
              <w:ind w:firstLine="0"/>
              <w:jc w:val="left"/>
              <w:rPr>
                <w:lang w:val="ro-RO"/>
              </w:rPr>
            </w:pPr>
            <w:r w:rsidRPr="00EB0F31">
              <w:rPr>
                <w:lang w:val="ro-RO"/>
              </w:rPr>
              <w:t>2021-2024</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r w:rsidRPr="00EB0F31">
              <w:rPr>
                <w:lang w:val="ro-RO"/>
              </w:rPr>
              <w:t xml:space="preserve"> </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77"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adjustRightInd w:val="0"/>
              <w:snapToGrid w:val="0"/>
              <w:ind w:right="-108" w:firstLine="0"/>
              <w:jc w:val="left"/>
              <w:rPr>
                <w:lang w:val="ro-RO"/>
              </w:rPr>
            </w:pPr>
            <w:r w:rsidRPr="00EB0F31">
              <w:rPr>
                <w:lang w:val="ro-RO"/>
              </w:rPr>
              <w:t>Donatori</w:t>
            </w:r>
          </w:p>
          <w:p w:rsidR="00EB0F31" w:rsidRPr="00EB0F31" w:rsidRDefault="00EB0F31" w:rsidP="00EB0F31">
            <w:pPr>
              <w:adjustRightInd w:val="0"/>
              <w:snapToGrid w:val="0"/>
              <w:ind w:right="-108" w:firstLine="0"/>
              <w:jc w:val="left"/>
              <w:rPr>
                <w:b/>
                <w:lang w:val="ro-RO"/>
              </w:rPr>
            </w:pPr>
            <w:r w:rsidRPr="00EB0F31">
              <w:rPr>
                <w:b/>
                <w:lang w:val="ro-RO"/>
              </w:rPr>
              <w:t>???</w:t>
            </w:r>
          </w:p>
          <w:p w:rsidR="00EB0F31" w:rsidRPr="00EB0F31" w:rsidRDefault="00EB0F31" w:rsidP="00EB0F31">
            <w:pPr>
              <w:ind w:right="-108" w:firstLine="0"/>
              <w:jc w:val="left"/>
              <w:rPr>
                <w:lang w:val="ro-RO"/>
              </w:rPr>
            </w:pPr>
          </w:p>
        </w:tc>
        <w:tc>
          <w:tcPr>
            <w:tcW w:w="141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71" w:type="dxa"/>
            <w:gridSpan w:val="3"/>
          </w:tcPr>
          <w:p w:rsidR="00EB0F31" w:rsidRPr="00EB0F31" w:rsidRDefault="00EB0F31" w:rsidP="00EB0F31">
            <w:pPr>
              <w:adjustRightInd w:val="0"/>
              <w:snapToGrid w:val="0"/>
              <w:ind w:firstLine="0"/>
              <w:jc w:val="left"/>
              <w:rPr>
                <w:lang w:val="ro-RO"/>
              </w:rPr>
            </w:pPr>
            <w:r w:rsidRPr="00EB0F31">
              <w:rPr>
                <w:lang w:val="ro-RO"/>
              </w:rPr>
              <w:t>Consiliul coordonator al organizaţiilor etnoculturale</w:t>
            </w:r>
          </w:p>
          <w:p w:rsidR="00EB0F31" w:rsidRPr="00EB0F31" w:rsidRDefault="00EB0F31" w:rsidP="00EB0F31">
            <w:pPr>
              <w:ind w:firstLine="0"/>
              <w:jc w:val="left"/>
              <w:rPr>
                <w:lang w:val="ro-RO"/>
              </w:rPr>
            </w:pPr>
          </w:p>
        </w:tc>
        <w:tc>
          <w:tcPr>
            <w:tcW w:w="1176" w:type="dxa"/>
            <w:gridSpan w:val="2"/>
          </w:tcPr>
          <w:p w:rsidR="00EB0F31" w:rsidRPr="00EB0F31" w:rsidRDefault="00EB0F31" w:rsidP="00EB0F31">
            <w:pPr>
              <w:ind w:firstLine="0"/>
              <w:jc w:val="left"/>
              <w:rPr>
                <w:lang w:val="ro-RO" w:eastAsia="en-GB"/>
              </w:rPr>
            </w:pPr>
            <w:r w:rsidRPr="00EB0F31">
              <w:rPr>
                <w:lang w:val="ro-RO" w:eastAsia="en-GB"/>
              </w:rPr>
              <w:lastRenderedPageBreak/>
              <w:t xml:space="preserve">Număr de proiecte\acţiuni (concursuri, olimpiade, editarea literaturii,  </w:t>
            </w:r>
            <w:r w:rsidRPr="00EB0F31">
              <w:rPr>
                <w:lang w:val="ro-RO"/>
              </w:rPr>
              <w:lastRenderedPageBreak/>
              <w:t>conferințe</w:t>
            </w:r>
            <w:r w:rsidRPr="00EB0F31">
              <w:rPr>
                <w:lang w:val="ro-RO" w:eastAsia="en-GB"/>
              </w:rPr>
              <w:t>, programe de mobilizare a tinerilor, excursii etc.) desfăşurate</w:t>
            </w:r>
          </w:p>
          <w:p w:rsidR="00EB0F31" w:rsidRPr="00EB0F31" w:rsidRDefault="00EB0F31" w:rsidP="00EB0F31">
            <w:pPr>
              <w:ind w:firstLine="0"/>
              <w:jc w:val="left"/>
              <w:rPr>
                <w:lang w:val="ro-RO" w:eastAsia="en-GB"/>
              </w:rPr>
            </w:pPr>
          </w:p>
          <w:p w:rsidR="00EB0F31" w:rsidRPr="00EB0F31" w:rsidRDefault="00EB0F31" w:rsidP="00EB0F31">
            <w:pPr>
              <w:ind w:firstLine="0"/>
              <w:jc w:val="left"/>
              <w:rPr>
                <w:lang w:val="ro-RO"/>
              </w:rPr>
            </w:pPr>
            <w:r w:rsidRPr="00EB0F31">
              <w:rPr>
                <w:lang w:val="ro-RO" w:eastAsia="en-GB"/>
              </w:rPr>
              <w:t>Numărul de  beneficiari/participanți</w:t>
            </w:r>
          </w:p>
          <w:p w:rsidR="00EB0F31" w:rsidRPr="00EB0F31" w:rsidRDefault="00EB0F31" w:rsidP="00EB0F31">
            <w:pPr>
              <w:ind w:firstLine="0"/>
              <w:jc w:val="left"/>
              <w:rPr>
                <w:lang w:val="ro-RO"/>
              </w:rPr>
            </w:pPr>
          </w:p>
        </w:tc>
      </w:tr>
      <w:tr w:rsidR="00EB0F31" w:rsidRPr="00EB0F31" w:rsidTr="00EB0F31">
        <w:trPr>
          <w:trHeight w:val="3578"/>
        </w:trPr>
        <w:tc>
          <w:tcPr>
            <w:tcW w:w="2217" w:type="dxa"/>
            <w:vMerge/>
          </w:tcPr>
          <w:p w:rsidR="00EB0F31" w:rsidRPr="00EB0F31" w:rsidRDefault="00EB0F31" w:rsidP="00EB0F31">
            <w:pPr>
              <w:numPr>
                <w:ilvl w:val="1"/>
                <w:numId w:val="24"/>
              </w:numPr>
              <w:tabs>
                <w:tab w:val="left" w:pos="1276"/>
              </w:tabs>
              <w:ind w:left="0" w:firstLine="720"/>
              <w:contextualSpacing/>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t>5.4.2. Organizarea evenimentelor (festivaluri, mese rotunde, conferințe, tabere de vară etc.) pentru sporirea educației interculturale și îmbunătățirea competențelor lingvistice</w:t>
            </w:r>
          </w:p>
        </w:tc>
        <w:tc>
          <w:tcPr>
            <w:tcW w:w="1245" w:type="dxa"/>
          </w:tcPr>
          <w:p w:rsidR="00EB0F31" w:rsidRPr="00EB0F31" w:rsidRDefault="00EB0F31" w:rsidP="00EB0F31">
            <w:pPr>
              <w:ind w:firstLine="0"/>
              <w:jc w:val="center"/>
              <w:rPr>
                <w:lang w:val="ro-RO"/>
              </w:rPr>
            </w:pPr>
            <w:r w:rsidRPr="00EB0F31">
              <w:rPr>
                <w:lang w:val="ro-RO"/>
              </w:rPr>
              <w:t>Anual</w:t>
            </w:r>
          </w:p>
          <w:p w:rsidR="00EB0F31" w:rsidRPr="00EB0F31" w:rsidRDefault="00EB0F31" w:rsidP="00EB0F31">
            <w:pPr>
              <w:ind w:firstLine="0"/>
              <w:jc w:val="center"/>
              <w:rPr>
                <w:lang w:val="ro-RO"/>
              </w:rPr>
            </w:pPr>
            <w:r w:rsidRPr="00EB0F31">
              <w:rPr>
                <w:lang w:val="ro-RO"/>
              </w:rPr>
              <w:t>2021-2024</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77" w:type="dxa"/>
            <w:gridSpan w:val="4"/>
          </w:tcPr>
          <w:p w:rsidR="00EB0F31" w:rsidRPr="00EB0F31" w:rsidRDefault="00EB0F31" w:rsidP="00EB0F31">
            <w:pPr>
              <w:ind w:left="-107" w:right="-109" w:firstLine="0"/>
              <w:jc w:val="center"/>
              <w:rPr>
                <w:lang w:val="ro-RO"/>
              </w:rPr>
            </w:pPr>
            <w:r w:rsidRPr="00EB0F31">
              <w:rPr>
                <w:lang w:val="ro-RO"/>
              </w:rPr>
              <w:t>110 000</w:t>
            </w:r>
          </w:p>
          <w:p w:rsidR="00EB0F31" w:rsidRPr="00EB0F31" w:rsidRDefault="00EB0F31" w:rsidP="00EB0F31">
            <w:pPr>
              <w:ind w:left="-107" w:right="-109" w:firstLine="0"/>
              <w:jc w:val="center"/>
              <w:rPr>
                <w:lang w:val="ro-RO"/>
              </w:rPr>
            </w:pPr>
          </w:p>
          <w:p w:rsidR="00EB0F31" w:rsidRPr="00EB0F31" w:rsidRDefault="00EB0F31" w:rsidP="00EB0F31">
            <w:pPr>
              <w:ind w:left="-107" w:right="-109" w:firstLine="0"/>
              <w:jc w:val="center"/>
              <w:rPr>
                <w:lang w:val="ro-RO"/>
              </w:rPr>
            </w:pPr>
          </w:p>
          <w:p w:rsidR="00EB0F31" w:rsidRPr="00EB0F31" w:rsidRDefault="00EB0F31" w:rsidP="00EB0F31">
            <w:pPr>
              <w:ind w:left="-107" w:right="-109" w:firstLine="0"/>
              <w:jc w:val="center"/>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120 000</w:t>
            </w:r>
          </w:p>
          <w:p w:rsidR="00EB0F31" w:rsidRPr="00EB0F31" w:rsidRDefault="00EB0F31" w:rsidP="00EB0F31">
            <w:pPr>
              <w:ind w:left="-108" w:right="-108" w:firstLine="0"/>
              <w:jc w:val="center"/>
              <w:rPr>
                <w:lang w:val="ro-RO"/>
              </w:rPr>
            </w:pPr>
            <w:r w:rsidRPr="00EB0F31">
              <w:rPr>
                <w:lang w:val="ro-RO"/>
              </w:rPr>
              <w:t>500 000</w:t>
            </w:r>
          </w:p>
          <w:p w:rsidR="00EB0F31" w:rsidRPr="00EB0F31" w:rsidRDefault="00EB0F31" w:rsidP="00EB0F31">
            <w:pPr>
              <w:ind w:left="-108" w:right="-108" w:firstLine="0"/>
              <w:jc w:val="center"/>
              <w:rPr>
                <w:lang w:val="ro-RO"/>
              </w:rPr>
            </w:pPr>
          </w:p>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130 000</w:t>
            </w:r>
          </w:p>
          <w:p w:rsidR="00EB0F31" w:rsidRPr="00EB0F31" w:rsidRDefault="00EB0F31" w:rsidP="00EB0F31">
            <w:pPr>
              <w:ind w:left="-108" w:right="-108" w:firstLine="0"/>
              <w:jc w:val="center"/>
              <w:rPr>
                <w:lang w:val="ro-RO"/>
              </w:rPr>
            </w:pPr>
            <w:r w:rsidRPr="00EB0F31">
              <w:rPr>
                <w:lang w:val="ro-RO"/>
              </w:rPr>
              <w:t>500 000</w:t>
            </w:r>
          </w:p>
          <w:p w:rsidR="00EB0F31" w:rsidRPr="00EB0F31" w:rsidRDefault="00EB0F31" w:rsidP="00EB0F31">
            <w:pPr>
              <w:ind w:left="-108" w:right="-108" w:firstLine="0"/>
              <w:jc w:val="center"/>
              <w:rPr>
                <w:lang w:val="ro-RO"/>
              </w:rPr>
            </w:pPr>
          </w:p>
          <w:p w:rsidR="00EB0F31" w:rsidRPr="00EB0F31" w:rsidRDefault="00EB0F31" w:rsidP="00EB0F31">
            <w:pPr>
              <w:ind w:left="-108" w:right="-108" w:firstLine="0"/>
              <w:jc w:val="center"/>
              <w:rPr>
                <w:lang w:val="ro-RO"/>
              </w:rPr>
            </w:pPr>
          </w:p>
        </w:tc>
        <w:tc>
          <w:tcPr>
            <w:tcW w:w="986" w:type="dxa"/>
            <w:gridSpan w:val="8"/>
          </w:tcPr>
          <w:p w:rsidR="00EB0F31" w:rsidRPr="00EB0F31" w:rsidRDefault="00EB0F31" w:rsidP="00EB0F31">
            <w:pPr>
              <w:ind w:left="-108" w:right="-108" w:firstLine="0"/>
              <w:jc w:val="center"/>
              <w:rPr>
                <w:lang w:val="ro-RO"/>
              </w:rPr>
            </w:pPr>
            <w:r w:rsidRPr="00EB0F31">
              <w:rPr>
                <w:lang w:val="ro-RO"/>
              </w:rPr>
              <w:t>140 000</w:t>
            </w:r>
          </w:p>
          <w:p w:rsidR="00EB0F31" w:rsidRPr="00EB0F31" w:rsidRDefault="00EB0F31" w:rsidP="00EB0F31">
            <w:pPr>
              <w:ind w:left="-108" w:right="-108" w:firstLine="0"/>
              <w:jc w:val="center"/>
              <w:rPr>
                <w:lang w:val="ro-RO"/>
              </w:rPr>
            </w:pPr>
            <w:r w:rsidRPr="00EB0F31">
              <w:rPr>
                <w:lang w:val="ro-RO"/>
              </w:rPr>
              <w:t>500 000</w:t>
            </w:r>
          </w:p>
          <w:p w:rsidR="00EB0F31" w:rsidRPr="00EB0F31" w:rsidRDefault="00EB0F31" w:rsidP="00EB0F31">
            <w:pPr>
              <w:ind w:left="-108" w:right="-108" w:firstLine="0"/>
              <w:jc w:val="center"/>
              <w:rPr>
                <w:lang w:val="ro-RO"/>
              </w:rPr>
            </w:pPr>
          </w:p>
          <w:p w:rsidR="00EB0F31" w:rsidRPr="00EB0F31" w:rsidRDefault="00EB0F31" w:rsidP="00EB0F31">
            <w:pPr>
              <w:ind w:left="-108" w:right="-108" w:firstLine="0"/>
              <w:jc w:val="center"/>
              <w:rPr>
                <w:lang w:val="ro-RO"/>
              </w:rPr>
            </w:pPr>
          </w:p>
        </w:tc>
        <w:tc>
          <w:tcPr>
            <w:tcW w:w="851" w:type="dxa"/>
            <w:gridSpan w:val="3"/>
          </w:tcPr>
          <w:p w:rsidR="00EB0F31" w:rsidRPr="00EB0F31" w:rsidRDefault="00EB0F31" w:rsidP="00EB0F31">
            <w:pPr>
              <w:ind w:right="-108" w:firstLine="0"/>
              <w:jc w:val="left"/>
              <w:rPr>
                <w:lang w:val="ro-RO"/>
              </w:rPr>
            </w:pPr>
          </w:p>
        </w:tc>
        <w:tc>
          <w:tcPr>
            <w:tcW w:w="141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tc>
        <w:tc>
          <w:tcPr>
            <w:tcW w:w="1171" w:type="dxa"/>
            <w:gridSpan w:val="3"/>
          </w:tcPr>
          <w:p w:rsidR="00EB0F31" w:rsidRPr="00EB0F31" w:rsidRDefault="00EB0F31" w:rsidP="00EB0F31">
            <w:pPr>
              <w:ind w:firstLine="0"/>
              <w:jc w:val="left"/>
              <w:rPr>
                <w:lang w:val="ro-RO"/>
              </w:rPr>
            </w:pPr>
            <w:r w:rsidRPr="00EB0F31">
              <w:rPr>
                <w:lang w:val="ro-RO"/>
              </w:rPr>
              <w:t>Consiliul coordonator al organizațiilor etnoculturale</w:t>
            </w:r>
          </w:p>
        </w:tc>
        <w:tc>
          <w:tcPr>
            <w:tcW w:w="1176" w:type="dxa"/>
            <w:gridSpan w:val="2"/>
          </w:tcPr>
          <w:p w:rsidR="00EB0F31" w:rsidRPr="00EB0F31" w:rsidRDefault="00EB0F31" w:rsidP="00EB0F31">
            <w:pPr>
              <w:ind w:firstLine="0"/>
              <w:jc w:val="left"/>
              <w:rPr>
                <w:lang w:val="ro-RO"/>
              </w:rPr>
            </w:pPr>
            <w:r w:rsidRPr="00EB0F31">
              <w:rPr>
                <w:lang w:val="ro-RO"/>
              </w:rPr>
              <w:t>Număr de evenimente organizate (festivaluri, mese rotunde, conferințe, tabere de vară etc.);</w:t>
            </w:r>
          </w:p>
          <w:p w:rsidR="00EB0F31" w:rsidRPr="00EB0F31" w:rsidRDefault="00EB0F31" w:rsidP="00EB0F31">
            <w:pPr>
              <w:ind w:firstLine="0"/>
              <w:jc w:val="left"/>
              <w:rPr>
                <w:lang w:val="ro-RO"/>
              </w:rPr>
            </w:pPr>
            <w:r w:rsidRPr="00EB0F31">
              <w:rPr>
                <w:lang w:val="ro-RO"/>
              </w:rPr>
              <w:t xml:space="preserve">Gradul de conștientizare al populației privind diversitatea și dialogul intercultural </w:t>
            </w:r>
          </w:p>
          <w:p w:rsidR="00EB0F31" w:rsidRPr="00EB0F31" w:rsidRDefault="00EB0F31" w:rsidP="00EB0F31">
            <w:pPr>
              <w:ind w:firstLine="0"/>
              <w:jc w:val="left"/>
              <w:rPr>
                <w:lang w:val="ro-RO"/>
              </w:rPr>
            </w:pPr>
            <w:r w:rsidRPr="00EB0F31">
              <w:rPr>
                <w:lang w:val="ro-RO" w:eastAsia="en-GB"/>
              </w:rPr>
              <w:t>Numărul de  beneficiari/participanți</w:t>
            </w:r>
          </w:p>
          <w:p w:rsidR="00EB0F31" w:rsidRPr="00EB0F31" w:rsidRDefault="00EB0F31" w:rsidP="00EB0F31">
            <w:pPr>
              <w:ind w:firstLine="0"/>
              <w:jc w:val="left"/>
              <w:rPr>
                <w:lang w:val="ro-RO"/>
              </w:rPr>
            </w:pPr>
          </w:p>
        </w:tc>
      </w:tr>
      <w:tr w:rsidR="00EB0F31" w:rsidRPr="00EB0F31" w:rsidTr="00EB0F31">
        <w:trPr>
          <w:trHeight w:val="539"/>
        </w:trPr>
        <w:tc>
          <w:tcPr>
            <w:tcW w:w="13895" w:type="dxa"/>
            <w:gridSpan w:val="37"/>
            <w:vAlign w:val="center"/>
          </w:tcPr>
          <w:p w:rsidR="00EB0F31" w:rsidRPr="00EB0F31" w:rsidRDefault="00EB0F31" w:rsidP="00EB0F31">
            <w:pPr>
              <w:ind w:firstLine="0"/>
              <w:jc w:val="center"/>
              <w:outlineLvl w:val="2"/>
              <w:rPr>
                <w:rFonts w:eastAsia="SimSun"/>
                <w:b/>
                <w:bCs/>
                <w:lang w:val="ro-RO"/>
              </w:rPr>
            </w:pPr>
            <w:r w:rsidRPr="00EB0F31">
              <w:rPr>
                <w:rFonts w:eastAsia="SimSun"/>
                <w:b/>
                <w:bCs/>
                <w:color w:val="0D0D0D"/>
                <w:lang w:val="ro-RO" w:eastAsia="en-GB"/>
              </w:rPr>
              <w:t>III. DIALOGUL INTERCULTURAL  ŞI APARTENENŢA CIVICĂ LA STATUL REPUBLICA MOLDOVA</w:t>
            </w:r>
          </w:p>
        </w:tc>
      </w:tr>
      <w:tr w:rsidR="00EB0F31" w:rsidRPr="00EB0F31" w:rsidTr="00EB0F31">
        <w:trPr>
          <w:trHeight w:val="372"/>
        </w:trPr>
        <w:tc>
          <w:tcPr>
            <w:tcW w:w="13895" w:type="dxa"/>
            <w:gridSpan w:val="37"/>
            <w:tcBorders>
              <w:bottom w:val="nil"/>
            </w:tcBorders>
            <w:vAlign w:val="center"/>
          </w:tcPr>
          <w:p w:rsidR="00EB0F31" w:rsidRPr="00EB0F31" w:rsidRDefault="00EB0F31" w:rsidP="00EB0F31">
            <w:pPr>
              <w:ind w:firstLine="0"/>
              <w:jc w:val="center"/>
              <w:textAlignment w:val="baseline"/>
              <w:rPr>
                <w:b/>
                <w:color w:val="0D0D0D"/>
                <w:shd w:val="clear" w:color="auto" w:fill="FFFFFF"/>
                <w:lang w:val="ro-RO" w:eastAsia="en-GB"/>
              </w:rPr>
            </w:pPr>
            <w:r w:rsidRPr="00EB0F31">
              <w:rPr>
                <w:b/>
                <w:color w:val="0D0D0D"/>
                <w:lang w:val="ro-RO" w:eastAsia="en-GB"/>
              </w:rPr>
              <w:t xml:space="preserve">Obiectivul specific 1: </w:t>
            </w:r>
            <w:r w:rsidRPr="00EB0F31">
              <w:rPr>
                <w:b/>
                <w:color w:val="0D0D0D"/>
                <w:shd w:val="clear" w:color="auto" w:fill="FFFFFF"/>
                <w:lang w:val="ro-RO" w:eastAsia="en-GB"/>
              </w:rPr>
              <w:t>Facilitarea şi extinderea dialogului intercultural în Republica Moldova</w:t>
            </w:r>
          </w:p>
        </w:tc>
      </w:tr>
      <w:tr w:rsidR="00EB0F31" w:rsidRPr="00EB0F31" w:rsidTr="00EB0F31">
        <w:trPr>
          <w:trHeight w:val="94"/>
        </w:trPr>
        <w:tc>
          <w:tcPr>
            <w:tcW w:w="13895" w:type="dxa"/>
            <w:gridSpan w:val="37"/>
            <w:tcBorders>
              <w:top w:val="nil"/>
            </w:tcBorders>
          </w:tcPr>
          <w:p w:rsidR="00EB0F31" w:rsidRPr="00EB0F31" w:rsidRDefault="00EB0F31" w:rsidP="00EB0F31">
            <w:pPr>
              <w:ind w:firstLine="0"/>
              <w:textAlignment w:val="baseline"/>
              <w:rPr>
                <w:b/>
                <w:i/>
                <w:color w:val="0D0D0D"/>
                <w:lang w:val="ro-RO" w:eastAsia="en-GB"/>
              </w:rPr>
            </w:pPr>
          </w:p>
        </w:tc>
      </w:tr>
      <w:tr w:rsidR="00EB0F31" w:rsidRPr="00EB0F31" w:rsidTr="00EB0F31">
        <w:trPr>
          <w:trHeight w:val="2608"/>
        </w:trPr>
        <w:tc>
          <w:tcPr>
            <w:tcW w:w="2217" w:type="dxa"/>
            <w:vMerge w:val="restart"/>
          </w:tcPr>
          <w:p w:rsidR="00EB0F31" w:rsidRPr="00EB0F31" w:rsidRDefault="00EB0F31" w:rsidP="00EB0F31">
            <w:pPr>
              <w:ind w:firstLine="0"/>
              <w:jc w:val="left"/>
              <w:rPr>
                <w:b/>
                <w:color w:val="0D0D0D"/>
                <w:shd w:val="clear" w:color="auto" w:fill="FFFFFF"/>
                <w:lang w:val="ro-RO" w:eastAsia="en-GB"/>
              </w:rPr>
            </w:pPr>
            <w:r w:rsidRPr="00EB0F31">
              <w:rPr>
                <w:b/>
                <w:lang w:val="ro-RO"/>
              </w:rPr>
              <w:lastRenderedPageBreak/>
              <w:t>3.1.1.</w:t>
            </w:r>
            <w:r w:rsidRPr="00EB0F31">
              <w:rPr>
                <w:color w:val="0D0D0D"/>
                <w:shd w:val="clear" w:color="auto" w:fill="FFFFFF"/>
                <w:lang w:val="ro-RO" w:eastAsia="en-GB"/>
              </w:rPr>
              <w:t xml:space="preserve"> </w:t>
            </w:r>
            <w:r w:rsidRPr="00EB0F31">
              <w:rPr>
                <w:b/>
                <w:color w:val="0D0D0D"/>
                <w:shd w:val="clear" w:color="auto" w:fill="FFFFFF"/>
                <w:lang w:val="ro-RO" w:eastAsia="en-GB"/>
              </w:rPr>
              <w:t>Facilitarea şi încurajarea interacţiunii la diverse niveluri ale societăţii prin realizarea de activităţi sociale, culturale, sportive, turistice care să faciliteze dialogul intercultural</w:t>
            </w:r>
          </w:p>
          <w:p w:rsidR="00EB0F31" w:rsidRPr="00EB0F31" w:rsidRDefault="00EB0F31" w:rsidP="00EB0F31">
            <w:pPr>
              <w:ind w:firstLine="0"/>
              <w:jc w:val="left"/>
              <w:rPr>
                <w:b/>
                <w:color w:val="0D0D0D"/>
                <w:shd w:val="clear" w:color="auto" w:fill="FFFFFF"/>
                <w:lang w:val="ro-RO" w:eastAsia="en-GB"/>
              </w:rPr>
            </w:pPr>
          </w:p>
          <w:p w:rsidR="00EB0F31" w:rsidRPr="00EB0F31" w:rsidRDefault="00EB0F31" w:rsidP="00EB0F31">
            <w:pPr>
              <w:ind w:firstLine="0"/>
              <w:jc w:val="left"/>
              <w:rPr>
                <w:b/>
                <w:color w:val="0D0D0D"/>
                <w:shd w:val="clear" w:color="auto" w:fill="FFFFFF"/>
                <w:lang w:val="ro-RO" w:eastAsia="en-GB"/>
              </w:rPr>
            </w:pPr>
          </w:p>
          <w:p w:rsidR="00EB0F31" w:rsidRPr="00EB0F31" w:rsidRDefault="00EB0F31" w:rsidP="00EB0F31">
            <w:pPr>
              <w:ind w:firstLine="0"/>
              <w:jc w:val="left"/>
              <w:rPr>
                <w:b/>
                <w:lang w:val="ro-RO"/>
              </w:rPr>
            </w:pPr>
          </w:p>
        </w:tc>
        <w:tc>
          <w:tcPr>
            <w:tcW w:w="2108" w:type="dxa"/>
            <w:gridSpan w:val="3"/>
          </w:tcPr>
          <w:p w:rsidR="00EB0F31" w:rsidRPr="00EB0F31" w:rsidRDefault="00EB0F31" w:rsidP="00EB0F31">
            <w:pPr>
              <w:ind w:hanging="8"/>
              <w:jc w:val="left"/>
              <w:rPr>
                <w:lang w:val="ro-RO"/>
              </w:rPr>
            </w:pPr>
            <w:r w:rsidRPr="00EB0F31">
              <w:rPr>
                <w:lang w:val="ro-RO"/>
              </w:rPr>
              <w:t xml:space="preserve">3.1.1.1.Sporirea capacităţilor Casei Naționalităților - centru cultural și de documentare al organizațiilor etnoculturale în vederea </w:t>
            </w:r>
            <w:r w:rsidRPr="00EB0F31">
              <w:rPr>
                <w:shd w:val="clear" w:color="auto" w:fill="FFFFFF"/>
                <w:lang w:val="ro-RO" w:eastAsia="en-GB"/>
              </w:rPr>
              <w:t>extinderii dialogului intercultural</w:t>
            </w:r>
          </w:p>
        </w:tc>
        <w:tc>
          <w:tcPr>
            <w:tcW w:w="1267" w:type="dxa"/>
            <w:gridSpan w:val="3"/>
          </w:tcPr>
          <w:p w:rsidR="00EB0F31" w:rsidRPr="00EB0F31" w:rsidRDefault="00EB0F31" w:rsidP="00EB0F31">
            <w:pPr>
              <w:ind w:firstLine="0"/>
              <w:jc w:val="left"/>
              <w:rPr>
                <w:lang w:val="ro-RO"/>
              </w:rPr>
            </w:pPr>
            <w:r w:rsidRPr="00EB0F31">
              <w:rPr>
                <w:lang w:val="ro-RO"/>
              </w:rPr>
              <w:t xml:space="preserve">    Anual</w:t>
            </w:r>
          </w:p>
          <w:p w:rsidR="00EB0F31" w:rsidRPr="00EB0F31" w:rsidRDefault="00EB0F31" w:rsidP="00EB0F31">
            <w:pPr>
              <w:ind w:firstLine="0"/>
              <w:jc w:val="left"/>
              <w:rPr>
                <w:lang w:val="ro-RO"/>
              </w:rPr>
            </w:pPr>
            <w:r w:rsidRPr="00EB0F31">
              <w:rPr>
                <w:lang w:val="ro-RO"/>
              </w:rPr>
              <w:t>2021 -2024</w:t>
            </w: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jc w:val="center"/>
              <w:rPr>
                <w:lang w:val="ro-RO"/>
              </w:rPr>
            </w:pPr>
          </w:p>
        </w:tc>
        <w:tc>
          <w:tcPr>
            <w:tcW w:w="850"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1005" w:type="dxa"/>
            <w:gridSpan w:val="9"/>
          </w:tcPr>
          <w:p w:rsidR="00EB0F31" w:rsidRPr="00EB0F31" w:rsidRDefault="00EB0F31" w:rsidP="00EB0F31">
            <w:pPr>
              <w:adjustRightInd w:val="0"/>
              <w:snapToGrid w:val="0"/>
              <w:ind w:right="-108" w:firstLine="0"/>
              <w:jc w:val="left"/>
              <w:rPr>
                <w:lang w:val="ro-RO"/>
              </w:rPr>
            </w:pPr>
          </w:p>
        </w:tc>
        <w:tc>
          <w:tcPr>
            <w:tcW w:w="1437" w:type="dxa"/>
            <w:gridSpan w:val="7"/>
          </w:tcPr>
          <w:p w:rsidR="00EB0F31" w:rsidRPr="00EB0F31" w:rsidRDefault="00EB0F31" w:rsidP="00EB0F31">
            <w:pPr>
              <w:ind w:firstLine="0"/>
              <w:jc w:val="left"/>
              <w:rPr>
                <w:lang w:val="ro-RO"/>
              </w:rPr>
            </w:pPr>
            <w:r w:rsidRPr="00EB0F31">
              <w:rPr>
                <w:lang w:val="ro-RO"/>
              </w:rPr>
              <w:t>Agenţia Relații Interetnice</w:t>
            </w:r>
          </w:p>
        </w:tc>
        <w:tc>
          <w:tcPr>
            <w:tcW w:w="1175" w:type="dxa"/>
            <w:gridSpan w:val="3"/>
          </w:tcPr>
          <w:p w:rsidR="00EB0F31" w:rsidRPr="00EB0F31" w:rsidRDefault="00EB0F31" w:rsidP="00EB0F31">
            <w:pPr>
              <w:ind w:left="33" w:right="-108" w:firstLine="0"/>
              <w:jc w:val="left"/>
              <w:rPr>
                <w:lang w:val="ro-RO"/>
              </w:rPr>
            </w:pPr>
            <w:r w:rsidRPr="00EB0F31">
              <w:rPr>
                <w:lang w:val="ro-RO"/>
              </w:rPr>
              <w:t>Consiliul coordonator al organizațiilor etnoculturale</w:t>
            </w:r>
          </w:p>
          <w:p w:rsidR="00EB0F31" w:rsidRPr="00EB0F31" w:rsidRDefault="00EB0F31" w:rsidP="00EB0F31">
            <w:pPr>
              <w:jc w:val="left"/>
              <w:rPr>
                <w:lang w:val="ro-RO"/>
              </w:rPr>
            </w:pPr>
          </w:p>
        </w:tc>
        <w:tc>
          <w:tcPr>
            <w:tcW w:w="1134" w:type="dxa"/>
          </w:tcPr>
          <w:p w:rsidR="00EB0F31" w:rsidRPr="00EB0F31" w:rsidRDefault="00EB0F31" w:rsidP="00EB0F31">
            <w:pPr>
              <w:ind w:firstLine="0"/>
              <w:rPr>
                <w:lang w:val="ro-RO"/>
              </w:rPr>
            </w:pPr>
            <w:r w:rsidRPr="00EB0F31">
              <w:rPr>
                <w:shd w:val="clear" w:color="auto" w:fill="FFFFFF"/>
                <w:lang w:val="ro-RO" w:eastAsia="en-GB"/>
              </w:rPr>
              <w:t>Număr de e</w:t>
            </w:r>
            <w:r w:rsidRPr="00EB0F31">
              <w:rPr>
                <w:lang w:val="ro-RO"/>
              </w:rPr>
              <w:t xml:space="preserve">venimente organizate în vederea </w:t>
            </w:r>
            <w:r w:rsidRPr="00EB0F31">
              <w:rPr>
                <w:shd w:val="clear" w:color="auto" w:fill="FFFFFF"/>
                <w:lang w:val="ro-RO" w:eastAsia="en-GB"/>
              </w:rPr>
              <w:t>extinderii dialogului intercultural</w:t>
            </w:r>
          </w:p>
          <w:p w:rsidR="00EB0F31" w:rsidRPr="00EB0F31" w:rsidRDefault="00EB0F31" w:rsidP="00EB0F31">
            <w:pPr>
              <w:jc w:val="left"/>
              <w:rPr>
                <w:shd w:val="clear" w:color="auto" w:fill="FFFFFF"/>
                <w:lang w:val="ro-RO" w:eastAsia="en-GB"/>
              </w:rPr>
            </w:pPr>
          </w:p>
        </w:tc>
      </w:tr>
      <w:tr w:rsidR="00EB0F31" w:rsidRPr="00EB0F31" w:rsidTr="00EB0F31">
        <w:trPr>
          <w:trHeight w:val="3265"/>
        </w:trPr>
        <w:tc>
          <w:tcPr>
            <w:tcW w:w="2217" w:type="dxa"/>
            <w:vMerge/>
          </w:tcPr>
          <w:p w:rsidR="00EB0F31" w:rsidRPr="00EB0F31" w:rsidRDefault="00EB0F31" w:rsidP="00EB0F31">
            <w:pPr>
              <w:ind w:firstLine="0"/>
              <w:jc w:val="left"/>
              <w:rPr>
                <w:b/>
                <w:lang w:val="ro-RO"/>
              </w:rPr>
            </w:pPr>
          </w:p>
        </w:tc>
        <w:tc>
          <w:tcPr>
            <w:tcW w:w="2108" w:type="dxa"/>
            <w:gridSpan w:val="3"/>
          </w:tcPr>
          <w:p w:rsidR="00EB0F31" w:rsidRPr="00EB0F31" w:rsidRDefault="00EB0F31" w:rsidP="00EB0F31">
            <w:pPr>
              <w:rPr>
                <w:lang w:val="ro-RO"/>
              </w:rPr>
            </w:pPr>
          </w:p>
          <w:p w:rsidR="00EB0F31" w:rsidRPr="00EB0F31" w:rsidRDefault="00EB0F31" w:rsidP="00EB0F31">
            <w:pPr>
              <w:ind w:firstLine="0"/>
              <w:rPr>
                <w:color w:val="0D0D0D"/>
                <w:lang w:val="ro-RO" w:eastAsia="en-GB"/>
              </w:rPr>
            </w:pPr>
            <w:r w:rsidRPr="00EB0F31">
              <w:rPr>
                <w:bCs/>
                <w:color w:val="000000"/>
                <w:lang w:val="ro-RO" w:eastAsia="ru-RU"/>
              </w:rPr>
              <w:t xml:space="preserve">3.1.1.2 Promovarea diversității culturale, turismului și brandurilor locale prin organizarea evenimentelor </w:t>
            </w:r>
            <w:r w:rsidRPr="00EB0F31">
              <w:rPr>
                <w:b/>
                <w:color w:val="0D0D0D"/>
                <w:shd w:val="clear" w:color="auto" w:fill="FFFFFF"/>
                <w:lang w:val="ro-RO" w:eastAsia="en-GB"/>
              </w:rPr>
              <w:t xml:space="preserve"> </w:t>
            </w:r>
            <w:r w:rsidRPr="00EB0F31">
              <w:rPr>
                <w:color w:val="0D0D0D"/>
                <w:shd w:val="clear" w:color="auto" w:fill="FFFFFF"/>
                <w:lang w:val="ro-RO" w:eastAsia="en-GB"/>
              </w:rPr>
              <w:t>sociale, culturale, sportive, turistice</w:t>
            </w:r>
          </w:p>
        </w:tc>
        <w:tc>
          <w:tcPr>
            <w:tcW w:w="1267" w:type="dxa"/>
            <w:gridSpan w:val="3"/>
          </w:tcPr>
          <w:p w:rsidR="00EB0F31" w:rsidRPr="00EB0F31" w:rsidRDefault="00EB0F31" w:rsidP="00EB0F31">
            <w:pPr>
              <w:ind w:firstLine="0"/>
              <w:jc w:val="center"/>
              <w:rPr>
                <w:lang w:val="ro-RO"/>
              </w:rPr>
            </w:pPr>
          </w:p>
          <w:p w:rsidR="00EB0F31" w:rsidRPr="00EB0F31" w:rsidRDefault="00EB0F31" w:rsidP="00EB0F31">
            <w:pPr>
              <w:ind w:firstLine="0"/>
              <w:jc w:val="center"/>
              <w:rPr>
                <w:lang w:val="ro-RO"/>
              </w:rPr>
            </w:pPr>
          </w:p>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rPr>
                <w:lang w:val="ro-RO"/>
              </w:rPr>
            </w:pPr>
            <w:r w:rsidRPr="00EB0F31">
              <w:rPr>
                <w:lang w:val="ro-RO"/>
              </w:rPr>
              <w:t>2021 -2024</w:t>
            </w: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jc w:val="center"/>
              <w:rPr>
                <w:lang w:val="ro-RO"/>
              </w:rPr>
            </w:pPr>
          </w:p>
        </w:tc>
        <w:tc>
          <w:tcPr>
            <w:tcW w:w="850"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1005" w:type="dxa"/>
            <w:gridSpan w:val="9"/>
          </w:tcPr>
          <w:p w:rsidR="00EB0F31" w:rsidRPr="00EB0F31" w:rsidRDefault="00EB0F31" w:rsidP="00EB0F31">
            <w:pPr>
              <w:ind w:firstLine="0"/>
              <w:jc w:val="left"/>
              <w:rPr>
                <w:color w:val="FF0000"/>
                <w:lang w:val="ro-RO"/>
              </w:rPr>
            </w:pPr>
          </w:p>
        </w:tc>
        <w:tc>
          <w:tcPr>
            <w:tcW w:w="1437" w:type="dxa"/>
            <w:gridSpan w:val="7"/>
          </w:tcPr>
          <w:p w:rsidR="00EB0F31" w:rsidRPr="00EB0F31" w:rsidRDefault="00EB0F31" w:rsidP="00EB0F31">
            <w:pPr>
              <w:ind w:firstLine="11"/>
              <w:jc w:val="left"/>
              <w:rPr>
                <w:lang w:val="ro-RO"/>
              </w:rPr>
            </w:pPr>
            <w:r w:rsidRPr="00EB0F31">
              <w:rPr>
                <w:lang w:val="ro-RO"/>
              </w:rPr>
              <w:t xml:space="preserve">Agenția Relații Interetnice </w:t>
            </w:r>
          </w:p>
          <w:p w:rsidR="00EB0F31" w:rsidRPr="00EB0F31" w:rsidRDefault="00EB0F31" w:rsidP="00EB0F31">
            <w:pPr>
              <w:ind w:firstLine="11"/>
              <w:jc w:val="left"/>
              <w:rPr>
                <w:lang w:val="ro-RO"/>
              </w:rPr>
            </w:pPr>
            <w:r w:rsidRPr="00EB0F31">
              <w:rPr>
                <w:lang w:val="ro-RO"/>
              </w:rPr>
              <w:t>Ministerul Economiei și Infrastructurii</w:t>
            </w:r>
          </w:p>
        </w:tc>
        <w:tc>
          <w:tcPr>
            <w:tcW w:w="1175" w:type="dxa"/>
            <w:gridSpan w:val="3"/>
          </w:tcPr>
          <w:p w:rsidR="00EB0F31" w:rsidRPr="00EB0F31" w:rsidRDefault="00EB0F31" w:rsidP="00EB0F31">
            <w:pPr>
              <w:ind w:right="-108" w:firstLine="0"/>
              <w:jc w:val="left"/>
              <w:rPr>
                <w:lang w:val="ro-RO"/>
              </w:rPr>
            </w:pPr>
            <w:r w:rsidRPr="00EB0F31">
              <w:rPr>
                <w:lang w:val="ro-RO"/>
              </w:rPr>
              <w:t>Autoritățile Publice Locale</w:t>
            </w:r>
          </w:p>
          <w:p w:rsidR="00EB0F31" w:rsidRPr="00EB0F31" w:rsidRDefault="00EB0F31" w:rsidP="00EB0F31">
            <w:pPr>
              <w:ind w:right="-108" w:firstLine="0"/>
              <w:jc w:val="left"/>
              <w:rPr>
                <w:lang w:val="ro-RO"/>
              </w:rPr>
            </w:pPr>
            <w:r w:rsidRPr="00EB0F31">
              <w:rPr>
                <w:lang w:val="ro-RO"/>
              </w:rPr>
              <w:t xml:space="preserve">Asociația </w:t>
            </w:r>
          </w:p>
          <w:p w:rsidR="00EB0F31" w:rsidRPr="00EB0F31" w:rsidRDefault="00EB0F31" w:rsidP="00EB0F31">
            <w:pPr>
              <w:ind w:right="-108" w:firstLine="0"/>
              <w:jc w:val="left"/>
              <w:rPr>
                <w:lang w:val="ro-RO"/>
              </w:rPr>
            </w:pPr>
            <w:r w:rsidRPr="00EB0F31">
              <w:rPr>
                <w:lang w:val="ro-RO"/>
              </w:rPr>
              <w:t>Compania „</w:t>
            </w:r>
            <w:proofErr w:type="spellStart"/>
            <w:r w:rsidRPr="00EB0F31">
              <w:rPr>
                <w:lang w:val="ro-RO"/>
              </w:rPr>
              <w:t>Teleradio-Moldova</w:t>
            </w:r>
            <w:proofErr w:type="spellEnd"/>
            <w:r w:rsidRPr="00EB0F31">
              <w:rPr>
                <w:lang w:val="ro-RO"/>
              </w:rPr>
              <w:t>”;</w:t>
            </w:r>
          </w:p>
          <w:p w:rsidR="00EB0F31" w:rsidRPr="00EB0F31" w:rsidRDefault="00EB0F31" w:rsidP="00EB0F31">
            <w:pPr>
              <w:ind w:firstLine="0"/>
              <w:rPr>
                <w:lang w:val="ro-RO"/>
              </w:rPr>
            </w:pPr>
            <w:r w:rsidRPr="00EB0F31">
              <w:rPr>
                <w:lang w:val="ro-RO"/>
              </w:rPr>
              <w:t>Posturile de radio și de televiziune regionale</w:t>
            </w:r>
          </w:p>
          <w:p w:rsidR="00EB0F31" w:rsidRPr="00EB0F31" w:rsidRDefault="00EB0F31" w:rsidP="00EB0F31">
            <w:pPr>
              <w:ind w:right="-108" w:firstLine="0"/>
              <w:jc w:val="left"/>
              <w:rPr>
                <w:lang w:val="ro-RO"/>
              </w:rPr>
            </w:pPr>
            <w:r w:rsidRPr="00EB0F31">
              <w:rPr>
                <w:lang w:val="ro-RO"/>
              </w:rPr>
              <w:t xml:space="preserve">Agenți economici </w:t>
            </w:r>
          </w:p>
          <w:p w:rsidR="00EB0F31" w:rsidRPr="00EB0F31" w:rsidRDefault="00EB0F31" w:rsidP="00EB0F31">
            <w:pPr>
              <w:ind w:firstLine="0"/>
              <w:rPr>
                <w:lang w:val="ro-RO"/>
              </w:rPr>
            </w:pPr>
            <w:r w:rsidRPr="00EB0F31">
              <w:rPr>
                <w:lang w:val="ro-RO"/>
              </w:rPr>
              <w:t>Administrația publică centrală;</w:t>
            </w:r>
          </w:p>
          <w:p w:rsidR="00EB0F31" w:rsidRPr="00EB0F31" w:rsidRDefault="00EB0F31" w:rsidP="00EB0F31">
            <w:pPr>
              <w:ind w:firstLine="0"/>
              <w:rPr>
                <w:lang w:val="ro-RO"/>
              </w:rPr>
            </w:pPr>
            <w:r w:rsidRPr="00EB0F31">
              <w:rPr>
                <w:lang w:val="ro-RO"/>
              </w:rPr>
              <w:t>Administrația publică locală;</w:t>
            </w:r>
          </w:p>
          <w:p w:rsidR="00EB0F31" w:rsidRPr="00EB0F31" w:rsidRDefault="00EB0F31" w:rsidP="00EB0F31">
            <w:pPr>
              <w:ind w:firstLine="0"/>
              <w:rPr>
                <w:lang w:val="ro-RO"/>
              </w:rPr>
            </w:pPr>
            <w:r w:rsidRPr="00EB0F31">
              <w:rPr>
                <w:lang w:val="ro-RO"/>
              </w:rPr>
              <w:t>Partenerii de dezvoltare;</w:t>
            </w:r>
          </w:p>
          <w:p w:rsidR="00EB0F31" w:rsidRPr="00EB0F31" w:rsidRDefault="00EB0F31" w:rsidP="00EB0F31">
            <w:pPr>
              <w:ind w:right="-108" w:firstLine="0"/>
              <w:jc w:val="left"/>
              <w:rPr>
                <w:highlight w:val="green"/>
                <w:lang w:val="ro-RO"/>
              </w:rPr>
            </w:pPr>
            <w:r w:rsidRPr="00EB0F31">
              <w:rPr>
                <w:lang w:val="ro-RO"/>
              </w:rPr>
              <w:t>Organizațiile Societății Civile</w:t>
            </w:r>
          </w:p>
        </w:tc>
        <w:tc>
          <w:tcPr>
            <w:tcW w:w="1134" w:type="dxa"/>
          </w:tcPr>
          <w:p w:rsidR="00EB0F31" w:rsidRPr="00EB0F31" w:rsidRDefault="00EB0F31" w:rsidP="00EB0F31">
            <w:pPr>
              <w:ind w:firstLine="0"/>
              <w:rPr>
                <w:shd w:val="clear" w:color="auto" w:fill="FFFFFF"/>
                <w:lang w:val="ro-RO" w:eastAsia="en-GB"/>
              </w:rPr>
            </w:pPr>
            <w:r w:rsidRPr="00EB0F31">
              <w:rPr>
                <w:shd w:val="clear" w:color="auto" w:fill="FFFFFF"/>
                <w:lang w:val="ro-RO" w:eastAsia="en-GB"/>
              </w:rPr>
              <w:t xml:space="preserve">Numărul de organizații participante </w:t>
            </w:r>
          </w:p>
          <w:p w:rsidR="00EB0F31" w:rsidRPr="00EB0F31" w:rsidRDefault="00EB0F31" w:rsidP="00EB0F31">
            <w:pPr>
              <w:ind w:firstLine="0"/>
              <w:rPr>
                <w:shd w:val="clear" w:color="auto" w:fill="FFFFFF"/>
                <w:lang w:val="ro-RO" w:eastAsia="en-GB"/>
              </w:rPr>
            </w:pPr>
          </w:p>
          <w:p w:rsidR="00EB0F31" w:rsidRPr="00EB0F31" w:rsidRDefault="00EB0F31" w:rsidP="00EB0F31">
            <w:pPr>
              <w:ind w:firstLine="0"/>
              <w:rPr>
                <w:shd w:val="clear" w:color="auto" w:fill="FFFFFF"/>
                <w:lang w:val="ro-RO" w:eastAsia="en-GB"/>
              </w:rPr>
            </w:pPr>
            <w:r w:rsidRPr="00EB0F31">
              <w:rPr>
                <w:shd w:val="clear" w:color="auto" w:fill="FFFFFF"/>
                <w:lang w:val="ro-RO" w:eastAsia="en-GB"/>
              </w:rPr>
              <w:t>Numărul de participanți</w:t>
            </w:r>
          </w:p>
        </w:tc>
      </w:tr>
      <w:tr w:rsidR="00EB0F31" w:rsidRPr="00EB0F31" w:rsidTr="00EB0F31">
        <w:trPr>
          <w:trHeight w:val="132"/>
        </w:trPr>
        <w:tc>
          <w:tcPr>
            <w:tcW w:w="2217" w:type="dxa"/>
            <w:vMerge w:val="restart"/>
          </w:tcPr>
          <w:p w:rsidR="00EB0F31" w:rsidRPr="00EB0F31" w:rsidRDefault="00EB0F31" w:rsidP="00EB0F31">
            <w:pPr>
              <w:ind w:firstLine="0"/>
              <w:jc w:val="left"/>
              <w:rPr>
                <w:b/>
                <w:color w:val="0D0D0D"/>
                <w:shd w:val="clear" w:color="auto" w:fill="FFFFFF"/>
                <w:lang w:val="ro-RO" w:eastAsia="en-GB"/>
              </w:rPr>
            </w:pPr>
            <w:r w:rsidRPr="00EB0F31">
              <w:rPr>
                <w:b/>
                <w:color w:val="0D0D0D"/>
                <w:shd w:val="clear" w:color="auto" w:fill="FFFFFF"/>
                <w:lang w:val="ro-RO" w:eastAsia="en-GB"/>
              </w:rPr>
              <w:t xml:space="preserve">3.1.2. Încurajarea canalelor media să instruiască jurnaliştii în vederea reflectării diversității şi încurajării dialogului intercultural şi a identității civice </w:t>
            </w:r>
          </w:p>
          <w:p w:rsidR="00EB0F31" w:rsidRPr="00EB0F31" w:rsidRDefault="00EB0F31" w:rsidP="00EB0F31">
            <w:pPr>
              <w:ind w:left="360" w:firstLine="0"/>
              <w:jc w:val="left"/>
              <w:rPr>
                <w:lang w:val="ro-RO"/>
              </w:rPr>
            </w:pPr>
          </w:p>
          <w:p w:rsidR="00EB0F31" w:rsidRPr="00EB0F31" w:rsidRDefault="00EB0F31" w:rsidP="00EB0F31">
            <w:pPr>
              <w:ind w:left="360" w:firstLine="0"/>
              <w:jc w:val="left"/>
              <w:rPr>
                <w:lang w:val="ro-RO"/>
              </w:rPr>
            </w:pPr>
          </w:p>
          <w:p w:rsidR="00EB0F31" w:rsidRPr="00EB0F31" w:rsidRDefault="00EB0F31" w:rsidP="00EB0F31">
            <w:pPr>
              <w:ind w:left="360" w:firstLine="0"/>
              <w:jc w:val="left"/>
              <w:rPr>
                <w:lang w:val="ro-RO"/>
              </w:rPr>
            </w:pPr>
          </w:p>
          <w:p w:rsidR="00EB0F31" w:rsidRPr="00EB0F31" w:rsidRDefault="00EB0F31" w:rsidP="00EB0F31">
            <w:pPr>
              <w:ind w:left="360" w:firstLine="0"/>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lastRenderedPageBreak/>
              <w:t>3.1.2.1. Oferirea de instruiri pentru jurnaliști privind reflectarea diversității și nediscriminarea în mass-media</w:t>
            </w:r>
          </w:p>
          <w:p w:rsidR="00EB0F31" w:rsidRPr="00EB0F31" w:rsidRDefault="00EB0F31" w:rsidP="00EB0F31">
            <w:pPr>
              <w:ind w:left="360" w:firstLine="0"/>
              <w:jc w:val="left"/>
              <w:rPr>
                <w:lang w:val="ro-RO"/>
              </w:rPr>
            </w:pPr>
          </w:p>
          <w:p w:rsidR="00EB0F31" w:rsidRPr="00EB0F31" w:rsidRDefault="00EB0F31" w:rsidP="00EB0F31">
            <w:pPr>
              <w:ind w:left="360" w:firstLine="0"/>
              <w:jc w:val="left"/>
              <w:rPr>
                <w:lang w:val="ro-RO"/>
              </w:rPr>
            </w:pPr>
          </w:p>
        </w:tc>
        <w:tc>
          <w:tcPr>
            <w:tcW w:w="1267" w:type="dxa"/>
            <w:gridSpan w:val="3"/>
          </w:tcPr>
          <w:p w:rsidR="00EB0F31" w:rsidRPr="00EB0F31" w:rsidRDefault="00EB0F31" w:rsidP="00EB0F31">
            <w:pPr>
              <w:ind w:firstLine="0"/>
              <w:jc w:val="left"/>
              <w:rPr>
                <w:lang w:val="ro-RO"/>
              </w:rPr>
            </w:pPr>
            <w:r w:rsidRPr="00EB0F31">
              <w:rPr>
                <w:lang w:val="ro-RO"/>
              </w:rPr>
              <w:t>Trimestrul</w:t>
            </w:r>
          </w:p>
          <w:p w:rsidR="00EB0F31" w:rsidRPr="00EB0F31" w:rsidRDefault="00EB0F31" w:rsidP="00EB0F31">
            <w:pPr>
              <w:ind w:firstLine="0"/>
              <w:jc w:val="left"/>
              <w:rPr>
                <w:lang w:val="ro-RO"/>
              </w:rPr>
            </w:pPr>
            <w:r w:rsidRPr="00EB0F31">
              <w:rPr>
                <w:lang w:val="ro-RO"/>
              </w:rPr>
              <w:t>III, 2022,</w:t>
            </w:r>
          </w:p>
          <w:p w:rsidR="00EB0F31" w:rsidRPr="00EB0F31" w:rsidRDefault="00EB0F31" w:rsidP="00EB0F31">
            <w:pPr>
              <w:ind w:firstLine="0"/>
              <w:jc w:val="left"/>
              <w:rPr>
                <w:lang w:val="ro-RO"/>
              </w:rPr>
            </w:pPr>
            <w:r w:rsidRPr="00EB0F31">
              <w:rPr>
                <w:lang w:val="ro-RO"/>
              </w:rPr>
              <w:t>III, 2024</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right="-108" w:firstLine="0"/>
              <w:jc w:val="center"/>
              <w:rPr>
                <w:lang w:val="ro-RO"/>
              </w:rPr>
            </w:pPr>
            <w:r w:rsidRPr="00EB0F31">
              <w:rPr>
                <w:lang w:val="ro-RO"/>
              </w:rPr>
              <w:t>60 000</w:t>
            </w:r>
          </w:p>
        </w:tc>
        <w:tc>
          <w:tcPr>
            <w:tcW w:w="992" w:type="dxa"/>
            <w:gridSpan w:val="3"/>
          </w:tcPr>
          <w:p w:rsidR="00EB0F31" w:rsidRPr="00EB0F31" w:rsidRDefault="00EB0F31" w:rsidP="00EB0F31">
            <w:pPr>
              <w:ind w:firstLine="0"/>
              <w:jc w:val="left"/>
              <w:rPr>
                <w:lang w:val="ro-RO"/>
              </w:rPr>
            </w:pPr>
          </w:p>
        </w:tc>
        <w:tc>
          <w:tcPr>
            <w:tcW w:w="850" w:type="dxa"/>
            <w:gridSpan w:val="3"/>
          </w:tcPr>
          <w:p w:rsidR="00EB0F31" w:rsidRPr="00EB0F31" w:rsidRDefault="00EB0F31" w:rsidP="00EB0F31">
            <w:pPr>
              <w:ind w:firstLine="0"/>
              <w:jc w:val="left"/>
              <w:rPr>
                <w:lang w:val="ro-RO"/>
              </w:rPr>
            </w:pPr>
            <w:r w:rsidRPr="00EB0F31">
              <w:rPr>
                <w:lang w:val="ro-RO"/>
              </w:rPr>
              <w:t>60 000</w:t>
            </w:r>
          </w:p>
        </w:tc>
        <w:tc>
          <w:tcPr>
            <w:tcW w:w="1005" w:type="dxa"/>
            <w:gridSpan w:val="9"/>
          </w:tcPr>
          <w:p w:rsidR="00EB0F31" w:rsidRPr="00EB0F31" w:rsidRDefault="00EB0F31" w:rsidP="00EB0F31">
            <w:pPr>
              <w:ind w:left="-39" w:firstLine="0"/>
              <w:jc w:val="left"/>
              <w:rPr>
                <w:lang w:val="ro-RO"/>
              </w:rPr>
            </w:pPr>
            <w:r w:rsidRPr="00EB0F31">
              <w:rPr>
                <w:lang w:val="ro-RO"/>
              </w:rPr>
              <w:t>Donatori</w:t>
            </w:r>
          </w:p>
          <w:p w:rsidR="00EB0F31" w:rsidRPr="00EB0F31" w:rsidRDefault="00EB0F31" w:rsidP="00EB0F31">
            <w:pPr>
              <w:adjustRightInd w:val="0"/>
              <w:snapToGrid w:val="0"/>
              <w:ind w:right="-108" w:firstLine="0"/>
              <w:jc w:val="left"/>
              <w:rPr>
                <w:b/>
                <w:lang w:val="ro-RO"/>
              </w:rPr>
            </w:pPr>
            <w:r w:rsidRPr="00EB0F31">
              <w:rPr>
                <w:b/>
                <w:lang w:val="ro-RO"/>
              </w:rPr>
              <w:t>???</w:t>
            </w:r>
          </w:p>
          <w:p w:rsidR="00EB0F31" w:rsidRPr="00EB0F31" w:rsidRDefault="00EB0F31" w:rsidP="00EB0F31">
            <w:pPr>
              <w:ind w:right="-108" w:firstLine="0"/>
              <w:jc w:val="center"/>
              <w:rPr>
                <w:lang w:val="ro-RO"/>
              </w:rPr>
            </w:pPr>
          </w:p>
        </w:tc>
        <w:tc>
          <w:tcPr>
            <w:tcW w:w="143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r w:rsidRPr="00EB0F31">
              <w:rPr>
                <w:lang w:val="ro-RO"/>
              </w:rPr>
              <w:t>Consiliul Audiovizualului</w:t>
            </w:r>
          </w:p>
        </w:tc>
        <w:tc>
          <w:tcPr>
            <w:tcW w:w="1175" w:type="dxa"/>
            <w:gridSpan w:val="3"/>
          </w:tcPr>
          <w:p w:rsidR="00EB0F31" w:rsidRPr="00EB0F31" w:rsidRDefault="00EB0F31" w:rsidP="00EB0F31">
            <w:pPr>
              <w:ind w:right="-108" w:firstLine="0"/>
              <w:jc w:val="left"/>
              <w:rPr>
                <w:lang w:val="ro-RO"/>
              </w:rPr>
            </w:pPr>
            <w:r w:rsidRPr="00EB0F31">
              <w:rPr>
                <w:lang w:val="ro-RO"/>
              </w:rPr>
              <w:t>Oficiul Avocatului Poporului;</w:t>
            </w:r>
          </w:p>
          <w:p w:rsidR="00EB0F31" w:rsidRPr="00EB0F31" w:rsidRDefault="00EB0F31" w:rsidP="00EB0F31">
            <w:pPr>
              <w:ind w:right="-108" w:firstLine="0"/>
              <w:jc w:val="left"/>
              <w:rPr>
                <w:lang w:val="ro-RO"/>
              </w:rPr>
            </w:pPr>
            <w:r w:rsidRPr="00EB0F31">
              <w:rPr>
                <w:lang w:val="ro-RO"/>
              </w:rPr>
              <w:t xml:space="preserve">Consiliul pentru  prevenirea şi eliminarea discriminării </w:t>
            </w:r>
            <w:r w:rsidRPr="00EB0F31">
              <w:rPr>
                <w:lang w:val="ro-RO"/>
              </w:rPr>
              <w:lastRenderedPageBreak/>
              <w:t>şi asigurarea egalităţii;</w:t>
            </w:r>
          </w:p>
          <w:p w:rsidR="00EB0F31" w:rsidRPr="00EB0F31" w:rsidRDefault="00EB0F31" w:rsidP="00EB0F31">
            <w:pPr>
              <w:ind w:right="-108" w:firstLine="0"/>
              <w:jc w:val="left"/>
              <w:rPr>
                <w:lang w:val="ro-RO"/>
              </w:rPr>
            </w:pPr>
            <w:r w:rsidRPr="00EB0F31">
              <w:rPr>
                <w:lang w:val="ro-RO"/>
              </w:rPr>
              <w:t>Instituţia publică naţională a audiovizualului Compania „</w:t>
            </w:r>
            <w:proofErr w:type="spellStart"/>
            <w:r w:rsidRPr="00EB0F31">
              <w:rPr>
                <w:lang w:val="ro-RO"/>
              </w:rPr>
              <w:t>Teleradio-Moldova</w:t>
            </w:r>
            <w:proofErr w:type="spellEnd"/>
            <w:r w:rsidRPr="00EB0F31">
              <w:rPr>
                <w:lang w:val="ro-RO"/>
              </w:rPr>
              <w:t>”;</w:t>
            </w:r>
          </w:p>
          <w:p w:rsidR="00EB0F31" w:rsidRPr="00EB0F31" w:rsidRDefault="00EB0F31" w:rsidP="00EB0F31">
            <w:pPr>
              <w:ind w:firstLine="0"/>
              <w:rPr>
                <w:lang w:val="ro-RO"/>
              </w:rPr>
            </w:pPr>
            <w:r w:rsidRPr="00EB0F31">
              <w:rPr>
                <w:lang w:val="ro-RO"/>
              </w:rPr>
              <w:t>Posturile de radio și de televiziune regionale</w:t>
            </w:r>
          </w:p>
          <w:p w:rsidR="00EB0F31" w:rsidRPr="00EB0F31" w:rsidRDefault="00EB0F31" w:rsidP="00EB0F31">
            <w:pPr>
              <w:ind w:firstLine="0"/>
              <w:rPr>
                <w:lang w:val="ro-RO"/>
              </w:rPr>
            </w:pPr>
          </w:p>
        </w:tc>
        <w:tc>
          <w:tcPr>
            <w:tcW w:w="1134" w:type="dxa"/>
          </w:tcPr>
          <w:p w:rsidR="00EB0F31" w:rsidRPr="00EB0F31" w:rsidRDefault="00EB0F31" w:rsidP="00EB0F31">
            <w:pPr>
              <w:tabs>
                <w:tab w:val="left" w:pos="1276"/>
              </w:tabs>
              <w:ind w:firstLine="0"/>
              <w:contextualSpacing/>
              <w:jc w:val="left"/>
              <w:rPr>
                <w:lang w:val="ro-RO"/>
              </w:rPr>
            </w:pPr>
            <w:r w:rsidRPr="00EB0F31">
              <w:rPr>
                <w:shd w:val="clear" w:color="auto" w:fill="FFFFFF"/>
                <w:lang w:val="ro-RO" w:eastAsia="en-GB"/>
              </w:rPr>
              <w:lastRenderedPageBreak/>
              <w:t xml:space="preserve">Număr de jurnalişti instruiţi în vederea reflectării diversităţii şi dialogului  </w:t>
            </w:r>
            <w:r w:rsidRPr="00EB0F31">
              <w:rPr>
                <w:shd w:val="clear" w:color="auto" w:fill="FFFFFF"/>
                <w:lang w:val="ro-RO" w:eastAsia="en-GB"/>
              </w:rPr>
              <w:lastRenderedPageBreak/>
              <w:t>intercultural;</w:t>
            </w:r>
          </w:p>
          <w:p w:rsidR="00EB0F31" w:rsidRPr="00EB0F31" w:rsidRDefault="00EB0F31" w:rsidP="00EB0F31">
            <w:pPr>
              <w:ind w:firstLine="0"/>
              <w:jc w:val="left"/>
              <w:rPr>
                <w:lang w:val="ro-RO"/>
              </w:rPr>
            </w:pPr>
            <w:r w:rsidRPr="00EB0F31">
              <w:rPr>
                <w:lang w:val="ro-RO"/>
              </w:rPr>
              <w:t>număr de instruiri pentru jurnalişti din mass-media regională</w:t>
            </w:r>
          </w:p>
        </w:tc>
      </w:tr>
      <w:tr w:rsidR="00EB0F31" w:rsidRPr="00EB0F31" w:rsidTr="00EB0F31">
        <w:trPr>
          <w:trHeight w:val="3751"/>
        </w:trPr>
        <w:tc>
          <w:tcPr>
            <w:tcW w:w="2217" w:type="dxa"/>
            <w:vMerge/>
          </w:tcPr>
          <w:p w:rsidR="00EB0F31" w:rsidRPr="00EB0F31" w:rsidRDefault="00EB0F31" w:rsidP="00EB0F31">
            <w:pPr>
              <w:ind w:firstLine="0"/>
              <w:jc w:val="left"/>
              <w:rPr>
                <w:b/>
                <w:color w:val="0D0D0D"/>
                <w:shd w:val="clear" w:color="auto" w:fill="FFFFFF"/>
                <w:lang w:val="ro-RO" w:eastAsia="en-GB"/>
              </w:rPr>
            </w:pPr>
          </w:p>
        </w:tc>
        <w:tc>
          <w:tcPr>
            <w:tcW w:w="2108" w:type="dxa"/>
            <w:gridSpan w:val="3"/>
          </w:tcPr>
          <w:p w:rsidR="00EB0F31" w:rsidRPr="00EB0F31" w:rsidRDefault="00EB0F31" w:rsidP="00EB0F31">
            <w:pPr>
              <w:ind w:firstLine="0"/>
              <w:rPr>
                <w:lang w:val="ro-RO"/>
              </w:rPr>
            </w:pPr>
            <w:r w:rsidRPr="00EB0F31">
              <w:rPr>
                <w:lang w:val="ro-RO"/>
              </w:rPr>
              <w:t>3.1.2.2.Organizarea seminarelor zonale cu participarea furnizorilor de servicii media  cu privire la reflectarea diversității și  încurajarea pentru dialogul intercultural și identitatea civică în cadrul serviciilor media audiovizuale.</w:t>
            </w:r>
          </w:p>
        </w:tc>
        <w:tc>
          <w:tcPr>
            <w:tcW w:w="1267" w:type="dxa"/>
            <w:gridSpan w:val="3"/>
          </w:tcPr>
          <w:p w:rsidR="00EB0F31" w:rsidRPr="00EB0F31" w:rsidRDefault="00EB0F31" w:rsidP="00EB0F31">
            <w:pPr>
              <w:ind w:firstLine="0"/>
              <w:rPr>
                <w:lang w:val="ro-RO"/>
              </w:rPr>
            </w:pPr>
            <w:r w:rsidRPr="00EB0F31">
              <w:rPr>
                <w:lang w:val="ro-RO"/>
              </w:rPr>
              <w:t>2021-2024</w:t>
            </w:r>
          </w:p>
        </w:tc>
        <w:tc>
          <w:tcPr>
            <w:tcW w:w="855" w:type="dxa"/>
            <w:gridSpan w:val="2"/>
          </w:tcPr>
          <w:p w:rsidR="00EB0F31" w:rsidRPr="00EB0F31" w:rsidRDefault="00EB0F31" w:rsidP="00EB0F31">
            <w:pPr>
              <w:jc w:val="center"/>
              <w:rPr>
                <w:lang w:val="ro-RO"/>
              </w:rPr>
            </w:pPr>
          </w:p>
        </w:tc>
        <w:tc>
          <w:tcPr>
            <w:tcW w:w="855" w:type="dxa"/>
            <w:gridSpan w:val="2"/>
          </w:tcPr>
          <w:p w:rsidR="00EB0F31" w:rsidRPr="00EB0F31" w:rsidRDefault="00EB0F31" w:rsidP="00EB0F31">
            <w:pPr>
              <w:rPr>
                <w:lang w:val="ro-RO"/>
              </w:rPr>
            </w:pPr>
          </w:p>
        </w:tc>
        <w:tc>
          <w:tcPr>
            <w:tcW w:w="992" w:type="dxa"/>
            <w:gridSpan w:val="3"/>
          </w:tcPr>
          <w:p w:rsidR="00EB0F31" w:rsidRPr="00EB0F31" w:rsidRDefault="00EB0F31" w:rsidP="00EB0F31">
            <w:pPr>
              <w:ind w:left="-108" w:right="-108"/>
              <w:jc w:val="center"/>
              <w:rPr>
                <w:color w:val="FF0000"/>
                <w:lang w:val="ro-RO"/>
              </w:rPr>
            </w:pPr>
          </w:p>
        </w:tc>
        <w:tc>
          <w:tcPr>
            <w:tcW w:w="850" w:type="dxa"/>
            <w:gridSpan w:val="3"/>
          </w:tcPr>
          <w:p w:rsidR="00EB0F31" w:rsidRPr="00EB0F31" w:rsidRDefault="00EB0F31" w:rsidP="00EB0F31">
            <w:pPr>
              <w:ind w:firstLine="0"/>
              <w:jc w:val="left"/>
              <w:rPr>
                <w:color w:val="FF0000"/>
                <w:lang w:val="ro-RO"/>
              </w:rPr>
            </w:pPr>
          </w:p>
        </w:tc>
        <w:tc>
          <w:tcPr>
            <w:tcW w:w="1005" w:type="dxa"/>
            <w:gridSpan w:val="9"/>
          </w:tcPr>
          <w:p w:rsidR="00EB0F31" w:rsidRPr="00EB0F31" w:rsidRDefault="00EB0F31" w:rsidP="00EB0F31">
            <w:pPr>
              <w:ind w:firstLine="0"/>
              <w:jc w:val="left"/>
              <w:rPr>
                <w:color w:val="FF0000"/>
                <w:lang w:val="ro-RO"/>
              </w:rPr>
            </w:pPr>
          </w:p>
        </w:tc>
        <w:tc>
          <w:tcPr>
            <w:tcW w:w="1437" w:type="dxa"/>
            <w:gridSpan w:val="7"/>
          </w:tcPr>
          <w:p w:rsidR="00EB0F31" w:rsidRPr="00EB0F31" w:rsidRDefault="00EB0F31" w:rsidP="00EB0F31">
            <w:pPr>
              <w:ind w:firstLine="11"/>
              <w:jc w:val="left"/>
              <w:rPr>
                <w:lang w:val="ro-RO"/>
              </w:rPr>
            </w:pPr>
            <w:r w:rsidRPr="00EB0F31">
              <w:rPr>
                <w:lang w:val="ro-RO"/>
              </w:rPr>
              <w:t xml:space="preserve">Consiliul </w:t>
            </w:r>
            <w:proofErr w:type="spellStart"/>
            <w:r w:rsidRPr="00EB0F31">
              <w:rPr>
                <w:lang w:val="ro-RO"/>
              </w:rPr>
              <w:t>Audio-Vizualului</w:t>
            </w:r>
            <w:proofErr w:type="spellEnd"/>
          </w:p>
        </w:tc>
        <w:tc>
          <w:tcPr>
            <w:tcW w:w="1175" w:type="dxa"/>
            <w:gridSpan w:val="3"/>
          </w:tcPr>
          <w:p w:rsidR="00EB0F31" w:rsidRPr="00EB0F31" w:rsidRDefault="00EB0F31" w:rsidP="00EB0F31">
            <w:pPr>
              <w:ind w:left="33" w:right="-108" w:hanging="33"/>
              <w:jc w:val="left"/>
              <w:rPr>
                <w:color w:val="339966"/>
                <w:lang w:val="ro-RO"/>
              </w:rPr>
            </w:pPr>
          </w:p>
        </w:tc>
        <w:tc>
          <w:tcPr>
            <w:tcW w:w="1134" w:type="dxa"/>
          </w:tcPr>
          <w:p w:rsidR="00EB0F31" w:rsidRPr="00EB0F31" w:rsidRDefault="00EB0F31" w:rsidP="00EB0F31">
            <w:pPr>
              <w:ind w:firstLine="0"/>
              <w:jc w:val="left"/>
              <w:rPr>
                <w:color w:val="FF0000"/>
                <w:shd w:val="clear" w:color="auto" w:fill="FFFFFF"/>
                <w:lang w:val="ro-RO" w:eastAsia="en-GB"/>
              </w:rPr>
            </w:pPr>
            <w:r w:rsidRPr="00EB0F31">
              <w:rPr>
                <w:lang w:val="ro-RO"/>
              </w:rPr>
              <w:t>Număr de seminare organizate și număr de furnizori participanți (Radio și TV)</w:t>
            </w:r>
          </w:p>
        </w:tc>
      </w:tr>
      <w:tr w:rsidR="00EB0F31" w:rsidRPr="00EB0F31" w:rsidTr="00EB0F31">
        <w:trPr>
          <w:trHeight w:val="476"/>
        </w:trPr>
        <w:tc>
          <w:tcPr>
            <w:tcW w:w="13895" w:type="dxa"/>
            <w:gridSpan w:val="37"/>
            <w:vAlign w:val="center"/>
          </w:tcPr>
          <w:p w:rsidR="00EB0F31" w:rsidRPr="00EB0F31" w:rsidRDefault="00EB0F31" w:rsidP="00EB0F31">
            <w:pPr>
              <w:ind w:left="360" w:hanging="360"/>
              <w:jc w:val="center"/>
              <w:textAlignment w:val="baseline"/>
              <w:rPr>
                <w:b/>
                <w:lang w:val="ro-RO" w:eastAsia="en-GB"/>
              </w:rPr>
            </w:pPr>
            <w:r w:rsidRPr="00EB0F31">
              <w:rPr>
                <w:b/>
                <w:lang w:val="ro-RO"/>
              </w:rPr>
              <w:t>Obiectivul specific 2: Crearea premiselor favorabile pentru educaţia interculturală</w:t>
            </w:r>
          </w:p>
        </w:tc>
      </w:tr>
      <w:tr w:rsidR="00EB0F31" w:rsidRPr="00EB0F31" w:rsidTr="00EB0F31">
        <w:trPr>
          <w:trHeight w:val="3612"/>
        </w:trPr>
        <w:tc>
          <w:tcPr>
            <w:tcW w:w="2334" w:type="dxa"/>
            <w:gridSpan w:val="2"/>
            <w:vMerge w:val="restart"/>
          </w:tcPr>
          <w:p w:rsidR="00EB0F31" w:rsidRPr="00EB0F31" w:rsidRDefault="00EB0F31" w:rsidP="00EB0F31">
            <w:pPr>
              <w:tabs>
                <w:tab w:val="left" w:pos="1276"/>
              </w:tabs>
              <w:ind w:firstLine="0"/>
              <w:contextualSpacing/>
              <w:jc w:val="left"/>
              <w:rPr>
                <w:b/>
                <w:color w:val="0D0D0D"/>
                <w:shd w:val="clear" w:color="auto" w:fill="FFFFFF"/>
                <w:lang w:val="ro-RO" w:eastAsia="en-GB"/>
              </w:rPr>
            </w:pPr>
            <w:r w:rsidRPr="00EB0F31">
              <w:rPr>
                <w:b/>
                <w:color w:val="0D0D0D"/>
                <w:lang w:val="ro-RO" w:eastAsia="en-GB"/>
              </w:rPr>
              <w:lastRenderedPageBreak/>
              <w:t xml:space="preserve">3.2.1. Organizarea evenimentelor care să ajute la descoperirea şi aprecierea diversităţii etnice şi culturale în Republica Moldova </w:t>
            </w:r>
          </w:p>
        </w:tc>
        <w:tc>
          <w:tcPr>
            <w:tcW w:w="1991" w:type="dxa"/>
            <w:gridSpan w:val="2"/>
          </w:tcPr>
          <w:p w:rsidR="00EB0F31" w:rsidRPr="00EB0F31" w:rsidRDefault="00EB0F31" w:rsidP="00EB0F31">
            <w:pPr>
              <w:ind w:firstLine="0"/>
              <w:jc w:val="left"/>
              <w:rPr>
                <w:color w:val="0D0D0D"/>
                <w:lang w:val="ro-RO" w:eastAsia="en-GB"/>
              </w:rPr>
            </w:pPr>
            <w:r w:rsidRPr="00EB0F31">
              <w:rPr>
                <w:color w:val="0D0D0D"/>
                <w:lang w:val="ro-RO" w:eastAsia="en-GB"/>
              </w:rPr>
              <w:t xml:space="preserve">3.2.1.1. </w:t>
            </w:r>
          </w:p>
          <w:p w:rsidR="00EB0F31" w:rsidRPr="00EB0F31" w:rsidRDefault="00EB0F31" w:rsidP="00EB0F31">
            <w:pPr>
              <w:pStyle w:val="Default"/>
              <w:rPr>
                <w:sz w:val="20"/>
                <w:szCs w:val="20"/>
                <w:lang w:val="ro-RO"/>
              </w:rPr>
            </w:pPr>
            <w:r w:rsidRPr="00EB0F31">
              <w:rPr>
                <w:sz w:val="20"/>
                <w:szCs w:val="20"/>
                <w:lang w:val="ro-RO"/>
              </w:rPr>
              <w:t xml:space="preserve">Organizarea și desfășurarea </w:t>
            </w:r>
          </w:p>
          <w:p w:rsidR="00EB0F31" w:rsidRPr="00EB0F31" w:rsidRDefault="00EB0F31" w:rsidP="00EB0F31">
            <w:pPr>
              <w:ind w:firstLine="0"/>
              <w:jc w:val="left"/>
              <w:rPr>
                <w:lang w:val="ro-RO"/>
              </w:rPr>
            </w:pPr>
            <w:r w:rsidRPr="00EB0F31">
              <w:rPr>
                <w:lang w:val="ro-RO"/>
              </w:rPr>
              <w:t xml:space="preserve">a unor activități sociale, culturale în vederea promovării diversității etnice, culturale în Republica Moldova și dialogului intercultural  (21  februarie – Ziua Limbii Materne, </w:t>
            </w:r>
            <w:r w:rsidRPr="00EB0F31">
              <w:rPr>
                <w:shd w:val="clear" w:color="auto" w:fill="FFFFFF"/>
                <w:lang w:val="ro-RO"/>
              </w:rPr>
              <w:t xml:space="preserve"> 21 mai - Ziua mondială pentru diversitate culturală, pentru dialog şi dezvoltare etc.</w:t>
            </w:r>
            <w:r w:rsidRPr="00EB0F31">
              <w:rPr>
                <w:lang w:val="ro-RO"/>
              </w:rPr>
              <w:t>)</w:t>
            </w:r>
          </w:p>
          <w:p w:rsidR="00EB0F31" w:rsidRPr="00EB0F31" w:rsidRDefault="00EB0F31" w:rsidP="00EB0F31">
            <w:pPr>
              <w:ind w:firstLine="0"/>
              <w:jc w:val="left"/>
              <w:rPr>
                <w:lang w:val="ro-RO"/>
              </w:rPr>
            </w:pPr>
          </w:p>
          <w:p w:rsidR="00EB0F31" w:rsidRPr="00EB0F31" w:rsidRDefault="00EB0F31" w:rsidP="00EB0F31">
            <w:pPr>
              <w:ind w:firstLine="0"/>
              <w:jc w:val="left"/>
              <w:rPr>
                <w:color w:val="0D0D0D"/>
                <w:lang w:val="ro-RO" w:eastAsia="en-GB"/>
              </w:rPr>
            </w:pPr>
          </w:p>
        </w:tc>
        <w:tc>
          <w:tcPr>
            <w:tcW w:w="1267" w:type="dxa"/>
            <w:gridSpan w:val="3"/>
          </w:tcPr>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jc w:val="left"/>
              <w:rPr>
                <w:lang w:val="ro-RO"/>
              </w:rPr>
            </w:pPr>
            <w:r w:rsidRPr="00EB0F31">
              <w:rPr>
                <w:lang w:val="ro-RO"/>
              </w:rPr>
              <w:t>2021-2024</w:t>
            </w: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jc w:val="center"/>
              <w:rPr>
                <w:lang w:val="ro-RO"/>
              </w:rPr>
            </w:pPr>
          </w:p>
        </w:tc>
        <w:tc>
          <w:tcPr>
            <w:tcW w:w="862" w:type="dxa"/>
            <w:gridSpan w:val="4"/>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3" w:type="dxa"/>
            <w:gridSpan w:val="8"/>
          </w:tcPr>
          <w:p w:rsidR="00EB0F31" w:rsidRPr="00EB0F31" w:rsidRDefault="00EB0F31" w:rsidP="00EB0F31">
            <w:pPr>
              <w:ind w:left="-108" w:right="-108" w:firstLine="0"/>
              <w:jc w:val="center"/>
              <w:rPr>
                <w:color w:val="993366"/>
                <w:lang w:val="ro-RO"/>
              </w:rPr>
            </w:pPr>
          </w:p>
        </w:tc>
        <w:tc>
          <w:tcPr>
            <w:tcW w:w="1437" w:type="dxa"/>
            <w:gridSpan w:val="7"/>
          </w:tcPr>
          <w:p w:rsidR="00EB0F31" w:rsidRPr="00EB0F31" w:rsidRDefault="00EB0F31" w:rsidP="00EB0F31">
            <w:pPr>
              <w:ind w:firstLine="0"/>
              <w:jc w:val="left"/>
              <w:rPr>
                <w:lang w:val="ro-RO"/>
              </w:rPr>
            </w:pPr>
            <w:r w:rsidRPr="00EB0F31">
              <w:rPr>
                <w:lang w:val="ro-RO"/>
              </w:rPr>
              <w:t>Bibliotecile publice, Instituțiile de învățământ general, profesional-tehnic și superior</w:t>
            </w:r>
          </w:p>
          <w:p w:rsidR="00EB0F31" w:rsidRPr="00EB0F31" w:rsidRDefault="00EB0F31" w:rsidP="00EB0F31">
            <w:pPr>
              <w:ind w:firstLine="0"/>
              <w:jc w:val="left"/>
              <w:rPr>
                <w:color w:val="FF0000"/>
                <w:lang w:val="ro-RO"/>
              </w:rPr>
            </w:pPr>
          </w:p>
        </w:tc>
        <w:tc>
          <w:tcPr>
            <w:tcW w:w="1175" w:type="dxa"/>
            <w:gridSpan w:val="3"/>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r w:rsidRPr="00EB0F31">
              <w:rPr>
                <w:lang w:val="ro-RO"/>
              </w:rPr>
              <w:t>Autoritățile administrației publice locale;</w:t>
            </w:r>
          </w:p>
          <w:p w:rsidR="00EB0F31" w:rsidRPr="00EB0F31" w:rsidRDefault="00EB0F31" w:rsidP="00EB0F31">
            <w:pPr>
              <w:ind w:left="33" w:right="-108" w:hanging="33"/>
              <w:jc w:val="left"/>
              <w:rPr>
                <w:lang w:val="ro-RO"/>
              </w:rPr>
            </w:pPr>
            <w:r w:rsidRPr="00EB0F31">
              <w:rPr>
                <w:lang w:val="ro-RO"/>
              </w:rPr>
              <w:t xml:space="preserve">CNTM </w:t>
            </w:r>
          </w:p>
          <w:p w:rsidR="00EB0F31" w:rsidRPr="00EB0F31" w:rsidRDefault="00EB0F31" w:rsidP="00EB0F31">
            <w:pPr>
              <w:ind w:left="33" w:right="-108" w:hanging="33"/>
              <w:jc w:val="left"/>
              <w:rPr>
                <w:lang w:val="ro-RO"/>
              </w:rPr>
            </w:pPr>
            <w:r w:rsidRPr="00EB0F31">
              <w:rPr>
                <w:lang w:val="ro-RO"/>
              </w:rPr>
              <w:t>Asociația bibliotecarilor</w:t>
            </w:r>
          </w:p>
        </w:tc>
        <w:tc>
          <w:tcPr>
            <w:tcW w:w="1134" w:type="dxa"/>
          </w:tcPr>
          <w:p w:rsidR="00EB0F31" w:rsidRPr="00EB0F31" w:rsidRDefault="00EB0F31" w:rsidP="00EB0F31">
            <w:pPr>
              <w:pStyle w:val="Default"/>
              <w:rPr>
                <w:sz w:val="20"/>
                <w:szCs w:val="20"/>
                <w:lang w:val="ro-RO"/>
              </w:rPr>
            </w:pPr>
            <w:r w:rsidRPr="00EB0F31">
              <w:rPr>
                <w:sz w:val="20"/>
                <w:szCs w:val="20"/>
                <w:lang w:val="ro-RO"/>
              </w:rPr>
              <w:t xml:space="preserve">Număr de evenimente organizate și desfășurate; </w:t>
            </w:r>
          </w:p>
          <w:p w:rsidR="00EB0F31" w:rsidRPr="00EB0F31" w:rsidRDefault="00EB0F31" w:rsidP="00EB0F31">
            <w:pPr>
              <w:ind w:firstLine="0"/>
              <w:jc w:val="left"/>
              <w:rPr>
                <w:lang w:val="ro-RO"/>
              </w:rPr>
            </w:pPr>
            <w:r w:rsidRPr="00EB0F31">
              <w:rPr>
                <w:lang w:val="ro-RO"/>
              </w:rPr>
              <w:t>Număr de participanți</w:t>
            </w:r>
          </w:p>
        </w:tc>
      </w:tr>
      <w:tr w:rsidR="00EB0F31" w:rsidRPr="00EB0F31" w:rsidTr="00EB0F31">
        <w:trPr>
          <w:trHeight w:val="2431"/>
        </w:trPr>
        <w:tc>
          <w:tcPr>
            <w:tcW w:w="2334" w:type="dxa"/>
            <w:gridSpan w:val="2"/>
            <w:vMerge/>
          </w:tcPr>
          <w:p w:rsidR="00EB0F31" w:rsidRPr="00EB0F31" w:rsidRDefault="00EB0F31" w:rsidP="00EB0F31">
            <w:pPr>
              <w:tabs>
                <w:tab w:val="left" w:pos="1276"/>
              </w:tabs>
              <w:ind w:firstLine="0"/>
              <w:contextualSpacing/>
              <w:jc w:val="left"/>
              <w:rPr>
                <w:b/>
                <w:color w:val="0D0D0D"/>
                <w:lang w:val="ro-RO" w:eastAsia="en-GB"/>
              </w:rPr>
            </w:pPr>
          </w:p>
        </w:tc>
        <w:tc>
          <w:tcPr>
            <w:tcW w:w="1991" w:type="dxa"/>
            <w:gridSpan w:val="2"/>
          </w:tcPr>
          <w:p w:rsidR="00EB0F31" w:rsidRPr="00EB0F31" w:rsidRDefault="00EB0F31" w:rsidP="00EB0F31">
            <w:pPr>
              <w:ind w:firstLine="0"/>
              <w:rPr>
                <w:lang w:val="ro-RO"/>
              </w:rPr>
            </w:pPr>
            <w:r w:rsidRPr="00EB0F31">
              <w:rPr>
                <w:lang w:val="ro-RO"/>
              </w:rPr>
              <w:t>3.2.1.2. Organizarea și desfășurarea anuală a unui concurs  de eseuri privind toleranța interetnică pentru elevi și studenți</w:t>
            </w:r>
          </w:p>
          <w:p w:rsidR="00EB0F31" w:rsidRPr="00EB0F31" w:rsidRDefault="00EB0F31" w:rsidP="00EB0F31">
            <w:pPr>
              <w:ind w:firstLine="0"/>
              <w:rPr>
                <w:lang w:val="ro-RO"/>
              </w:rPr>
            </w:pPr>
          </w:p>
        </w:tc>
        <w:tc>
          <w:tcPr>
            <w:tcW w:w="1267" w:type="dxa"/>
            <w:gridSpan w:val="3"/>
          </w:tcPr>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jc w:val="left"/>
              <w:rPr>
                <w:lang w:val="ro-RO"/>
              </w:rPr>
            </w:pPr>
            <w:r w:rsidRPr="00EB0F31">
              <w:rPr>
                <w:lang w:val="ro-RO"/>
              </w:rPr>
              <w:t>2021-2024</w:t>
            </w:r>
          </w:p>
        </w:tc>
        <w:tc>
          <w:tcPr>
            <w:tcW w:w="855" w:type="dxa"/>
            <w:gridSpan w:val="2"/>
          </w:tcPr>
          <w:p w:rsidR="00EB0F31" w:rsidRPr="00EB0F31" w:rsidRDefault="00EB0F31" w:rsidP="00EB0F31">
            <w:pPr>
              <w:ind w:firstLine="0"/>
              <w:jc w:val="left"/>
              <w:rPr>
                <w:lang w:val="ro-RO"/>
              </w:rPr>
            </w:pPr>
            <w:r w:rsidRPr="00EB0F31">
              <w:rPr>
                <w:lang w:val="ro-RO"/>
              </w:rPr>
              <w:t xml:space="preserve">   10 000 </w:t>
            </w:r>
          </w:p>
        </w:tc>
        <w:tc>
          <w:tcPr>
            <w:tcW w:w="855" w:type="dxa"/>
            <w:gridSpan w:val="2"/>
          </w:tcPr>
          <w:p w:rsidR="00EB0F31" w:rsidRPr="00EB0F31" w:rsidRDefault="00EB0F31" w:rsidP="00EB0F31">
            <w:pPr>
              <w:ind w:left="-108" w:right="-108" w:firstLine="0"/>
              <w:jc w:val="center"/>
              <w:rPr>
                <w:lang w:val="ro-RO"/>
              </w:rPr>
            </w:pPr>
            <w:r w:rsidRPr="00EB0F31">
              <w:rPr>
                <w:lang w:val="ro-RO"/>
              </w:rPr>
              <w:t>10 000</w:t>
            </w:r>
          </w:p>
        </w:tc>
        <w:tc>
          <w:tcPr>
            <w:tcW w:w="992" w:type="dxa"/>
            <w:gridSpan w:val="3"/>
          </w:tcPr>
          <w:p w:rsidR="00EB0F31" w:rsidRPr="00EB0F31" w:rsidRDefault="00EB0F31" w:rsidP="00EB0F31">
            <w:pPr>
              <w:ind w:left="-108" w:right="-108" w:firstLine="108"/>
              <w:jc w:val="center"/>
              <w:rPr>
                <w:lang w:val="ro-RO"/>
              </w:rPr>
            </w:pPr>
            <w:r w:rsidRPr="00EB0F31">
              <w:rPr>
                <w:lang w:val="ro-RO"/>
              </w:rPr>
              <w:t xml:space="preserve">10 000 </w:t>
            </w:r>
          </w:p>
        </w:tc>
        <w:tc>
          <w:tcPr>
            <w:tcW w:w="862" w:type="dxa"/>
            <w:gridSpan w:val="4"/>
          </w:tcPr>
          <w:p w:rsidR="00EB0F31" w:rsidRPr="00EB0F31" w:rsidRDefault="00EB0F31" w:rsidP="00EB0F31">
            <w:pPr>
              <w:ind w:firstLine="0"/>
              <w:jc w:val="left"/>
              <w:rPr>
                <w:lang w:val="ro-RO"/>
              </w:rPr>
            </w:pPr>
            <w:r w:rsidRPr="00EB0F31">
              <w:rPr>
                <w:lang w:val="ro-RO"/>
              </w:rPr>
              <w:t>10 000</w:t>
            </w:r>
          </w:p>
        </w:tc>
        <w:tc>
          <w:tcPr>
            <w:tcW w:w="993" w:type="dxa"/>
            <w:gridSpan w:val="8"/>
          </w:tcPr>
          <w:p w:rsidR="00EB0F31" w:rsidRPr="00EB0F31" w:rsidRDefault="00EB0F31" w:rsidP="00EB0F31">
            <w:pPr>
              <w:ind w:left="-108" w:right="-108" w:firstLine="0"/>
              <w:jc w:val="center"/>
              <w:rPr>
                <w:lang w:val="ro-RO"/>
              </w:rPr>
            </w:pPr>
          </w:p>
        </w:tc>
        <w:tc>
          <w:tcPr>
            <w:tcW w:w="143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left="33" w:right="-108" w:firstLine="0"/>
              <w:jc w:val="left"/>
              <w:rPr>
                <w:lang w:val="ro-RO"/>
              </w:rPr>
            </w:pPr>
            <w:r w:rsidRPr="00EB0F31">
              <w:rPr>
                <w:lang w:val="ro-RO"/>
              </w:rPr>
              <w:t>Ministerul Educației, Culturii și Cercetării,  Consiliul coordonator al organizațiilor etnoculturale</w:t>
            </w:r>
          </w:p>
          <w:p w:rsidR="00EB0F31" w:rsidRPr="00EB0F31" w:rsidRDefault="00EB0F31" w:rsidP="00EB0F31">
            <w:pPr>
              <w:jc w:val="left"/>
              <w:rPr>
                <w:lang w:val="ro-RO"/>
              </w:rPr>
            </w:pPr>
          </w:p>
        </w:tc>
        <w:tc>
          <w:tcPr>
            <w:tcW w:w="1134" w:type="dxa"/>
          </w:tcPr>
          <w:p w:rsidR="00EB0F31" w:rsidRPr="00EB0F31" w:rsidRDefault="00EB0F31" w:rsidP="00EB0F31">
            <w:pPr>
              <w:ind w:firstLine="0"/>
              <w:jc w:val="left"/>
              <w:rPr>
                <w:lang w:val="ro-RO"/>
              </w:rPr>
            </w:pPr>
            <w:r w:rsidRPr="00EB0F31">
              <w:rPr>
                <w:lang w:val="ro-RO"/>
              </w:rPr>
              <w:t>4 concursuri organizate;</w:t>
            </w:r>
          </w:p>
          <w:p w:rsidR="00EB0F31" w:rsidRPr="00EB0F31" w:rsidRDefault="00EB0F31" w:rsidP="00EB0F31">
            <w:pPr>
              <w:ind w:firstLine="0"/>
              <w:jc w:val="left"/>
              <w:rPr>
                <w:lang w:val="ro-RO"/>
              </w:rPr>
            </w:pPr>
            <w:r w:rsidRPr="00EB0F31">
              <w:rPr>
                <w:lang w:val="ro-RO"/>
              </w:rPr>
              <w:t>număr de tineri implicaţi; </w:t>
            </w:r>
          </w:p>
          <w:p w:rsidR="00EB0F31" w:rsidRPr="00EB0F31" w:rsidRDefault="00EB0F31" w:rsidP="00EB0F31">
            <w:pPr>
              <w:ind w:firstLine="0"/>
              <w:jc w:val="left"/>
              <w:rPr>
                <w:lang w:val="ro-RO"/>
              </w:rPr>
            </w:pPr>
            <w:r w:rsidRPr="00EB0F31">
              <w:rPr>
                <w:lang w:val="ro-RO"/>
              </w:rPr>
              <w:t>număr de câștigători și premii acordate</w:t>
            </w:r>
          </w:p>
        </w:tc>
      </w:tr>
      <w:tr w:rsidR="00EB0F31" w:rsidRPr="00EB0F31" w:rsidTr="00EB0F31">
        <w:trPr>
          <w:trHeight w:val="170"/>
        </w:trPr>
        <w:tc>
          <w:tcPr>
            <w:tcW w:w="13895" w:type="dxa"/>
            <w:gridSpan w:val="37"/>
            <w:vAlign w:val="center"/>
          </w:tcPr>
          <w:p w:rsidR="00EB0F31" w:rsidRPr="00EB0F31" w:rsidRDefault="00EB0F31" w:rsidP="00EB0F31">
            <w:pPr>
              <w:ind w:firstLine="0"/>
              <w:jc w:val="center"/>
              <w:rPr>
                <w:b/>
                <w:color w:val="0D0D0D"/>
                <w:lang w:val="ro-RO" w:eastAsia="en-GB"/>
              </w:rPr>
            </w:pPr>
          </w:p>
          <w:p w:rsidR="00EB0F31" w:rsidRPr="00EB0F31" w:rsidRDefault="00EB0F31" w:rsidP="00EB0F31">
            <w:pPr>
              <w:ind w:firstLine="0"/>
              <w:jc w:val="center"/>
              <w:rPr>
                <w:b/>
                <w:color w:val="0D0D0D"/>
                <w:lang w:val="ro-RO" w:eastAsia="ru-RU"/>
              </w:rPr>
            </w:pPr>
            <w:r w:rsidRPr="00EB0F31">
              <w:rPr>
                <w:b/>
                <w:color w:val="0D0D0D"/>
                <w:lang w:val="ro-RO" w:eastAsia="en-GB"/>
              </w:rPr>
              <w:t xml:space="preserve">Obiectivul specific 3: </w:t>
            </w:r>
            <w:r w:rsidRPr="00EB0F31">
              <w:rPr>
                <w:b/>
                <w:color w:val="0D0D0D"/>
                <w:lang w:val="ro-RO" w:eastAsia="ru-RU"/>
              </w:rPr>
              <w:t>Prevenirea şi eliminarea discriminării, xenofobiei, stereotipurilor etnice, tensiunilor interetnice şi segregării</w:t>
            </w:r>
          </w:p>
          <w:p w:rsidR="00EB0F31" w:rsidRPr="00EB0F31" w:rsidRDefault="00EB0F31" w:rsidP="00EB0F31">
            <w:pPr>
              <w:ind w:firstLine="0"/>
              <w:jc w:val="center"/>
              <w:rPr>
                <w:b/>
                <w:lang w:val="ro-RO"/>
              </w:rPr>
            </w:pPr>
          </w:p>
        </w:tc>
      </w:tr>
      <w:tr w:rsidR="00EB0F31" w:rsidRPr="00EB0F31" w:rsidTr="00082A57">
        <w:trPr>
          <w:trHeight w:val="2820"/>
        </w:trPr>
        <w:tc>
          <w:tcPr>
            <w:tcW w:w="2341" w:type="dxa"/>
            <w:gridSpan w:val="3"/>
            <w:vMerge w:val="restart"/>
          </w:tcPr>
          <w:p w:rsidR="00EB0F31" w:rsidRPr="00EB0F31" w:rsidRDefault="00EB0F31" w:rsidP="00EB0F31">
            <w:pPr>
              <w:tabs>
                <w:tab w:val="left" w:pos="1276"/>
              </w:tabs>
              <w:ind w:firstLine="0"/>
              <w:contextualSpacing/>
              <w:jc w:val="left"/>
              <w:rPr>
                <w:color w:val="0D0D0D"/>
                <w:lang w:val="ro-RO" w:eastAsia="en-GB"/>
              </w:rPr>
            </w:pPr>
            <w:r w:rsidRPr="00EB0F31">
              <w:rPr>
                <w:b/>
                <w:color w:val="0D0D0D"/>
                <w:lang w:val="ro-RO" w:eastAsia="en-GB"/>
              </w:rPr>
              <w:lastRenderedPageBreak/>
              <w:t>3.3.1. Promovarea implicării active a societăţii civile în sesizarea organelor competente despre cazurile de instigare la ură interetnică, discriminare şi exprimare a intoleranţei</w:t>
            </w:r>
          </w:p>
          <w:p w:rsidR="00EB0F31" w:rsidRPr="00EB0F31" w:rsidRDefault="00EB0F31" w:rsidP="00EB0F31">
            <w:pPr>
              <w:ind w:left="360" w:firstLine="0"/>
              <w:jc w:val="left"/>
              <w:rPr>
                <w:lang w:val="ro-RO"/>
              </w:rPr>
            </w:pPr>
          </w:p>
        </w:tc>
        <w:tc>
          <w:tcPr>
            <w:tcW w:w="1984" w:type="dxa"/>
          </w:tcPr>
          <w:p w:rsidR="00EB0F31" w:rsidRPr="00EB0F31" w:rsidRDefault="00EB0F31" w:rsidP="00EB0F31">
            <w:pPr>
              <w:ind w:firstLine="0"/>
              <w:jc w:val="left"/>
              <w:rPr>
                <w:lang w:val="ro-RO"/>
              </w:rPr>
            </w:pPr>
            <w:r w:rsidRPr="00EB0F31">
              <w:rPr>
                <w:lang w:val="ro-RO"/>
              </w:rPr>
              <w:t>3.3.1.1.  Elaborarea metodologiei de monitorizare a discursului de ură, cu suportul experților internaționali, în cadrul serviciilor media audiovizuale.</w:t>
            </w:r>
          </w:p>
          <w:p w:rsidR="00EB0F31" w:rsidRPr="00EB0F31" w:rsidRDefault="00EB0F31" w:rsidP="00EB0F31">
            <w:pPr>
              <w:ind w:firstLine="0"/>
              <w:jc w:val="left"/>
              <w:rPr>
                <w:lang w:val="ro-RO"/>
              </w:rPr>
            </w:pPr>
          </w:p>
          <w:p w:rsidR="00EB0F31" w:rsidRPr="00EB0F31" w:rsidRDefault="00EB0F31" w:rsidP="00EB0F31">
            <w:pPr>
              <w:ind w:left="360" w:firstLine="0"/>
              <w:jc w:val="left"/>
              <w:rPr>
                <w:lang w:val="ro-RO"/>
              </w:rPr>
            </w:pPr>
          </w:p>
          <w:p w:rsidR="00EB0F31" w:rsidRPr="00EB0F31" w:rsidRDefault="00EB0F31" w:rsidP="00082A57">
            <w:pPr>
              <w:ind w:firstLine="0"/>
              <w:jc w:val="left"/>
              <w:rPr>
                <w:lang w:val="ro-RO"/>
              </w:rPr>
            </w:pPr>
          </w:p>
          <w:p w:rsidR="00EB0F31" w:rsidRPr="00EB0F31" w:rsidRDefault="00EB0F31" w:rsidP="00EB0F31">
            <w:pPr>
              <w:ind w:left="360" w:firstLine="0"/>
              <w:jc w:val="left"/>
              <w:rPr>
                <w:lang w:val="ro-RO"/>
              </w:rPr>
            </w:pPr>
          </w:p>
        </w:tc>
        <w:tc>
          <w:tcPr>
            <w:tcW w:w="1267" w:type="dxa"/>
            <w:gridSpan w:val="3"/>
          </w:tcPr>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jc w:val="left"/>
              <w:rPr>
                <w:lang w:val="ro-RO"/>
              </w:rPr>
            </w:pPr>
            <w:r w:rsidRPr="00EB0F31">
              <w:rPr>
                <w:lang w:val="ro-RO"/>
              </w:rPr>
              <w:t>2022-2024</w:t>
            </w:r>
          </w:p>
          <w:p w:rsidR="00EB0F31" w:rsidRPr="00EB0F31" w:rsidRDefault="00EB0F31" w:rsidP="00EB0F31">
            <w:pPr>
              <w:ind w:firstLine="0"/>
              <w:jc w:val="left"/>
              <w:rPr>
                <w:lang w:val="ro-RO"/>
              </w:rPr>
            </w:pPr>
            <w:r w:rsidRPr="00EB0F31">
              <w:rPr>
                <w:lang w:val="ro-RO"/>
              </w:rPr>
              <w:t xml:space="preserve"> </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p>
        </w:tc>
        <w:tc>
          <w:tcPr>
            <w:tcW w:w="862" w:type="dxa"/>
            <w:gridSpan w:val="4"/>
          </w:tcPr>
          <w:p w:rsidR="00EB0F31" w:rsidRPr="00EB0F31" w:rsidRDefault="00EB0F31" w:rsidP="00EB0F31">
            <w:pPr>
              <w:ind w:left="-108" w:right="-108" w:firstLine="0"/>
              <w:jc w:val="center"/>
              <w:rPr>
                <w:lang w:val="ro-RO"/>
              </w:rPr>
            </w:pPr>
          </w:p>
        </w:tc>
        <w:tc>
          <w:tcPr>
            <w:tcW w:w="993" w:type="dxa"/>
            <w:gridSpan w:val="8"/>
          </w:tcPr>
          <w:p w:rsidR="00EB0F31" w:rsidRPr="00EB0F31" w:rsidRDefault="00EB0F31" w:rsidP="00EB0F31">
            <w:pPr>
              <w:ind w:left="-108" w:right="-108" w:firstLine="0"/>
              <w:jc w:val="center"/>
              <w:rPr>
                <w:lang w:val="ro-RO"/>
              </w:rPr>
            </w:pPr>
          </w:p>
        </w:tc>
        <w:tc>
          <w:tcPr>
            <w:tcW w:w="1437" w:type="dxa"/>
            <w:gridSpan w:val="7"/>
          </w:tcPr>
          <w:p w:rsidR="00EB0F31" w:rsidRPr="00EB0F31" w:rsidRDefault="00EB0F31" w:rsidP="00EB0F31">
            <w:pPr>
              <w:ind w:firstLine="0"/>
              <w:jc w:val="left"/>
              <w:rPr>
                <w:lang w:val="ro-RO"/>
              </w:rPr>
            </w:pPr>
            <w:r w:rsidRPr="00EB0F31">
              <w:rPr>
                <w:lang w:val="ro-RO"/>
              </w:rPr>
              <w:t>Consiliul Audio-vizualului</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firstLine="0"/>
              <w:rPr>
                <w:lang w:val="ro-RO"/>
              </w:rPr>
            </w:pPr>
            <w:r w:rsidRPr="00EB0F31">
              <w:rPr>
                <w:lang w:val="ro-RO"/>
              </w:rPr>
              <w:t>Partenerii de dezvoltare;</w:t>
            </w:r>
          </w:p>
          <w:p w:rsidR="00EB0F31" w:rsidRPr="00EB0F31" w:rsidRDefault="00EB0F31" w:rsidP="00EB0F31">
            <w:pPr>
              <w:ind w:firstLine="0"/>
              <w:rPr>
                <w:lang w:val="ro-RO"/>
              </w:rPr>
            </w:pPr>
            <w:r w:rsidRPr="00EB0F31">
              <w:rPr>
                <w:lang w:val="ro-RO"/>
              </w:rPr>
              <w:t>Consiliul de Egalitate</w:t>
            </w:r>
          </w:p>
          <w:p w:rsidR="00EB0F31" w:rsidRPr="00EB0F31" w:rsidRDefault="00EB0F31" w:rsidP="00EB0F31">
            <w:pPr>
              <w:ind w:firstLine="0"/>
              <w:jc w:val="left"/>
              <w:rPr>
                <w:lang w:val="ro-RO"/>
              </w:rPr>
            </w:pPr>
            <w:r w:rsidRPr="00EB0F31">
              <w:rPr>
                <w:lang w:val="ro-RO"/>
              </w:rPr>
              <w:t>Organizațiile Societății Civile</w:t>
            </w:r>
          </w:p>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lang w:val="ro-RO"/>
              </w:rPr>
            </w:pPr>
            <w:r w:rsidRPr="00EB0F31">
              <w:rPr>
                <w:lang w:val="ro-RO"/>
              </w:rPr>
              <w:t>Metodologie elaborată și aprobată Număr de monitorizări (în baza sesizărilor parvenita la CA), recomandări înaintate.</w:t>
            </w:r>
          </w:p>
          <w:p w:rsidR="00EB0F31" w:rsidRPr="00EB0F31" w:rsidRDefault="00EB0F31" w:rsidP="00EB0F31">
            <w:pPr>
              <w:ind w:firstLine="0"/>
              <w:jc w:val="left"/>
              <w:rPr>
                <w:lang w:val="ro-RO"/>
              </w:rPr>
            </w:pPr>
          </w:p>
        </w:tc>
      </w:tr>
      <w:tr w:rsidR="00EB0F31" w:rsidRPr="00EB0F31" w:rsidTr="00EB0F31">
        <w:trPr>
          <w:trHeight w:val="3109"/>
        </w:trPr>
        <w:tc>
          <w:tcPr>
            <w:tcW w:w="2341" w:type="dxa"/>
            <w:gridSpan w:val="3"/>
            <w:vMerge/>
          </w:tcPr>
          <w:p w:rsidR="00EB0F31" w:rsidRPr="00EB0F31" w:rsidRDefault="00EB0F31" w:rsidP="00EB0F31">
            <w:pPr>
              <w:tabs>
                <w:tab w:val="left" w:pos="1276"/>
              </w:tabs>
              <w:ind w:firstLine="0"/>
              <w:contextualSpacing/>
              <w:jc w:val="left"/>
              <w:rPr>
                <w:b/>
                <w:color w:val="0D0D0D"/>
                <w:lang w:val="ro-RO" w:eastAsia="en-GB"/>
              </w:rPr>
            </w:pPr>
          </w:p>
        </w:tc>
        <w:tc>
          <w:tcPr>
            <w:tcW w:w="1984" w:type="dxa"/>
          </w:tcPr>
          <w:p w:rsidR="00EB0F31" w:rsidRPr="00EB0F31" w:rsidRDefault="00EB0F31" w:rsidP="00EB0F31">
            <w:pPr>
              <w:ind w:firstLine="0"/>
              <w:jc w:val="left"/>
              <w:rPr>
                <w:lang w:val="ro-RO"/>
              </w:rPr>
            </w:pPr>
            <w:r w:rsidRPr="00EB0F31">
              <w:rPr>
                <w:lang w:val="ro-RO"/>
              </w:rPr>
              <w:t>3.3.1.2.  Instruirea și informarea societății civile în vederea sesizării organelor competente despre cazurile de discriminare și instigare la ură interetnică</w:t>
            </w:r>
          </w:p>
          <w:p w:rsidR="00EB0F31" w:rsidRPr="00EB0F31" w:rsidRDefault="00EB0F31" w:rsidP="00EB0F31">
            <w:pPr>
              <w:ind w:left="-8" w:firstLine="0"/>
              <w:jc w:val="left"/>
              <w:rPr>
                <w:lang w:val="ro-RO"/>
              </w:rPr>
            </w:pPr>
          </w:p>
        </w:tc>
        <w:tc>
          <w:tcPr>
            <w:tcW w:w="1267" w:type="dxa"/>
            <w:gridSpan w:val="3"/>
          </w:tcPr>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5 000</w:t>
            </w:r>
          </w:p>
        </w:tc>
        <w:tc>
          <w:tcPr>
            <w:tcW w:w="855" w:type="dxa"/>
            <w:gridSpan w:val="2"/>
          </w:tcPr>
          <w:p w:rsidR="00EB0F31" w:rsidRPr="00EB0F31" w:rsidRDefault="00EB0F31" w:rsidP="00EB0F31">
            <w:pPr>
              <w:ind w:left="-108" w:right="-108" w:firstLine="0"/>
              <w:jc w:val="center"/>
              <w:rPr>
                <w:lang w:val="ro-RO"/>
              </w:rPr>
            </w:pPr>
            <w:r w:rsidRPr="00EB0F31">
              <w:rPr>
                <w:lang w:val="ro-RO"/>
              </w:rPr>
              <w:t>5 000</w:t>
            </w:r>
          </w:p>
        </w:tc>
        <w:tc>
          <w:tcPr>
            <w:tcW w:w="992" w:type="dxa"/>
            <w:gridSpan w:val="3"/>
          </w:tcPr>
          <w:p w:rsidR="00EB0F31" w:rsidRPr="00EB0F31" w:rsidRDefault="00EB0F31" w:rsidP="00EB0F31">
            <w:pPr>
              <w:ind w:left="-108" w:right="-108" w:firstLine="0"/>
              <w:jc w:val="center"/>
              <w:rPr>
                <w:lang w:val="ro-RO"/>
              </w:rPr>
            </w:pPr>
            <w:r w:rsidRPr="00EB0F31">
              <w:rPr>
                <w:lang w:val="ro-RO"/>
              </w:rPr>
              <w:t>7 000</w:t>
            </w:r>
          </w:p>
        </w:tc>
        <w:tc>
          <w:tcPr>
            <w:tcW w:w="862" w:type="dxa"/>
            <w:gridSpan w:val="4"/>
          </w:tcPr>
          <w:p w:rsidR="00EB0F31" w:rsidRPr="00EB0F31" w:rsidRDefault="00EB0F31" w:rsidP="00EB0F31">
            <w:pPr>
              <w:ind w:left="-108" w:right="-108" w:firstLine="0"/>
              <w:jc w:val="center"/>
              <w:rPr>
                <w:lang w:val="ro-RO"/>
              </w:rPr>
            </w:pPr>
            <w:r w:rsidRPr="00EB0F31">
              <w:rPr>
                <w:lang w:val="ro-RO"/>
              </w:rPr>
              <w:t>22 000</w:t>
            </w:r>
          </w:p>
        </w:tc>
        <w:tc>
          <w:tcPr>
            <w:tcW w:w="993" w:type="dxa"/>
            <w:gridSpan w:val="8"/>
          </w:tcPr>
          <w:p w:rsidR="00EB0F31" w:rsidRPr="00EB0F31" w:rsidRDefault="00EB0F31" w:rsidP="00EB0F31">
            <w:pPr>
              <w:ind w:left="-108" w:right="-108" w:firstLine="0"/>
              <w:jc w:val="center"/>
              <w:rPr>
                <w:lang w:val="ro-RO"/>
              </w:rPr>
            </w:pPr>
          </w:p>
        </w:tc>
        <w:tc>
          <w:tcPr>
            <w:tcW w:w="1437" w:type="dxa"/>
            <w:gridSpan w:val="7"/>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firstLine="0"/>
              <w:jc w:val="left"/>
              <w:rPr>
                <w:lang w:val="ro-RO"/>
              </w:rPr>
            </w:pPr>
            <w:r w:rsidRPr="00EB0F31">
              <w:rPr>
                <w:lang w:val="ro-RO"/>
              </w:rPr>
              <w:t>Oficiul Avocatului Poporului;</w:t>
            </w:r>
          </w:p>
          <w:p w:rsidR="00EB0F31" w:rsidRPr="00EB0F31" w:rsidRDefault="00EB0F31" w:rsidP="00EB0F31">
            <w:pPr>
              <w:ind w:firstLine="0"/>
              <w:jc w:val="left"/>
              <w:rPr>
                <w:lang w:val="ro-RO"/>
              </w:rPr>
            </w:pPr>
            <w:r w:rsidRPr="00EB0F31">
              <w:rPr>
                <w:lang w:val="ro-RO"/>
              </w:rPr>
              <w:t>Consiliul pentru prevenirea şi eliminarea discriminării şi asigurarea egalităţii</w:t>
            </w:r>
          </w:p>
          <w:p w:rsidR="00EB0F31" w:rsidRPr="00EB0F31" w:rsidRDefault="00EB0F31" w:rsidP="00EB0F31">
            <w:pPr>
              <w:jc w:val="left"/>
              <w:rPr>
                <w:lang w:val="ro-RO"/>
              </w:rPr>
            </w:pPr>
          </w:p>
          <w:p w:rsidR="00EB0F31" w:rsidRPr="00EB0F31" w:rsidRDefault="00EB0F31" w:rsidP="00EB0F31">
            <w:pPr>
              <w:ind w:firstLine="0"/>
              <w:rPr>
                <w:lang w:val="ro-RO"/>
              </w:rPr>
            </w:pPr>
            <w:r w:rsidRPr="00EB0F31">
              <w:rPr>
                <w:lang w:val="ro-RO"/>
              </w:rPr>
              <w:t>Partenerii de dezvoltare;</w:t>
            </w:r>
          </w:p>
          <w:p w:rsidR="00EB0F31" w:rsidRPr="00EB0F31" w:rsidRDefault="00EB0F31" w:rsidP="00EB0F31">
            <w:pPr>
              <w:ind w:firstLine="0"/>
              <w:jc w:val="left"/>
              <w:rPr>
                <w:lang w:val="ro-RO"/>
              </w:rPr>
            </w:pPr>
            <w:r w:rsidRPr="00EB0F31">
              <w:rPr>
                <w:lang w:val="ro-RO"/>
              </w:rPr>
              <w:t>Organizațiile Societății Civile</w:t>
            </w:r>
          </w:p>
        </w:tc>
        <w:tc>
          <w:tcPr>
            <w:tcW w:w="1134" w:type="dxa"/>
          </w:tcPr>
          <w:p w:rsidR="00EB0F31" w:rsidRPr="00EB0F31" w:rsidRDefault="00EB0F31" w:rsidP="00EB0F31">
            <w:pPr>
              <w:ind w:firstLine="0"/>
              <w:jc w:val="left"/>
              <w:rPr>
                <w:lang w:val="ro-RO"/>
              </w:rPr>
            </w:pPr>
            <w:r w:rsidRPr="00EB0F31">
              <w:rPr>
                <w:lang w:val="ro-RO"/>
              </w:rPr>
              <w:t>Număr de consultări cu reprezentanții societății civile referitor la cazurile de instigare la ură interetnică, discriminare și exprimare a intoleranţei;</w:t>
            </w:r>
          </w:p>
          <w:p w:rsidR="00EB0F31" w:rsidRPr="00EB0F31" w:rsidRDefault="00EB0F31" w:rsidP="00EB0F31">
            <w:pPr>
              <w:ind w:firstLine="0"/>
              <w:jc w:val="left"/>
              <w:rPr>
                <w:lang w:val="ro-RO"/>
              </w:rPr>
            </w:pPr>
            <w:r w:rsidRPr="00EB0F31">
              <w:rPr>
                <w:lang w:val="ro-RO"/>
              </w:rPr>
              <w:t xml:space="preserve">număr de organizații neguvernamentale instruite; </w:t>
            </w:r>
          </w:p>
          <w:p w:rsidR="00EB0F31" w:rsidRPr="00EB0F31" w:rsidRDefault="00EB0F31" w:rsidP="00EB0F31">
            <w:pPr>
              <w:ind w:hanging="63"/>
              <w:jc w:val="left"/>
              <w:rPr>
                <w:lang w:val="ro-RO"/>
              </w:rPr>
            </w:pPr>
            <w:r w:rsidRPr="00EB0F31">
              <w:rPr>
                <w:lang w:val="ro-RO"/>
              </w:rPr>
              <w:t>număr de activități de informare organizate în teritoriu</w:t>
            </w:r>
          </w:p>
        </w:tc>
      </w:tr>
      <w:tr w:rsidR="00EB0F31" w:rsidRPr="00EB0F31" w:rsidTr="00EB0F31">
        <w:trPr>
          <w:trHeight w:val="85"/>
        </w:trPr>
        <w:tc>
          <w:tcPr>
            <w:tcW w:w="13895" w:type="dxa"/>
            <w:gridSpan w:val="37"/>
          </w:tcPr>
          <w:p w:rsidR="00EB0F31" w:rsidRPr="00EB0F31" w:rsidRDefault="00EB0F31" w:rsidP="00EB0F31">
            <w:pPr>
              <w:adjustRightInd w:val="0"/>
              <w:ind w:firstLine="0"/>
              <w:jc w:val="center"/>
              <w:textAlignment w:val="baseline"/>
              <w:rPr>
                <w:b/>
                <w:lang w:val="ro-RO"/>
              </w:rPr>
            </w:pPr>
          </w:p>
          <w:p w:rsidR="00EB0F31" w:rsidRPr="00EB0F31" w:rsidRDefault="00EB0F31" w:rsidP="00EB0F31">
            <w:pPr>
              <w:adjustRightInd w:val="0"/>
              <w:ind w:firstLine="0"/>
              <w:jc w:val="center"/>
              <w:textAlignment w:val="baseline"/>
              <w:rPr>
                <w:b/>
                <w:lang w:val="ro-RO"/>
              </w:rPr>
            </w:pPr>
            <w:r w:rsidRPr="00EB0F31">
              <w:rPr>
                <w:b/>
                <w:lang w:val="ro-RO"/>
              </w:rPr>
              <w:t>Obiectivul specific 4: Consolidarea sentimentului de apartenenţă civică la statul Republica Moldova</w:t>
            </w:r>
          </w:p>
          <w:p w:rsidR="00EB0F31" w:rsidRPr="00EB0F31" w:rsidRDefault="00EB0F31" w:rsidP="00EB0F31">
            <w:pPr>
              <w:adjustRightInd w:val="0"/>
              <w:ind w:firstLine="0"/>
              <w:jc w:val="center"/>
              <w:textAlignment w:val="baseline"/>
              <w:rPr>
                <w:b/>
                <w:lang w:val="ro-RO"/>
              </w:rPr>
            </w:pPr>
          </w:p>
        </w:tc>
      </w:tr>
      <w:tr w:rsidR="00EB0F31" w:rsidRPr="00EB0F31" w:rsidTr="00EB0F31">
        <w:trPr>
          <w:trHeight w:val="2678"/>
        </w:trPr>
        <w:tc>
          <w:tcPr>
            <w:tcW w:w="2217" w:type="dxa"/>
            <w:vMerge w:val="restart"/>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lastRenderedPageBreak/>
              <w:t>3.4.1. Sporirea respectului faţă de Constituţia Republicii Moldova, suveranitatea, independenţa, unitatea şi indivizibilitatea statului, informarea privitor la rolul toleranţei şi spiritului civic prin diferite mijloace de socializare</w:t>
            </w:r>
          </w:p>
          <w:p w:rsidR="00EB0F31" w:rsidRPr="00EB0F31" w:rsidRDefault="00EB0F31" w:rsidP="00EB0F31">
            <w:pPr>
              <w:ind w:firstLine="0"/>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t>3.4.1.1. Efectuarea  studiului care va elucida modul de promovare a identității civice și apartenența la statul Republica Moldova</w:t>
            </w:r>
          </w:p>
        </w:tc>
        <w:tc>
          <w:tcPr>
            <w:tcW w:w="1245" w:type="dxa"/>
          </w:tcPr>
          <w:p w:rsidR="00EB0F31" w:rsidRPr="00EB0F31" w:rsidRDefault="00EB0F31" w:rsidP="00EB0F31">
            <w:pPr>
              <w:ind w:firstLine="0"/>
              <w:jc w:val="center"/>
              <w:rPr>
                <w:lang w:val="ro-RO"/>
              </w:rPr>
            </w:pPr>
            <w:r w:rsidRPr="00EB0F31">
              <w:rPr>
                <w:lang w:val="ro-RO"/>
              </w:rPr>
              <w:t>Trimestrul III, 2023</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901" w:type="dxa"/>
            <w:gridSpan w:val="5"/>
          </w:tcPr>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831" w:type="dxa"/>
          </w:tcPr>
          <w:p w:rsidR="00EB0F31" w:rsidRPr="00EB0F31" w:rsidRDefault="00EB0F31" w:rsidP="00EB0F31">
            <w:pPr>
              <w:ind w:firstLine="0"/>
              <w:jc w:val="left"/>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870" w:type="dxa"/>
            <w:gridSpan w:val="5"/>
          </w:tcPr>
          <w:p w:rsidR="00EB0F31" w:rsidRPr="00EB0F31" w:rsidRDefault="00EB0F31" w:rsidP="00EB0F31">
            <w:pPr>
              <w:ind w:left="-108" w:right="-108" w:firstLine="0"/>
              <w:jc w:val="center"/>
              <w:rPr>
                <w:lang w:val="ro-RO"/>
              </w:rPr>
            </w:pPr>
          </w:p>
        </w:tc>
        <w:tc>
          <w:tcPr>
            <w:tcW w:w="993" w:type="dxa"/>
            <w:gridSpan w:val="8"/>
          </w:tcPr>
          <w:p w:rsidR="00EB0F31" w:rsidRPr="00EB0F31" w:rsidRDefault="00EB0F31" w:rsidP="00EB0F31">
            <w:pPr>
              <w:ind w:firstLine="0"/>
              <w:jc w:val="center"/>
              <w:rPr>
                <w:lang w:val="ro-RO"/>
              </w:rPr>
            </w:pPr>
            <w:r w:rsidRPr="00EB0F31">
              <w:rPr>
                <w:lang w:val="ro-RO"/>
              </w:rPr>
              <w:t>20 000</w:t>
            </w:r>
          </w:p>
        </w:tc>
        <w:tc>
          <w:tcPr>
            <w:tcW w:w="1429" w:type="dxa"/>
            <w:gridSpan w:val="6"/>
          </w:tcPr>
          <w:p w:rsidR="00EB0F31" w:rsidRPr="00EB0F31" w:rsidRDefault="00EB0F31" w:rsidP="00EB0F31">
            <w:pPr>
              <w:ind w:firstLine="0"/>
              <w:jc w:val="left"/>
              <w:rPr>
                <w:color w:val="000000"/>
                <w:lang w:val="ro-RO"/>
              </w:rPr>
            </w:pPr>
            <w:r w:rsidRPr="00EB0F31">
              <w:rPr>
                <w:color w:val="000000"/>
                <w:lang w:val="ro-RO"/>
              </w:rPr>
              <w:t>Agenţia Relații Interetnice</w:t>
            </w:r>
          </w:p>
          <w:p w:rsidR="00EB0F31" w:rsidRPr="00EB0F31" w:rsidRDefault="00EB0F31" w:rsidP="00EB0F31">
            <w:pPr>
              <w:ind w:firstLine="0"/>
              <w:jc w:val="left"/>
              <w:rPr>
                <w:color w:val="000000"/>
                <w:lang w:val="ro-RO"/>
              </w:rPr>
            </w:pPr>
          </w:p>
        </w:tc>
        <w:tc>
          <w:tcPr>
            <w:tcW w:w="1175" w:type="dxa"/>
            <w:gridSpan w:val="3"/>
          </w:tcPr>
          <w:p w:rsidR="00EB0F31" w:rsidRPr="00EB0F31" w:rsidRDefault="00EB0F31" w:rsidP="00EB0F31">
            <w:pPr>
              <w:ind w:firstLine="0"/>
              <w:jc w:val="left"/>
              <w:rPr>
                <w:color w:val="000000"/>
                <w:lang w:val="ro-RO"/>
              </w:rPr>
            </w:pPr>
            <w:r w:rsidRPr="00EB0F31">
              <w:rPr>
                <w:color w:val="000000"/>
                <w:lang w:val="ro-RO"/>
              </w:rPr>
              <w:t>Ministerul Educației, Culturii și Cercetării;</w:t>
            </w:r>
          </w:p>
          <w:p w:rsidR="00EB0F31" w:rsidRPr="00EB0F31" w:rsidRDefault="00EB0F31" w:rsidP="00EB0F31">
            <w:pPr>
              <w:ind w:firstLine="0"/>
              <w:jc w:val="left"/>
              <w:rPr>
                <w:color w:val="000000"/>
                <w:lang w:val="ro-RO"/>
              </w:rPr>
            </w:pPr>
            <w:r w:rsidRPr="00EB0F31">
              <w:rPr>
                <w:color w:val="000000"/>
                <w:lang w:val="ro-RO"/>
              </w:rPr>
              <w:t>Institutul Patrimoniului Cultural;</w:t>
            </w:r>
          </w:p>
          <w:p w:rsidR="00EB0F31" w:rsidRPr="00EB0F31" w:rsidRDefault="00EB0F31" w:rsidP="00EB0F31">
            <w:pPr>
              <w:ind w:firstLine="0"/>
              <w:jc w:val="left"/>
              <w:rPr>
                <w:color w:val="000000"/>
                <w:lang w:val="ro-RO"/>
              </w:rPr>
            </w:pPr>
            <w:r w:rsidRPr="00EB0F31">
              <w:rPr>
                <w:color w:val="000000"/>
                <w:lang w:val="ro-RO"/>
              </w:rPr>
              <w:t>Centrul de Etnologie;</w:t>
            </w:r>
          </w:p>
          <w:p w:rsidR="00EB0F31" w:rsidRPr="00EB0F31" w:rsidRDefault="00EB0F31" w:rsidP="00EB0F31">
            <w:pPr>
              <w:ind w:firstLine="0"/>
              <w:jc w:val="left"/>
              <w:rPr>
                <w:color w:val="000000"/>
                <w:lang w:val="ro-RO"/>
              </w:rPr>
            </w:pPr>
          </w:p>
        </w:tc>
        <w:tc>
          <w:tcPr>
            <w:tcW w:w="1134" w:type="dxa"/>
          </w:tcPr>
          <w:p w:rsidR="00EB0F31" w:rsidRPr="00EB0F31" w:rsidRDefault="00EB0F31" w:rsidP="00EB0F31">
            <w:pPr>
              <w:ind w:firstLine="0"/>
              <w:jc w:val="left"/>
              <w:rPr>
                <w:color w:val="000000"/>
                <w:lang w:val="ro-RO" w:eastAsia="en-GB"/>
              </w:rPr>
            </w:pPr>
            <w:r w:rsidRPr="00EB0F31">
              <w:rPr>
                <w:color w:val="000000"/>
                <w:lang w:val="ro-RO" w:eastAsia="en-GB"/>
              </w:rPr>
              <w:t xml:space="preserve">Număr de acţiuni organizate în vederea promovării respectului faţă de Constituţia Republicii Moldova, suveranitatea, independenţa, unitatea şi indivizibilitatea statului; </w:t>
            </w:r>
          </w:p>
          <w:p w:rsidR="00EB0F31" w:rsidRPr="00EB0F31" w:rsidRDefault="00EB0F31" w:rsidP="00EB0F31">
            <w:pPr>
              <w:ind w:firstLine="0"/>
              <w:jc w:val="left"/>
              <w:rPr>
                <w:color w:val="000000"/>
                <w:lang w:val="ro-RO"/>
              </w:rPr>
            </w:pPr>
            <w:r w:rsidRPr="00EB0F31">
              <w:rPr>
                <w:color w:val="000000"/>
                <w:lang w:val="ro-RO" w:eastAsia="en-GB"/>
              </w:rPr>
              <w:t xml:space="preserve">gradul de </w:t>
            </w:r>
            <w:r w:rsidRPr="00EB0F31">
              <w:rPr>
                <w:color w:val="000000"/>
                <w:shd w:val="clear" w:color="auto" w:fill="FFFFFF"/>
                <w:lang w:val="ro-RO" w:eastAsia="en-GB"/>
              </w:rPr>
              <w:t xml:space="preserve">informare a  societăţii cu privire la </w:t>
            </w:r>
            <w:r w:rsidRPr="00EB0F31">
              <w:rPr>
                <w:color w:val="000000"/>
                <w:lang w:val="ro-RO" w:eastAsia="en-GB"/>
              </w:rPr>
              <w:t>rolul toleranţei şi spiritului civic;</w:t>
            </w:r>
            <w:r w:rsidRPr="00EB0F31">
              <w:rPr>
                <w:color w:val="000000"/>
                <w:lang w:val="ro-RO"/>
              </w:rPr>
              <w:t xml:space="preserve"> </w:t>
            </w:r>
          </w:p>
          <w:p w:rsidR="00EB0F31" w:rsidRPr="00EB0F31" w:rsidRDefault="00EB0F31" w:rsidP="00EB0F31">
            <w:pPr>
              <w:ind w:firstLine="0"/>
              <w:jc w:val="left"/>
              <w:rPr>
                <w:color w:val="000000"/>
                <w:lang w:val="ro-RO"/>
              </w:rPr>
            </w:pPr>
            <w:r w:rsidRPr="00EB0F31">
              <w:rPr>
                <w:color w:val="000000"/>
                <w:lang w:val="ro-RO"/>
              </w:rPr>
              <w:t>grup de lucru pentru elaborarea conceptului studiului creat;</w:t>
            </w:r>
          </w:p>
          <w:p w:rsidR="00EB0F31" w:rsidRPr="00EB0F31" w:rsidRDefault="00EB0F31" w:rsidP="00EB0F31">
            <w:pPr>
              <w:ind w:firstLine="0"/>
              <w:jc w:val="left"/>
              <w:rPr>
                <w:color w:val="000000"/>
                <w:lang w:val="ro-RO"/>
              </w:rPr>
            </w:pPr>
            <w:r w:rsidRPr="00EB0F31">
              <w:rPr>
                <w:color w:val="000000"/>
                <w:lang w:val="ro-RO"/>
              </w:rPr>
              <w:t xml:space="preserve">număr de consultări organizate; </w:t>
            </w:r>
          </w:p>
          <w:p w:rsidR="00EB0F31" w:rsidRPr="00EB0F31" w:rsidRDefault="00EB0F31" w:rsidP="00EB0F31">
            <w:pPr>
              <w:ind w:firstLine="0"/>
              <w:jc w:val="left"/>
              <w:rPr>
                <w:color w:val="000000"/>
                <w:lang w:val="ro-RO"/>
              </w:rPr>
            </w:pPr>
            <w:r w:rsidRPr="00EB0F31">
              <w:rPr>
                <w:color w:val="000000"/>
                <w:lang w:val="ro-RO"/>
              </w:rPr>
              <w:t>studiu realizat</w:t>
            </w:r>
          </w:p>
        </w:tc>
      </w:tr>
      <w:tr w:rsidR="00EB0F31" w:rsidRPr="00EB0F31" w:rsidTr="00EB0F31">
        <w:trPr>
          <w:trHeight w:val="1101"/>
        </w:trPr>
        <w:tc>
          <w:tcPr>
            <w:tcW w:w="2217" w:type="dxa"/>
            <w:vMerge/>
          </w:tcPr>
          <w:p w:rsidR="00EB0F31" w:rsidRPr="00EB0F31" w:rsidRDefault="00EB0F31" w:rsidP="00EB0F31">
            <w:pPr>
              <w:tabs>
                <w:tab w:val="left" w:pos="1276"/>
              </w:tabs>
              <w:ind w:firstLine="0"/>
              <w:contextualSpacing/>
              <w:jc w:val="left"/>
              <w:rPr>
                <w:b/>
                <w:color w:val="0D0D0D"/>
                <w:lang w:val="ro-RO" w:eastAsia="en-GB"/>
              </w:rPr>
            </w:pPr>
          </w:p>
        </w:tc>
        <w:tc>
          <w:tcPr>
            <w:tcW w:w="2108" w:type="dxa"/>
            <w:gridSpan w:val="3"/>
          </w:tcPr>
          <w:p w:rsidR="00EB0F31" w:rsidRPr="00EB0F31" w:rsidRDefault="00EB0F31" w:rsidP="00EB0F31">
            <w:pPr>
              <w:ind w:hanging="8"/>
              <w:jc w:val="left"/>
              <w:rPr>
                <w:lang w:val="ro-RO"/>
              </w:rPr>
            </w:pPr>
            <w:r w:rsidRPr="00EB0F31">
              <w:rPr>
                <w:lang w:val="ro-RO"/>
              </w:rPr>
              <w:t xml:space="preserve">3.4.1.2. Organizarea seminarului anual  „Tineretul fără bariere”  privind dezvoltarea personală a tinerilor </w:t>
            </w:r>
            <w:r w:rsidRPr="00EB0F31">
              <w:rPr>
                <w:lang w:val="ro-RO"/>
              </w:rPr>
              <w:lastRenderedPageBreak/>
              <w:t xml:space="preserve">aparţinând minorităţilor naţionale </w:t>
            </w:r>
          </w:p>
        </w:tc>
        <w:tc>
          <w:tcPr>
            <w:tcW w:w="1245" w:type="dxa"/>
          </w:tcPr>
          <w:p w:rsidR="00EB0F31" w:rsidRPr="00EB0F31" w:rsidRDefault="00EB0F31" w:rsidP="00EB0F31">
            <w:pPr>
              <w:ind w:firstLine="0"/>
              <w:jc w:val="left"/>
              <w:rPr>
                <w:lang w:val="ro-RO"/>
              </w:rPr>
            </w:pPr>
            <w:r w:rsidRPr="00EB0F31">
              <w:rPr>
                <w:lang w:val="ro-RO"/>
              </w:rPr>
              <w:lastRenderedPageBreak/>
              <w:t>Anual</w:t>
            </w:r>
          </w:p>
          <w:p w:rsidR="00EB0F31" w:rsidRPr="00EB0F31" w:rsidRDefault="00EB0F31" w:rsidP="00EB0F31">
            <w:pPr>
              <w:ind w:firstLine="0"/>
              <w:jc w:val="left"/>
              <w:rPr>
                <w:lang w:val="ro-RO"/>
              </w:rPr>
            </w:pPr>
            <w:r w:rsidRPr="00EB0F31">
              <w:rPr>
                <w:lang w:val="ro-RO"/>
              </w:rPr>
              <w:t>2021-2024</w:t>
            </w:r>
          </w:p>
        </w:tc>
        <w:tc>
          <w:tcPr>
            <w:tcW w:w="901" w:type="dxa"/>
            <w:gridSpan w:val="5"/>
          </w:tcPr>
          <w:p w:rsidR="00EB0F31" w:rsidRPr="00EB0F31" w:rsidRDefault="00EB0F31" w:rsidP="00EB0F31">
            <w:pPr>
              <w:ind w:firstLine="0"/>
              <w:jc w:val="left"/>
              <w:rPr>
                <w:lang w:val="ro-RO"/>
              </w:rPr>
            </w:pPr>
            <w:r w:rsidRPr="00EB0F31">
              <w:rPr>
                <w:lang w:val="ro-RO"/>
              </w:rPr>
              <w:t>10 000</w:t>
            </w:r>
          </w:p>
        </w:tc>
        <w:tc>
          <w:tcPr>
            <w:tcW w:w="831" w:type="dxa"/>
          </w:tcPr>
          <w:p w:rsidR="00EB0F31" w:rsidRPr="00EB0F31" w:rsidRDefault="00EB0F31" w:rsidP="00EB0F31">
            <w:pPr>
              <w:ind w:firstLine="0"/>
              <w:jc w:val="left"/>
              <w:rPr>
                <w:lang w:val="ro-RO"/>
              </w:rPr>
            </w:pPr>
            <w:r w:rsidRPr="00EB0F31">
              <w:rPr>
                <w:lang w:val="ro-RO"/>
              </w:rPr>
              <w:t>10 000</w:t>
            </w:r>
          </w:p>
        </w:tc>
        <w:tc>
          <w:tcPr>
            <w:tcW w:w="992" w:type="dxa"/>
            <w:gridSpan w:val="3"/>
          </w:tcPr>
          <w:p w:rsidR="00EB0F31" w:rsidRPr="00EB0F31" w:rsidRDefault="00EB0F31" w:rsidP="00EB0F31">
            <w:pPr>
              <w:ind w:firstLine="0"/>
              <w:jc w:val="left"/>
              <w:rPr>
                <w:lang w:val="ro-RO"/>
              </w:rPr>
            </w:pPr>
            <w:r w:rsidRPr="00EB0F31">
              <w:rPr>
                <w:lang w:val="ro-RO"/>
              </w:rPr>
              <w:t>10 000</w:t>
            </w:r>
          </w:p>
        </w:tc>
        <w:tc>
          <w:tcPr>
            <w:tcW w:w="870" w:type="dxa"/>
            <w:gridSpan w:val="5"/>
          </w:tcPr>
          <w:p w:rsidR="00EB0F31" w:rsidRPr="00EB0F31" w:rsidRDefault="00EB0F31" w:rsidP="00EB0F31">
            <w:pPr>
              <w:ind w:left="-793"/>
              <w:jc w:val="left"/>
              <w:rPr>
                <w:lang w:val="ro-RO"/>
              </w:rPr>
            </w:pPr>
            <w:r w:rsidRPr="00EB0F31">
              <w:rPr>
                <w:lang w:val="ro-RO"/>
              </w:rPr>
              <w:t>10000</w:t>
            </w:r>
          </w:p>
          <w:p w:rsidR="00EB0F31" w:rsidRPr="00EB0F31" w:rsidRDefault="00EB0F31" w:rsidP="00EB0F31">
            <w:pPr>
              <w:jc w:val="left"/>
              <w:rPr>
                <w:lang w:val="ro-RO"/>
              </w:rPr>
            </w:pPr>
          </w:p>
        </w:tc>
        <w:tc>
          <w:tcPr>
            <w:tcW w:w="993" w:type="dxa"/>
            <w:gridSpan w:val="8"/>
          </w:tcPr>
          <w:p w:rsidR="00EB0F31" w:rsidRPr="00EB0F31" w:rsidRDefault="00EB0F31" w:rsidP="00EB0F31">
            <w:pPr>
              <w:jc w:val="center"/>
              <w:rPr>
                <w:lang w:val="ro-RO"/>
              </w:rPr>
            </w:pPr>
          </w:p>
        </w:tc>
        <w:tc>
          <w:tcPr>
            <w:tcW w:w="1429" w:type="dxa"/>
            <w:gridSpan w:val="6"/>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jc w:val="left"/>
              <w:rPr>
                <w:lang w:val="ro-RO"/>
              </w:rPr>
            </w:pPr>
          </w:p>
        </w:tc>
        <w:tc>
          <w:tcPr>
            <w:tcW w:w="1175" w:type="dxa"/>
            <w:gridSpan w:val="3"/>
          </w:tcPr>
          <w:p w:rsidR="00EB0F31" w:rsidRPr="00EB0F31" w:rsidRDefault="00EB0F31" w:rsidP="00EB0F31">
            <w:pPr>
              <w:ind w:left="33" w:right="-108" w:firstLine="0"/>
              <w:jc w:val="left"/>
              <w:rPr>
                <w:lang w:val="ro-RO"/>
              </w:rPr>
            </w:pPr>
            <w:r w:rsidRPr="00EB0F31">
              <w:rPr>
                <w:lang w:val="ro-RO"/>
              </w:rPr>
              <w:t xml:space="preserve">Consiliul coordonator al organizațiilor </w:t>
            </w:r>
            <w:r w:rsidRPr="00EB0F31">
              <w:rPr>
                <w:lang w:val="ro-RO"/>
              </w:rPr>
              <w:lastRenderedPageBreak/>
              <w:t>etnoculturale;</w:t>
            </w:r>
          </w:p>
          <w:p w:rsidR="00EB0F31" w:rsidRPr="00EB0F31" w:rsidRDefault="00EB0F31" w:rsidP="00EB0F31">
            <w:pPr>
              <w:ind w:left="94" w:firstLine="0"/>
              <w:rPr>
                <w:lang w:val="ro-RO"/>
              </w:rPr>
            </w:pPr>
            <w:r w:rsidRPr="00EB0F31">
              <w:rPr>
                <w:lang w:val="ro-RO"/>
              </w:rPr>
              <w:t>Instituţiile de învăţământ superior</w:t>
            </w:r>
          </w:p>
          <w:p w:rsidR="00EB0F31" w:rsidRPr="00EB0F31" w:rsidRDefault="00EB0F31" w:rsidP="00EB0F31">
            <w:pPr>
              <w:jc w:val="left"/>
              <w:rPr>
                <w:lang w:val="ro-RO"/>
              </w:rPr>
            </w:pPr>
          </w:p>
        </w:tc>
        <w:tc>
          <w:tcPr>
            <w:tcW w:w="1134" w:type="dxa"/>
          </w:tcPr>
          <w:p w:rsidR="00EB0F31" w:rsidRPr="00EB0F31" w:rsidRDefault="00EB0F31" w:rsidP="00EB0F31">
            <w:pPr>
              <w:ind w:firstLine="0"/>
              <w:jc w:val="left"/>
              <w:rPr>
                <w:lang w:val="ro-RO"/>
              </w:rPr>
            </w:pPr>
            <w:r w:rsidRPr="00EB0F31">
              <w:rPr>
                <w:lang w:val="ro-RO"/>
              </w:rPr>
              <w:lastRenderedPageBreak/>
              <w:t>4 seminare organizate;</w:t>
            </w:r>
          </w:p>
          <w:p w:rsidR="00EB0F31" w:rsidRPr="00EB0F31" w:rsidRDefault="00EB0F31" w:rsidP="00EB0F31">
            <w:pPr>
              <w:ind w:firstLine="0"/>
              <w:jc w:val="left"/>
              <w:rPr>
                <w:lang w:val="ro-RO"/>
              </w:rPr>
            </w:pPr>
            <w:r w:rsidRPr="00EB0F31">
              <w:rPr>
                <w:shd w:val="clear" w:color="auto" w:fill="FFFFFF"/>
                <w:lang w:val="ro-RO" w:eastAsia="en-GB"/>
              </w:rPr>
              <w:t>Număr de tineri participan</w:t>
            </w:r>
            <w:r w:rsidRPr="00EB0F31">
              <w:rPr>
                <w:lang w:val="ro-RO"/>
              </w:rPr>
              <w:t xml:space="preserve">ți </w:t>
            </w:r>
            <w:r w:rsidRPr="00EB0F31">
              <w:rPr>
                <w:lang w:val="ro-RO"/>
              </w:rPr>
              <w:lastRenderedPageBreak/>
              <w:t>la seminare, în din teritoriu;</w:t>
            </w:r>
          </w:p>
          <w:p w:rsidR="00EB0F31" w:rsidRPr="00EB0F31" w:rsidRDefault="00EB0F31" w:rsidP="00EB0F31">
            <w:pPr>
              <w:ind w:firstLine="0"/>
              <w:jc w:val="left"/>
              <w:rPr>
                <w:lang w:val="ro-RO"/>
              </w:rPr>
            </w:pPr>
            <w:r w:rsidRPr="00EB0F31">
              <w:rPr>
                <w:lang w:val="ro-RO"/>
              </w:rPr>
              <w:t>Ridicarea nivelului de conştientizare a identităţii civice faţă de statul Republica Moldova</w:t>
            </w:r>
          </w:p>
        </w:tc>
      </w:tr>
      <w:tr w:rsidR="00EB0F31" w:rsidRPr="00EB0F31" w:rsidTr="00EB0F31">
        <w:trPr>
          <w:trHeight w:val="215"/>
        </w:trPr>
        <w:tc>
          <w:tcPr>
            <w:tcW w:w="13895" w:type="dxa"/>
            <w:gridSpan w:val="37"/>
            <w:vAlign w:val="center"/>
          </w:tcPr>
          <w:p w:rsidR="00EB0F31" w:rsidRPr="00EB0F31" w:rsidRDefault="00EB0F31" w:rsidP="00EB0F31">
            <w:pPr>
              <w:tabs>
                <w:tab w:val="left" w:pos="1276"/>
              </w:tabs>
              <w:ind w:firstLine="0"/>
              <w:jc w:val="center"/>
              <w:outlineLvl w:val="2"/>
              <w:rPr>
                <w:b/>
                <w:color w:val="0D0D0D"/>
                <w:lang w:val="ro-RO" w:eastAsia="en-GB"/>
              </w:rPr>
            </w:pPr>
            <w:bookmarkStart w:id="0" w:name="_Toc424563812"/>
          </w:p>
          <w:p w:rsidR="00EB0F31" w:rsidRPr="00EB0F31" w:rsidRDefault="00EB0F31" w:rsidP="00EB0F31">
            <w:pPr>
              <w:tabs>
                <w:tab w:val="left" w:pos="1276"/>
              </w:tabs>
              <w:ind w:firstLine="0"/>
              <w:jc w:val="center"/>
              <w:outlineLvl w:val="2"/>
              <w:rPr>
                <w:b/>
                <w:lang w:val="ro-RO" w:eastAsia="en-GB"/>
              </w:rPr>
            </w:pPr>
            <w:r w:rsidRPr="00EB0F31">
              <w:rPr>
                <w:b/>
                <w:lang w:val="ro-RO" w:eastAsia="en-GB"/>
              </w:rPr>
              <w:t>IV. MASS-MEDIA</w:t>
            </w:r>
            <w:bookmarkEnd w:id="0"/>
          </w:p>
          <w:p w:rsidR="00EB0F31" w:rsidRPr="00EB0F31" w:rsidRDefault="00EB0F31" w:rsidP="00EB0F31">
            <w:pPr>
              <w:tabs>
                <w:tab w:val="left" w:pos="1276"/>
              </w:tabs>
              <w:ind w:firstLine="0"/>
              <w:jc w:val="center"/>
              <w:outlineLvl w:val="2"/>
              <w:rPr>
                <w:lang w:val="ro-RO" w:eastAsia="en-GB"/>
              </w:rPr>
            </w:pPr>
          </w:p>
        </w:tc>
      </w:tr>
      <w:tr w:rsidR="00EB0F31" w:rsidRPr="00EB0F31" w:rsidTr="00EB0F31">
        <w:trPr>
          <w:trHeight w:val="85"/>
        </w:trPr>
        <w:tc>
          <w:tcPr>
            <w:tcW w:w="13895" w:type="dxa"/>
            <w:gridSpan w:val="37"/>
            <w:vAlign w:val="center"/>
          </w:tcPr>
          <w:p w:rsidR="00EB0F31" w:rsidRPr="00EB0F31" w:rsidRDefault="00EB0F31" w:rsidP="00EB0F31">
            <w:pPr>
              <w:adjustRightInd w:val="0"/>
              <w:ind w:firstLine="0"/>
              <w:jc w:val="center"/>
              <w:rPr>
                <w:rFonts w:eastAsia="MS Mincho"/>
                <w:b/>
                <w:lang w:val="ro-RO" w:eastAsia="ja-JP"/>
              </w:rPr>
            </w:pPr>
          </w:p>
          <w:p w:rsidR="00EB0F31" w:rsidRPr="00EB0F31" w:rsidRDefault="00EB0F31" w:rsidP="00EB0F31">
            <w:pPr>
              <w:adjustRightInd w:val="0"/>
              <w:ind w:firstLine="0"/>
              <w:jc w:val="center"/>
              <w:rPr>
                <w:rFonts w:eastAsia="MS Mincho"/>
                <w:b/>
                <w:lang w:val="ro-RO" w:eastAsia="ja-JP"/>
              </w:rPr>
            </w:pPr>
            <w:r w:rsidRPr="00EB0F31">
              <w:rPr>
                <w:rFonts w:eastAsia="MS Mincho"/>
                <w:b/>
                <w:lang w:val="ro-RO" w:eastAsia="ja-JP"/>
              </w:rPr>
              <w:t>Obiectivul specific 1: Asigurarea accesului minorităţilor naţionale la informaţii şi programe în limbile minorităţilor</w:t>
            </w:r>
          </w:p>
          <w:p w:rsidR="00EB0F31" w:rsidRPr="00EB0F31" w:rsidRDefault="00EB0F31" w:rsidP="00EB0F31">
            <w:pPr>
              <w:adjustRightInd w:val="0"/>
              <w:ind w:firstLine="0"/>
              <w:jc w:val="center"/>
              <w:rPr>
                <w:rFonts w:eastAsia="MS Mincho"/>
                <w:b/>
                <w:lang w:val="ro-RO" w:eastAsia="ja-JP"/>
              </w:rPr>
            </w:pPr>
          </w:p>
        </w:tc>
      </w:tr>
      <w:tr w:rsidR="00EB0F31" w:rsidRPr="00EB0F31" w:rsidTr="00EB0F31">
        <w:trPr>
          <w:trHeight w:val="1692"/>
        </w:trPr>
        <w:tc>
          <w:tcPr>
            <w:tcW w:w="2217" w:type="dxa"/>
            <w:vMerge w:val="restart"/>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t>4.1.1. Încurajarea instituţiilor audiovizuale private să producă şi să difuzeze conţinut în limbile minorităţilor naţionale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2108" w:type="dxa"/>
            <w:gridSpan w:val="3"/>
          </w:tcPr>
          <w:p w:rsidR="00EB0F31" w:rsidRPr="00EB0F31" w:rsidRDefault="00EB0F31" w:rsidP="00EB0F31">
            <w:pPr>
              <w:ind w:firstLine="0"/>
              <w:jc w:val="left"/>
              <w:rPr>
                <w:lang w:val="ro-RO"/>
              </w:rPr>
            </w:pPr>
            <w:r w:rsidRPr="00EB0F31">
              <w:rPr>
                <w:color w:val="0D0D0D"/>
                <w:lang w:val="ro-RO" w:eastAsia="en-GB"/>
              </w:rPr>
              <w:t>4.1.1.1. Încurajarea instituţiilor audiovizuale private să producă şi să difuzeze conţinut în limbile minorităţilor naţionale</w:t>
            </w:r>
          </w:p>
        </w:tc>
        <w:tc>
          <w:tcPr>
            <w:tcW w:w="1261" w:type="dxa"/>
            <w:gridSpan w:val="2"/>
          </w:tcPr>
          <w:p w:rsidR="00EB0F31" w:rsidRPr="00EB0F31" w:rsidRDefault="00EB0F31" w:rsidP="00EB0F31">
            <w:pPr>
              <w:ind w:firstLine="0"/>
              <w:jc w:val="left"/>
              <w:rPr>
                <w:color w:val="FF0000"/>
                <w:lang w:val="ro-RO"/>
              </w:rPr>
            </w:pPr>
            <w:r w:rsidRPr="00EB0F31">
              <w:rPr>
                <w:lang w:val="ro-RO"/>
              </w:rPr>
              <w:t>2021-2024</w:t>
            </w:r>
          </w:p>
        </w:tc>
        <w:tc>
          <w:tcPr>
            <w:tcW w:w="861" w:type="dxa"/>
            <w:gridSpan w:val="3"/>
          </w:tcPr>
          <w:p w:rsidR="00EB0F31" w:rsidRPr="00EB0F31" w:rsidRDefault="00EB0F31" w:rsidP="00EB0F31">
            <w:pPr>
              <w:ind w:firstLine="0"/>
              <w:jc w:val="center"/>
              <w:rPr>
                <w:color w:val="FF0000"/>
                <w:lang w:val="ro-RO"/>
              </w:rPr>
            </w:pPr>
          </w:p>
        </w:tc>
        <w:tc>
          <w:tcPr>
            <w:tcW w:w="855" w:type="dxa"/>
            <w:gridSpan w:val="2"/>
          </w:tcPr>
          <w:p w:rsidR="00EB0F31" w:rsidRPr="00EB0F31" w:rsidRDefault="00EB0F31" w:rsidP="00EB0F31">
            <w:pPr>
              <w:ind w:left="-108" w:right="-108" w:firstLine="0"/>
              <w:jc w:val="center"/>
              <w:rPr>
                <w:color w:val="FF0000"/>
                <w:lang w:val="ro-RO"/>
              </w:rPr>
            </w:pPr>
          </w:p>
        </w:tc>
        <w:tc>
          <w:tcPr>
            <w:tcW w:w="992" w:type="dxa"/>
            <w:gridSpan w:val="3"/>
          </w:tcPr>
          <w:p w:rsidR="00EB0F31" w:rsidRPr="00EB0F31" w:rsidRDefault="00EB0F31" w:rsidP="00EB0F31">
            <w:pPr>
              <w:ind w:left="-108" w:right="-108" w:firstLine="0"/>
              <w:jc w:val="center"/>
              <w:rPr>
                <w:color w:val="FF0000"/>
                <w:lang w:val="ro-RO"/>
              </w:rPr>
            </w:pPr>
          </w:p>
        </w:tc>
        <w:tc>
          <w:tcPr>
            <w:tcW w:w="878" w:type="dxa"/>
            <w:gridSpan w:val="6"/>
          </w:tcPr>
          <w:p w:rsidR="00EB0F31" w:rsidRPr="00EB0F31" w:rsidRDefault="00EB0F31" w:rsidP="00EB0F31">
            <w:pPr>
              <w:ind w:right="-108" w:firstLine="0"/>
              <w:jc w:val="center"/>
              <w:rPr>
                <w:color w:val="FF0000"/>
                <w:lang w:val="ro-RO"/>
              </w:rPr>
            </w:pPr>
          </w:p>
        </w:tc>
        <w:tc>
          <w:tcPr>
            <w:tcW w:w="997" w:type="dxa"/>
            <w:gridSpan w:val="8"/>
          </w:tcPr>
          <w:p w:rsidR="00EB0F31" w:rsidRPr="00EB0F31" w:rsidRDefault="00EB0F31" w:rsidP="00EB0F31">
            <w:pPr>
              <w:ind w:firstLine="0"/>
              <w:jc w:val="left"/>
              <w:rPr>
                <w:color w:val="FF0000"/>
                <w:lang w:val="ro-RO"/>
              </w:rPr>
            </w:pPr>
          </w:p>
        </w:tc>
        <w:tc>
          <w:tcPr>
            <w:tcW w:w="1417" w:type="dxa"/>
            <w:gridSpan w:val="5"/>
          </w:tcPr>
          <w:p w:rsidR="00EB0F31" w:rsidRPr="00EB0F31" w:rsidRDefault="00EB0F31" w:rsidP="00EB0F31">
            <w:pPr>
              <w:ind w:firstLine="0"/>
              <w:jc w:val="left"/>
              <w:rPr>
                <w:lang w:val="ro-RO"/>
              </w:rPr>
            </w:pPr>
            <w:r w:rsidRPr="00EB0F31">
              <w:rPr>
                <w:lang w:val="ro-RO"/>
              </w:rPr>
              <w:t>Consiliul Audiovizualului</w:t>
            </w:r>
          </w:p>
          <w:p w:rsidR="00EB0F31" w:rsidRPr="00EB0F31" w:rsidRDefault="00EB0F31" w:rsidP="00EB0F31">
            <w:pPr>
              <w:ind w:firstLine="0"/>
              <w:jc w:val="left"/>
              <w:rPr>
                <w:color w:val="FF0000"/>
                <w:lang w:val="ro-RO"/>
              </w:rPr>
            </w:pPr>
          </w:p>
        </w:tc>
        <w:tc>
          <w:tcPr>
            <w:tcW w:w="1175" w:type="dxa"/>
            <w:gridSpan w:val="3"/>
          </w:tcPr>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lang w:val="ro-RO"/>
              </w:rPr>
            </w:pPr>
            <w:r w:rsidRPr="00EB0F31">
              <w:rPr>
                <w:lang w:val="ro-RO"/>
              </w:rPr>
              <w:t>Ponderea emisiunilor difuzate de mass-media în limbile minorităților naționale.</w:t>
            </w:r>
          </w:p>
        </w:tc>
      </w:tr>
      <w:tr w:rsidR="00EB0F31" w:rsidRPr="00EB0F31" w:rsidTr="00EB0F31">
        <w:trPr>
          <w:trHeight w:val="1692"/>
        </w:trPr>
        <w:tc>
          <w:tcPr>
            <w:tcW w:w="2217" w:type="dxa"/>
            <w:vMerge/>
          </w:tcPr>
          <w:p w:rsidR="00EB0F31" w:rsidRPr="00EB0F31" w:rsidRDefault="00EB0F31" w:rsidP="00EB0F31">
            <w:pPr>
              <w:tabs>
                <w:tab w:val="left" w:pos="1276"/>
              </w:tabs>
              <w:ind w:firstLine="0"/>
              <w:contextualSpacing/>
              <w:jc w:val="left"/>
              <w:rPr>
                <w:b/>
                <w:color w:val="0D0D0D"/>
                <w:lang w:val="ro-RO" w:eastAsia="en-GB"/>
              </w:rPr>
            </w:pPr>
          </w:p>
        </w:tc>
        <w:tc>
          <w:tcPr>
            <w:tcW w:w="2108" w:type="dxa"/>
            <w:gridSpan w:val="3"/>
          </w:tcPr>
          <w:p w:rsidR="00EB0F31" w:rsidRPr="00EB0F31" w:rsidRDefault="00EB0F31" w:rsidP="00EB0F31">
            <w:pPr>
              <w:ind w:firstLine="0"/>
              <w:jc w:val="left"/>
              <w:rPr>
                <w:lang w:val="ro-RO"/>
              </w:rPr>
            </w:pPr>
            <w:r w:rsidRPr="00EB0F31">
              <w:rPr>
                <w:lang w:val="ro-RO"/>
              </w:rPr>
              <w:t>4.1.1.2. Examinarea situației privind conținutul audiovizual în limbile minoritare și reflectarea diversității</w:t>
            </w:r>
          </w:p>
        </w:tc>
        <w:tc>
          <w:tcPr>
            <w:tcW w:w="1261" w:type="dxa"/>
            <w:gridSpan w:val="2"/>
          </w:tcPr>
          <w:p w:rsidR="00EB0F31" w:rsidRPr="00EB0F31" w:rsidRDefault="00EB0F31" w:rsidP="00EB0F31">
            <w:pPr>
              <w:ind w:firstLine="0"/>
              <w:jc w:val="center"/>
              <w:rPr>
                <w:lang w:val="ro-RO"/>
              </w:rPr>
            </w:pPr>
            <w:r w:rsidRPr="00EB0F31">
              <w:rPr>
                <w:lang w:val="ro-RO"/>
              </w:rPr>
              <w:t>Trimestrul IV, 2021</w:t>
            </w:r>
          </w:p>
          <w:p w:rsidR="00EB0F31" w:rsidRPr="00EB0F31" w:rsidRDefault="00EB0F31" w:rsidP="00EB0F31">
            <w:pPr>
              <w:ind w:firstLine="0"/>
              <w:jc w:val="center"/>
              <w:rPr>
                <w:lang w:val="ro-RO"/>
              </w:rPr>
            </w:pPr>
            <w:r w:rsidRPr="00EB0F31">
              <w:rPr>
                <w:lang w:val="ro-RO"/>
              </w:rPr>
              <w:t>IV, 2023</w:t>
            </w:r>
          </w:p>
          <w:p w:rsidR="00EB0F31" w:rsidRPr="00EB0F31" w:rsidRDefault="00EB0F31" w:rsidP="00EB0F31">
            <w:pPr>
              <w:ind w:firstLine="0"/>
              <w:jc w:val="center"/>
              <w:rPr>
                <w:lang w:val="ro-RO"/>
              </w:rPr>
            </w:pPr>
          </w:p>
        </w:tc>
        <w:tc>
          <w:tcPr>
            <w:tcW w:w="861" w:type="dxa"/>
            <w:gridSpan w:val="3"/>
          </w:tcPr>
          <w:p w:rsidR="00EB0F31" w:rsidRPr="00EB0F31" w:rsidRDefault="00EB0F31" w:rsidP="00EB0F31">
            <w:pPr>
              <w:ind w:left="-108" w:right="-108" w:firstLine="0"/>
              <w:jc w:val="center"/>
              <w:rPr>
                <w:lang w:val="ro-RO"/>
              </w:rPr>
            </w:pPr>
            <w:r w:rsidRPr="00EB0F31">
              <w:rPr>
                <w:lang w:val="ro-RO"/>
              </w:rPr>
              <w:t xml:space="preserve">Activitatea curentă nu necesită costuri </w:t>
            </w:r>
            <w:proofErr w:type="spellStart"/>
            <w:r w:rsidRPr="00EB0F31">
              <w:rPr>
                <w:lang w:val="ro-RO"/>
              </w:rPr>
              <w:t>suplimen</w:t>
            </w:r>
            <w:proofErr w:type="spellEnd"/>
          </w:p>
          <w:p w:rsidR="00EB0F31" w:rsidRPr="00EB0F31" w:rsidRDefault="00EB0F31" w:rsidP="00EB0F31">
            <w:pPr>
              <w:ind w:left="-108" w:right="-108" w:firstLine="0"/>
              <w:jc w:val="center"/>
              <w:rPr>
                <w:lang w:val="ro-RO"/>
              </w:rPr>
            </w:pPr>
            <w:r w:rsidRPr="00EB0F31">
              <w:rPr>
                <w:lang w:val="ro-RO"/>
              </w:rPr>
              <w:t>tare</w:t>
            </w:r>
          </w:p>
        </w:tc>
        <w:tc>
          <w:tcPr>
            <w:tcW w:w="855" w:type="dxa"/>
            <w:gridSpan w:val="2"/>
          </w:tcPr>
          <w:p w:rsidR="00EB0F31" w:rsidRPr="00EB0F31" w:rsidRDefault="00EB0F31" w:rsidP="00EB0F31">
            <w:pPr>
              <w:ind w:left="-1"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 xml:space="preserve">Activitatea curentă nu necesită costuri </w:t>
            </w:r>
            <w:proofErr w:type="spellStart"/>
            <w:r w:rsidRPr="00EB0F31">
              <w:rPr>
                <w:lang w:val="ro-RO"/>
              </w:rPr>
              <w:t>suplimen</w:t>
            </w:r>
            <w:proofErr w:type="spellEnd"/>
          </w:p>
          <w:p w:rsidR="00EB0F31" w:rsidRPr="00EB0F31" w:rsidRDefault="00EB0F31" w:rsidP="00EB0F31">
            <w:pPr>
              <w:ind w:left="-108" w:right="-108" w:firstLine="0"/>
              <w:jc w:val="center"/>
              <w:rPr>
                <w:lang w:val="ro-RO"/>
              </w:rPr>
            </w:pPr>
            <w:r w:rsidRPr="00EB0F31">
              <w:rPr>
                <w:lang w:val="ro-RO"/>
              </w:rPr>
              <w:t>tare</w:t>
            </w:r>
          </w:p>
        </w:tc>
        <w:tc>
          <w:tcPr>
            <w:tcW w:w="878" w:type="dxa"/>
            <w:gridSpan w:val="6"/>
          </w:tcPr>
          <w:p w:rsidR="00EB0F31" w:rsidRPr="00EB0F31" w:rsidRDefault="00EB0F31" w:rsidP="00EB0F31">
            <w:pPr>
              <w:ind w:firstLine="0"/>
              <w:jc w:val="left"/>
              <w:rPr>
                <w:lang w:val="ro-RO"/>
              </w:rPr>
            </w:pPr>
          </w:p>
        </w:tc>
        <w:tc>
          <w:tcPr>
            <w:tcW w:w="997" w:type="dxa"/>
            <w:gridSpan w:val="8"/>
          </w:tcPr>
          <w:p w:rsidR="00EB0F31" w:rsidRPr="00EB0F31" w:rsidRDefault="00EB0F31" w:rsidP="00EB0F31">
            <w:pPr>
              <w:ind w:firstLine="0"/>
              <w:jc w:val="left"/>
              <w:rPr>
                <w:lang w:val="ro-RO"/>
              </w:rPr>
            </w:pPr>
          </w:p>
        </w:tc>
        <w:tc>
          <w:tcPr>
            <w:tcW w:w="1417" w:type="dxa"/>
            <w:gridSpan w:val="5"/>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firstLine="0"/>
              <w:jc w:val="left"/>
              <w:rPr>
                <w:lang w:val="ro-RO"/>
              </w:rPr>
            </w:pPr>
            <w:r w:rsidRPr="00EB0F31">
              <w:rPr>
                <w:lang w:val="ro-RO"/>
              </w:rPr>
              <w:t>Consiliul Audiovizualului</w:t>
            </w:r>
          </w:p>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lang w:val="ro-RO"/>
              </w:rPr>
            </w:pPr>
            <w:r w:rsidRPr="00EB0F31">
              <w:rPr>
                <w:lang w:val="ro-RO"/>
              </w:rPr>
              <w:t xml:space="preserve">Ponderea emisiunilor difuzate de mass-media în limbile minorităților naționale; </w:t>
            </w:r>
          </w:p>
          <w:p w:rsidR="00EB0F31" w:rsidRPr="00EB0F31" w:rsidRDefault="00EB0F31" w:rsidP="00EB0F31">
            <w:pPr>
              <w:ind w:firstLine="0"/>
              <w:jc w:val="left"/>
              <w:rPr>
                <w:lang w:val="ro-RO"/>
              </w:rPr>
            </w:pPr>
            <w:r w:rsidRPr="00EB0F31">
              <w:rPr>
                <w:lang w:val="ro-RO"/>
              </w:rPr>
              <w:t xml:space="preserve">număr de monitorizări realizate în vederea prevenirii stereotipurilor </w:t>
            </w:r>
            <w:r w:rsidRPr="00EB0F31">
              <w:rPr>
                <w:lang w:val="ro-RO"/>
              </w:rPr>
              <w:lastRenderedPageBreak/>
              <w:t>negative și instigării la ură în mass-media;</w:t>
            </w:r>
          </w:p>
          <w:p w:rsidR="00EB0F31" w:rsidRPr="00EB0F31" w:rsidRDefault="00EB0F31" w:rsidP="00EB0F31">
            <w:pPr>
              <w:ind w:firstLine="0"/>
              <w:jc w:val="left"/>
              <w:rPr>
                <w:lang w:val="ro-RO"/>
              </w:rPr>
            </w:pPr>
            <w:r w:rsidRPr="00EB0F31">
              <w:rPr>
                <w:lang w:val="ro-RO"/>
              </w:rPr>
              <w:t>recomandări elaborate</w:t>
            </w:r>
          </w:p>
          <w:p w:rsidR="00EB0F31" w:rsidRPr="00EB0F31" w:rsidRDefault="00EB0F31" w:rsidP="00EB0F31">
            <w:pPr>
              <w:ind w:firstLine="0"/>
              <w:jc w:val="left"/>
              <w:rPr>
                <w:lang w:val="ro-RO"/>
              </w:rPr>
            </w:pPr>
            <w:r w:rsidRPr="00EB0F31">
              <w:rPr>
                <w:lang w:val="ro-RO"/>
              </w:rPr>
              <w:t>numărul de beneficiari de programe</w:t>
            </w:r>
          </w:p>
        </w:tc>
      </w:tr>
      <w:tr w:rsidR="00EB0F31" w:rsidRPr="00EB0F31" w:rsidTr="00EB0F31">
        <w:trPr>
          <w:trHeight w:val="1692"/>
        </w:trPr>
        <w:tc>
          <w:tcPr>
            <w:tcW w:w="2217" w:type="dxa"/>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lastRenderedPageBreak/>
              <w:t xml:space="preserve">4.1.3. Producerea conținutului </w:t>
            </w:r>
            <w:proofErr w:type="spellStart"/>
            <w:r w:rsidRPr="00EB0F31">
              <w:rPr>
                <w:b/>
                <w:color w:val="0D0D0D"/>
                <w:lang w:val="ro-RO" w:eastAsia="en-GB"/>
              </w:rPr>
              <w:t>audiovisual</w:t>
            </w:r>
            <w:proofErr w:type="spellEnd"/>
            <w:r w:rsidRPr="00EB0F31">
              <w:rPr>
                <w:b/>
                <w:color w:val="0D0D0D"/>
                <w:lang w:val="ro-RO" w:eastAsia="en-GB"/>
              </w:rPr>
              <w:t xml:space="preserve"> în limbile minorităților naționale cu privire la situația din Republica Moldova (știri, dezbateri etc.)</w:t>
            </w:r>
          </w:p>
        </w:tc>
        <w:tc>
          <w:tcPr>
            <w:tcW w:w="2108" w:type="dxa"/>
            <w:gridSpan w:val="3"/>
          </w:tcPr>
          <w:p w:rsidR="00EB0F31" w:rsidRPr="00EB0F31" w:rsidRDefault="00EB0F31" w:rsidP="00EB0F31">
            <w:pPr>
              <w:ind w:firstLine="0"/>
              <w:jc w:val="left"/>
              <w:rPr>
                <w:lang w:val="ro-RO"/>
              </w:rPr>
            </w:pPr>
            <w:r w:rsidRPr="00EB0F31">
              <w:rPr>
                <w:lang w:val="ro-RO"/>
              </w:rPr>
              <w:t>4.1.3.1. Susținerea și promovarea proiectelor care asigurară accesul minorităților naționale la informații şi programe în limbile minorităților.</w:t>
            </w:r>
          </w:p>
        </w:tc>
        <w:tc>
          <w:tcPr>
            <w:tcW w:w="1261" w:type="dxa"/>
            <w:gridSpan w:val="2"/>
          </w:tcPr>
          <w:p w:rsidR="00EB0F31" w:rsidRPr="00EB0F31" w:rsidRDefault="00EB0F31" w:rsidP="00EB0F31">
            <w:pPr>
              <w:ind w:firstLine="0"/>
              <w:jc w:val="center"/>
              <w:rPr>
                <w:lang w:val="ro-RO"/>
              </w:rPr>
            </w:pPr>
            <w:r w:rsidRPr="00EB0F31">
              <w:rPr>
                <w:lang w:val="ro-RO"/>
              </w:rPr>
              <w:t>2021-2024</w:t>
            </w:r>
          </w:p>
        </w:tc>
        <w:tc>
          <w:tcPr>
            <w:tcW w:w="861" w:type="dxa"/>
            <w:gridSpan w:val="3"/>
          </w:tcPr>
          <w:p w:rsidR="00EB0F31" w:rsidRPr="00EB0F31" w:rsidRDefault="00EB0F31" w:rsidP="00EB0F31">
            <w:pPr>
              <w:ind w:left="-108" w:right="-108" w:firstLine="0"/>
              <w:jc w:val="center"/>
              <w:rPr>
                <w:lang w:val="ro-RO"/>
              </w:rPr>
            </w:pPr>
          </w:p>
        </w:tc>
        <w:tc>
          <w:tcPr>
            <w:tcW w:w="855" w:type="dxa"/>
            <w:gridSpan w:val="2"/>
          </w:tcPr>
          <w:p w:rsidR="00EB0F31" w:rsidRPr="00EB0F31" w:rsidRDefault="00EB0F31" w:rsidP="00EB0F31">
            <w:pPr>
              <w:ind w:left="-1" w:right="-108" w:firstLine="0"/>
              <w:jc w:val="center"/>
              <w:rPr>
                <w:lang w:val="ro-RO"/>
              </w:rPr>
            </w:pPr>
          </w:p>
        </w:tc>
        <w:tc>
          <w:tcPr>
            <w:tcW w:w="992" w:type="dxa"/>
            <w:gridSpan w:val="3"/>
          </w:tcPr>
          <w:p w:rsidR="00EB0F31" w:rsidRPr="00EB0F31" w:rsidRDefault="00EB0F31" w:rsidP="00EB0F31">
            <w:pPr>
              <w:ind w:left="-108" w:right="-108" w:firstLine="0"/>
              <w:jc w:val="center"/>
              <w:rPr>
                <w:lang w:val="ro-RO"/>
              </w:rPr>
            </w:pPr>
          </w:p>
        </w:tc>
        <w:tc>
          <w:tcPr>
            <w:tcW w:w="878" w:type="dxa"/>
            <w:gridSpan w:val="6"/>
          </w:tcPr>
          <w:p w:rsidR="00EB0F31" w:rsidRPr="00EB0F31" w:rsidRDefault="00EB0F31" w:rsidP="00EB0F31">
            <w:pPr>
              <w:ind w:firstLine="0"/>
              <w:jc w:val="left"/>
              <w:rPr>
                <w:lang w:val="ro-RO"/>
              </w:rPr>
            </w:pPr>
          </w:p>
        </w:tc>
        <w:tc>
          <w:tcPr>
            <w:tcW w:w="997" w:type="dxa"/>
            <w:gridSpan w:val="8"/>
          </w:tcPr>
          <w:p w:rsidR="00EB0F31" w:rsidRPr="00EB0F31" w:rsidRDefault="00EB0F31" w:rsidP="00EB0F31">
            <w:pPr>
              <w:ind w:firstLine="0"/>
              <w:jc w:val="left"/>
              <w:rPr>
                <w:lang w:val="ro-RO"/>
              </w:rPr>
            </w:pPr>
          </w:p>
        </w:tc>
        <w:tc>
          <w:tcPr>
            <w:tcW w:w="1417" w:type="dxa"/>
            <w:gridSpan w:val="5"/>
          </w:tcPr>
          <w:p w:rsidR="00EB0F31" w:rsidRPr="00EB0F31" w:rsidRDefault="00EB0F31" w:rsidP="00EB0F31">
            <w:pPr>
              <w:ind w:firstLine="0"/>
              <w:jc w:val="left"/>
              <w:rPr>
                <w:lang w:val="ro-RO"/>
              </w:rPr>
            </w:pPr>
            <w:r w:rsidRPr="00EB0F31">
              <w:rPr>
                <w:lang w:val="ro-RO"/>
              </w:rPr>
              <w:t>Consiliul Audiovizualului</w:t>
            </w: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lang w:val="ro-RO"/>
              </w:rPr>
            </w:pPr>
            <w:r w:rsidRPr="00EB0F31">
              <w:rPr>
                <w:lang w:val="ro-RO"/>
              </w:rPr>
              <w:t>Ponderea proiectelor susținute și promovate.</w:t>
            </w:r>
          </w:p>
        </w:tc>
      </w:tr>
      <w:tr w:rsidR="00EB0F31" w:rsidRPr="00EB0F31" w:rsidTr="00EB0F31">
        <w:trPr>
          <w:trHeight w:val="274"/>
        </w:trPr>
        <w:tc>
          <w:tcPr>
            <w:tcW w:w="2217" w:type="dxa"/>
          </w:tcPr>
          <w:p w:rsidR="00EB0F31" w:rsidRPr="00EB0F31" w:rsidRDefault="00EB0F31" w:rsidP="00EB0F31">
            <w:pPr>
              <w:ind w:firstLine="0"/>
              <w:jc w:val="left"/>
              <w:rPr>
                <w:lang w:val="ro-RO"/>
              </w:rPr>
            </w:pPr>
          </w:p>
        </w:tc>
        <w:tc>
          <w:tcPr>
            <w:tcW w:w="2108" w:type="dxa"/>
            <w:gridSpan w:val="3"/>
          </w:tcPr>
          <w:p w:rsidR="00EB0F31" w:rsidRPr="00EB0F31" w:rsidRDefault="00EB0F31" w:rsidP="00EB0F31">
            <w:pPr>
              <w:ind w:firstLine="0"/>
              <w:jc w:val="left"/>
              <w:rPr>
                <w:lang w:val="ro-RO"/>
              </w:rPr>
            </w:pPr>
            <w:r w:rsidRPr="00EB0F31">
              <w:rPr>
                <w:lang w:val="ro-RO"/>
              </w:rPr>
              <w:t xml:space="preserve">3.1.2.3. Reflectarea diversităţii etnice, culturale şi lingvistice a societăţii  în programele </w:t>
            </w:r>
            <w:r w:rsidRPr="00EB0F31">
              <w:rPr>
                <w:lang w:val="ro-RO" w:eastAsia="en-GB"/>
              </w:rPr>
              <w:t xml:space="preserve">radio şi TV </w:t>
            </w:r>
            <w:r w:rsidRPr="00EB0F31">
              <w:rPr>
                <w:lang w:val="ro-RO"/>
              </w:rPr>
              <w:t xml:space="preserve">destinate tuturor audienţilor </w:t>
            </w:r>
          </w:p>
        </w:tc>
        <w:tc>
          <w:tcPr>
            <w:tcW w:w="1267" w:type="dxa"/>
            <w:gridSpan w:val="3"/>
          </w:tcPr>
          <w:p w:rsidR="00EB0F31" w:rsidRPr="00EB0F31" w:rsidRDefault="00EB0F31" w:rsidP="00EB0F31">
            <w:pPr>
              <w:ind w:firstLine="0"/>
              <w:jc w:val="left"/>
              <w:rPr>
                <w:lang w:val="ro-RO"/>
              </w:rPr>
            </w:pPr>
            <w:r w:rsidRPr="00EB0F31">
              <w:rPr>
                <w:lang w:val="ro-RO"/>
              </w:rPr>
              <w:t>Anual</w:t>
            </w:r>
          </w:p>
          <w:p w:rsidR="00EB0F31" w:rsidRPr="00EB0F31" w:rsidRDefault="00EB0F31" w:rsidP="00EB0F31">
            <w:pPr>
              <w:ind w:firstLine="0"/>
              <w:jc w:val="left"/>
              <w:rPr>
                <w:lang w:val="ro-RO"/>
              </w:rPr>
            </w:pPr>
            <w:r w:rsidRPr="00EB0F31">
              <w:rPr>
                <w:lang w:val="ro-RO"/>
              </w:rPr>
              <w:t>2021-2024</w:t>
            </w: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855" w:type="dxa"/>
            <w:gridSpan w:val="2"/>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2" w:type="dxa"/>
            <w:gridSpan w:val="3"/>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left="-108" w:right="-108"/>
              <w:jc w:val="center"/>
              <w:rPr>
                <w:lang w:val="ro-RO"/>
              </w:rPr>
            </w:pPr>
          </w:p>
        </w:tc>
        <w:tc>
          <w:tcPr>
            <w:tcW w:w="878" w:type="dxa"/>
            <w:gridSpan w:val="6"/>
          </w:tcPr>
          <w:p w:rsidR="00EB0F31" w:rsidRPr="00EB0F31" w:rsidRDefault="00EB0F31" w:rsidP="00EB0F31">
            <w:pPr>
              <w:ind w:left="-108" w:right="-108" w:firstLine="0"/>
              <w:jc w:val="center"/>
              <w:rPr>
                <w:lang w:val="ro-RO"/>
              </w:rPr>
            </w:pPr>
            <w:r w:rsidRPr="00EB0F31">
              <w:rPr>
                <w:lang w:val="ro-RO"/>
              </w:rPr>
              <w:t>În limitele alocaţiilor bugetare</w:t>
            </w:r>
          </w:p>
          <w:p w:rsidR="00EB0F31" w:rsidRPr="00EB0F31" w:rsidRDefault="00EB0F31" w:rsidP="00EB0F31">
            <w:pPr>
              <w:ind w:firstLine="0"/>
              <w:jc w:val="left"/>
              <w:rPr>
                <w:lang w:val="ro-RO"/>
              </w:rPr>
            </w:pPr>
          </w:p>
        </w:tc>
        <w:tc>
          <w:tcPr>
            <w:tcW w:w="997" w:type="dxa"/>
            <w:gridSpan w:val="8"/>
          </w:tcPr>
          <w:p w:rsidR="00EB0F31" w:rsidRPr="00EB0F31" w:rsidRDefault="00EB0F31" w:rsidP="00EB0F31">
            <w:pPr>
              <w:ind w:left="-108" w:right="-108" w:firstLine="0"/>
              <w:jc w:val="center"/>
              <w:rPr>
                <w:lang w:val="ro-RO"/>
              </w:rPr>
            </w:pPr>
          </w:p>
        </w:tc>
        <w:tc>
          <w:tcPr>
            <w:tcW w:w="1417" w:type="dxa"/>
            <w:gridSpan w:val="5"/>
          </w:tcPr>
          <w:p w:rsidR="00EB0F31" w:rsidRPr="00EB0F31" w:rsidRDefault="00EB0F31" w:rsidP="00EB0F31">
            <w:pPr>
              <w:ind w:firstLine="0"/>
              <w:jc w:val="left"/>
              <w:rPr>
                <w:lang w:val="ro-RO"/>
              </w:rPr>
            </w:pPr>
            <w:r w:rsidRPr="00EB0F31">
              <w:rPr>
                <w:lang w:val="ro-RO"/>
              </w:rPr>
              <w:t>Agenţia Relații Interetnice</w:t>
            </w:r>
          </w:p>
          <w:p w:rsidR="00EB0F31" w:rsidRPr="00EB0F31" w:rsidRDefault="00EB0F31" w:rsidP="00EB0F31">
            <w:pPr>
              <w:ind w:firstLine="0"/>
              <w:jc w:val="left"/>
              <w:rPr>
                <w:lang w:val="ro-RO"/>
              </w:rPr>
            </w:pPr>
          </w:p>
          <w:p w:rsidR="00EB0F31" w:rsidRPr="00EB0F31" w:rsidRDefault="00EB0F31" w:rsidP="00EB0F31">
            <w:pPr>
              <w:ind w:firstLine="0"/>
              <w:jc w:val="left"/>
              <w:rPr>
                <w:lang w:val="ro-RO"/>
              </w:rPr>
            </w:pPr>
          </w:p>
        </w:tc>
        <w:tc>
          <w:tcPr>
            <w:tcW w:w="1175" w:type="dxa"/>
            <w:gridSpan w:val="3"/>
          </w:tcPr>
          <w:p w:rsidR="00EB0F31" w:rsidRPr="00EB0F31" w:rsidRDefault="00EB0F31" w:rsidP="00EB0F31">
            <w:pPr>
              <w:ind w:right="-108" w:firstLine="0"/>
              <w:jc w:val="left"/>
              <w:rPr>
                <w:lang w:val="ro-RO"/>
              </w:rPr>
            </w:pPr>
            <w:r w:rsidRPr="00EB0F31">
              <w:rPr>
                <w:lang w:val="ro-RO"/>
              </w:rPr>
              <w:t>Instituţia publică naţională a audiovizualului Compania „</w:t>
            </w:r>
            <w:proofErr w:type="spellStart"/>
            <w:r w:rsidRPr="00EB0F31">
              <w:rPr>
                <w:lang w:val="ro-RO"/>
              </w:rPr>
              <w:t>Teleradio-Moldova</w:t>
            </w:r>
            <w:proofErr w:type="spellEnd"/>
            <w:r w:rsidRPr="00EB0F31">
              <w:rPr>
                <w:lang w:val="ro-RO"/>
              </w:rPr>
              <w:t>”;</w:t>
            </w:r>
          </w:p>
          <w:p w:rsidR="00EB0F31" w:rsidRPr="00EB0F31" w:rsidRDefault="00EB0F31" w:rsidP="00EB0F31">
            <w:pPr>
              <w:ind w:firstLine="0"/>
              <w:rPr>
                <w:lang w:val="ro-RO"/>
              </w:rPr>
            </w:pPr>
            <w:r w:rsidRPr="00EB0F31">
              <w:rPr>
                <w:lang w:val="ro-RO"/>
              </w:rPr>
              <w:t>Posturile de radio și de televiziune regionale</w:t>
            </w:r>
          </w:p>
          <w:p w:rsidR="00EB0F31" w:rsidRPr="00EB0F31" w:rsidRDefault="00EB0F31" w:rsidP="00EB0F31">
            <w:pPr>
              <w:ind w:firstLine="0"/>
              <w:rPr>
                <w:lang w:val="ro-RO"/>
              </w:rPr>
            </w:pPr>
          </w:p>
        </w:tc>
        <w:tc>
          <w:tcPr>
            <w:tcW w:w="1134" w:type="dxa"/>
          </w:tcPr>
          <w:p w:rsidR="00EB0F31" w:rsidRPr="00EB0F31" w:rsidRDefault="00EB0F31" w:rsidP="00EB0F31">
            <w:pPr>
              <w:ind w:firstLine="0"/>
              <w:rPr>
                <w:lang w:val="ro-RO"/>
              </w:rPr>
            </w:pPr>
            <w:r w:rsidRPr="00EB0F31">
              <w:rPr>
                <w:lang w:val="ro-RO"/>
              </w:rPr>
              <w:t>Număr de publicații în mass-media;</w:t>
            </w:r>
          </w:p>
          <w:p w:rsidR="00EB0F31" w:rsidRPr="00EB0F31" w:rsidRDefault="00EB0F31" w:rsidP="00EB0F31">
            <w:pPr>
              <w:ind w:firstLine="0"/>
              <w:rPr>
                <w:lang w:val="ro-RO"/>
              </w:rPr>
            </w:pPr>
            <w:r w:rsidRPr="00EB0F31">
              <w:rPr>
                <w:lang w:val="ro-RO"/>
              </w:rPr>
              <w:t>Număr de programe în care se reflectă  diversitatea etnică, culturală şi lingvistică a  societăţii</w:t>
            </w:r>
          </w:p>
          <w:p w:rsidR="00EB0F31" w:rsidRPr="00EB0F31" w:rsidRDefault="00EB0F31" w:rsidP="00EB0F31">
            <w:pPr>
              <w:ind w:firstLine="0"/>
              <w:rPr>
                <w:lang w:val="ro-RO"/>
              </w:rPr>
            </w:pPr>
            <w:r w:rsidRPr="00EB0F31">
              <w:rPr>
                <w:lang w:val="ro-RO"/>
              </w:rPr>
              <w:t>Numărul de beneficiari</w:t>
            </w:r>
          </w:p>
          <w:p w:rsidR="00EB0F31" w:rsidRPr="00EB0F31" w:rsidRDefault="00EB0F31" w:rsidP="00EB0F31">
            <w:pPr>
              <w:ind w:firstLine="0"/>
              <w:rPr>
                <w:lang w:val="ro-RO"/>
              </w:rPr>
            </w:pPr>
            <w:r w:rsidRPr="00EB0F31">
              <w:rPr>
                <w:lang w:val="ro-RO"/>
              </w:rPr>
              <w:t>Volumul de emisie al programelor multilingve</w:t>
            </w:r>
          </w:p>
        </w:tc>
      </w:tr>
      <w:tr w:rsidR="00EB0F31" w:rsidRPr="00EB0F31" w:rsidTr="00EB0F31">
        <w:trPr>
          <w:trHeight w:val="143"/>
        </w:trPr>
        <w:tc>
          <w:tcPr>
            <w:tcW w:w="13895" w:type="dxa"/>
            <w:gridSpan w:val="37"/>
            <w:vAlign w:val="center"/>
          </w:tcPr>
          <w:p w:rsidR="00EB0F31" w:rsidRPr="00EB0F31" w:rsidRDefault="00EB0F31" w:rsidP="00EB0F31">
            <w:pPr>
              <w:ind w:left="360" w:hanging="360"/>
              <w:jc w:val="center"/>
              <w:rPr>
                <w:b/>
                <w:i/>
                <w:lang w:val="ro-RO"/>
              </w:rPr>
            </w:pPr>
          </w:p>
          <w:p w:rsidR="00EB0F31" w:rsidRPr="00EB0F31" w:rsidRDefault="00EB0F31" w:rsidP="00EB0F31">
            <w:pPr>
              <w:ind w:left="360" w:hanging="360"/>
              <w:jc w:val="center"/>
              <w:rPr>
                <w:b/>
                <w:lang w:val="ro-RO"/>
              </w:rPr>
            </w:pPr>
            <w:r w:rsidRPr="00EB0F31">
              <w:rPr>
                <w:b/>
                <w:lang w:val="ro-RO"/>
              </w:rPr>
              <w:t>Obiectivul specific 2:</w:t>
            </w:r>
            <w:r w:rsidRPr="00EB0F31">
              <w:rPr>
                <w:lang w:val="ro-RO"/>
              </w:rPr>
              <w:t xml:space="preserve"> </w:t>
            </w:r>
            <w:r w:rsidRPr="00EB0F31">
              <w:rPr>
                <w:b/>
                <w:lang w:val="ro-RO"/>
              </w:rPr>
              <w:t>Promovarea multilingvismului şi diversităţii în societate prin intermediul mass-mediei</w:t>
            </w:r>
          </w:p>
          <w:p w:rsidR="00EB0F31" w:rsidRPr="00EB0F31" w:rsidRDefault="00EB0F31" w:rsidP="00EB0F31">
            <w:pPr>
              <w:ind w:left="360" w:hanging="360"/>
              <w:jc w:val="center"/>
              <w:rPr>
                <w:i/>
                <w:lang w:val="ro-RO"/>
              </w:rPr>
            </w:pPr>
          </w:p>
        </w:tc>
      </w:tr>
      <w:tr w:rsidR="00EB0F31" w:rsidRPr="00EB0F31" w:rsidTr="00EB0F31">
        <w:trPr>
          <w:trHeight w:val="665"/>
        </w:trPr>
        <w:tc>
          <w:tcPr>
            <w:tcW w:w="2217" w:type="dxa"/>
          </w:tcPr>
          <w:p w:rsidR="00EB0F31" w:rsidRPr="00EB0F31" w:rsidRDefault="00EB0F31" w:rsidP="00EB0F31">
            <w:pPr>
              <w:ind w:firstLine="0"/>
              <w:jc w:val="left"/>
              <w:rPr>
                <w:b/>
                <w:lang w:val="ro-RO"/>
              </w:rPr>
            </w:pPr>
            <w:r w:rsidRPr="00EB0F31">
              <w:rPr>
                <w:b/>
                <w:lang w:val="ro-RO"/>
              </w:rPr>
              <w:lastRenderedPageBreak/>
              <w:t>4.2.1. Încurajarea difuzării multilingve și a practicii de subtitrare în limba de stat și în limbile minorităților naționale</w:t>
            </w:r>
          </w:p>
          <w:p w:rsidR="00EB0F31" w:rsidRPr="00EB0F31" w:rsidRDefault="00EB0F31" w:rsidP="00EB0F31">
            <w:pPr>
              <w:tabs>
                <w:tab w:val="left" w:pos="1276"/>
              </w:tabs>
              <w:ind w:firstLine="0"/>
              <w:contextualSpacing/>
              <w:jc w:val="left"/>
              <w:rPr>
                <w:b/>
                <w:lang w:val="ro-RO"/>
              </w:rPr>
            </w:pPr>
          </w:p>
        </w:tc>
        <w:tc>
          <w:tcPr>
            <w:tcW w:w="2108" w:type="dxa"/>
            <w:gridSpan w:val="3"/>
          </w:tcPr>
          <w:p w:rsidR="00EB0F31" w:rsidRPr="00EB0F31" w:rsidRDefault="00EB0F31" w:rsidP="00EB0F31">
            <w:pPr>
              <w:ind w:firstLine="0"/>
              <w:jc w:val="left"/>
              <w:rPr>
                <w:lang w:val="ro-RO"/>
              </w:rPr>
            </w:pPr>
          </w:p>
          <w:p w:rsidR="00EB0F31" w:rsidRPr="00EB0F31" w:rsidRDefault="00EB0F31" w:rsidP="00EB0F31">
            <w:pPr>
              <w:tabs>
                <w:tab w:val="left" w:pos="1276"/>
              </w:tabs>
              <w:ind w:firstLine="0"/>
              <w:contextualSpacing/>
              <w:jc w:val="left"/>
              <w:rPr>
                <w:color w:val="FF0000"/>
                <w:lang w:val="ro-RO"/>
              </w:rPr>
            </w:pPr>
          </w:p>
        </w:tc>
        <w:tc>
          <w:tcPr>
            <w:tcW w:w="1261" w:type="dxa"/>
            <w:gridSpan w:val="2"/>
          </w:tcPr>
          <w:p w:rsidR="00EB0F31" w:rsidRPr="00EB0F31" w:rsidRDefault="00EB0F31" w:rsidP="00EB0F31">
            <w:pPr>
              <w:ind w:firstLine="0"/>
              <w:jc w:val="left"/>
              <w:rPr>
                <w:color w:val="FF0000"/>
                <w:lang w:val="ro-RO"/>
              </w:rPr>
            </w:pPr>
            <w:r w:rsidRPr="00EB0F31">
              <w:rPr>
                <w:lang w:val="ro-RO"/>
              </w:rPr>
              <w:t>2021-2024</w:t>
            </w:r>
          </w:p>
        </w:tc>
        <w:tc>
          <w:tcPr>
            <w:tcW w:w="709" w:type="dxa"/>
            <w:gridSpan w:val="2"/>
          </w:tcPr>
          <w:p w:rsidR="00EB0F31" w:rsidRPr="00EB0F31" w:rsidRDefault="00EB0F31" w:rsidP="00EB0F31">
            <w:pPr>
              <w:ind w:firstLine="0"/>
              <w:jc w:val="center"/>
              <w:rPr>
                <w:color w:val="FF0000"/>
                <w:lang w:val="ro-RO"/>
              </w:rPr>
            </w:pPr>
          </w:p>
        </w:tc>
        <w:tc>
          <w:tcPr>
            <w:tcW w:w="1007" w:type="dxa"/>
            <w:gridSpan w:val="3"/>
          </w:tcPr>
          <w:p w:rsidR="00EB0F31" w:rsidRPr="00EB0F31" w:rsidRDefault="00EB0F31" w:rsidP="00EB0F31">
            <w:pPr>
              <w:ind w:left="-108" w:right="-108" w:firstLine="0"/>
              <w:jc w:val="center"/>
              <w:rPr>
                <w:color w:val="FF0000"/>
                <w:lang w:val="ro-RO"/>
              </w:rPr>
            </w:pPr>
          </w:p>
        </w:tc>
        <w:tc>
          <w:tcPr>
            <w:tcW w:w="992" w:type="dxa"/>
            <w:gridSpan w:val="3"/>
          </w:tcPr>
          <w:p w:rsidR="00EB0F31" w:rsidRPr="00EB0F31" w:rsidRDefault="00EB0F31" w:rsidP="00EB0F31">
            <w:pPr>
              <w:ind w:left="-108" w:right="-108" w:firstLine="0"/>
              <w:jc w:val="center"/>
              <w:rPr>
                <w:color w:val="FF0000"/>
                <w:lang w:val="ro-RO"/>
              </w:rPr>
            </w:pPr>
          </w:p>
        </w:tc>
        <w:tc>
          <w:tcPr>
            <w:tcW w:w="886" w:type="dxa"/>
            <w:gridSpan w:val="7"/>
          </w:tcPr>
          <w:p w:rsidR="00EB0F31" w:rsidRPr="00EB0F31" w:rsidRDefault="00EB0F31" w:rsidP="00EB0F31">
            <w:pPr>
              <w:ind w:right="-108" w:firstLine="0"/>
              <w:jc w:val="center"/>
              <w:rPr>
                <w:color w:val="FF0000"/>
                <w:lang w:val="ro-RO"/>
              </w:rPr>
            </w:pPr>
          </w:p>
        </w:tc>
        <w:tc>
          <w:tcPr>
            <w:tcW w:w="989" w:type="dxa"/>
            <w:gridSpan w:val="7"/>
          </w:tcPr>
          <w:p w:rsidR="00EB0F31" w:rsidRPr="00EB0F31" w:rsidRDefault="00EB0F31" w:rsidP="00EB0F31">
            <w:pPr>
              <w:ind w:firstLine="0"/>
              <w:jc w:val="left"/>
              <w:rPr>
                <w:color w:val="FF0000"/>
                <w:lang w:val="ro-RO"/>
              </w:rPr>
            </w:pPr>
          </w:p>
        </w:tc>
        <w:tc>
          <w:tcPr>
            <w:tcW w:w="1417" w:type="dxa"/>
            <w:gridSpan w:val="5"/>
          </w:tcPr>
          <w:p w:rsidR="00EB0F31" w:rsidRPr="00EB0F31" w:rsidRDefault="00EB0F31" w:rsidP="00EB0F31">
            <w:pPr>
              <w:ind w:firstLine="0"/>
              <w:rPr>
                <w:lang w:val="ro-RO"/>
              </w:rPr>
            </w:pPr>
            <w:r w:rsidRPr="00EB0F31">
              <w:rPr>
                <w:lang w:val="ro-RO"/>
              </w:rPr>
              <w:t>Consiliul Audiovizualului</w:t>
            </w:r>
          </w:p>
        </w:tc>
        <w:tc>
          <w:tcPr>
            <w:tcW w:w="1175" w:type="dxa"/>
            <w:gridSpan w:val="3"/>
          </w:tcPr>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b/>
                <w:lang w:val="ro-RO"/>
              </w:rPr>
            </w:pPr>
            <w:r w:rsidRPr="00EB0F31">
              <w:rPr>
                <w:lang w:val="ro-RO"/>
              </w:rPr>
              <w:t xml:space="preserve">Ponderea emisiunilor subtitrate </w:t>
            </w:r>
            <w:r w:rsidRPr="00EB0F31">
              <w:rPr>
                <w:b/>
                <w:lang w:val="ro-RO"/>
              </w:rPr>
              <w:t xml:space="preserve"> </w:t>
            </w:r>
            <w:r w:rsidRPr="00EB0F31">
              <w:rPr>
                <w:lang w:val="ro-RO"/>
              </w:rPr>
              <w:t>în limba de stat și în limbile minorităților naționale</w:t>
            </w:r>
          </w:p>
          <w:p w:rsidR="00EB0F31" w:rsidRPr="00EB0F31" w:rsidRDefault="00EB0F31" w:rsidP="00EB0F31">
            <w:pPr>
              <w:ind w:firstLine="0"/>
              <w:jc w:val="left"/>
              <w:rPr>
                <w:lang w:val="ro-RO"/>
              </w:rPr>
            </w:pPr>
          </w:p>
        </w:tc>
      </w:tr>
      <w:tr w:rsidR="00EB0F31" w:rsidRPr="00EB0F31" w:rsidTr="00EB0F31">
        <w:trPr>
          <w:trHeight w:val="665"/>
        </w:trPr>
        <w:tc>
          <w:tcPr>
            <w:tcW w:w="2217" w:type="dxa"/>
          </w:tcPr>
          <w:p w:rsidR="00EB0F31" w:rsidRPr="00EB0F31" w:rsidRDefault="00EB0F31" w:rsidP="00EB0F31">
            <w:pPr>
              <w:tabs>
                <w:tab w:val="left" w:pos="1276"/>
              </w:tabs>
              <w:ind w:firstLine="0"/>
              <w:contextualSpacing/>
              <w:jc w:val="left"/>
              <w:rPr>
                <w:b/>
                <w:color w:val="0D0D0D"/>
                <w:lang w:val="ro-RO" w:eastAsia="en-GB"/>
              </w:rPr>
            </w:pPr>
            <w:r w:rsidRPr="00EB0F31">
              <w:rPr>
                <w:b/>
                <w:color w:val="0D0D0D"/>
                <w:lang w:val="ro-RO" w:eastAsia="en-GB"/>
              </w:rPr>
              <w:t>4.2.2. Elaborarea şi aplicarea unor instrumente practice şi eficiente pentru monitorizarea şi raportarea stereotipurilor negative şi instigării la ură în spaţiul mediatic</w:t>
            </w:r>
          </w:p>
          <w:p w:rsidR="00EB0F31" w:rsidRPr="00EB0F31" w:rsidRDefault="00EB0F31" w:rsidP="00EB0F31">
            <w:pPr>
              <w:ind w:firstLine="0"/>
              <w:jc w:val="left"/>
              <w:rPr>
                <w:b/>
                <w:lang w:val="ro-RO"/>
              </w:rPr>
            </w:pPr>
          </w:p>
        </w:tc>
        <w:tc>
          <w:tcPr>
            <w:tcW w:w="2108" w:type="dxa"/>
            <w:gridSpan w:val="3"/>
          </w:tcPr>
          <w:p w:rsidR="00EB0F31" w:rsidRPr="00EB0F31" w:rsidRDefault="00EB0F31" w:rsidP="00EB0F31">
            <w:pPr>
              <w:ind w:firstLine="0"/>
              <w:jc w:val="left"/>
              <w:rPr>
                <w:lang w:val="ro-RO"/>
              </w:rPr>
            </w:pPr>
          </w:p>
        </w:tc>
        <w:tc>
          <w:tcPr>
            <w:tcW w:w="1261" w:type="dxa"/>
            <w:gridSpan w:val="2"/>
          </w:tcPr>
          <w:p w:rsidR="00EB0F31" w:rsidRPr="00EB0F31" w:rsidRDefault="00EB0F31" w:rsidP="00EB0F31">
            <w:pPr>
              <w:ind w:firstLine="0"/>
              <w:jc w:val="left"/>
              <w:rPr>
                <w:lang w:val="ro-RO"/>
              </w:rPr>
            </w:pPr>
            <w:r w:rsidRPr="00EB0F31">
              <w:rPr>
                <w:lang w:val="ro-RO"/>
              </w:rPr>
              <w:t>2021-2024</w:t>
            </w:r>
          </w:p>
        </w:tc>
        <w:tc>
          <w:tcPr>
            <w:tcW w:w="709" w:type="dxa"/>
            <w:gridSpan w:val="2"/>
          </w:tcPr>
          <w:p w:rsidR="00EB0F31" w:rsidRPr="00EB0F31" w:rsidRDefault="00EB0F31" w:rsidP="00EB0F31">
            <w:pPr>
              <w:ind w:firstLine="0"/>
              <w:jc w:val="center"/>
              <w:rPr>
                <w:color w:val="FF0000"/>
                <w:lang w:val="ro-RO"/>
              </w:rPr>
            </w:pPr>
          </w:p>
        </w:tc>
        <w:tc>
          <w:tcPr>
            <w:tcW w:w="1007" w:type="dxa"/>
            <w:gridSpan w:val="3"/>
          </w:tcPr>
          <w:p w:rsidR="00EB0F31" w:rsidRPr="00EB0F31" w:rsidRDefault="00EB0F31" w:rsidP="00EB0F31">
            <w:pPr>
              <w:ind w:left="-108" w:right="-108" w:firstLine="0"/>
              <w:jc w:val="center"/>
              <w:rPr>
                <w:color w:val="FF0000"/>
                <w:lang w:val="ro-RO"/>
              </w:rPr>
            </w:pPr>
          </w:p>
        </w:tc>
        <w:tc>
          <w:tcPr>
            <w:tcW w:w="992" w:type="dxa"/>
            <w:gridSpan w:val="3"/>
          </w:tcPr>
          <w:p w:rsidR="00EB0F31" w:rsidRPr="00EB0F31" w:rsidRDefault="00EB0F31" w:rsidP="00EB0F31">
            <w:pPr>
              <w:ind w:left="-108" w:right="-108" w:firstLine="0"/>
              <w:jc w:val="center"/>
              <w:rPr>
                <w:color w:val="FF0000"/>
                <w:lang w:val="ro-RO"/>
              </w:rPr>
            </w:pPr>
          </w:p>
        </w:tc>
        <w:tc>
          <w:tcPr>
            <w:tcW w:w="886" w:type="dxa"/>
            <w:gridSpan w:val="7"/>
          </w:tcPr>
          <w:p w:rsidR="00EB0F31" w:rsidRPr="00EB0F31" w:rsidRDefault="00EB0F31" w:rsidP="00EB0F31">
            <w:pPr>
              <w:ind w:right="-108" w:firstLine="0"/>
              <w:jc w:val="center"/>
              <w:rPr>
                <w:color w:val="FF0000"/>
                <w:lang w:val="ro-RO"/>
              </w:rPr>
            </w:pPr>
          </w:p>
        </w:tc>
        <w:tc>
          <w:tcPr>
            <w:tcW w:w="989" w:type="dxa"/>
            <w:gridSpan w:val="7"/>
          </w:tcPr>
          <w:p w:rsidR="00EB0F31" w:rsidRPr="00EB0F31" w:rsidRDefault="00EB0F31" w:rsidP="00EB0F31">
            <w:pPr>
              <w:ind w:firstLine="0"/>
              <w:jc w:val="left"/>
              <w:rPr>
                <w:color w:val="FF0000"/>
                <w:lang w:val="ro-RO"/>
              </w:rPr>
            </w:pPr>
          </w:p>
        </w:tc>
        <w:tc>
          <w:tcPr>
            <w:tcW w:w="1417" w:type="dxa"/>
            <w:gridSpan w:val="5"/>
          </w:tcPr>
          <w:p w:rsidR="00EB0F31" w:rsidRPr="00EB0F31" w:rsidRDefault="00EB0F31" w:rsidP="00EB0F31">
            <w:pPr>
              <w:ind w:firstLine="0"/>
              <w:rPr>
                <w:lang w:val="ro-RO"/>
              </w:rPr>
            </w:pPr>
            <w:r w:rsidRPr="00EB0F31">
              <w:rPr>
                <w:lang w:val="ro-RO"/>
              </w:rPr>
              <w:t>Consiliul Audiovizualului</w:t>
            </w:r>
          </w:p>
        </w:tc>
        <w:tc>
          <w:tcPr>
            <w:tcW w:w="1175" w:type="dxa"/>
            <w:gridSpan w:val="3"/>
          </w:tcPr>
          <w:p w:rsidR="00EB0F31" w:rsidRPr="00EB0F31" w:rsidRDefault="00EB0F31" w:rsidP="00EB0F31">
            <w:pPr>
              <w:ind w:firstLine="0"/>
              <w:jc w:val="left"/>
              <w:rPr>
                <w:lang w:val="ro-RO"/>
              </w:rPr>
            </w:pPr>
          </w:p>
        </w:tc>
        <w:tc>
          <w:tcPr>
            <w:tcW w:w="1134" w:type="dxa"/>
          </w:tcPr>
          <w:p w:rsidR="00EB0F31" w:rsidRPr="00EB0F31" w:rsidRDefault="00EB0F31" w:rsidP="00EB0F31">
            <w:pPr>
              <w:ind w:firstLine="0"/>
              <w:jc w:val="left"/>
              <w:rPr>
                <w:lang w:val="ro-RO"/>
              </w:rPr>
            </w:pPr>
          </w:p>
        </w:tc>
      </w:tr>
    </w:tbl>
    <w:p w:rsidR="00BA2A4B" w:rsidRPr="00EB0F31" w:rsidRDefault="00BA2A4B" w:rsidP="002972D6">
      <w:pPr>
        <w:ind w:firstLine="0"/>
        <w:jc w:val="left"/>
        <w:rPr>
          <w:lang w:val="ro-RO"/>
        </w:rPr>
      </w:pPr>
    </w:p>
    <w:p w:rsidR="002A45AB" w:rsidRPr="00EB0F31" w:rsidRDefault="002A45AB" w:rsidP="002972D6">
      <w:pPr>
        <w:ind w:firstLine="0"/>
        <w:jc w:val="left"/>
        <w:rPr>
          <w:lang w:val="ro-RO"/>
        </w:rPr>
      </w:pPr>
    </w:p>
    <w:sectPr w:rsidR="002A45AB" w:rsidRPr="00EB0F31" w:rsidSect="008A4B8F">
      <w:footerReference w:type="default" r:id="rId8"/>
      <w:pgSz w:w="15840" w:h="12240" w:orient="landscape"/>
      <w:pgMar w:top="426" w:right="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A28" w:rsidRDefault="00534A28" w:rsidP="00BA0DD1">
      <w:r>
        <w:separator/>
      </w:r>
    </w:p>
  </w:endnote>
  <w:endnote w:type="continuationSeparator" w:id="0">
    <w:p w:rsidR="00534A28" w:rsidRDefault="00534A28" w:rsidP="00BA0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63331"/>
      <w:docPartObj>
        <w:docPartGallery w:val="Page Numbers (Bottom of Page)"/>
        <w:docPartUnique/>
      </w:docPartObj>
    </w:sdtPr>
    <w:sdtContent>
      <w:p w:rsidR="00EB0F31" w:rsidRDefault="00EB0F31">
        <w:pPr>
          <w:pStyle w:val="a9"/>
          <w:jc w:val="center"/>
        </w:pPr>
        <w:fldSimple w:instr=" PAGE   \* MERGEFORMAT ">
          <w:r w:rsidR="00B57569">
            <w:rPr>
              <w:noProof/>
            </w:rPr>
            <w:t>21</w:t>
          </w:r>
        </w:fldSimple>
      </w:p>
    </w:sdtContent>
  </w:sdt>
  <w:p w:rsidR="00EB0F31" w:rsidRDefault="00EB0F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A28" w:rsidRDefault="00534A28" w:rsidP="00BA0DD1">
      <w:r>
        <w:separator/>
      </w:r>
    </w:p>
  </w:footnote>
  <w:footnote w:type="continuationSeparator" w:id="0">
    <w:p w:rsidR="00534A28" w:rsidRDefault="00534A28" w:rsidP="00BA0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858"/>
    <w:multiLevelType w:val="multilevel"/>
    <w:tmpl w:val="B3869214"/>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1">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94722"/>
    <w:multiLevelType w:val="hybridMultilevel"/>
    <w:tmpl w:val="EBF23062"/>
    <w:lvl w:ilvl="0" w:tplc="6A8C1B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E5B6C08"/>
    <w:multiLevelType w:val="hybridMultilevel"/>
    <w:tmpl w:val="5AF82DBC"/>
    <w:lvl w:ilvl="0" w:tplc="373661B2">
      <w:numFmt w:val="bullet"/>
      <w:lvlText w:val="-"/>
      <w:lvlJc w:val="left"/>
      <w:pPr>
        <w:ind w:left="642" w:hanging="360"/>
      </w:pPr>
      <w:rPr>
        <w:rFonts w:ascii="Times New Roman" w:eastAsia="Times New Roman" w:hAnsi="Times New Roman" w:hint="default"/>
      </w:rPr>
    </w:lvl>
    <w:lvl w:ilvl="1" w:tplc="04090003" w:tentative="1">
      <w:start w:val="1"/>
      <w:numFmt w:val="bullet"/>
      <w:lvlText w:val="o"/>
      <w:lvlJc w:val="left"/>
      <w:pPr>
        <w:ind w:left="1362" w:hanging="360"/>
      </w:pPr>
      <w:rPr>
        <w:rFonts w:ascii="Courier New" w:hAnsi="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6">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D1B95"/>
    <w:multiLevelType w:val="hybridMultilevel"/>
    <w:tmpl w:val="BFA0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10EA2"/>
    <w:multiLevelType w:val="hybridMultilevel"/>
    <w:tmpl w:val="BFBC1904"/>
    <w:lvl w:ilvl="0" w:tplc="26F01B40">
      <w:start w:val="1"/>
      <w:numFmt w:val="decimal"/>
      <w:lvlText w:val="%1)"/>
      <w:lvlJc w:val="left"/>
      <w:pPr>
        <w:tabs>
          <w:tab w:val="num" w:pos="432"/>
        </w:tabs>
        <w:ind w:left="432" w:hanging="360"/>
      </w:pPr>
      <w:rPr>
        <w:rFonts w:ascii="Times New Roman" w:hAnsi="Times New Roman" w:hint="default"/>
        <w:b w:val="0"/>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0">
    <w:nsid w:val="197D0030"/>
    <w:multiLevelType w:val="multilevel"/>
    <w:tmpl w:val="D960ED2A"/>
    <w:lvl w:ilvl="0">
      <w:start w:val="2"/>
      <w:numFmt w:val="decimal"/>
      <w:lvlText w:val="%1."/>
      <w:lvlJc w:val="left"/>
      <w:pPr>
        <w:ind w:left="360" w:hanging="360"/>
      </w:pPr>
      <w:rPr>
        <w:rFonts w:eastAsia="Times New Roman" w:cs="Times New Roman" w:hint="default"/>
        <w:b w:val="0"/>
      </w:rPr>
    </w:lvl>
    <w:lvl w:ilvl="1">
      <w:start w:val="1"/>
      <w:numFmt w:val="decimal"/>
      <w:lvlText w:val="%1.%2."/>
      <w:lvlJc w:val="left"/>
      <w:pPr>
        <w:ind w:left="720" w:hanging="360"/>
      </w:pPr>
      <w:rPr>
        <w:rFonts w:eastAsia="Times New Roman" w:cs="Times New Roman" w:hint="default"/>
        <w:b w:val="0"/>
      </w:rPr>
    </w:lvl>
    <w:lvl w:ilvl="2">
      <w:start w:val="1"/>
      <w:numFmt w:val="decimal"/>
      <w:lvlText w:val="%1.%2.%3."/>
      <w:lvlJc w:val="left"/>
      <w:pPr>
        <w:ind w:left="1440" w:hanging="720"/>
      </w:pPr>
      <w:rPr>
        <w:rFonts w:eastAsia="Times New Roman" w:cs="Times New Roman" w:hint="default"/>
        <w:b w:val="0"/>
      </w:rPr>
    </w:lvl>
    <w:lvl w:ilvl="3">
      <w:start w:val="1"/>
      <w:numFmt w:val="decimal"/>
      <w:lvlText w:val="%1.%2.%3.%4."/>
      <w:lvlJc w:val="left"/>
      <w:pPr>
        <w:ind w:left="1800" w:hanging="720"/>
      </w:pPr>
      <w:rPr>
        <w:rFonts w:eastAsia="Times New Roman" w:cs="Times New Roman" w:hint="default"/>
        <w:b w:val="0"/>
      </w:rPr>
    </w:lvl>
    <w:lvl w:ilvl="4">
      <w:start w:val="1"/>
      <w:numFmt w:val="decimal"/>
      <w:lvlText w:val="%1.%2.%3.%4.%5."/>
      <w:lvlJc w:val="left"/>
      <w:pPr>
        <w:ind w:left="2520" w:hanging="1080"/>
      </w:pPr>
      <w:rPr>
        <w:rFonts w:eastAsia="Times New Roman" w:cs="Times New Roman" w:hint="default"/>
        <w:b w:val="0"/>
      </w:rPr>
    </w:lvl>
    <w:lvl w:ilvl="5">
      <w:start w:val="1"/>
      <w:numFmt w:val="decimal"/>
      <w:lvlText w:val="%1.%2.%3.%4.%5.%6."/>
      <w:lvlJc w:val="left"/>
      <w:pPr>
        <w:ind w:left="2880" w:hanging="1080"/>
      </w:pPr>
      <w:rPr>
        <w:rFonts w:eastAsia="Times New Roman" w:cs="Times New Roman" w:hint="default"/>
        <w:b w:val="0"/>
      </w:rPr>
    </w:lvl>
    <w:lvl w:ilvl="6">
      <w:start w:val="1"/>
      <w:numFmt w:val="decimal"/>
      <w:lvlText w:val="%1.%2.%3.%4.%5.%6.%7."/>
      <w:lvlJc w:val="left"/>
      <w:pPr>
        <w:ind w:left="3600" w:hanging="1440"/>
      </w:pPr>
      <w:rPr>
        <w:rFonts w:eastAsia="Times New Roman" w:cs="Times New Roman" w:hint="default"/>
        <w:b w:val="0"/>
      </w:rPr>
    </w:lvl>
    <w:lvl w:ilvl="7">
      <w:start w:val="1"/>
      <w:numFmt w:val="decimal"/>
      <w:lvlText w:val="%1.%2.%3.%4.%5.%6.%7.%8."/>
      <w:lvlJc w:val="left"/>
      <w:pPr>
        <w:ind w:left="3960" w:hanging="1440"/>
      </w:pPr>
      <w:rPr>
        <w:rFonts w:eastAsia="Times New Roman" w:cs="Times New Roman" w:hint="default"/>
        <w:b w:val="0"/>
      </w:rPr>
    </w:lvl>
    <w:lvl w:ilvl="8">
      <w:start w:val="1"/>
      <w:numFmt w:val="decimal"/>
      <w:lvlText w:val="%1.%2.%3.%4.%5.%6.%7.%8.%9."/>
      <w:lvlJc w:val="left"/>
      <w:pPr>
        <w:ind w:left="4680" w:hanging="1800"/>
      </w:pPr>
      <w:rPr>
        <w:rFonts w:eastAsia="Times New Roman" w:cs="Times New Roman" w:hint="default"/>
        <w:b w:val="0"/>
      </w:rPr>
    </w:lvl>
  </w:abstractNum>
  <w:abstractNum w:abstractNumId="11">
    <w:nsid w:val="1C4532FF"/>
    <w:multiLevelType w:val="hybridMultilevel"/>
    <w:tmpl w:val="951860BE"/>
    <w:lvl w:ilvl="0" w:tplc="C6BA4C9C">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DCC570E"/>
    <w:multiLevelType w:val="multilevel"/>
    <w:tmpl w:val="08DA019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23A77B2A"/>
    <w:multiLevelType w:val="multilevel"/>
    <w:tmpl w:val="76204656"/>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2F9F205A"/>
    <w:multiLevelType w:val="hybridMultilevel"/>
    <w:tmpl w:val="47E819CC"/>
    <w:lvl w:ilvl="0" w:tplc="0EE60F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202ADC"/>
    <w:multiLevelType w:val="multilevel"/>
    <w:tmpl w:val="00CA8136"/>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eastAsia="Times New Roman" w:cs="Times New Roman" w:hint="default"/>
        <w:b w:val="0"/>
      </w:rPr>
    </w:lvl>
    <w:lvl w:ilvl="2">
      <w:start w:val="1"/>
      <w:numFmt w:val="decimal"/>
      <w:isLgl/>
      <w:lvlText w:val="%1.%2.%3."/>
      <w:lvlJc w:val="left"/>
      <w:pPr>
        <w:ind w:left="1080" w:hanging="720"/>
      </w:pPr>
      <w:rPr>
        <w:rFonts w:eastAsia="Times New Roman" w:cs="Times New Roman" w:hint="default"/>
        <w:b w:val="0"/>
      </w:rPr>
    </w:lvl>
    <w:lvl w:ilvl="3">
      <w:start w:val="1"/>
      <w:numFmt w:val="decimal"/>
      <w:isLgl/>
      <w:lvlText w:val="%1.%2.%3.%4."/>
      <w:lvlJc w:val="left"/>
      <w:pPr>
        <w:ind w:left="1080" w:hanging="72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440" w:hanging="108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1800" w:hanging="1440"/>
      </w:pPr>
      <w:rPr>
        <w:rFonts w:eastAsia="Times New Roman" w:cs="Times New Roman" w:hint="default"/>
        <w:b w:val="0"/>
      </w:rPr>
    </w:lvl>
    <w:lvl w:ilvl="8">
      <w:start w:val="1"/>
      <w:numFmt w:val="decimal"/>
      <w:isLgl/>
      <w:lvlText w:val="%1.%2.%3.%4.%5.%6.%7.%8.%9."/>
      <w:lvlJc w:val="left"/>
      <w:pPr>
        <w:ind w:left="2160" w:hanging="1800"/>
      </w:pPr>
      <w:rPr>
        <w:rFonts w:eastAsia="Times New Roman" w:cs="Times New Roman" w:hint="default"/>
        <w:b w:val="0"/>
      </w:rPr>
    </w:lvl>
  </w:abstractNum>
  <w:abstractNum w:abstractNumId="16">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99E3444"/>
    <w:multiLevelType w:val="multilevel"/>
    <w:tmpl w:val="AD062D0A"/>
    <w:lvl w:ilvl="0">
      <w:start w:val="3"/>
      <w:numFmt w:val="decimal"/>
      <w:lvlText w:val="%1."/>
      <w:lvlJc w:val="left"/>
      <w:pPr>
        <w:ind w:left="360" w:hanging="360"/>
      </w:pPr>
      <w:rPr>
        <w:rFonts w:cs="Times New Roman" w:hint="default"/>
      </w:rPr>
    </w:lvl>
    <w:lvl w:ilvl="1">
      <w:start w:val="1"/>
      <w:numFmt w:val="decimal"/>
      <w:lvlText w:val="%1.%2."/>
      <w:lvlJc w:val="left"/>
      <w:pPr>
        <w:ind w:left="705" w:hanging="360"/>
      </w:pPr>
      <w:rPr>
        <w:rFonts w:cs="Times New Roman" w:hint="default"/>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3A0212EE"/>
    <w:multiLevelType w:val="multilevel"/>
    <w:tmpl w:val="E8D4B79E"/>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3B0B43D9"/>
    <w:multiLevelType w:val="multilevel"/>
    <w:tmpl w:val="419A2C9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3B114BA1"/>
    <w:multiLevelType w:val="hybridMultilevel"/>
    <w:tmpl w:val="9BFE071E"/>
    <w:lvl w:ilvl="0" w:tplc="50A4078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37515FD"/>
    <w:multiLevelType w:val="hybridMultilevel"/>
    <w:tmpl w:val="A148D5AA"/>
    <w:lvl w:ilvl="0" w:tplc="13ECB43A">
      <w:start w:val="2"/>
      <w:numFmt w:val="bullet"/>
      <w:lvlText w:val="-"/>
      <w:lvlJc w:val="left"/>
      <w:pPr>
        <w:ind w:left="900" w:hanging="360"/>
      </w:pPr>
      <w:rPr>
        <w:rFonts w:ascii="Times New Roman" w:eastAsia="Times New Roman" w:hAnsi="Times New Roman" w:hint="default"/>
        <w:sz w:val="20"/>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21539"/>
    <w:multiLevelType w:val="multilevel"/>
    <w:tmpl w:val="51BADE4E"/>
    <w:lvl w:ilvl="0">
      <w:start w:val="1"/>
      <w:numFmt w:val="decimal"/>
      <w:lvlText w:val="%1."/>
      <w:lvlJc w:val="left"/>
      <w:pPr>
        <w:ind w:left="78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25">
    <w:nsid w:val="4C6F760D"/>
    <w:multiLevelType w:val="multilevel"/>
    <w:tmpl w:val="33C0CF62"/>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6">
    <w:nsid w:val="4E043F11"/>
    <w:multiLevelType w:val="hybridMultilevel"/>
    <w:tmpl w:val="5AE8CBD4"/>
    <w:lvl w:ilvl="0" w:tplc="373661B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82E08"/>
    <w:multiLevelType w:val="multilevel"/>
    <w:tmpl w:val="6A12CA3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403D9"/>
    <w:multiLevelType w:val="hybridMultilevel"/>
    <w:tmpl w:val="A500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E1786"/>
    <w:multiLevelType w:val="hybridMultilevel"/>
    <w:tmpl w:val="6F1A9072"/>
    <w:lvl w:ilvl="0" w:tplc="EC0881AC">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216762"/>
    <w:multiLevelType w:val="hybridMultilevel"/>
    <w:tmpl w:val="C0DE928C"/>
    <w:lvl w:ilvl="0" w:tplc="6D363334">
      <w:start w:val="1"/>
      <w:numFmt w:val="decimal"/>
      <w:lvlText w:val="%1)"/>
      <w:lvlJc w:val="left"/>
      <w:pPr>
        <w:ind w:left="435" w:hanging="360"/>
      </w:pPr>
      <w:rPr>
        <w:rFonts w:ascii="Times New Roman" w:eastAsia="Times New Roman"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553FA0"/>
    <w:multiLevelType w:val="multilevel"/>
    <w:tmpl w:val="3188857E"/>
    <w:lvl w:ilvl="0">
      <w:start w:val="3"/>
      <w:numFmt w:val="upperRoman"/>
      <w:lvlText w:val="%1."/>
      <w:lvlJc w:val="left"/>
      <w:pPr>
        <w:ind w:left="1800" w:hanging="720"/>
      </w:pPr>
      <w:rPr>
        <w:rFonts w:cs="Times New Roman"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4">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4C5483"/>
    <w:multiLevelType w:val="multilevel"/>
    <w:tmpl w:val="BBFE81AE"/>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36">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641CC2"/>
    <w:multiLevelType w:val="multilevel"/>
    <w:tmpl w:val="C4C8B2E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7BF534B2"/>
    <w:multiLevelType w:val="multilevel"/>
    <w:tmpl w:val="E96ECD7A"/>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709" w:hanging="360"/>
      </w:pPr>
      <w:rPr>
        <w:rFonts w:ascii="Times New Roman" w:hAnsi="Times New Roman" w:cs="Times New Roman" w:hint="default"/>
        <w:sz w:val="24"/>
      </w:rPr>
    </w:lvl>
    <w:lvl w:ilvl="2">
      <w:start w:val="1"/>
      <w:numFmt w:val="decimal"/>
      <w:isLgl/>
      <w:lvlText w:val="%1.%2.%3."/>
      <w:lvlJc w:val="left"/>
      <w:pPr>
        <w:ind w:left="1134" w:hanging="720"/>
      </w:pPr>
      <w:rPr>
        <w:rFonts w:ascii="Times New Roman" w:hAnsi="Times New Roman" w:cs="Times New Roman" w:hint="default"/>
        <w:sz w:val="24"/>
      </w:rPr>
    </w:lvl>
    <w:lvl w:ilvl="3">
      <w:start w:val="1"/>
      <w:numFmt w:val="decimal"/>
      <w:isLgl/>
      <w:lvlText w:val="%1.%2.%3.%4."/>
      <w:lvlJc w:val="left"/>
      <w:pPr>
        <w:ind w:left="1199" w:hanging="720"/>
      </w:pPr>
      <w:rPr>
        <w:rFonts w:ascii="Times New Roman" w:hAnsi="Times New Roman" w:cs="Times New Roman" w:hint="default"/>
        <w:sz w:val="24"/>
      </w:rPr>
    </w:lvl>
    <w:lvl w:ilvl="4">
      <w:start w:val="1"/>
      <w:numFmt w:val="decimal"/>
      <w:isLgl/>
      <w:lvlText w:val="%1.%2.%3.%4.%5."/>
      <w:lvlJc w:val="left"/>
      <w:pPr>
        <w:ind w:left="1624" w:hanging="1080"/>
      </w:pPr>
      <w:rPr>
        <w:rFonts w:ascii="Times New Roman" w:hAnsi="Times New Roman" w:cs="Times New Roman" w:hint="default"/>
        <w:sz w:val="24"/>
      </w:rPr>
    </w:lvl>
    <w:lvl w:ilvl="5">
      <w:start w:val="1"/>
      <w:numFmt w:val="decimal"/>
      <w:isLgl/>
      <w:lvlText w:val="%1.%2.%3.%4.%5.%6."/>
      <w:lvlJc w:val="left"/>
      <w:pPr>
        <w:ind w:left="1689" w:hanging="1080"/>
      </w:pPr>
      <w:rPr>
        <w:rFonts w:ascii="Times New Roman" w:hAnsi="Times New Roman" w:cs="Times New Roman" w:hint="default"/>
        <w:sz w:val="24"/>
      </w:rPr>
    </w:lvl>
    <w:lvl w:ilvl="6">
      <w:start w:val="1"/>
      <w:numFmt w:val="decimal"/>
      <w:isLgl/>
      <w:lvlText w:val="%1.%2.%3.%4.%5.%6.%7."/>
      <w:lvlJc w:val="left"/>
      <w:pPr>
        <w:ind w:left="2114" w:hanging="1440"/>
      </w:pPr>
      <w:rPr>
        <w:rFonts w:ascii="Times New Roman" w:hAnsi="Times New Roman" w:cs="Times New Roman" w:hint="default"/>
        <w:sz w:val="24"/>
      </w:rPr>
    </w:lvl>
    <w:lvl w:ilvl="7">
      <w:start w:val="1"/>
      <w:numFmt w:val="decimal"/>
      <w:isLgl/>
      <w:lvlText w:val="%1.%2.%3.%4.%5.%6.%7.%8."/>
      <w:lvlJc w:val="left"/>
      <w:pPr>
        <w:ind w:left="2179" w:hanging="1440"/>
      </w:pPr>
      <w:rPr>
        <w:rFonts w:ascii="Times New Roman" w:hAnsi="Times New Roman" w:cs="Times New Roman" w:hint="default"/>
        <w:sz w:val="24"/>
      </w:rPr>
    </w:lvl>
    <w:lvl w:ilvl="8">
      <w:start w:val="1"/>
      <w:numFmt w:val="decimal"/>
      <w:isLgl/>
      <w:lvlText w:val="%1.%2.%3.%4.%5.%6.%7.%8.%9."/>
      <w:lvlJc w:val="left"/>
      <w:pPr>
        <w:ind w:left="2604" w:hanging="1800"/>
      </w:pPr>
      <w:rPr>
        <w:rFonts w:ascii="Times New Roman" w:hAnsi="Times New Roman" w:cs="Times New Roman" w:hint="default"/>
        <w:sz w:val="24"/>
      </w:rPr>
    </w:lvl>
  </w:abstractNum>
  <w:abstractNum w:abstractNumId="4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6"/>
  </w:num>
  <w:num w:numId="3">
    <w:abstractNumId w:val="1"/>
  </w:num>
  <w:num w:numId="4">
    <w:abstractNumId w:val="28"/>
  </w:num>
  <w:num w:numId="5">
    <w:abstractNumId w:val="22"/>
  </w:num>
  <w:num w:numId="6">
    <w:abstractNumId w:val="30"/>
  </w:num>
  <w:num w:numId="7">
    <w:abstractNumId w:val="6"/>
  </w:num>
  <w:num w:numId="8">
    <w:abstractNumId w:val="23"/>
  </w:num>
  <w:num w:numId="9">
    <w:abstractNumId w:val="37"/>
  </w:num>
  <w:num w:numId="10">
    <w:abstractNumId w:val="40"/>
  </w:num>
  <w:num w:numId="11">
    <w:abstractNumId w:val="16"/>
  </w:num>
  <w:num w:numId="12">
    <w:abstractNumId w:val="34"/>
  </w:num>
  <w:num w:numId="13">
    <w:abstractNumId w:val="4"/>
  </w:num>
  <w:num w:numId="14">
    <w:abstractNumId w:val="3"/>
  </w:num>
  <w:num w:numId="15">
    <w:abstractNumId w:val="11"/>
  </w:num>
  <w:num w:numId="16">
    <w:abstractNumId w:val="32"/>
  </w:num>
  <w:num w:numId="17">
    <w:abstractNumId w:val="31"/>
  </w:num>
  <w:num w:numId="18">
    <w:abstractNumId w:val="14"/>
  </w:num>
  <w:num w:numId="19">
    <w:abstractNumId w:val="33"/>
  </w:num>
  <w:num w:numId="20">
    <w:abstractNumId w:val="25"/>
  </w:num>
  <w:num w:numId="21">
    <w:abstractNumId w:val="39"/>
  </w:num>
  <w:num w:numId="22">
    <w:abstractNumId w:val="35"/>
  </w:num>
  <w:num w:numId="23">
    <w:abstractNumId w:val="15"/>
  </w:num>
  <w:num w:numId="24">
    <w:abstractNumId w:val="27"/>
  </w:num>
  <w:num w:numId="25">
    <w:abstractNumId w:val="18"/>
  </w:num>
  <w:num w:numId="26">
    <w:abstractNumId w:val="12"/>
  </w:num>
  <w:num w:numId="27">
    <w:abstractNumId w:val="0"/>
  </w:num>
  <w:num w:numId="28">
    <w:abstractNumId w:val="38"/>
  </w:num>
  <w:num w:numId="29">
    <w:abstractNumId w:val="10"/>
  </w:num>
  <w:num w:numId="30">
    <w:abstractNumId w:val="19"/>
  </w:num>
  <w:num w:numId="31">
    <w:abstractNumId w:val="17"/>
  </w:num>
  <w:num w:numId="32">
    <w:abstractNumId w:val="24"/>
  </w:num>
  <w:num w:numId="33">
    <w:abstractNumId w:val="9"/>
  </w:num>
  <w:num w:numId="34">
    <w:abstractNumId w:val="5"/>
  </w:num>
  <w:num w:numId="35">
    <w:abstractNumId w:val="21"/>
  </w:num>
  <w:num w:numId="36">
    <w:abstractNumId w:val="20"/>
  </w:num>
  <w:num w:numId="37">
    <w:abstractNumId w:val="26"/>
  </w:num>
  <w:num w:numId="38">
    <w:abstractNumId w:val="2"/>
  </w:num>
  <w:num w:numId="39">
    <w:abstractNumId w:val="8"/>
  </w:num>
  <w:num w:numId="40">
    <w:abstractNumId w:val="29"/>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3352"/>
    <w:rsid w:val="00004194"/>
    <w:rsid w:val="0000474A"/>
    <w:rsid w:val="000203A4"/>
    <w:rsid w:val="00026A5D"/>
    <w:rsid w:val="0004053B"/>
    <w:rsid w:val="00050A0E"/>
    <w:rsid w:val="00051A02"/>
    <w:rsid w:val="00055076"/>
    <w:rsid w:val="00067E33"/>
    <w:rsid w:val="00082A57"/>
    <w:rsid w:val="000A2E7D"/>
    <w:rsid w:val="000A3552"/>
    <w:rsid w:val="000B04FB"/>
    <w:rsid w:val="000C5DB6"/>
    <w:rsid w:val="000D2838"/>
    <w:rsid w:val="000D7ACC"/>
    <w:rsid w:val="000F0F35"/>
    <w:rsid w:val="000F4BD1"/>
    <w:rsid w:val="0010181E"/>
    <w:rsid w:val="001078F7"/>
    <w:rsid w:val="00114A8A"/>
    <w:rsid w:val="00126D0B"/>
    <w:rsid w:val="00127E63"/>
    <w:rsid w:val="001452AE"/>
    <w:rsid w:val="001604CB"/>
    <w:rsid w:val="00181BBF"/>
    <w:rsid w:val="00191C0F"/>
    <w:rsid w:val="00195704"/>
    <w:rsid w:val="001A3BBB"/>
    <w:rsid w:val="001B3730"/>
    <w:rsid w:val="001C42BF"/>
    <w:rsid w:val="001D38D8"/>
    <w:rsid w:val="001D70C5"/>
    <w:rsid w:val="001E71D3"/>
    <w:rsid w:val="0020224C"/>
    <w:rsid w:val="002024D0"/>
    <w:rsid w:val="002034B5"/>
    <w:rsid w:val="00224E2D"/>
    <w:rsid w:val="00235C8D"/>
    <w:rsid w:val="002504B2"/>
    <w:rsid w:val="0025139F"/>
    <w:rsid w:val="00263279"/>
    <w:rsid w:val="0027110A"/>
    <w:rsid w:val="00293C7A"/>
    <w:rsid w:val="00295E21"/>
    <w:rsid w:val="002972D6"/>
    <w:rsid w:val="002A189F"/>
    <w:rsid w:val="002A45AB"/>
    <w:rsid w:val="002C7B32"/>
    <w:rsid w:val="002D052E"/>
    <w:rsid w:val="002D3C49"/>
    <w:rsid w:val="002D592C"/>
    <w:rsid w:val="002D5F1B"/>
    <w:rsid w:val="002F36A7"/>
    <w:rsid w:val="002F6200"/>
    <w:rsid w:val="003538B0"/>
    <w:rsid w:val="00362E61"/>
    <w:rsid w:val="003634AE"/>
    <w:rsid w:val="003755B2"/>
    <w:rsid w:val="0037667A"/>
    <w:rsid w:val="00385C04"/>
    <w:rsid w:val="003A6107"/>
    <w:rsid w:val="003A6B3F"/>
    <w:rsid w:val="003C0DF5"/>
    <w:rsid w:val="003C257B"/>
    <w:rsid w:val="003D07DB"/>
    <w:rsid w:val="003E2AA4"/>
    <w:rsid w:val="003E32F6"/>
    <w:rsid w:val="003E49B7"/>
    <w:rsid w:val="003E5F3C"/>
    <w:rsid w:val="003E7D1B"/>
    <w:rsid w:val="003F0460"/>
    <w:rsid w:val="003F60B8"/>
    <w:rsid w:val="00410708"/>
    <w:rsid w:val="00423898"/>
    <w:rsid w:val="00427A50"/>
    <w:rsid w:val="00432038"/>
    <w:rsid w:val="00433C11"/>
    <w:rsid w:val="004456A2"/>
    <w:rsid w:val="004527D5"/>
    <w:rsid w:val="00453C04"/>
    <w:rsid w:val="00453C9D"/>
    <w:rsid w:val="0046368A"/>
    <w:rsid w:val="00475627"/>
    <w:rsid w:val="0047610A"/>
    <w:rsid w:val="0049273B"/>
    <w:rsid w:val="004B031D"/>
    <w:rsid w:val="004B17C0"/>
    <w:rsid w:val="004C0C1D"/>
    <w:rsid w:val="004C41FB"/>
    <w:rsid w:val="004E2378"/>
    <w:rsid w:val="004E51CE"/>
    <w:rsid w:val="0050466B"/>
    <w:rsid w:val="005225E2"/>
    <w:rsid w:val="00531BA2"/>
    <w:rsid w:val="0053256C"/>
    <w:rsid w:val="00534A28"/>
    <w:rsid w:val="005437ED"/>
    <w:rsid w:val="00545A9D"/>
    <w:rsid w:val="00562A7C"/>
    <w:rsid w:val="00564E8F"/>
    <w:rsid w:val="00575AFA"/>
    <w:rsid w:val="005923CB"/>
    <w:rsid w:val="00593607"/>
    <w:rsid w:val="005A25E7"/>
    <w:rsid w:val="005A77AD"/>
    <w:rsid w:val="005D277F"/>
    <w:rsid w:val="005D4A28"/>
    <w:rsid w:val="005D4CEA"/>
    <w:rsid w:val="005E79F8"/>
    <w:rsid w:val="005F243D"/>
    <w:rsid w:val="005F7492"/>
    <w:rsid w:val="006177FA"/>
    <w:rsid w:val="00634E03"/>
    <w:rsid w:val="00646F86"/>
    <w:rsid w:val="006672E7"/>
    <w:rsid w:val="00673FF3"/>
    <w:rsid w:val="00680364"/>
    <w:rsid w:val="00681506"/>
    <w:rsid w:val="00690FDB"/>
    <w:rsid w:val="006962A7"/>
    <w:rsid w:val="006C2A0D"/>
    <w:rsid w:val="006C33FA"/>
    <w:rsid w:val="006C6FB6"/>
    <w:rsid w:val="006F3E02"/>
    <w:rsid w:val="00703748"/>
    <w:rsid w:val="00730272"/>
    <w:rsid w:val="007370EB"/>
    <w:rsid w:val="00746ED8"/>
    <w:rsid w:val="00751687"/>
    <w:rsid w:val="0075395C"/>
    <w:rsid w:val="00753CBB"/>
    <w:rsid w:val="007577B3"/>
    <w:rsid w:val="007605B7"/>
    <w:rsid w:val="00792936"/>
    <w:rsid w:val="007A1CB1"/>
    <w:rsid w:val="007B54F6"/>
    <w:rsid w:val="007C262A"/>
    <w:rsid w:val="007D499D"/>
    <w:rsid w:val="007F70BA"/>
    <w:rsid w:val="008000F0"/>
    <w:rsid w:val="00805027"/>
    <w:rsid w:val="00805147"/>
    <w:rsid w:val="00814F4F"/>
    <w:rsid w:val="00817ECC"/>
    <w:rsid w:val="00841167"/>
    <w:rsid w:val="00842A03"/>
    <w:rsid w:val="008559DB"/>
    <w:rsid w:val="0086112A"/>
    <w:rsid w:val="00871571"/>
    <w:rsid w:val="00874527"/>
    <w:rsid w:val="00876967"/>
    <w:rsid w:val="00897929"/>
    <w:rsid w:val="008A11D3"/>
    <w:rsid w:val="008A15BD"/>
    <w:rsid w:val="008A4B8F"/>
    <w:rsid w:val="008B0302"/>
    <w:rsid w:val="008C07DD"/>
    <w:rsid w:val="008E1866"/>
    <w:rsid w:val="008E7B57"/>
    <w:rsid w:val="008F6979"/>
    <w:rsid w:val="00901763"/>
    <w:rsid w:val="0091394C"/>
    <w:rsid w:val="00930306"/>
    <w:rsid w:val="00943701"/>
    <w:rsid w:val="0095499D"/>
    <w:rsid w:val="009618BB"/>
    <w:rsid w:val="00963352"/>
    <w:rsid w:val="009676DD"/>
    <w:rsid w:val="009760F9"/>
    <w:rsid w:val="00976DBF"/>
    <w:rsid w:val="00986BA3"/>
    <w:rsid w:val="009A5C55"/>
    <w:rsid w:val="009A7F81"/>
    <w:rsid w:val="009B4560"/>
    <w:rsid w:val="009E2061"/>
    <w:rsid w:val="009F1945"/>
    <w:rsid w:val="009F1A25"/>
    <w:rsid w:val="009F5464"/>
    <w:rsid w:val="009F7D02"/>
    <w:rsid w:val="00A269EE"/>
    <w:rsid w:val="00A32A5C"/>
    <w:rsid w:val="00A34A5D"/>
    <w:rsid w:val="00A621F4"/>
    <w:rsid w:val="00A81605"/>
    <w:rsid w:val="00A9626C"/>
    <w:rsid w:val="00AA0219"/>
    <w:rsid w:val="00AA12EC"/>
    <w:rsid w:val="00AA34A7"/>
    <w:rsid w:val="00AA4C2C"/>
    <w:rsid w:val="00AB419E"/>
    <w:rsid w:val="00AB543B"/>
    <w:rsid w:val="00AC17B0"/>
    <w:rsid w:val="00AE2DAC"/>
    <w:rsid w:val="00B2376A"/>
    <w:rsid w:val="00B55CFF"/>
    <w:rsid w:val="00B57569"/>
    <w:rsid w:val="00B631D2"/>
    <w:rsid w:val="00B70F30"/>
    <w:rsid w:val="00B74EB9"/>
    <w:rsid w:val="00B84F4C"/>
    <w:rsid w:val="00B92F61"/>
    <w:rsid w:val="00B9315A"/>
    <w:rsid w:val="00B932B9"/>
    <w:rsid w:val="00B95FB0"/>
    <w:rsid w:val="00BA0DD1"/>
    <w:rsid w:val="00BA2A4B"/>
    <w:rsid w:val="00BB5D3F"/>
    <w:rsid w:val="00BC7AAE"/>
    <w:rsid w:val="00BD4B64"/>
    <w:rsid w:val="00BD5EFB"/>
    <w:rsid w:val="00BE5233"/>
    <w:rsid w:val="00C12BDD"/>
    <w:rsid w:val="00C239B0"/>
    <w:rsid w:val="00C3127B"/>
    <w:rsid w:val="00C50217"/>
    <w:rsid w:val="00C6080A"/>
    <w:rsid w:val="00C64571"/>
    <w:rsid w:val="00C75013"/>
    <w:rsid w:val="00C766B0"/>
    <w:rsid w:val="00C84484"/>
    <w:rsid w:val="00C877D2"/>
    <w:rsid w:val="00C95E45"/>
    <w:rsid w:val="00CB435D"/>
    <w:rsid w:val="00CC4A46"/>
    <w:rsid w:val="00CF05B0"/>
    <w:rsid w:val="00CF2119"/>
    <w:rsid w:val="00D0761E"/>
    <w:rsid w:val="00D10B70"/>
    <w:rsid w:val="00D12C43"/>
    <w:rsid w:val="00D15325"/>
    <w:rsid w:val="00D31ACC"/>
    <w:rsid w:val="00D3234C"/>
    <w:rsid w:val="00D33004"/>
    <w:rsid w:val="00D65AEB"/>
    <w:rsid w:val="00D65B90"/>
    <w:rsid w:val="00D7203A"/>
    <w:rsid w:val="00D766FE"/>
    <w:rsid w:val="00D93A10"/>
    <w:rsid w:val="00DA2EA2"/>
    <w:rsid w:val="00DB3BD5"/>
    <w:rsid w:val="00DB62CA"/>
    <w:rsid w:val="00DF3230"/>
    <w:rsid w:val="00E171F7"/>
    <w:rsid w:val="00E2508B"/>
    <w:rsid w:val="00E30611"/>
    <w:rsid w:val="00E31FCB"/>
    <w:rsid w:val="00E37E19"/>
    <w:rsid w:val="00E5262D"/>
    <w:rsid w:val="00E56F8B"/>
    <w:rsid w:val="00E57B6B"/>
    <w:rsid w:val="00E61ABB"/>
    <w:rsid w:val="00E67715"/>
    <w:rsid w:val="00E74E3A"/>
    <w:rsid w:val="00E82CB5"/>
    <w:rsid w:val="00E87D3D"/>
    <w:rsid w:val="00EB0F31"/>
    <w:rsid w:val="00EB416C"/>
    <w:rsid w:val="00EC6FA7"/>
    <w:rsid w:val="00ED2C9D"/>
    <w:rsid w:val="00EF3C92"/>
    <w:rsid w:val="00EF401A"/>
    <w:rsid w:val="00F105D0"/>
    <w:rsid w:val="00F15C08"/>
    <w:rsid w:val="00F3001B"/>
    <w:rsid w:val="00F30EC3"/>
    <w:rsid w:val="00F32ECB"/>
    <w:rsid w:val="00F47995"/>
    <w:rsid w:val="00F65942"/>
    <w:rsid w:val="00F741BB"/>
    <w:rsid w:val="00F7498D"/>
    <w:rsid w:val="00F90C8D"/>
    <w:rsid w:val="00F92A05"/>
    <w:rsid w:val="00F9533F"/>
    <w:rsid w:val="00FB1F17"/>
    <w:rsid w:val="00FB35B6"/>
    <w:rsid w:val="00FB399F"/>
    <w:rsid w:val="00FC3008"/>
    <w:rsid w:val="00FE6625"/>
    <w:rsid w:val="00FF11B3"/>
    <w:rsid w:val="00FF1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AB"/>
    <w:pPr>
      <w:spacing w:after="0" w:line="240" w:lineRule="auto"/>
      <w:ind w:firstLine="720"/>
      <w:jc w:val="both"/>
    </w:pPr>
    <w:rPr>
      <w:rFonts w:ascii="Times New Roman" w:eastAsia="Times New Roman" w:hAnsi="Times New Roman" w:cs="Times New Roman"/>
      <w:sz w:val="20"/>
      <w:szCs w:val="20"/>
    </w:rPr>
  </w:style>
  <w:style w:type="paragraph" w:styleId="1">
    <w:name w:val="heading 1"/>
    <w:basedOn w:val="a"/>
    <w:next w:val="a"/>
    <w:link w:val="10"/>
    <w:qFormat/>
    <w:rsid w:val="002A45AB"/>
    <w:pPr>
      <w:keepNext/>
      <w:spacing w:before="240" w:after="60"/>
      <w:outlineLvl w:val="0"/>
    </w:pPr>
    <w:rPr>
      <w:rFonts w:ascii="Arial" w:hAnsi="Arial"/>
      <w:b/>
      <w:kern w:val="28"/>
      <w:sz w:val="28"/>
    </w:rPr>
  </w:style>
  <w:style w:type="paragraph" w:styleId="2">
    <w:name w:val="heading 2"/>
    <w:basedOn w:val="a"/>
    <w:next w:val="a"/>
    <w:link w:val="20"/>
    <w:qFormat/>
    <w:rsid w:val="002A45AB"/>
    <w:pPr>
      <w:keepNext/>
      <w:jc w:val="center"/>
      <w:outlineLvl w:val="1"/>
    </w:pPr>
    <w:rPr>
      <w:rFonts w:ascii="$ Benguiat_Bold" w:hAnsi="$ Benguiat_Bold"/>
      <w:b/>
      <w:sz w:val="132"/>
    </w:rPr>
  </w:style>
  <w:style w:type="paragraph" w:styleId="3">
    <w:name w:val="heading 3"/>
    <w:basedOn w:val="a"/>
    <w:next w:val="a"/>
    <w:link w:val="30"/>
    <w:qFormat/>
    <w:rsid w:val="002A45AB"/>
    <w:pPr>
      <w:keepNext/>
      <w:jc w:val="center"/>
      <w:outlineLvl w:val="2"/>
    </w:pPr>
    <w:rPr>
      <w:rFonts w:ascii="$Caslon" w:hAnsi="$Caslon"/>
      <w:b/>
    </w:rPr>
  </w:style>
  <w:style w:type="paragraph" w:styleId="4">
    <w:name w:val="heading 4"/>
    <w:basedOn w:val="a"/>
    <w:next w:val="a"/>
    <w:link w:val="40"/>
    <w:qFormat/>
    <w:rsid w:val="002A45AB"/>
    <w:pPr>
      <w:keepNext/>
      <w:jc w:val="center"/>
      <w:outlineLvl w:val="3"/>
    </w:pPr>
    <w:rPr>
      <w:rFonts w:ascii="$Caslon" w:hAnsi="$Caslon"/>
      <w:b/>
      <w:sz w:val="26"/>
    </w:rPr>
  </w:style>
  <w:style w:type="paragraph" w:styleId="5">
    <w:name w:val="heading 5"/>
    <w:basedOn w:val="a"/>
    <w:next w:val="a"/>
    <w:link w:val="50"/>
    <w:qFormat/>
    <w:rsid w:val="002A45AB"/>
    <w:pPr>
      <w:keepNext/>
      <w:jc w:val="center"/>
      <w:outlineLvl w:val="4"/>
    </w:pPr>
    <w:rPr>
      <w:rFonts w:ascii="$Caslon" w:hAnsi="$Caslon"/>
      <w:sz w:val="24"/>
    </w:rPr>
  </w:style>
  <w:style w:type="paragraph" w:styleId="6">
    <w:name w:val="heading 6"/>
    <w:basedOn w:val="a"/>
    <w:next w:val="a"/>
    <w:link w:val="60"/>
    <w:qFormat/>
    <w:rsid w:val="002A45AB"/>
    <w:pPr>
      <w:keepNext/>
      <w:jc w:val="center"/>
      <w:outlineLvl w:val="5"/>
    </w:pPr>
    <w:rPr>
      <w:rFonts w:ascii="$Caslon" w:hAnsi="$Caslon"/>
      <w:b/>
      <w:sz w:val="22"/>
    </w:rPr>
  </w:style>
  <w:style w:type="paragraph" w:styleId="7">
    <w:name w:val="heading 7"/>
    <w:basedOn w:val="a"/>
    <w:next w:val="a"/>
    <w:link w:val="70"/>
    <w:qFormat/>
    <w:rsid w:val="002A45AB"/>
    <w:pPr>
      <w:keepNext/>
      <w:jc w:val="center"/>
      <w:outlineLvl w:val="6"/>
    </w:pPr>
    <w:rPr>
      <w:rFonts w:ascii="Garamond" w:hAnsi="Garamond"/>
      <w:b/>
      <w:sz w:val="28"/>
    </w:rPr>
  </w:style>
  <w:style w:type="paragraph" w:styleId="8">
    <w:name w:val="heading 8"/>
    <w:basedOn w:val="a"/>
    <w:next w:val="a"/>
    <w:link w:val="80"/>
    <w:qFormat/>
    <w:rsid w:val="002A45AB"/>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5AB"/>
    <w:rPr>
      <w:rFonts w:ascii="Arial" w:eastAsia="Times New Roman" w:hAnsi="Arial" w:cs="Times New Roman"/>
      <w:b/>
      <w:kern w:val="28"/>
      <w:sz w:val="28"/>
      <w:szCs w:val="20"/>
    </w:rPr>
  </w:style>
  <w:style w:type="character" w:customStyle="1" w:styleId="20">
    <w:name w:val="Заголовок 2 Знак"/>
    <w:basedOn w:val="a0"/>
    <w:link w:val="2"/>
    <w:rsid w:val="002A45AB"/>
    <w:rPr>
      <w:rFonts w:ascii="$ Benguiat_Bold" w:eastAsia="Times New Roman" w:hAnsi="$ Benguiat_Bold" w:cs="Times New Roman"/>
      <w:b/>
      <w:sz w:val="132"/>
      <w:szCs w:val="20"/>
    </w:rPr>
  </w:style>
  <w:style w:type="character" w:customStyle="1" w:styleId="30">
    <w:name w:val="Заголовок 3 Знак"/>
    <w:basedOn w:val="a0"/>
    <w:link w:val="3"/>
    <w:rsid w:val="002A45AB"/>
    <w:rPr>
      <w:rFonts w:ascii="$Caslon" w:eastAsia="Times New Roman" w:hAnsi="$Caslon" w:cs="Times New Roman"/>
      <w:b/>
      <w:sz w:val="20"/>
      <w:szCs w:val="20"/>
    </w:rPr>
  </w:style>
  <w:style w:type="character" w:customStyle="1" w:styleId="40">
    <w:name w:val="Заголовок 4 Знак"/>
    <w:basedOn w:val="a0"/>
    <w:link w:val="4"/>
    <w:rsid w:val="002A45AB"/>
    <w:rPr>
      <w:rFonts w:ascii="$Caslon" w:eastAsia="Times New Roman" w:hAnsi="$Caslon" w:cs="Times New Roman"/>
      <w:b/>
      <w:sz w:val="26"/>
      <w:szCs w:val="20"/>
    </w:rPr>
  </w:style>
  <w:style w:type="character" w:customStyle="1" w:styleId="50">
    <w:name w:val="Заголовок 5 Знак"/>
    <w:basedOn w:val="a0"/>
    <w:link w:val="5"/>
    <w:rsid w:val="002A45AB"/>
    <w:rPr>
      <w:rFonts w:ascii="$Caslon" w:eastAsia="Times New Roman" w:hAnsi="$Caslon" w:cs="Times New Roman"/>
      <w:sz w:val="24"/>
      <w:szCs w:val="20"/>
    </w:rPr>
  </w:style>
  <w:style w:type="character" w:customStyle="1" w:styleId="60">
    <w:name w:val="Заголовок 6 Знак"/>
    <w:basedOn w:val="a0"/>
    <w:link w:val="6"/>
    <w:rsid w:val="002A45AB"/>
    <w:rPr>
      <w:rFonts w:ascii="$Caslon" w:eastAsia="Times New Roman" w:hAnsi="$Caslon" w:cs="Times New Roman"/>
      <w:b/>
      <w:szCs w:val="20"/>
    </w:rPr>
  </w:style>
  <w:style w:type="character" w:customStyle="1" w:styleId="70">
    <w:name w:val="Заголовок 7 Знак"/>
    <w:basedOn w:val="a0"/>
    <w:link w:val="7"/>
    <w:rsid w:val="002A45AB"/>
    <w:rPr>
      <w:rFonts w:ascii="Garamond" w:eastAsia="Times New Roman" w:hAnsi="Garamond" w:cs="Times New Roman"/>
      <w:b/>
      <w:sz w:val="28"/>
      <w:szCs w:val="20"/>
    </w:rPr>
  </w:style>
  <w:style w:type="character" w:customStyle="1" w:styleId="80">
    <w:name w:val="Заголовок 8 Знак"/>
    <w:basedOn w:val="a0"/>
    <w:link w:val="8"/>
    <w:rsid w:val="002A45AB"/>
    <w:rPr>
      <w:rFonts w:ascii="$Caslon" w:eastAsia="Times New Roman" w:hAnsi="$Caslon" w:cs="Times New Roman"/>
      <w:b/>
      <w:sz w:val="24"/>
      <w:szCs w:val="20"/>
    </w:rPr>
  </w:style>
  <w:style w:type="paragraph" w:styleId="a3">
    <w:name w:val="Balloon Text"/>
    <w:basedOn w:val="a"/>
    <w:link w:val="a4"/>
    <w:rsid w:val="002A45AB"/>
    <w:rPr>
      <w:rFonts w:ascii="Tahoma" w:hAnsi="Tahoma"/>
      <w:sz w:val="16"/>
      <w:szCs w:val="16"/>
    </w:rPr>
  </w:style>
  <w:style w:type="character" w:customStyle="1" w:styleId="a4">
    <w:name w:val="Текст выноски Знак"/>
    <w:basedOn w:val="a0"/>
    <w:link w:val="a3"/>
    <w:rsid w:val="002A45AB"/>
    <w:rPr>
      <w:rFonts w:ascii="Tahoma" w:eastAsia="Times New Roman" w:hAnsi="Tahoma" w:cs="Times New Roman"/>
      <w:sz w:val="16"/>
      <w:szCs w:val="16"/>
    </w:rPr>
  </w:style>
  <w:style w:type="paragraph" w:customStyle="1" w:styleId="CharChar">
    <w:name w:val="Знак Знак Char Char Знак"/>
    <w:basedOn w:val="a"/>
    <w:rsid w:val="002A45AB"/>
    <w:pPr>
      <w:spacing w:after="160" w:line="240" w:lineRule="exact"/>
      <w:ind w:firstLine="0"/>
      <w:jc w:val="left"/>
    </w:pPr>
    <w:rPr>
      <w:rFonts w:ascii="Arial" w:eastAsia="Batang" w:hAnsi="Arial" w:cs="Arial"/>
    </w:rPr>
  </w:style>
  <w:style w:type="paragraph" w:styleId="a5">
    <w:name w:val="Normal (Web)"/>
    <w:aliases w:val="Текст сноски1,Footnote Text Char1,Footnote Text Char Char,Footnote Text Char1 Char Char,Footnote Text Char Char Char Char,Footnote Text Char2 Char Char Char Char Char,Footnote Text Char1 Char Char Char Char Char Char"/>
    <w:basedOn w:val="a"/>
    <w:link w:val="a6"/>
    <w:unhideWhenUsed/>
    <w:rsid w:val="002A45AB"/>
    <w:pPr>
      <w:ind w:firstLine="567"/>
    </w:pPr>
    <w:rPr>
      <w:sz w:val="24"/>
      <w:szCs w:val="24"/>
      <w:lang w:val="ru-RU" w:eastAsia="ru-RU"/>
    </w:rPr>
  </w:style>
  <w:style w:type="paragraph" w:customStyle="1" w:styleId="cn">
    <w:name w:val="cn"/>
    <w:basedOn w:val="a"/>
    <w:rsid w:val="002A45AB"/>
    <w:pPr>
      <w:ind w:firstLine="0"/>
      <w:jc w:val="center"/>
    </w:pPr>
    <w:rPr>
      <w:sz w:val="24"/>
      <w:szCs w:val="24"/>
      <w:lang w:val="ru-RU" w:eastAsia="ru-RU"/>
    </w:rPr>
  </w:style>
  <w:style w:type="paragraph" w:customStyle="1" w:styleId="cb">
    <w:name w:val="cb"/>
    <w:basedOn w:val="a"/>
    <w:semiHidden/>
    <w:rsid w:val="002A45AB"/>
    <w:pPr>
      <w:ind w:firstLine="0"/>
      <w:jc w:val="center"/>
    </w:pPr>
    <w:rPr>
      <w:b/>
      <w:bCs/>
      <w:sz w:val="24"/>
      <w:szCs w:val="24"/>
      <w:lang w:val="ru-RU" w:eastAsia="ru-RU"/>
    </w:rPr>
  </w:style>
  <w:style w:type="paragraph" w:styleId="a7">
    <w:name w:val="header"/>
    <w:basedOn w:val="a"/>
    <w:link w:val="a8"/>
    <w:rsid w:val="002A45AB"/>
    <w:pPr>
      <w:tabs>
        <w:tab w:val="center" w:pos="4677"/>
        <w:tab w:val="right" w:pos="9355"/>
      </w:tabs>
    </w:pPr>
  </w:style>
  <w:style w:type="character" w:customStyle="1" w:styleId="a8">
    <w:name w:val="Верхний колонтитул Знак"/>
    <w:basedOn w:val="a0"/>
    <w:link w:val="a7"/>
    <w:rsid w:val="002A45AB"/>
    <w:rPr>
      <w:rFonts w:ascii="Times New Roman" w:eastAsia="Times New Roman" w:hAnsi="Times New Roman" w:cs="Times New Roman"/>
      <w:sz w:val="20"/>
      <w:szCs w:val="20"/>
    </w:rPr>
  </w:style>
  <w:style w:type="paragraph" w:styleId="a9">
    <w:name w:val="footer"/>
    <w:basedOn w:val="a"/>
    <w:link w:val="aa"/>
    <w:uiPriority w:val="99"/>
    <w:rsid w:val="002A45AB"/>
    <w:pPr>
      <w:tabs>
        <w:tab w:val="center" w:pos="4677"/>
        <w:tab w:val="right" w:pos="9355"/>
      </w:tabs>
    </w:pPr>
  </w:style>
  <w:style w:type="character" w:customStyle="1" w:styleId="aa">
    <w:name w:val="Нижний колонтитул Знак"/>
    <w:basedOn w:val="a0"/>
    <w:link w:val="a9"/>
    <w:uiPriority w:val="99"/>
    <w:rsid w:val="002A45AB"/>
    <w:rPr>
      <w:rFonts w:ascii="Times New Roman" w:eastAsia="Times New Roman" w:hAnsi="Times New Roman" w:cs="Times New Roman"/>
      <w:sz w:val="20"/>
      <w:szCs w:val="20"/>
    </w:rPr>
  </w:style>
  <w:style w:type="table" w:styleId="ab">
    <w:name w:val="Table Grid"/>
    <w:basedOn w:val="a1"/>
    <w:rsid w:val="002A45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2A45AB"/>
    <w:pPr>
      <w:ind w:firstLine="0"/>
      <w:jc w:val="left"/>
    </w:pPr>
    <w:rPr>
      <w:rFonts w:ascii="Arial" w:hAnsi="Arial" w:cs="Arial"/>
      <w:lang w:val="ru-RU" w:eastAsia="ru-RU"/>
    </w:rPr>
  </w:style>
  <w:style w:type="table" w:customStyle="1" w:styleId="GrilTabel1">
    <w:name w:val="Grilă Tabel1"/>
    <w:basedOn w:val="a1"/>
    <w:next w:val="ab"/>
    <w:rsid w:val="002A45AB"/>
    <w:pPr>
      <w:spacing w:after="0" w:line="240" w:lineRule="auto"/>
    </w:pPr>
    <w:rPr>
      <w:rFonts w:ascii="Calibri" w:eastAsia="Calibri" w:hAnsi="Calibri" w:cs="Times New Roman"/>
      <w:sz w:val="20"/>
      <w:szCs w:val="20"/>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qFormat/>
    <w:rsid w:val="002A45AB"/>
    <w:pPr>
      <w:ind w:left="720"/>
      <w:contextualSpacing/>
    </w:pPr>
  </w:style>
  <w:style w:type="numbering" w:customStyle="1" w:styleId="FrListare1">
    <w:name w:val="Fără Listare1"/>
    <w:next w:val="a2"/>
    <w:semiHidden/>
    <w:rsid w:val="002A45AB"/>
  </w:style>
  <w:style w:type="character" w:styleId="ac">
    <w:name w:val="page number"/>
    <w:basedOn w:val="a0"/>
    <w:rsid w:val="002A45AB"/>
  </w:style>
  <w:style w:type="paragraph" w:customStyle="1" w:styleId="tt">
    <w:name w:val="tt"/>
    <w:basedOn w:val="a"/>
    <w:rsid w:val="002A45AB"/>
    <w:pPr>
      <w:ind w:firstLine="0"/>
      <w:jc w:val="center"/>
    </w:pPr>
    <w:rPr>
      <w:b/>
      <w:bCs/>
      <w:sz w:val="24"/>
      <w:szCs w:val="24"/>
      <w:lang w:val="ru-RU" w:eastAsia="ru-RU"/>
    </w:rPr>
  </w:style>
  <w:style w:type="paragraph" w:customStyle="1" w:styleId="CharChar0">
    <w:name w:val="Char Char Знак Знак"/>
    <w:basedOn w:val="a"/>
    <w:rsid w:val="002A45AB"/>
    <w:pPr>
      <w:spacing w:after="160" w:line="240" w:lineRule="exact"/>
      <w:ind w:firstLine="0"/>
      <w:jc w:val="left"/>
    </w:pPr>
    <w:rPr>
      <w:rFonts w:ascii="Arial" w:eastAsia="Batang" w:hAnsi="Arial" w:cs="Arial"/>
    </w:rPr>
  </w:style>
  <w:style w:type="character" w:customStyle="1" w:styleId="docheader1">
    <w:name w:val="doc_header1"/>
    <w:rsid w:val="002A45AB"/>
    <w:rPr>
      <w:rFonts w:ascii="Times New Roman" w:hAnsi="Times New Roman" w:cs="Times New Roman" w:hint="default"/>
      <w:b/>
      <w:bCs/>
      <w:color w:val="000000"/>
      <w:sz w:val="24"/>
      <w:szCs w:val="24"/>
    </w:rPr>
  </w:style>
  <w:style w:type="character" w:styleId="ad">
    <w:name w:val="Strong"/>
    <w:uiPriority w:val="22"/>
    <w:qFormat/>
    <w:rsid w:val="002A45AB"/>
    <w:rPr>
      <w:b/>
      <w:bCs/>
    </w:rPr>
  </w:style>
  <w:style w:type="character" w:customStyle="1" w:styleId="docsign11">
    <w:name w:val="doc_sign11"/>
    <w:rsid w:val="002A45AB"/>
    <w:rPr>
      <w:rFonts w:ascii="Times New Roman" w:hAnsi="Times New Roman" w:cs="Times New Roman" w:hint="default"/>
      <w:b/>
      <w:bCs/>
      <w:color w:val="000000"/>
      <w:sz w:val="22"/>
      <w:szCs w:val="22"/>
    </w:rPr>
  </w:style>
  <w:style w:type="character" w:customStyle="1" w:styleId="sttart">
    <w:name w:val="st_tart"/>
    <w:basedOn w:val="a0"/>
    <w:rsid w:val="002A45AB"/>
  </w:style>
  <w:style w:type="character" w:customStyle="1" w:styleId="tal1">
    <w:name w:val="tal1"/>
    <w:rsid w:val="002A45AB"/>
  </w:style>
  <w:style w:type="table" w:customStyle="1" w:styleId="GrilTabel2">
    <w:name w:val="Grilă Tabel2"/>
    <w:basedOn w:val="a1"/>
    <w:next w:val="ab"/>
    <w:rsid w:val="002A45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2A45AB"/>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2A45AB"/>
  </w:style>
  <w:style w:type="paragraph" w:customStyle="1" w:styleId="cnam1">
    <w:name w:val="cnam1"/>
    <w:basedOn w:val="a"/>
    <w:rsid w:val="002A45AB"/>
    <w:pPr>
      <w:spacing w:before="100" w:beforeAutospacing="1" w:after="100" w:afterAutospacing="1"/>
      <w:ind w:firstLine="0"/>
      <w:jc w:val="left"/>
    </w:pPr>
    <w:rPr>
      <w:color w:val="2D2D2D"/>
      <w:sz w:val="29"/>
      <w:szCs w:val="29"/>
      <w:lang w:eastAsia="zh-CN"/>
    </w:rPr>
  </w:style>
  <w:style w:type="character" w:styleId="ae">
    <w:name w:val="annotation reference"/>
    <w:rsid w:val="002A45AB"/>
    <w:rPr>
      <w:sz w:val="16"/>
      <w:szCs w:val="16"/>
    </w:rPr>
  </w:style>
  <w:style w:type="paragraph" w:styleId="af">
    <w:name w:val="annotation text"/>
    <w:basedOn w:val="a"/>
    <w:link w:val="af0"/>
    <w:rsid w:val="002A45AB"/>
    <w:pPr>
      <w:ind w:firstLine="0"/>
      <w:jc w:val="left"/>
    </w:pPr>
    <w:rPr>
      <w:lang w:val="ro-RO" w:eastAsia="ru-RU"/>
    </w:rPr>
  </w:style>
  <w:style w:type="character" w:customStyle="1" w:styleId="af0">
    <w:name w:val="Текст примечания Знак"/>
    <w:basedOn w:val="a0"/>
    <w:link w:val="af"/>
    <w:rsid w:val="002A45AB"/>
    <w:rPr>
      <w:rFonts w:ascii="Times New Roman" w:eastAsia="Times New Roman" w:hAnsi="Times New Roman" w:cs="Times New Roman"/>
      <w:sz w:val="20"/>
      <w:szCs w:val="20"/>
      <w:lang w:val="ro-RO" w:eastAsia="ru-RU"/>
    </w:rPr>
  </w:style>
  <w:style w:type="paragraph" w:styleId="af1">
    <w:name w:val="annotation subject"/>
    <w:basedOn w:val="af"/>
    <w:next w:val="af"/>
    <w:link w:val="af2"/>
    <w:rsid w:val="002A45AB"/>
    <w:rPr>
      <w:b/>
      <w:bCs/>
    </w:rPr>
  </w:style>
  <w:style w:type="character" w:customStyle="1" w:styleId="af2">
    <w:name w:val="Тема примечания Знак"/>
    <w:basedOn w:val="af0"/>
    <w:link w:val="af1"/>
    <w:rsid w:val="002A45AB"/>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2A45AB"/>
  </w:style>
  <w:style w:type="character" w:customStyle="1" w:styleId="docheader">
    <w:name w:val="doc_header"/>
    <w:rsid w:val="002A45AB"/>
  </w:style>
  <w:style w:type="paragraph" w:customStyle="1" w:styleId="Style2">
    <w:name w:val="Style2"/>
    <w:basedOn w:val="a"/>
    <w:rsid w:val="002A45AB"/>
    <w:pPr>
      <w:widowControl w:val="0"/>
      <w:autoSpaceDE w:val="0"/>
      <w:autoSpaceDN w:val="0"/>
      <w:adjustRightInd w:val="0"/>
      <w:spacing w:line="373" w:lineRule="exact"/>
      <w:ind w:firstLine="696"/>
    </w:pPr>
    <w:rPr>
      <w:sz w:val="24"/>
      <w:szCs w:val="24"/>
      <w:lang w:val="ru-RU" w:eastAsia="ru-RU"/>
    </w:rPr>
  </w:style>
  <w:style w:type="paragraph" w:customStyle="1" w:styleId="Style8">
    <w:name w:val="Style8"/>
    <w:basedOn w:val="a"/>
    <w:rsid w:val="002A45AB"/>
    <w:pPr>
      <w:widowControl w:val="0"/>
      <w:autoSpaceDE w:val="0"/>
      <w:autoSpaceDN w:val="0"/>
      <w:adjustRightInd w:val="0"/>
      <w:spacing w:line="317" w:lineRule="exact"/>
      <w:ind w:firstLine="0"/>
      <w:jc w:val="left"/>
    </w:pPr>
    <w:rPr>
      <w:sz w:val="24"/>
      <w:szCs w:val="24"/>
      <w:lang w:val="ru-RU" w:eastAsia="ru-RU"/>
    </w:rPr>
  </w:style>
  <w:style w:type="paragraph" w:customStyle="1" w:styleId="Style9">
    <w:name w:val="Style9"/>
    <w:basedOn w:val="a"/>
    <w:rsid w:val="002A45AB"/>
    <w:pPr>
      <w:widowControl w:val="0"/>
      <w:autoSpaceDE w:val="0"/>
      <w:autoSpaceDN w:val="0"/>
      <w:adjustRightInd w:val="0"/>
      <w:spacing w:line="326" w:lineRule="exact"/>
      <w:ind w:firstLine="398"/>
      <w:jc w:val="left"/>
    </w:pPr>
    <w:rPr>
      <w:sz w:val="24"/>
      <w:szCs w:val="24"/>
      <w:lang w:val="ru-RU" w:eastAsia="ru-RU"/>
    </w:rPr>
  </w:style>
  <w:style w:type="character" w:customStyle="1" w:styleId="FontStyle12">
    <w:name w:val="Font Style12"/>
    <w:rsid w:val="002A45AB"/>
    <w:rPr>
      <w:rFonts w:ascii="Times New Roman" w:hAnsi="Times New Roman" w:cs="Times New Roman"/>
      <w:sz w:val="24"/>
      <w:szCs w:val="24"/>
    </w:rPr>
  </w:style>
  <w:style w:type="paragraph" w:customStyle="1" w:styleId="12">
    <w:name w:val="Без интервала1"/>
    <w:rsid w:val="002A45AB"/>
    <w:pPr>
      <w:spacing w:after="0" w:line="240" w:lineRule="auto"/>
    </w:pPr>
    <w:rPr>
      <w:rFonts w:ascii="Calibri" w:eastAsia="Times New Roman" w:hAnsi="Calibri" w:cs="Times New Roman"/>
      <w:lang w:val="ru-RU"/>
    </w:rPr>
  </w:style>
  <w:style w:type="numbering" w:customStyle="1" w:styleId="FrListare2">
    <w:name w:val="Fără Listare2"/>
    <w:next w:val="a2"/>
    <w:semiHidden/>
    <w:unhideWhenUsed/>
    <w:rsid w:val="002A45AB"/>
  </w:style>
  <w:style w:type="paragraph" w:customStyle="1" w:styleId="Frspaiere1">
    <w:name w:val="Fără spațiere1"/>
    <w:qFormat/>
    <w:rsid w:val="002A45AB"/>
    <w:pPr>
      <w:spacing w:after="0" w:line="240" w:lineRule="auto"/>
    </w:pPr>
    <w:rPr>
      <w:rFonts w:ascii="Calibri" w:eastAsia="Times New Roman" w:hAnsi="Calibri" w:cs="Times New Roman"/>
      <w:lang w:val="fr-FR"/>
    </w:rPr>
  </w:style>
  <w:style w:type="paragraph" w:customStyle="1" w:styleId="ListParagraph1">
    <w:name w:val="List Paragraph1"/>
    <w:basedOn w:val="a"/>
    <w:link w:val="ListParagraphChar"/>
    <w:rsid w:val="002A45AB"/>
    <w:pPr>
      <w:spacing w:after="200" w:line="276" w:lineRule="auto"/>
      <w:ind w:left="720" w:firstLine="0"/>
      <w:contextualSpacing/>
      <w:jc w:val="left"/>
    </w:pPr>
    <w:rPr>
      <w:rFonts w:ascii="Calibri" w:eastAsia="SimSun" w:hAnsi="Calibri"/>
      <w:lang w:val="en-GB" w:eastAsia="en-GB"/>
    </w:rPr>
  </w:style>
  <w:style w:type="character" w:customStyle="1" w:styleId="ListParagraphChar">
    <w:name w:val="List Paragraph Char"/>
    <w:link w:val="ListParagraph1"/>
    <w:locked/>
    <w:rsid w:val="002A45AB"/>
    <w:rPr>
      <w:rFonts w:ascii="Calibri" w:eastAsia="SimSun" w:hAnsi="Calibri" w:cs="Times New Roman"/>
      <w:sz w:val="20"/>
      <w:szCs w:val="20"/>
      <w:lang w:val="en-GB" w:eastAsia="en-GB"/>
    </w:rPr>
  </w:style>
  <w:style w:type="paragraph" w:customStyle="1" w:styleId="Listparagraf1">
    <w:name w:val="Listă paragraf1"/>
    <w:basedOn w:val="a"/>
    <w:link w:val="ListParagraphChar1"/>
    <w:qFormat/>
    <w:rsid w:val="002A45AB"/>
    <w:pPr>
      <w:spacing w:after="200" w:line="276" w:lineRule="auto"/>
      <w:ind w:left="720" w:firstLine="0"/>
      <w:contextualSpacing/>
      <w:jc w:val="left"/>
    </w:pPr>
    <w:rPr>
      <w:rFonts w:ascii="Calibri" w:hAnsi="Calibri"/>
      <w:lang w:val="en-GB" w:eastAsia="en-GB"/>
    </w:rPr>
  </w:style>
  <w:style w:type="character" w:customStyle="1" w:styleId="ListParagraphChar1">
    <w:name w:val="List Paragraph Char1"/>
    <w:link w:val="Listparagraf1"/>
    <w:locked/>
    <w:rsid w:val="002A45AB"/>
    <w:rPr>
      <w:rFonts w:ascii="Calibri" w:eastAsia="Times New Roman" w:hAnsi="Calibri" w:cs="Times New Roman"/>
      <w:sz w:val="20"/>
      <w:szCs w:val="20"/>
      <w:lang w:val="en-GB" w:eastAsia="en-GB"/>
    </w:rPr>
  </w:style>
  <w:style w:type="paragraph" w:customStyle="1" w:styleId="2TimesNewRoman">
    <w:name w:val="Заголовок 2 + Times New Roman"/>
    <w:aliases w:val="12 пт,Авто,Обычный + Times New Roman"/>
    <w:basedOn w:val="a"/>
    <w:link w:val="2TimesNewRoman0"/>
    <w:rsid w:val="002A45AB"/>
    <w:pPr>
      <w:spacing w:before="60" w:after="120"/>
      <w:ind w:firstLine="0"/>
    </w:pPr>
    <w:rPr>
      <w:rFonts w:ascii="Calibri" w:eastAsia="MS Mincho" w:hAnsi="Calibri"/>
      <w:sz w:val="24"/>
      <w:lang w:val="ru-RU" w:eastAsia="ja-JP"/>
    </w:rPr>
  </w:style>
  <w:style w:type="character" w:customStyle="1" w:styleId="2TimesNewRoman0">
    <w:name w:val="Заголовок 2 + Times New Roman Знак"/>
    <w:aliases w:val="12 пт Знак,Авто Знак"/>
    <w:link w:val="2TimesNewRoman"/>
    <w:locked/>
    <w:rsid w:val="002A45AB"/>
    <w:rPr>
      <w:rFonts w:ascii="Calibri" w:eastAsia="MS Mincho" w:hAnsi="Calibri" w:cs="Times New Roman"/>
      <w:sz w:val="24"/>
      <w:szCs w:val="20"/>
      <w:lang w:val="ru-RU" w:eastAsia="ja-JP"/>
    </w:rPr>
  </w:style>
  <w:style w:type="table" w:customStyle="1" w:styleId="GrilTabel3">
    <w:name w:val="Grilă Tabel3"/>
    <w:basedOn w:val="a1"/>
    <w:next w:val="ab"/>
    <w:locked/>
    <w:rsid w:val="002A45AB"/>
    <w:pPr>
      <w:spacing w:after="0" w:line="240" w:lineRule="auto"/>
    </w:pPr>
    <w:rPr>
      <w:rFonts w:ascii="Calibri" w:eastAsia="Times New Roman"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qFormat/>
    <w:rsid w:val="002A45AB"/>
    <w:rPr>
      <w:i/>
      <w:iCs/>
    </w:rPr>
  </w:style>
  <w:style w:type="paragraph" w:customStyle="1" w:styleId="21">
    <w:name w:val="Без интервала2"/>
    <w:rsid w:val="002A45AB"/>
    <w:pPr>
      <w:spacing w:after="0" w:line="240" w:lineRule="auto"/>
    </w:pPr>
    <w:rPr>
      <w:rFonts w:ascii="Calibri" w:eastAsia="Times New Roman" w:hAnsi="Calibri" w:cs="Times New Roman"/>
      <w:lang w:val="fr-FR"/>
    </w:rPr>
  </w:style>
  <w:style w:type="character" w:customStyle="1" w:styleId="a6">
    <w:name w:val="Обычный (веб) Знак"/>
    <w:aliases w:val="Текст сноски1 Знак,Footnote Text Char1 Знак,Footnote Text Char Char Знак,Footnote Text Char1 Char Char Знак,Footnote Text Char Char Char Char Знак,Footnote Text Char2 Char Char Char Char Char Знак"/>
    <w:basedOn w:val="a0"/>
    <w:link w:val="a5"/>
    <w:locked/>
    <w:rsid w:val="002A45AB"/>
    <w:rPr>
      <w:rFonts w:ascii="Times New Roman" w:eastAsia="Times New Roman" w:hAnsi="Times New Roman" w:cs="Times New Roman"/>
      <w:sz w:val="24"/>
      <w:szCs w:val="24"/>
      <w:lang w:val="ru-RU" w:eastAsia="ru-RU"/>
    </w:rPr>
  </w:style>
  <w:style w:type="character" w:styleId="af4">
    <w:name w:val="footnote reference"/>
    <w:aliases w:val="ftref Знак,Times 10 Point Знак,Exposant 3 Point Знак,Footnote symbol Знак,Footnote reference number Знак,EN Footnote Reference Знак,note TESI Знак,16 Point Знак,Superscript 6 Point Знак,BVI fnr Знак,Char Char1 Знак"/>
    <w:basedOn w:val="a0"/>
    <w:link w:val="ftref"/>
    <w:rsid w:val="002A45AB"/>
    <w:rPr>
      <w:vertAlign w:val="superscript"/>
    </w:rPr>
  </w:style>
  <w:style w:type="paragraph" w:customStyle="1" w:styleId="ftref">
    <w:name w:val="ftref"/>
    <w:aliases w:val="Times 10 Point,Exposant 3 Point,Footnote symbol,Footnote reference number,EN Footnote Reference,note TESI,16 Point,Superscript 6 Point,BVI fnr,Char Char1,FOOTNOTES Char1,fn Char1,single space Char1,ft Char1,Ref"/>
    <w:basedOn w:val="a"/>
    <w:link w:val="af4"/>
    <w:rsid w:val="002A45AB"/>
    <w:pPr>
      <w:spacing w:after="160" w:line="240" w:lineRule="exact"/>
      <w:ind w:firstLine="0"/>
      <w:jc w:val="left"/>
    </w:pPr>
    <w:rPr>
      <w:rFonts w:asciiTheme="minorHAnsi" w:eastAsiaTheme="minorHAnsi" w:hAnsiTheme="minorHAnsi" w:cstheme="minorBidi"/>
      <w:sz w:val="22"/>
      <w:szCs w:val="22"/>
      <w:vertAlign w:val="superscript"/>
    </w:rPr>
  </w:style>
  <w:style w:type="paragraph" w:styleId="af5">
    <w:name w:val="List Paragraph"/>
    <w:basedOn w:val="a"/>
    <w:uiPriority w:val="34"/>
    <w:qFormat/>
    <w:rsid w:val="00235C8D"/>
    <w:pPr>
      <w:ind w:left="720"/>
      <w:contextualSpacing/>
    </w:pPr>
  </w:style>
  <w:style w:type="paragraph" w:customStyle="1" w:styleId="Default">
    <w:name w:val="Default"/>
    <w:rsid w:val="00817ECC"/>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BE95-C1EC-47E2-9035-1193CC05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4928</Words>
  <Characters>28091</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Serviciul Relații interetnice, MECC, Iulia</cp:lastModifiedBy>
  <cp:revision>7</cp:revision>
  <cp:lastPrinted>2021-03-11T09:08:00Z</cp:lastPrinted>
  <dcterms:created xsi:type="dcterms:W3CDTF">2021-03-04T11:24:00Z</dcterms:created>
  <dcterms:modified xsi:type="dcterms:W3CDTF">2021-03-11T13:51:00Z</dcterms:modified>
</cp:coreProperties>
</file>