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DC" w:rsidRDefault="00AB7ADC" w:rsidP="00E6240A">
      <w:pPr>
        <w:autoSpaceDE w:val="0"/>
        <w:autoSpaceDN w:val="0"/>
        <w:adjustRightInd w:val="0"/>
        <w:spacing w:after="0" w:line="240" w:lineRule="auto"/>
        <w:jc w:val="right"/>
        <w:rPr>
          <w:rFonts w:ascii="Times New Roman" w:hAnsi="Times New Roman" w:cs="Times New Roman"/>
          <w:sz w:val="24"/>
          <w:szCs w:val="24"/>
          <w:lang w:val="en-US"/>
        </w:rPr>
      </w:pPr>
      <w:bookmarkStart w:id="0" w:name="_GoBack"/>
      <w:bookmarkEnd w:id="0"/>
    </w:p>
    <w:p w:rsidR="00E6240A" w:rsidRDefault="00E6240A" w:rsidP="00E6240A">
      <w:pPr>
        <w:autoSpaceDE w:val="0"/>
        <w:autoSpaceDN w:val="0"/>
        <w:adjustRightInd w:val="0"/>
        <w:spacing w:after="0" w:line="240" w:lineRule="auto"/>
        <w:jc w:val="right"/>
        <w:rPr>
          <w:rFonts w:ascii="Times New Roman" w:hAnsi="Times New Roman" w:cs="Times New Roman"/>
          <w:sz w:val="24"/>
          <w:szCs w:val="24"/>
        </w:rPr>
      </w:pPr>
      <w:r w:rsidRPr="001F5025">
        <w:rPr>
          <w:rFonts w:ascii="Times New Roman" w:hAnsi="Times New Roman" w:cs="Times New Roman"/>
          <w:sz w:val="24"/>
          <w:szCs w:val="24"/>
          <w:lang w:val="fr-FR"/>
        </w:rPr>
        <w:t>Aprobat</w:t>
      </w:r>
    </w:p>
    <w:p w:rsidR="00E6240A" w:rsidRDefault="00E6240A" w:rsidP="00E6240A">
      <w:pPr>
        <w:autoSpaceDE w:val="0"/>
        <w:autoSpaceDN w:val="0"/>
        <w:adjustRightInd w:val="0"/>
        <w:spacing w:after="0" w:line="240" w:lineRule="auto"/>
        <w:jc w:val="right"/>
        <w:rPr>
          <w:rFonts w:ascii="Times New Roman" w:hAnsi="Times New Roman" w:cs="Times New Roman"/>
          <w:sz w:val="24"/>
          <w:szCs w:val="24"/>
        </w:rPr>
      </w:pPr>
    </w:p>
    <w:p w:rsidR="00E6240A" w:rsidRDefault="00E6240A" w:rsidP="00E6240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w:t>
      </w:r>
    </w:p>
    <w:p w:rsidR="00024015" w:rsidRPr="00E6240A" w:rsidRDefault="00024015" w:rsidP="00E6240A">
      <w:pPr>
        <w:autoSpaceDE w:val="0"/>
        <w:autoSpaceDN w:val="0"/>
        <w:adjustRightInd w:val="0"/>
        <w:spacing w:after="0" w:line="240" w:lineRule="auto"/>
        <w:jc w:val="right"/>
        <w:rPr>
          <w:rFonts w:ascii="Times New Roman" w:hAnsi="Times New Roman" w:cs="Times New Roman"/>
          <w:sz w:val="24"/>
          <w:szCs w:val="24"/>
        </w:rPr>
      </w:pPr>
    </w:p>
    <w:p w:rsidR="00E6240A" w:rsidRPr="001F5025" w:rsidRDefault="00E6240A" w:rsidP="00E6240A">
      <w:pPr>
        <w:autoSpaceDE w:val="0"/>
        <w:autoSpaceDN w:val="0"/>
        <w:adjustRightInd w:val="0"/>
        <w:spacing w:after="0" w:line="240" w:lineRule="auto"/>
        <w:jc w:val="right"/>
        <w:rPr>
          <w:rFonts w:ascii="Times New Roman" w:hAnsi="Times New Roman" w:cs="Times New Roman"/>
          <w:sz w:val="24"/>
          <w:szCs w:val="24"/>
          <w:lang w:val="fr-FR"/>
        </w:rPr>
      </w:pPr>
      <w:r w:rsidRPr="001F5025">
        <w:rPr>
          <w:rFonts w:ascii="Times New Roman" w:hAnsi="Times New Roman" w:cs="Times New Roman"/>
          <w:sz w:val="24"/>
          <w:szCs w:val="24"/>
          <w:lang w:val="fr-FR"/>
        </w:rPr>
        <w:t>Ion CEBAN,</w:t>
      </w:r>
    </w:p>
    <w:p w:rsidR="00E6240A" w:rsidRDefault="00E6240A" w:rsidP="00E6240A">
      <w:pPr>
        <w:autoSpaceDE w:val="0"/>
        <w:autoSpaceDN w:val="0"/>
        <w:adjustRightInd w:val="0"/>
        <w:spacing w:after="0" w:line="240" w:lineRule="auto"/>
        <w:jc w:val="right"/>
        <w:rPr>
          <w:rFonts w:ascii="Times New Roman" w:hAnsi="Times New Roman" w:cs="Times New Roman"/>
          <w:sz w:val="24"/>
          <w:szCs w:val="24"/>
        </w:rPr>
      </w:pPr>
      <w:r w:rsidRPr="001F5025">
        <w:rPr>
          <w:rFonts w:ascii="Times New Roman" w:hAnsi="Times New Roman" w:cs="Times New Roman"/>
          <w:sz w:val="24"/>
          <w:szCs w:val="24"/>
          <w:lang w:val="fr-FR"/>
        </w:rPr>
        <w:t>Primar</w:t>
      </w:r>
      <w:r>
        <w:rPr>
          <w:rFonts w:ascii="Times New Roman" w:hAnsi="Times New Roman" w:cs="Times New Roman"/>
          <w:sz w:val="24"/>
          <w:szCs w:val="24"/>
        </w:rPr>
        <w:t xml:space="preserve"> general al municipiului Chişinău</w:t>
      </w:r>
    </w:p>
    <w:p w:rsidR="00253693" w:rsidRDefault="00253693" w:rsidP="00E6240A">
      <w:pPr>
        <w:autoSpaceDE w:val="0"/>
        <w:autoSpaceDN w:val="0"/>
        <w:adjustRightInd w:val="0"/>
        <w:spacing w:after="0" w:line="240" w:lineRule="auto"/>
        <w:jc w:val="right"/>
        <w:rPr>
          <w:rFonts w:ascii="Times New Roman" w:hAnsi="Times New Roman" w:cs="Times New Roman"/>
          <w:sz w:val="24"/>
          <w:szCs w:val="24"/>
        </w:rPr>
      </w:pPr>
    </w:p>
    <w:p w:rsidR="009D31B5" w:rsidRPr="001F5025" w:rsidRDefault="009D31B5" w:rsidP="00D606A9">
      <w:pPr>
        <w:autoSpaceDE w:val="0"/>
        <w:autoSpaceDN w:val="0"/>
        <w:adjustRightInd w:val="0"/>
        <w:spacing w:after="0" w:line="240" w:lineRule="auto"/>
        <w:jc w:val="center"/>
        <w:rPr>
          <w:rFonts w:ascii="Times New Roman" w:hAnsi="Times New Roman" w:cs="Times New Roman"/>
          <w:b/>
          <w:bCs/>
          <w:sz w:val="32"/>
          <w:szCs w:val="32"/>
          <w:lang w:val="fr-FR"/>
        </w:rPr>
      </w:pPr>
      <w:r w:rsidRPr="001F5025">
        <w:rPr>
          <w:rFonts w:ascii="Times New Roman" w:hAnsi="Times New Roman" w:cs="Times New Roman"/>
          <w:b/>
          <w:bCs/>
          <w:sz w:val="32"/>
          <w:szCs w:val="32"/>
          <w:lang w:val="fr-FR"/>
        </w:rPr>
        <w:t>TEMA-PROGRAM (</w:t>
      </w:r>
      <w:r w:rsidR="00D606A9" w:rsidRPr="001F5025">
        <w:rPr>
          <w:rFonts w:ascii="Times New Roman" w:hAnsi="Times New Roman" w:cs="Times New Roman"/>
          <w:b/>
          <w:bCs/>
          <w:sz w:val="32"/>
          <w:szCs w:val="32"/>
          <w:lang w:val="fr-FR"/>
        </w:rPr>
        <w:t>CAIET DE SARCINI</w:t>
      </w:r>
      <w:r w:rsidRPr="001F5025">
        <w:rPr>
          <w:rFonts w:ascii="Times New Roman" w:hAnsi="Times New Roman" w:cs="Times New Roman"/>
          <w:b/>
          <w:bCs/>
          <w:sz w:val="32"/>
          <w:szCs w:val="32"/>
          <w:lang w:val="fr-FR"/>
        </w:rPr>
        <w:t>)</w:t>
      </w:r>
    </w:p>
    <w:p w:rsidR="00D606A9" w:rsidRPr="001F5025" w:rsidRDefault="00D606A9" w:rsidP="00D606A9">
      <w:pPr>
        <w:autoSpaceDE w:val="0"/>
        <w:autoSpaceDN w:val="0"/>
        <w:adjustRightInd w:val="0"/>
        <w:spacing w:after="0" w:line="240" w:lineRule="auto"/>
        <w:jc w:val="center"/>
        <w:rPr>
          <w:rFonts w:ascii="Times New Roman" w:hAnsi="Times New Roman" w:cs="Times New Roman"/>
          <w:b/>
          <w:bCs/>
          <w:sz w:val="32"/>
          <w:szCs w:val="32"/>
          <w:lang w:val="fr-FR"/>
        </w:rPr>
      </w:pPr>
      <w:r w:rsidRPr="001F5025">
        <w:rPr>
          <w:rFonts w:ascii="Times New Roman" w:hAnsi="Times New Roman" w:cs="Times New Roman"/>
          <w:b/>
          <w:bCs/>
          <w:sz w:val="32"/>
          <w:szCs w:val="32"/>
          <w:lang w:val="fr-FR"/>
        </w:rPr>
        <w:t xml:space="preserve"> </w:t>
      </w:r>
      <w:r w:rsidRPr="001F5025">
        <w:rPr>
          <w:rFonts w:ascii="Times New Roman,Bold" w:hAnsi="Times New Roman,Bold" w:cs="Times New Roman,Bold"/>
          <w:b/>
          <w:bCs/>
          <w:sz w:val="32"/>
          <w:szCs w:val="32"/>
          <w:lang w:val="fr-FR"/>
        </w:rPr>
        <w:t>PENTRU DEFINITIVAREA</w:t>
      </w:r>
      <w:r w:rsidR="00DB5499" w:rsidRPr="001F5025">
        <w:rPr>
          <w:rFonts w:ascii="Times New Roman,Bold" w:hAnsi="Times New Roman,Bold" w:cs="Times New Roman,Bold"/>
          <w:b/>
          <w:bCs/>
          <w:sz w:val="32"/>
          <w:szCs w:val="32"/>
          <w:lang w:val="fr-FR"/>
        </w:rPr>
        <w:t xml:space="preserve"> </w:t>
      </w:r>
    </w:p>
    <w:p w:rsidR="00745CA3" w:rsidRPr="001F5025" w:rsidRDefault="00D606A9" w:rsidP="00D606A9">
      <w:pPr>
        <w:autoSpaceDE w:val="0"/>
        <w:autoSpaceDN w:val="0"/>
        <w:adjustRightInd w:val="0"/>
        <w:spacing w:after="0" w:line="240" w:lineRule="auto"/>
        <w:jc w:val="center"/>
        <w:rPr>
          <w:rFonts w:ascii="Times New Roman" w:hAnsi="Times New Roman" w:cs="Times New Roman"/>
          <w:b/>
          <w:bCs/>
          <w:sz w:val="32"/>
          <w:szCs w:val="32"/>
          <w:lang w:val="fr-FR"/>
        </w:rPr>
      </w:pPr>
      <w:r w:rsidRPr="001F5025">
        <w:rPr>
          <w:rFonts w:ascii="Times New Roman" w:hAnsi="Times New Roman" w:cs="Times New Roman"/>
          <w:b/>
          <w:bCs/>
          <w:sz w:val="40"/>
          <w:szCs w:val="40"/>
          <w:lang w:val="fr-FR"/>
        </w:rPr>
        <w:t>PLANULUI URBANISTIC ZONAL (PUZ) CENTRU</w:t>
      </w:r>
      <w:r w:rsidR="00637510" w:rsidRPr="001F5025">
        <w:rPr>
          <w:rFonts w:ascii="Times New Roman" w:hAnsi="Times New Roman" w:cs="Times New Roman"/>
          <w:b/>
          <w:bCs/>
          <w:sz w:val="40"/>
          <w:szCs w:val="40"/>
          <w:lang w:val="fr-FR"/>
        </w:rPr>
        <w:t xml:space="preserve"> </w:t>
      </w:r>
      <w:r w:rsidR="00CE1C65" w:rsidRPr="001F5025">
        <w:rPr>
          <w:rFonts w:ascii="Times New Roman" w:hAnsi="Times New Roman" w:cs="Times New Roman"/>
          <w:b/>
          <w:bCs/>
          <w:sz w:val="40"/>
          <w:szCs w:val="40"/>
          <w:lang w:val="fr-FR"/>
        </w:rPr>
        <w:t>(</w:t>
      </w:r>
      <w:r w:rsidR="006670BA" w:rsidRPr="001F5025">
        <w:rPr>
          <w:rFonts w:ascii="Times New Roman" w:hAnsi="Times New Roman" w:cs="Times New Roman"/>
          <w:b/>
          <w:bCs/>
          <w:sz w:val="40"/>
          <w:szCs w:val="40"/>
          <w:lang w:val="fr-FR"/>
        </w:rPr>
        <w:t>NUCLEUL</w:t>
      </w:r>
      <w:r w:rsidR="00637510" w:rsidRPr="001F5025">
        <w:rPr>
          <w:rFonts w:ascii="Times New Roman" w:hAnsi="Times New Roman" w:cs="Times New Roman"/>
          <w:b/>
          <w:bCs/>
          <w:sz w:val="40"/>
          <w:szCs w:val="40"/>
          <w:lang w:val="fr-FR"/>
        </w:rPr>
        <w:t xml:space="preserve"> ISTORIC AL CHIȘINĂULUI</w:t>
      </w:r>
      <w:r w:rsidR="00CE1C65" w:rsidRPr="001F5025">
        <w:rPr>
          <w:rFonts w:ascii="Times New Roman" w:hAnsi="Times New Roman" w:cs="Times New Roman"/>
          <w:b/>
          <w:bCs/>
          <w:sz w:val="40"/>
          <w:szCs w:val="40"/>
          <w:lang w:val="fr-FR"/>
        </w:rPr>
        <w:t>)</w:t>
      </w:r>
      <w:r w:rsidR="00637510" w:rsidRPr="001F5025">
        <w:rPr>
          <w:rFonts w:ascii="Times New Roman" w:hAnsi="Times New Roman" w:cs="Times New Roman"/>
          <w:b/>
          <w:bCs/>
          <w:color w:val="FF0000"/>
          <w:sz w:val="40"/>
          <w:szCs w:val="40"/>
          <w:lang w:val="fr-FR"/>
        </w:rPr>
        <w:t xml:space="preserve"> </w:t>
      </w:r>
    </w:p>
    <w:p w:rsidR="003B63E2" w:rsidRPr="001F5025" w:rsidRDefault="003B63E2" w:rsidP="00D606A9">
      <w:pPr>
        <w:autoSpaceDE w:val="0"/>
        <w:autoSpaceDN w:val="0"/>
        <w:adjustRightInd w:val="0"/>
        <w:spacing w:after="0" w:line="240" w:lineRule="auto"/>
        <w:jc w:val="center"/>
        <w:rPr>
          <w:rFonts w:ascii="Times New Roman" w:hAnsi="Times New Roman" w:cs="Times New Roman"/>
          <w:b/>
          <w:bCs/>
          <w:sz w:val="32"/>
          <w:szCs w:val="32"/>
          <w:lang w:val="fr-FR"/>
        </w:rPr>
      </w:pPr>
    </w:p>
    <w:p w:rsidR="00A13FFC" w:rsidRDefault="00A13FFC" w:rsidP="00A13FFC">
      <w:pPr>
        <w:spacing w:after="0" w:line="240" w:lineRule="auto"/>
        <w:rPr>
          <w:rFonts w:ascii="Times New Roman" w:eastAsia="Times New Roman" w:hAnsi="Times New Roman"/>
          <w:b/>
          <w:bCs/>
          <w:color w:val="333333"/>
          <w:sz w:val="28"/>
          <w:szCs w:val="28"/>
        </w:rPr>
      </w:pPr>
      <w:r>
        <w:rPr>
          <w:rFonts w:ascii="Times New Roman" w:eastAsia="Times New Roman" w:hAnsi="Times New Roman"/>
          <w:b/>
          <w:bCs/>
          <w:color w:val="333333"/>
          <w:sz w:val="28"/>
          <w:szCs w:val="28"/>
        </w:rPr>
        <w:t>Conţinutul-cadru al temei-program</w:t>
      </w:r>
    </w:p>
    <w:p w:rsidR="00A13FFC" w:rsidRDefault="00A13FFC" w:rsidP="00A13FFC">
      <w:pPr>
        <w:spacing w:after="0" w:line="240" w:lineRule="auto"/>
        <w:jc w:val="center"/>
        <w:rPr>
          <w:rFonts w:ascii="Times New Roman" w:eastAsia="Times New Roman" w:hAnsi="Times New Roman"/>
          <w:b/>
          <w:bCs/>
          <w:color w:val="333333"/>
          <w:sz w:val="28"/>
          <w:szCs w:val="28"/>
        </w:rPr>
      </w:pP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Denumirea lucrării.</w:t>
      </w:r>
      <w:r w:rsidRPr="00A13FFC">
        <w:rPr>
          <w:rFonts w:ascii="Times New Roman" w:eastAsia="Times New Roman" w:hAnsi="Times New Roman"/>
          <w:bCs/>
          <w:color w:val="333333"/>
          <w:sz w:val="24"/>
          <w:szCs w:val="24"/>
        </w:rPr>
        <w:t xml:space="preserve"> </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Elaboratori şi colaboratori.</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Beneficiar.</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Sursele de finanţare.</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Necesitatea lucrării.</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Scopul lucrării, conţinutul, etapele şi termenele de realizare.</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Pregătirea datelor iniţiale.</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Modul de elaborare a lucrării.</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Alte date şi cerinţe.</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 xml:space="preserve"> Valorificarea lucrării.</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 xml:space="preserve"> Avizarea, expertizarea şi aprobarea.</w:t>
      </w:r>
    </w:p>
    <w:p w:rsidR="00A13FFC" w:rsidRPr="00A13FFC" w:rsidRDefault="00A13FFC" w:rsidP="00A13FFC">
      <w:pPr>
        <w:numPr>
          <w:ilvl w:val="0"/>
          <w:numId w:val="10"/>
        </w:numPr>
        <w:spacing w:after="0" w:line="240" w:lineRule="auto"/>
        <w:jc w:val="both"/>
        <w:rPr>
          <w:rFonts w:ascii="Times New Roman" w:eastAsia="Times New Roman" w:hAnsi="Times New Roman"/>
          <w:b/>
          <w:bCs/>
          <w:color w:val="333333"/>
          <w:sz w:val="24"/>
          <w:szCs w:val="24"/>
        </w:rPr>
      </w:pPr>
      <w:r w:rsidRPr="00A13FFC">
        <w:rPr>
          <w:rFonts w:ascii="Times New Roman" w:eastAsia="Times New Roman" w:hAnsi="Times New Roman"/>
          <w:b/>
          <w:bCs/>
          <w:color w:val="333333"/>
          <w:sz w:val="24"/>
          <w:szCs w:val="24"/>
        </w:rPr>
        <w:t xml:space="preserve"> Termenele de realizare şi costul lucrării.</w:t>
      </w:r>
    </w:p>
    <w:p w:rsidR="00A13FFC" w:rsidRPr="0048081E" w:rsidRDefault="00A13FFC" w:rsidP="00A13FFC">
      <w:pPr>
        <w:spacing w:after="0" w:line="240" w:lineRule="auto"/>
        <w:jc w:val="both"/>
        <w:rPr>
          <w:rFonts w:ascii="Times New Roman" w:eastAsia="Times New Roman" w:hAnsi="Times New Roman"/>
          <w:b/>
          <w:bCs/>
          <w:color w:val="333333"/>
          <w:sz w:val="28"/>
          <w:szCs w:val="28"/>
        </w:rPr>
      </w:pPr>
    </w:p>
    <w:tbl>
      <w:tblPr>
        <w:tblStyle w:val="GrilTabel"/>
        <w:tblW w:w="0" w:type="auto"/>
        <w:tblInd w:w="-34" w:type="dxa"/>
        <w:tblLook w:val="04A0" w:firstRow="1" w:lastRow="0" w:firstColumn="1" w:lastColumn="0" w:noHBand="0" w:noVBand="1"/>
      </w:tblPr>
      <w:tblGrid>
        <w:gridCol w:w="9498"/>
      </w:tblGrid>
      <w:tr w:rsidR="00A13FFC" w:rsidTr="00A13FFC">
        <w:tc>
          <w:tcPr>
            <w:tcW w:w="9498" w:type="dxa"/>
          </w:tcPr>
          <w:p w:rsidR="00A13FFC" w:rsidRPr="00A13FFC" w:rsidRDefault="00A13FFC" w:rsidP="00AB400D">
            <w:pPr>
              <w:jc w:val="both"/>
              <w:rPr>
                <w:rFonts w:ascii="Times New Roman" w:eastAsia="Times New Roman" w:hAnsi="Times New Roman"/>
                <w:b/>
                <w:bCs/>
                <w:color w:val="333333"/>
                <w:sz w:val="24"/>
                <w:szCs w:val="24"/>
              </w:rPr>
            </w:pPr>
            <w:r>
              <w:rPr>
                <w:rFonts w:ascii="Times New Roman" w:eastAsia="Times New Roman" w:hAnsi="Times New Roman"/>
                <w:b/>
                <w:bCs/>
                <w:color w:val="333333"/>
                <w:sz w:val="24"/>
                <w:szCs w:val="24"/>
              </w:rPr>
              <w:t>1. DENUM</w:t>
            </w:r>
            <w:r w:rsidR="003467F7" w:rsidRPr="003467F7">
              <w:rPr>
                <w:rFonts w:ascii="Times New Roman" w:eastAsia="Times New Roman" w:hAnsi="Times New Roman"/>
                <w:b/>
                <w:bCs/>
                <w:sz w:val="24"/>
                <w:szCs w:val="24"/>
              </w:rPr>
              <w:t>I</w:t>
            </w:r>
            <w:r>
              <w:rPr>
                <w:rFonts w:ascii="Times New Roman" w:eastAsia="Times New Roman" w:hAnsi="Times New Roman"/>
                <w:b/>
                <w:bCs/>
                <w:color w:val="333333"/>
                <w:sz w:val="24"/>
                <w:szCs w:val="24"/>
              </w:rPr>
              <w:t>REA LUCRĂRII</w:t>
            </w:r>
          </w:p>
        </w:tc>
      </w:tr>
    </w:tbl>
    <w:p w:rsidR="00A13FFC" w:rsidRDefault="00A13FFC" w:rsidP="00A13FFC">
      <w:pPr>
        <w:spacing w:after="0" w:line="240" w:lineRule="auto"/>
        <w:ind w:left="360"/>
        <w:jc w:val="both"/>
        <w:rPr>
          <w:rFonts w:ascii="Times New Roman" w:eastAsia="Times New Roman" w:hAnsi="Times New Roman"/>
          <w:b/>
          <w:bCs/>
          <w:color w:val="333333"/>
          <w:sz w:val="28"/>
          <w:szCs w:val="28"/>
        </w:rPr>
      </w:pPr>
    </w:p>
    <w:p w:rsidR="00DA510F" w:rsidRDefault="00DA510F" w:rsidP="00DA510F">
      <w:pPr>
        <w:autoSpaceDE w:val="0"/>
        <w:autoSpaceDN w:val="0"/>
        <w:adjustRightInd w:val="0"/>
        <w:spacing w:after="0" w:line="240" w:lineRule="auto"/>
        <w:jc w:val="both"/>
        <w:rPr>
          <w:rFonts w:ascii="Times New Roman" w:hAnsi="Times New Roman" w:cs="Times New Roman"/>
          <w:b/>
          <w:bCs/>
          <w:sz w:val="32"/>
          <w:szCs w:val="32"/>
          <w:lang w:val="en-US"/>
        </w:rPr>
      </w:pPr>
      <w:r w:rsidRPr="003467F7">
        <w:rPr>
          <w:rFonts w:ascii="Times New Roman" w:hAnsi="Times New Roman" w:cs="Times New Roman"/>
          <w:b/>
          <w:bCs/>
          <w:sz w:val="28"/>
          <w:szCs w:val="28"/>
          <w:lang w:val="en-US"/>
        </w:rPr>
        <w:t>DEFINITIVAREA</w:t>
      </w:r>
      <w:r>
        <w:rPr>
          <w:rFonts w:ascii="Times New Roman" w:hAnsi="Times New Roman" w:cs="Times New Roman"/>
          <w:b/>
          <w:bCs/>
          <w:sz w:val="28"/>
          <w:szCs w:val="28"/>
          <w:lang w:val="en-US"/>
        </w:rPr>
        <w:t xml:space="preserve"> </w:t>
      </w:r>
      <w:r w:rsidRPr="00DA510F">
        <w:rPr>
          <w:rFonts w:ascii="Times New Roman" w:hAnsi="Times New Roman" w:cs="Times New Roman"/>
          <w:b/>
          <w:bCs/>
          <w:sz w:val="28"/>
          <w:szCs w:val="28"/>
          <w:lang w:val="en-US"/>
        </w:rPr>
        <w:t xml:space="preserve">PLANULUI URBANISTIC ZONAL (PUZ) </w:t>
      </w:r>
      <w:r w:rsidRPr="00CE1C65">
        <w:rPr>
          <w:rFonts w:ascii="Times New Roman" w:hAnsi="Times New Roman" w:cs="Times New Roman"/>
          <w:b/>
          <w:bCs/>
          <w:sz w:val="28"/>
          <w:szCs w:val="28"/>
          <w:lang w:val="en-US"/>
        </w:rPr>
        <w:t xml:space="preserve">CENTRU, </w:t>
      </w:r>
      <w:r w:rsidR="00C2107B" w:rsidRPr="00CE1C65">
        <w:rPr>
          <w:rFonts w:ascii="Times New Roman" w:hAnsi="Times New Roman" w:cs="Times New Roman"/>
          <w:b/>
          <w:bCs/>
          <w:sz w:val="28"/>
          <w:szCs w:val="28"/>
          <w:lang w:val="en-US"/>
        </w:rPr>
        <w:t>ORAŞUL</w:t>
      </w:r>
      <w:r w:rsidRPr="00CE1C65">
        <w:rPr>
          <w:rFonts w:ascii="Times New Roman" w:hAnsi="Times New Roman" w:cs="Times New Roman"/>
          <w:b/>
          <w:bCs/>
          <w:sz w:val="28"/>
          <w:szCs w:val="28"/>
          <w:lang w:val="en-US"/>
        </w:rPr>
        <w:t xml:space="preserve"> CHIŞINĂU</w:t>
      </w:r>
      <w:r w:rsidR="006670BA">
        <w:rPr>
          <w:rFonts w:ascii="Times New Roman" w:hAnsi="Times New Roman" w:cs="Times New Roman"/>
          <w:b/>
          <w:bCs/>
          <w:sz w:val="32"/>
          <w:szCs w:val="32"/>
          <w:lang w:val="en-US"/>
        </w:rPr>
        <w:t xml:space="preserve"> </w:t>
      </w:r>
      <w:r w:rsidR="00CE1C65">
        <w:rPr>
          <w:rFonts w:ascii="Times New Roman" w:hAnsi="Times New Roman" w:cs="Times New Roman"/>
          <w:b/>
          <w:bCs/>
          <w:sz w:val="32"/>
          <w:szCs w:val="32"/>
          <w:lang w:val="en-US"/>
        </w:rPr>
        <w:t>(</w:t>
      </w:r>
      <w:r w:rsidR="006670BA">
        <w:rPr>
          <w:rFonts w:ascii="Times New Roman" w:hAnsi="Times New Roman" w:cs="Times New Roman"/>
          <w:b/>
          <w:bCs/>
          <w:sz w:val="32"/>
          <w:szCs w:val="32"/>
          <w:lang w:val="en-US"/>
        </w:rPr>
        <w:t>NUCLEUL ISTORIC AL CHIȘINĂULUI</w:t>
      </w:r>
      <w:r w:rsidR="00CE1C65">
        <w:rPr>
          <w:rFonts w:ascii="Times New Roman" w:hAnsi="Times New Roman" w:cs="Times New Roman"/>
          <w:b/>
          <w:bCs/>
          <w:sz w:val="32"/>
          <w:szCs w:val="32"/>
          <w:lang w:val="en-US"/>
        </w:rPr>
        <w:t>)</w:t>
      </w:r>
      <w:r w:rsidRPr="006670BA">
        <w:rPr>
          <w:rFonts w:ascii="Times New Roman" w:hAnsi="Times New Roman" w:cs="Times New Roman"/>
          <w:b/>
          <w:bCs/>
          <w:sz w:val="32"/>
          <w:szCs w:val="32"/>
          <w:lang w:val="en-US"/>
        </w:rPr>
        <w:t xml:space="preserve"> </w:t>
      </w:r>
    </w:p>
    <w:p w:rsidR="00DA510F" w:rsidRPr="00DA510F" w:rsidRDefault="00DA510F" w:rsidP="00DA510F">
      <w:pPr>
        <w:autoSpaceDE w:val="0"/>
        <w:autoSpaceDN w:val="0"/>
        <w:adjustRightInd w:val="0"/>
        <w:spacing w:after="0" w:line="240" w:lineRule="auto"/>
        <w:jc w:val="both"/>
        <w:rPr>
          <w:rFonts w:ascii="Times New Roman" w:hAnsi="Times New Roman" w:cs="Times New Roman"/>
          <w:b/>
          <w:bCs/>
          <w:sz w:val="28"/>
          <w:szCs w:val="28"/>
          <w:lang w:val="en-US"/>
        </w:rPr>
      </w:pPr>
    </w:p>
    <w:p w:rsidR="00DA510F" w:rsidRPr="005F6384" w:rsidRDefault="00DA510F" w:rsidP="00DA510F">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xml:space="preserve">Elaborarea temei-program </w:t>
      </w:r>
      <w:r w:rsidR="00931C9D" w:rsidRPr="005F6384">
        <w:rPr>
          <w:rFonts w:ascii="Times New Roman" w:eastAsia="Times New Roman" w:hAnsi="Times New Roman"/>
          <w:bCs/>
        </w:rPr>
        <w:t xml:space="preserve">și necesitatea elaborării documentației PUZ </w:t>
      </w:r>
      <w:r w:rsidRPr="005F6384">
        <w:rPr>
          <w:rFonts w:ascii="Times New Roman" w:eastAsia="Times New Roman" w:hAnsi="Times New Roman"/>
          <w:bCs/>
        </w:rPr>
        <w:t>este fundamentată prin Raportul de audit privind lucrarea Planul Urbanistic Zonal Centru, or. Chişinău, obiect nr. 2874, elaborat de Grupul de lucru instituit prin dispoziţia nr. 150-d din 27.03.2020 " Cu privire la instituirea Grupului de lucru privind analiza proiectului Planul Urbanistic Zonal Centru Chişinău", decizia Consiliului municipal Chişinău nr. 14/13 din 11.08.2020 "Cu privire la definitivarea, avizarea, coordonarea şi consultarea Planului Urbanistic Zonal Centru elaborat de către IMP "Chişinăuproiect".</w:t>
      </w:r>
    </w:p>
    <w:p w:rsidR="00A13FFC" w:rsidRPr="001F5025" w:rsidRDefault="00A13FFC" w:rsidP="00D606A9">
      <w:pPr>
        <w:autoSpaceDE w:val="0"/>
        <w:autoSpaceDN w:val="0"/>
        <w:adjustRightInd w:val="0"/>
        <w:spacing w:after="0" w:line="240" w:lineRule="auto"/>
        <w:jc w:val="center"/>
        <w:rPr>
          <w:rFonts w:ascii="Times New Roman" w:hAnsi="Times New Roman" w:cs="Times New Roman"/>
          <w:b/>
          <w:bCs/>
        </w:rPr>
      </w:pPr>
    </w:p>
    <w:tbl>
      <w:tblPr>
        <w:tblStyle w:val="GrilTabel"/>
        <w:tblW w:w="0" w:type="auto"/>
        <w:tblLook w:val="04A0" w:firstRow="1" w:lastRow="0" w:firstColumn="1" w:lastColumn="0" w:noHBand="0" w:noVBand="1"/>
      </w:tblPr>
      <w:tblGrid>
        <w:gridCol w:w="9464"/>
      </w:tblGrid>
      <w:tr w:rsidR="00745CA3" w:rsidRPr="00A13FFC" w:rsidTr="00A13FFC">
        <w:trPr>
          <w:trHeight w:val="299"/>
        </w:trPr>
        <w:tc>
          <w:tcPr>
            <w:tcW w:w="9464" w:type="dxa"/>
          </w:tcPr>
          <w:p w:rsidR="00745CA3" w:rsidRPr="00745CA3" w:rsidRDefault="0072509D" w:rsidP="00C2107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2</w:t>
            </w:r>
            <w:r w:rsidR="002278AD">
              <w:rPr>
                <w:rFonts w:ascii="Times New Roman" w:hAnsi="Times New Roman" w:cs="Times New Roman"/>
                <w:b/>
                <w:sz w:val="24"/>
                <w:szCs w:val="24"/>
              </w:rPr>
              <w:t xml:space="preserve">. </w:t>
            </w:r>
            <w:r w:rsidR="00745CA3" w:rsidRPr="00745CA3">
              <w:rPr>
                <w:rFonts w:ascii="Times New Roman" w:hAnsi="Times New Roman" w:cs="Times New Roman"/>
                <w:b/>
                <w:sz w:val="24"/>
                <w:szCs w:val="24"/>
              </w:rPr>
              <w:t xml:space="preserve"> </w:t>
            </w:r>
            <w:r w:rsidR="00C2107B">
              <w:rPr>
                <w:rFonts w:ascii="Times New Roman" w:hAnsi="Times New Roman" w:cs="Times New Roman"/>
                <w:b/>
                <w:sz w:val="24"/>
                <w:szCs w:val="24"/>
              </w:rPr>
              <w:t>ELABORATORI ŞI COLABORATORI</w:t>
            </w:r>
          </w:p>
        </w:tc>
      </w:tr>
    </w:tbl>
    <w:p w:rsidR="00745CA3" w:rsidRDefault="00745CA3" w:rsidP="00745CA3">
      <w:pPr>
        <w:autoSpaceDE w:val="0"/>
        <w:autoSpaceDN w:val="0"/>
        <w:adjustRightInd w:val="0"/>
        <w:spacing w:after="0" w:line="240" w:lineRule="auto"/>
        <w:jc w:val="both"/>
        <w:rPr>
          <w:rFonts w:ascii="Times New Roman" w:hAnsi="Times New Roman" w:cs="Times New Roman"/>
          <w:sz w:val="24"/>
          <w:szCs w:val="24"/>
          <w:lang w:val="en-US"/>
        </w:rPr>
      </w:pPr>
    </w:p>
    <w:p w:rsidR="00C2107B" w:rsidRPr="005F6384" w:rsidRDefault="00C2107B" w:rsidP="00C2107B">
      <w:pPr>
        <w:spacing w:after="0" w:line="240" w:lineRule="auto"/>
        <w:ind w:firstLine="567"/>
        <w:jc w:val="both"/>
        <w:rPr>
          <w:rFonts w:ascii="Times New Roman" w:hAnsi="Times New Roman"/>
        </w:rPr>
      </w:pPr>
      <w:r w:rsidRPr="005F6384">
        <w:rPr>
          <w:rFonts w:ascii="Times New Roman" w:eastAsia="Times New Roman" w:hAnsi="Times New Roman"/>
          <w:bCs/>
          <w:color w:val="333333"/>
        </w:rPr>
        <w:t xml:space="preserve">Antreprenor general este Institutul municipal de proiectări „CHIŞINĂUPROIECT” (str. Miron Costin, 17/2, mun. Chişinău, Republica Moldova, </w:t>
      </w:r>
      <w:r w:rsidRPr="001F5025">
        <w:rPr>
          <w:rFonts w:ascii="Times New Roman" w:hAnsi="Times New Roman"/>
        </w:rPr>
        <w:t>tel</w:t>
      </w:r>
      <w:r w:rsidR="003467F7" w:rsidRPr="001F5025">
        <w:rPr>
          <w:rFonts w:ascii="Times New Roman" w:hAnsi="Times New Roman"/>
        </w:rPr>
        <w:t>.</w:t>
      </w:r>
      <w:r w:rsidRPr="001F5025">
        <w:rPr>
          <w:rFonts w:ascii="Times New Roman" w:hAnsi="Times New Roman"/>
        </w:rPr>
        <w:t xml:space="preserve"> 49-31-00, fax 44-73-81, </w:t>
      </w:r>
      <w:hyperlink r:id="rId9" w:history="1">
        <w:r w:rsidRPr="001F5025">
          <w:rPr>
            <w:rStyle w:val="Hyperlink"/>
            <w:rFonts w:ascii="Times New Roman" w:hAnsi="Times New Roman"/>
          </w:rPr>
          <w:t>chisinauproiect@gmail.com</w:t>
        </w:r>
      </w:hyperlink>
      <w:r w:rsidRPr="005F6384">
        <w:rPr>
          <w:rFonts w:ascii="Times New Roman" w:hAnsi="Times New Roman"/>
        </w:rPr>
        <w:t>), desemnat în calitate de proiectant general al Planului urbanistic zonal Centru</w:t>
      </w:r>
      <w:r w:rsidR="00931C9D" w:rsidRPr="005F6384">
        <w:rPr>
          <w:rFonts w:ascii="Times New Roman" w:hAnsi="Times New Roman"/>
        </w:rPr>
        <w:t xml:space="preserve"> (Nucleul istoric al Chișinăului)</w:t>
      </w:r>
      <w:r w:rsidRPr="005F6384">
        <w:rPr>
          <w:rFonts w:ascii="Times New Roman" w:hAnsi="Times New Roman"/>
        </w:rPr>
        <w:t>, în baza deciziei Consiliului municipal Chişinău nr. 14/13 din 11.08.2020.</w:t>
      </w:r>
    </w:p>
    <w:p w:rsidR="00C2107B" w:rsidRPr="005F6384" w:rsidRDefault="00C2107B" w:rsidP="00947357">
      <w:pPr>
        <w:spacing w:after="0" w:line="240" w:lineRule="auto"/>
        <w:ind w:firstLine="567"/>
        <w:jc w:val="both"/>
        <w:rPr>
          <w:rFonts w:ascii="Times New Roman" w:hAnsi="Times New Roman"/>
        </w:rPr>
      </w:pPr>
      <w:r w:rsidRPr="005F6384">
        <w:rPr>
          <w:rFonts w:ascii="Times New Roman" w:hAnsi="Times New Roman"/>
        </w:rPr>
        <w:t xml:space="preserve">După necesitate, la realizarea obiectivului pot participa şi alte persoane fizice şi juridice în baza contractelor de muncă şi subantrepriză încheiate cu antreprenorul general. </w:t>
      </w:r>
    </w:p>
    <w:p w:rsidR="00116E0C" w:rsidRDefault="00116E0C" w:rsidP="00C2107B">
      <w:pPr>
        <w:spacing w:after="0" w:line="240" w:lineRule="auto"/>
        <w:ind w:firstLine="567"/>
        <w:jc w:val="both"/>
        <w:rPr>
          <w:rFonts w:ascii="Times New Roman" w:hAnsi="Times New Roman"/>
          <w:sz w:val="24"/>
          <w:szCs w:val="24"/>
        </w:rPr>
      </w:pPr>
    </w:p>
    <w:tbl>
      <w:tblPr>
        <w:tblStyle w:val="GrilTabel"/>
        <w:tblW w:w="0" w:type="auto"/>
        <w:tblLook w:val="04A0" w:firstRow="1" w:lastRow="0" w:firstColumn="1" w:lastColumn="0" w:noHBand="0" w:noVBand="1"/>
      </w:tblPr>
      <w:tblGrid>
        <w:gridCol w:w="9571"/>
      </w:tblGrid>
      <w:tr w:rsidR="00C2107B" w:rsidTr="00C2107B">
        <w:tc>
          <w:tcPr>
            <w:tcW w:w="9571" w:type="dxa"/>
          </w:tcPr>
          <w:p w:rsidR="00C2107B" w:rsidRPr="00C2107B" w:rsidRDefault="0072509D" w:rsidP="00C2107B">
            <w:pPr>
              <w:jc w:val="both"/>
              <w:rPr>
                <w:rFonts w:ascii="Times New Roman" w:hAnsi="Times New Roman"/>
                <w:b/>
                <w:sz w:val="24"/>
                <w:szCs w:val="24"/>
              </w:rPr>
            </w:pPr>
            <w:r>
              <w:rPr>
                <w:rFonts w:ascii="Times New Roman" w:hAnsi="Times New Roman"/>
                <w:b/>
                <w:sz w:val="24"/>
                <w:szCs w:val="24"/>
              </w:rPr>
              <w:t>3</w:t>
            </w:r>
            <w:r w:rsidR="00C2107B">
              <w:rPr>
                <w:rFonts w:ascii="Times New Roman" w:hAnsi="Times New Roman"/>
                <w:b/>
                <w:sz w:val="24"/>
                <w:szCs w:val="24"/>
              </w:rPr>
              <w:t>. BENEFICIAR</w:t>
            </w:r>
          </w:p>
        </w:tc>
      </w:tr>
    </w:tbl>
    <w:p w:rsidR="00C2107B" w:rsidRDefault="00C2107B" w:rsidP="00C2107B">
      <w:pPr>
        <w:spacing w:after="0" w:line="240" w:lineRule="auto"/>
        <w:ind w:firstLine="567"/>
        <w:jc w:val="both"/>
        <w:rPr>
          <w:rFonts w:ascii="Times New Roman" w:hAnsi="Times New Roman"/>
          <w:sz w:val="24"/>
          <w:szCs w:val="24"/>
        </w:rPr>
      </w:pPr>
    </w:p>
    <w:p w:rsidR="00745CA3" w:rsidRPr="005F6384" w:rsidRDefault="00745CA3" w:rsidP="00C26DF8">
      <w:pPr>
        <w:spacing w:after="0" w:line="240" w:lineRule="auto"/>
        <w:ind w:firstLine="851"/>
        <w:jc w:val="both"/>
        <w:rPr>
          <w:rFonts w:ascii="Times New Roman" w:hAnsi="Times New Roman"/>
        </w:rPr>
      </w:pPr>
      <w:r w:rsidRPr="005F6384">
        <w:rPr>
          <w:rFonts w:ascii="Times New Roman" w:eastAsia="Times New Roman" w:hAnsi="Times New Roman"/>
          <w:bCs/>
        </w:rPr>
        <w:t xml:space="preserve">Autoritatea contractantă este Direcţia Generală Arhitectură, Urbanism şi Relaţii Funciare a Consiliului municipal Chişinău (bd. Ştefan cel Mare şi Sfânt, 83, mun. Chişinău, Republica Moldova, </w:t>
      </w:r>
      <w:r w:rsidRPr="005F6384">
        <w:rPr>
          <w:rFonts w:ascii="Times New Roman" w:eastAsia="Times New Roman" w:hAnsi="Times New Roman"/>
          <w:bCs/>
        </w:rPr>
        <w:lastRenderedPageBreak/>
        <w:t xml:space="preserve">tel/fax (022) 228-110, </w:t>
      </w:r>
      <w:hyperlink r:id="rId10" w:history="1">
        <w:r w:rsidRPr="005F6384">
          <w:rPr>
            <w:rStyle w:val="Hyperlink"/>
            <w:rFonts w:ascii="Times New Roman" w:hAnsi="Times New Roman"/>
            <w:color w:val="auto"/>
          </w:rPr>
          <w:t>www.chisinau.md</w:t>
        </w:r>
      </w:hyperlink>
      <w:r w:rsidRPr="005F6384">
        <w:rPr>
          <w:rFonts w:ascii="Times New Roman" w:hAnsi="Times New Roman"/>
        </w:rPr>
        <w:t xml:space="preserve">, e-mail: </w:t>
      </w:r>
      <w:hyperlink r:id="rId11" w:history="1">
        <w:r w:rsidRPr="005F6384">
          <w:rPr>
            <w:rStyle w:val="Hyperlink"/>
            <w:rFonts w:ascii="Times New Roman" w:hAnsi="Times New Roman"/>
            <w:color w:val="auto"/>
          </w:rPr>
          <w:t>dgaurf@dgaurf.md</w:t>
        </w:r>
      </w:hyperlink>
      <w:r w:rsidRPr="005F6384">
        <w:rPr>
          <w:rFonts w:ascii="Times New Roman" w:hAnsi="Times New Roman"/>
        </w:rPr>
        <w:t xml:space="preserve">), </w:t>
      </w:r>
      <w:r w:rsidR="00C26DF8" w:rsidRPr="005F6384">
        <w:rPr>
          <w:rFonts w:ascii="Times New Roman" w:hAnsi="Times New Roman"/>
        </w:rPr>
        <w:t>desemnată în calitate de beneficiar, în baza deciziei Consiliului municipal Chişinău nr. 14/13 din 11.08.2020.</w:t>
      </w:r>
    </w:p>
    <w:p w:rsidR="00C26DF8" w:rsidRDefault="00C26DF8" w:rsidP="00745CA3">
      <w:pPr>
        <w:spacing w:after="0" w:line="240" w:lineRule="auto"/>
        <w:jc w:val="both"/>
        <w:rPr>
          <w:rFonts w:ascii="Times New Roman" w:hAnsi="Times New Roman"/>
          <w:sz w:val="24"/>
          <w:szCs w:val="24"/>
        </w:rPr>
      </w:pPr>
    </w:p>
    <w:tbl>
      <w:tblPr>
        <w:tblStyle w:val="GrilTabel"/>
        <w:tblW w:w="0" w:type="auto"/>
        <w:tblLook w:val="04A0" w:firstRow="1" w:lastRow="0" w:firstColumn="1" w:lastColumn="0" w:noHBand="0" w:noVBand="1"/>
      </w:tblPr>
      <w:tblGrid>
        <w:gridCol w:w="9571"/>
      </w:tblGrid>
      <w:tr w:rsidR="006025C1" w:rsidTr="006025C1">
        <w:tc>
          <w:tcPr>
            <w:tcW w:w="9571" w:type="dxa"/>
          </w:tcPr>
          <w:p w:rsidR="006025C1" w:rsidRPr="006025C1" w:rsidRDefault="0072509D" w:rsidP="00745CA3">
            <w:pPr>
              <w:jc w:val="both"/>
              <w:rPr>
                <w:rFonts w:ascii="Times New Roman" w:eastAsia="Times New Roman" w:hAnsi="Times New Roman"/>
                <w:b/>
                <w:bCs/>
                <w:color w:val="333333"/>
                <w:sz w:val="24"/>
                <w:szCs w:val="24"/>
                <w:lang w:val="en-US"/>
              </w:rPr>
            </w:pPr>
            <w:r>
              <w:rPr>
                <w:rFonts w:ascii="Times New Roman" w:eastAsia="Times New Roman" w:hAnsi="Times New Roman"/>
                <w:b/>
                <w:bCs/>
                <w:color w:val="333333"/>
                <w:sz w:val="24"/>
                <w:szCs w:val="24"/>
                <w:lang w:val="en-US"/>
              </w:rPr>
              <w:t>4</w:t>
            </w:r>
            <w:r w:rsidR="006025C1">
              <w:rPr>
                <w:rFonts w:ascii="Times New Roman" w:eastAsia="Times New Roman" w:hAnsi="Times New Roman"/>
                <w:b/>
                <w:bCs/>
                <w:color w:val="333333"/>
                <w:sz w:val="24"/>
                <w:szCs w:val="24"/>
                <w:lang w:val="en-US"/>
              </w:rPr>
              <w:t>. SURSELE DE FINANŢARE</w:t>
            </w:r>
          </w:p>
        </w:tc>
      </w:tr>
    </w:tbl>
    <w:p w:rsidR="00A2120E" w:rsidRPr="00116E0C" w:rsidRDefault="00A2120E" w:rsidP="00A2120E">
      <w:pPr>
        <w:spacing w:after="0" w:line="240" w:lineRule="auto"/>
        <w:jc w:val="both"/>
        <w:rPr>
          <w:rFonts w:ascii="Times New Roman" w:hAnsi="Times New Roman"/>
          <w:b/>
          <w:sz w:val="24"/>
          <w:szCs w:val="24"/>
        </w:rPr>
      </w:pPr>
    </w:p>
    <w:p w:rsidR="0072509D" w:rsidRPr="005F6384" w:rsidRDefault="006025C1" w:rsidP="0072509D">
      <w:pPr>
        <w:spacing w:after="0" w:line="240" w:lineRule="auto"/>
        <w:ind w:firstLine="425"/>
        <w:jc w:val="both"/>
        <w:rPr>
          <w:rFonts w:ascii="Times New Roman" w:hAnsi="Times New Roman"/>
        </w:rPr>
      </w:pPr>
      <w:r w:rsidRPr="005F6384">
        <w:rPr>
          <w:rFonts w:ascii="Times New Roman" w:eastAsia="Times New Roman" w:hAnsi="Times New Roman"/>
          <w:bCs/>
        </w:rPr>
        <w:t>Finanţarea elaborării documentaţiei, proceselor de definitivare, avizare, coordonare şi consultare a documentaţiei va fi efectuată din sursele bugetare</w:t>
      </w:r>
      <w:r w:rsidR="0072509D" w:rsidRPr="005F6384">
        <w:rPr>
          <w:rFonts w:ascii="Times New Roman" w:eastAsia="Times New Roman" w:hAnsi="Times New Roman"/>
          <w:bCs/>
        </w:rPr>
        <w:t xml:space="preserve"> municipale</w:t>
      </w:r>
      <w:r w:rsidRPr="005F6384">
        <w:rPr>
          <w:rFonts w:ascii="Times New Roman" w:eastAsia="Times New Roman" w:hAnsi="Times New Roman"/>
          <w:bCs/>
        </w:rPr>
        <w:t xml:space="preserve">, conform </w:t>
      </w:r>
      <w:r w:rsidR="00BC28DF" w:rsidRPr="005F6384">
        <w:rPr>
          <w:rFonts w:ascii="Times New Roman" w:hAnsi="Times New Roman"/>
        </w:rPr>
        <w:t xml:space="preserve">deciziei Consiliului municipal Chişinău nr. 14/13 din 11.08.2020. </w:t>
      </w:r>
    </w:p>
    <w:p w:rsidR="006025C1" w:rsidRPr="005F6384" w:rsidRDefault="0072509D" w:rsidP="0072509D">
      <w:pPr>
        <w:spacing w:after="0" w:line="240" w:lineRule="auto"/>
        <w:ind w:firstLine="425"/>
        <w:jc w:val="both"/>
        <w:rPr>
          <w:rFonts w:ascii="Times New Roman" w:hAnsi="Times New Roman" w:cs="Times New Roman"/>
          <w:shd w:val="clear" w:color="auto" w:fill="FFFFFF"/>
        </w:rPr>
      </w:pPr>
      <w:r w:rsidRPr="005F6384">
        <w:rPr>
          <w:rFonts w:ascii="Times New Roman" w:hAnsi="Times New Roman"/>
        </w:rPr>
        <w:t xml:space="preserve">Elaborarea documentaţiei, </w:t>
      </w:r>
      <w:r w:rsidRPr="005F6384">
        <w:rPr>
          <w:rFonts w:ascii="Times New Roman" w:eastAsia="Times New Roman" w:hAnsi="Times New Roman"/>
          <w:bCs/>
        </w:rPr>
        <w:t>proceselor de definitivare, avizare, coordonare şi consultare a documentaţiei</w:t>
      </w:r>
      <w:r w:rsidRPr="005F6384">
        <w:rPr>
          <w:rFonts w:ascii="Times New Roman" w:hAnsi="Times New Roman" w:cs="Times New Roman"/>
          <w:shd w:val="clear" w:color="auto" w:fill="FFFFFF"/>
        </w:rPr>
        <w:t xml:space="preserve"> po</w:t>
      </w:r>
      <w:r w:rsidR="009B5102" w:rsidRPr="005F6384">
        <w:rPr>
          <w:rFonts w:ascii="Times New Roman" w:hAnsi="Times New Roman" w:cs="Times New Roman"/>
          <w:shd w:val="clear" w:color="auto" w:fill="FFFFFF"/>
        </w:rPr>
        <w:t>t</w:t>
      </w:r>
      <w:r w:rsidRPr="005F6384">
        <w:rPr>
          <w:rFonts w:ascii="Times New Roman" w:hAnsi="Times New Roman" w:cs="Times New Roman"/>
          <w:shd w:val="clear" w:color="auto" w:fill="FFFFFF"/>
        </w:rPr>
        <w:t xml:space="preserve"> fi finanţat</w:t>
      </w:r>
      <w:r w:rsidR="009B5102" w:rsidRPr="005F6384">
        <w:rPr>
          <w:rFonts w:ascii="Times New Roman" w:hAnsi="Times New Roman" w:cs="Times New Roman"/>
          <w:shd w:val="clear" w:color="auto" w:fill="FFFFFF"/>
        </w:rPr>
        <w:t>e</w:t>
      </w:r>
      <w:r w:rsidRPr="005F6384">
        <w:rPr>
          <w:rFonts w:ascii="Times New Roman" w:hAnsi="Times New Roman" w:cs="Times New Roman"/>
          <w:shd w:val="clear" w:color="auto" w:fill="FFFFFF"/>
        </w:rPr>
        <w:t xml:space="preserve"> şi de persoane juridice şi fizice interesate, inclusiv străine, în colaborare cu autorităţile administraţiei publice responsabile de această elaborare.</w:t>
      </w:r>
    </w:p>
    <w:p w:rsidR="0072509D" w:rsidRDefault="0072509D" w:rsidP="0072509D">
      <w:pPr>
        <w:spacing w:after="0" w:line="240" w:lineRule="auto"/>
        <w:ind w:firstLine="425"/>
        <w:jc w:val="both"/>
        <w:rPr>
          <w:rFonts w:ascii="Times New Roman" w:hAnsi="Times New Roman" w:cs="Times New Roman"/>
          <w:color w:val="333333"/>
          <w:sz w:val="24"/>
          <w:szCs w:val="24"/>
          <w:shd w:val="clear" w:color="auto" w:fill="FFFFFF"/>
        </w:rPr>
      </w:pPr>
    </w:p>
    <w:tbl>
      <w:tblPr>
        <w:tblStyle w:val="GrilTabel"/>
        <w:tblW w:w="0" w:type="auto"/>
        <w:tblLook w:val="04A0" w:firstRow="1" w:lastRow="0" w:firstColumn="1" w:lastColumn="0" w:noHBand="0" w:noVBand="1"/>
      </w:tblPr>
      <w:tblGrid>
        <w:gridCol w:w="9571"/>
      </w:tblGrid>
      <w:tr w:rsidR="0072509D" w:rsidTr="0072509D">
        <w:tc>
          <w:tcPr>
            <w:tcW w:w="9571" w:type="dxa"/>
          </w:tcPr>
          <w:p w:rsidR="0072509D" w:rsidRPr="0072509D" w:rsidRDefault="0072509D" w:rsidP="0072509D">
            <w:pPr>
              <w:jc w:val="both"/>
              <w:rPr>
                <w:rFonts w:ascii="Times New Roman" w:hAnsi="Times New Roman" w:cs="Times New Roman"/>
                <w:b/>
                <w:sz w:val="24"/>
                <w:szCs w:val="24"/>
              </w:rPr>
            </w:pPr>
            <w:r>
              <w:rPr>
                <w:rFonts w:ascii="Times New Roman" w:hAnsi="Times New Roman" w:cs="Times New Roman"/>
                <w:b/>
                <w:sz w:val="24"/>
                <w:szCs w:val="24"/>
              </w:rPr>
              <w:t>5. NECESITATEA LUCRĂRII</w:t>
            </w:r>
          </w:p>
        </w:tc>
      </w:tr>
    </w:tbl>
    <w:p w:rsidR="0072509D" w:rsidRDefault="0072509D" w:rsidP="0072509D">
      <w:pPr>
        <w:spacing w:after="0" w:line="240" w:lineRule="auto"/>
        <w:ind w:firstLine="425"/>
        <w:jc w:val="both"/>
        <w:rPr>
          <w:rFonts w:ascii="Times New Roman" w:hAnsi="Times New Roman"/>
          <w:sz w:val="24"/>
          <w:szCs w:val="24"/>
        </w:rPr>
      </w:pPr>
    </w:p>
    <w:p w:rsidR="005564EB" w:rsidRPr="005F6384" w:rsidRDefault="006E2498"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Î</w:t>
      </w:r>
      <w:r w:rsidR="003E553A" w:rsidRPr="005F6384">
        <w:rPr>
          <w:rFonts w:ascii="Times New Roman" w:hAnsi="Times New Roman"/>
        </w:rPr>
        <w:t>n</w:t>
      </w:r>
      <w:r w:rsidRPr="005F6384">
        <w:rPr>
          <w:rFonts w:ascii="Times New Roman" w:hAnsi="Times New Roman"/>
        </w:rPr>
        <w:t xml:space="preserve"> baza deciziei Consiliului municipal Chişinău nr. 3/1 din 18.03.2010 "Cu privire la elaborarea Planului urbanistic zonal Centru or. Chişinău"</w:t>
      </w:r>
      <w:r w:rsidR="003E553A" w:rsidRPr="005F6384">
        <w:rPr>
          <w:rFonts w:ascii="Times New Roman" w:hAnsi="Times New Roman"/>
        </w:rPr>
        <w:t xml:space="preserve"> şi </w:t>
      </w:r>
      <w:r w:rsidR="00836BE5" w:rsidRPr="005F6384">
        <w:rPr>
          <w:rFonts w:ascii="Times New Roman" w:hAnsi="Times New Roman"/>
        </w:rPr>
        <w:t xml:space="preserve">în baza </w:t>
      </w:r>
      <w:r w:rsidR="003E553A" w:rsidRPr="005F6384">
        <w:rPr>
          <w:rFonts w:ascii="Times New Roman" w:hAnsi="Times New Roman"/>
        </w:rPr>
        <w:t>caietul</w:t>
      </w:r>
      <w:r w:rsidR="00836BE5" w:rsidRPr="005F6384">
        <w:rPr>
          <w:rFonts w:ascii="Times New Roman" w:hAnsi="Times New Roman"/>
        </w:rPr>
        <w:t>ui</w:t>
      </w:r>
      <w:r w:rsidR="003E553A" w:rsidRPr="005F6384">
        <w:rPr>
          <w:rFonts w:ascii="Times New Roman" w:hAnsi="Times New Roman"/>
        </w:rPr>
        <w:t xml:space="preserve"> de sarcini</w:t>
      </w:r>
      <w:r w:rsidR="005564EB" w:rsidRPr="005F6384">
        <w:rPr>
          <w:rFonts w:ascii="Times New Roman" w:hAnsi="Times New Roman"/>
        </w:rPr>
        <w:t xml:space="preserve"> (tema-program)</w:t>
      </w:r>
      <w:r w:rsidRPr="005F6384">
        <w:rPr>
          <w:rFonts w:ascii="Times New Roman" w:hAnsi="Times New Roman"/>
        </w:rPr>
        <w:t xml:space="preserve"> I.M.P. "Chişinăuproiect" a e</w:t>
      </w:r>
      <w:r w:rsidR="003E553A" w:rsidRPr="005F6384">
        <w:rPr>
          <w:rFonts w:ascii="Times New Roman" w:hAnsi="Times New Roman"/>
        </w:rPr>
        <w:t xml:space="preserve">laborat </w:t>
      </w:r>
      <w:r w:rsidR="00836BE5" w:rsidRPr="005F6384">
        <w:rPr>
          <w:rFonts w:ascii="Times New Roman" w:hAnsi="Times New Roman"/>
        </w:rPr>
        <w:t>în perioada 2010-2012 documentaţia Planul Urbanistic Zona</w:t>
      </w:r>
      <w:r w:rsidR="00AB400D" w:rsidRPr="005F6384">
        <w:rPr>
          <w:rFonts w:ascii="Times New Roman" w:hAnsi="Times New Roman"/>
        </w:rPr>
        <w:t>l</w:t>
      </w:r>
      <w:r w:rsidR="00836BE5" w:rsidRPr="005F6384">
        <w:rPr>
          <w:rFonts w:ascii="Times New Roman" w:hAnsi="Times New Roman"/>
        </w:rPr>
        <w:t xml:space="preserve"> Centru or. Chişinău (obiect nr. 2874).</w:t>
      </w:r>
    </w:p>
    <w:p w:rsidR="00947357" w:rsidRPr="005F6384" w:rsidRDefault="006D61F6" w:rsidP="006D61F6">
      <w:pPr>
        <w:spacing w:after="0" w:line="240" w:lineRule="auto"/>
        <w:ind w:firstLine="567"/>
        <w:jc w:val="both"/>
        <w:rPr>
          <w:rFonts w:ascii="Times New Roman" w:hAnsi="Times New Roman"/>
          <w:lang w:eastAsia="en-US"/>
        </w:rPr>
      </w:pPr>
      <w:r w:rsidRPr="001F5025">
        <w:rPr>
          <w:rFonts w:ascii="Times New Roman" w:hAnsi="Times New Roman"/>
          <w:bCs/>
          <w:lang w:eastAsia="en-US"/>
        </w:rPr>
        <w:t>C</w:t>
      </w:r>
      <w:r w:rsidRPr="005F6384">
        <w:rPr>
          <w:rFonts w:ascii="Times New Roman" w:hAnsi="Times New Roman"/>
          <w:bCs/>
          <w:lang w:eastAsia="en-US"/>
        </w:rPr>
        <w:t xml:space="preserve">onform prevederilor </w:t>
      </w:r>
      <w:r w:rsidRPr="005F6384">
        <w:rPr>
          <w:rFonts w:ascii="Times New Roman" w:hAnsi="Times New Roman"/>
          <w:lang w:eastAsia="en-US"/>
        </w:rPr>
        <w:t xml:space="preserve">art. 33 din </w:t>
      </w:r>
      <w:r w:rsidRPr="005F6384">
        <w:rPr>
          <w:rFonts w:ascii="Times New Roman" w:hAnsi="Times New Roman"/>
          <w:bCs/>
          <w:lang w:eastAsia="en-US"/>
        </w:rPr>
        <w:t>Legea privind principiile urbanismului şi amenajării teritoriului nr.835/1996</w:t>
      </w:r>
      <w:r w:rsidRPr="005F6384">
        <w:rPr>
          <w:rFonts w:ascii="Times New Roman" w:hAnsi="Times New Roman"/>
          <w:lang w:eastAsia="en-US"/>
        </w:rPr>
        <w:t xml:space="preserve"> şi </w:t>
      </w:r>
      <w:r w:rsidRPr="005F6384">
        <w:rPr>
          <w:rFonts w:ascii="Times New Roman" w:hAnsi="Times New Roman"/>
          <w:bCs/>
          <w:lang w:eastAsia="en-US"/>
        </w:rPr>
        <w:t>„</w:t>
      </w:r>
      <w:r w:rsidRPr="005F6384">
        <w:rPr>
          <w:rFonts w:ascii="Times New Roman" w:hAnsi="Times New Roman"/>
        </w:rPr>
        <w:t xml:space="preserve">Instrucţiunilor privind conţinutul, principiile metodologice de elaborare, avizare şi aprobare a documentaţiei de urbanism şi amenajare a teritoriului” NCM B.01.02:216 (pct. </w:t>
      </w:r>
      <w:r w:rsidR="00ED54E6" w:rsidRPr="005F6384">
        <w:rPr>
          <w:rFonts w:ascii="Times New Roman" w:hAnsi="Times New Roman"/>
        </w:rPr>
        <w:t xml:space="preserve">3.3, </w:t>
      </w:r>
      <w:r w:rsidRPr="005F6384">
        <w:rPr>
          <w:rFonts w:ascii="Times New Roman" w:hAnsi="Times New Roman"/>
        </w:rPr>
        <w:t>4.1, 4.2, 4.4)</w:t>
      </w:r>
      <w:r w:rsidRPr="005F6384">
        <w:rPr>
          <w:rFonts w:ascii="Times New Roman" w:hAnsi="Times New Roman"/>
          <w:lang w:eastAsia="en-US"/>
        </w:rPr>
        <w:t xml:space="preserve"> documentaţia de urbanism şi amenajare a teritoriului se reexaminează periodic şi se modifică pentru a fi adaptată noilor condiţii economice, sociale şi tehnice.</w:t>
      </w:r>
      <w:r w:rsidR="00947357" w:rsidRPr="005F6384">
        <w:rPr>
          <w:rFonts w:ascii="Times New Roman" w:hAnsi="Times New Roman"/>
          <w:lang w:eastAsia="en-US"/>
        </w:rPr>
        <w:t xml:space="preserve"> După caz, prevederile documentației de nivel erarhic inferior aprobate se preiau în documentațiile de urbanism de nivel ierarhic superior. </w:t>
      </w:r>
    </w:p>
    <w:p w:rsidR="006D61F6" w:rsidRPr="005F6384" w:rsidRDefault="00C27C76" w:rsidP="006D61F6">
      <w:pPr>
        <w:spacing w:after="0" w:line="240" w:lineRule="auto"/>
        <w:ind w:firstLine="567"/>
        <w:jc w:val="both"/>
        <w:rPr>
          <w:rFonts w:ascii="Times New Roman" w:hAnsi="Times New Roman"/>
          <w:lang w:eastAsia="en-US"/>
        </w:rPr>
      </w:pPr>
      <w:r w:rsidRPr="005F6384">
        <w:rPr>
          <w:rFonts w:ascii="Times New Roman" w:hAnsi="Times New Roman"/>
          <w:lang w:eastAsia="en-US"/>
        </w:rPr>
        <w:t>Având în vedere că</w:t>
      </w:r>
      <w:r w:rsidR="00947357" w:rsidRPr="005F6384">
        <w:rPr>
          <w:rFonts w:ascii="Times New Roman" w:hAnsi="Times New Roman"/>
          <w:lang w:eastAsia="en-US"/>
        </w:rPr>
        <w:t xml:space="preserve"> Planul urbanistic general al orașului Chișinău, aprobat în anul 2007, nu </w:t>
      </w:r>
      <w:r w:rsidRPr="005F6384">
        <w:rPr>
          <w:rFonts w:ascii="Times New Roman" w:hAnsi="Times New Roman"/>
          <w:lang w:eastAsia="en-US"/>
        </w:rPr>
        <w:t>oferă soluții pentru</w:t>
      </w:r>
      <w:r w:rsidR="00947357" w:rsidRPr="005F6384">
        <w:rPr>
          <w:rFonts w:ascii="Times New Roman" w:hAnsi="Times New Roman"/>
          <w:lang w:eastAsia="en-US"/>
        </w:rPr>
        <w:t xml:space="preserve"> </w:t>
      </w:r>
      <w:r w:rsidRPr="005F6384">
        <w:rPr>
          <w:rFonts w:ascii="Times New Roman" w:hAnsi="Times New Roman"/>
          <w:lang w:eastAsia="en-US"/>
        </w:rPr>
        <w:t>protejarea patrimoniului imobil (construit și arheologic)</w:t>
      </w:r>
      <w:r w:rsidR="0002135C" w:rsidRPr="005F6384">
        <w:rPr>
          <w:rFonts w:ascii="Times New Roman" w:hAnsi="Times New Roman"/>
          <w:lang w:eastAsia="en-US"/>
        </w:rPr>
        <w:t>,</w:t>
      </w:r>
      <w:r w:rsidRPr="005F6384">
        <w:rPr>
          <w:rFonts w:ascii="Times New Roman" w:hAnsi="Times New Roman"/>
          <w:lang w:eastAsia="en-US"/>
        </w:rPr>
        <w:t xml:space="preserve"> </w:t>
      </w:r>
      <w:r w:rsidR="0002135C" w:rsidRPr="005F6384">
        <w:rPr>
          <w:rFonts w:ascii="Times New Roman" w:hAnsi="Times New Roman"/>
          <w:lang w:eastAsia="en-US"/>
        </w:rPr>
        <w:t xml:space="preserve">se propune </w:t>
      </w:r>
      <w:r w:rsidRPr="005F6384">
        <w:rPr>
          <w:rFonts w:ascii="Times New Roman" w:hAnsi="Times New Roman"/>
          <w:lang w:eastAsia="en-US"/>
        </w:rPr>
        <w:t xml:space="preserve"> elaborarea </w:t>
      </w:r>
      <w:r w:rsidR="00991073" w:rsidRPr="005F6384">
        <w:rPr>
          <w:rFonts w:ascii="Times New Roman" w:hAnsi="Times New Roman"/>
          <w:lang w:eastAsia="en-US"/>
        </w:rPr>
        <w:t>documentației de urbanism de tip Plan urbanistic zonal prin care vor fi stabilite principiile dezvoltării sustenabile și durabile a teritoriului Nucleului istoric al Chișinăului, vor fi oferite soluții pentru valorificarea patrimoniului cultural.</w:t>
      </w:r>
    </w:p>
    <w:p w:rsidR="006D61F6" w:rsidRPr="005F6384" w:rsidRDefault="006D61F6" w:rsidP="00FD5512">
      <w:pPr>
        <w:spacing w:after="0" w:line="240" w:lineRule="auto"/>
        <w:ind w:firstLine="567"/>
        <w:jc w:val="both"/>
        <w:rPr>
          <w:rFonts w:ascii="Times New Roman" w:hAnsi="Times New Roman" w:cs="Times New Roman"/>
        </w:rPr>
      </w:pPr>
      <w:r w:rsidRPr="005F6384">
        <w:rPr>
          <w:rFonts w:ascii="Times New Roman" w:hAnsi="Times New Roman"/>
          <w:lang w:eastAsia="en-US"/>
        </w:rPr>
        <w:t xml:space="preserve">În baza dispoziţiei Primarului General al municipiului Chişinău nr. 150-d din 27.03.2020, a fost instituit Grupul de lucru privind  analiza proiectului Planului Urbanistic Zonal Centru Chişinău elaborat de către I.M.P. "Chişinăuproiect" în perioada 2010-2012. </w:t>
      </w:r>
      <w:r w:rsidR="00947357" w:rsidRPr="005F6384">
        <w:rPr>
          <w:rFonts w:ascii="Times New Roman" w:hAnsi="Times New Roman"/>
          <w:lang w:eastAsia="en-US"/>
        </w:rPr>
        <w:t>Se constată că, p</w:t>
      </w:r>
      <w:r w:rsidRPr="005F6384">
        <w:rPr>
          <w:rFonts w:ascii="Times New Roman" w:hAnsi="Times New Roman"/>
          <w:lang w:eastAsia="en-US"/>
        </w:rPr>
        <w:t>roiectul Planul Urbanistic Zonal Centru, or. Chişinău (obiect nr. 2874) a fost elaborat în conformitate cu  sarcinile şi scopurile stabilite în termenii de referinţă privind elaborarea PUZ Centru</w:t>
      </w:r>
      <w:r w:rsidR="00947357" w:rsidRPr="005F6384">
        <w:rPr>
          <w:rFonts w:ascii="Times New Roman" w:hAnsi="Times New Roman"/>
          <w:lang w:eastAsia="en-US"/>
        </w:rPr>
        <w:t>.</w:t>
      </w:r>
    </w:p>
    <w:p w:rsidR="005564EB" w:rsidRPr="005F6384" w:rsidRDefault="005564E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Documentaţia a fost supusă avizării şi consultării conform Legii 835</w:t>
      </w:r>
      <w:r w:rsidR="00707F6A" w:rsidRPr="005F6384">
        <w:rPr>
          <w:rFonts w:ascii="Times New Roman" w:hAnsi="Times New Roman"/>
        </w:rPr>
        <w:t>/</w:t>
      </w:r>
      <w:r w:rsidRPr="005F6384">
        <w:rPr>
          <w:rFonts w:ascii="Times New Roman" w:hAnsi="Times New Roman"/>
        </w:rPr>
        <w:t>1996 privind principi</w:t>
      </w:r>
      <w:r w:rsidR="00AB400D" w:rsidRPr="005F6384">
        <w:rPr>
          <w:rFonts w:ascii="Times New Roman" w:hAnsi="Times New Roman"/>
        </w:rPr>
        <w:t>i</w:t>
      </w:r>
      <w:r w:rsidRPr="005F6384">
        <w:rPr>
          <w:rFonts w:ascii="Times New Roman" w:hAnsi="Times New Roman"/>
        </w:rPr>
        <w:t>le urbanismului şi amenajării teritoriului. Avizele prezentate de către organismele de specialitate:</w:t>
      </w:r>
    </w:p>
    <w:p w:rsidR="005564EB" w:rsidRPr="005F6384" w:rsidRDefault="004968B3"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Academia de Şt</w:t>
      </w:r>
      <w:r w:rsidR="005564EB" w:rsidRPr="005F6384">
        <w:rPr>
          <w:rFonts w:ascii="Times New Roman" w:hAnsi="Times New Roman"/>
        </w:rPr>
        <w:t>iinţe a Moldovei - aviz nr. 97424/5 din 22.05.2013;</w:t>
      </w:r>
    </w:p>
    <w:p w:rsidR="005564EB" w:rsidRPr="005F6384" w:rsidRDefault="005564E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xml:space="preserve">- Ministerul Culturii al Republicii Moldova - aviz </w:t>
      </w:r>
      <w:r w:rsidR="00AB400D" w:rsidRPr="005F6384">
        <w:rPr>
          <w:rFonts w:ascii="Times New Roman" w:hAnsi="Times New Roman"/>
        </w:rPr>
        <w:t xml:space="preserve">negativ </w:t>
      </w:r>
      <w:r w:rsidRPr="005F6384">
        <w:rPr>
          <w:rFonts w:ascii="Times New Roman" w:hAnsi="Times New Roman"/>
        </w:rPr>
        <w:t>04-06/364 din 18.05.2013;</w:t>
      </w:r>
    </w:p>
    <w:p w:rsidR="005564EB" w:rsidRPr="005F6384" w:rsidRDefault="005564E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Ministerul Dezvoltării Regionale şi Construcţiilor al Republicii Moldova - aviz nr. 03/1-904 din 03.05.2013;</w:t>
      </w:r>
    </w:p>
    <w:p w:rsidR="0097386B" w:rsidRPr="005F6384" w:rsidRDefault="005564E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xml:space="preserve">- Ministerul Transporturilor şi Infrastructurii Drumurilor al Republicii Moldova - aviz nr. </w:t>
      </w:r>
      <w:r w:rsidR="0097386B" w:rsidRPr="005F6384">
        <w:rPr>
          <w:rFonts w:ascii="Times New Roman" w:hAnsi="Times New Roman"/>
        </w:rPr>
        <w:t>07-03/345 din 24.06.2013;</w:t>
      </w:r>
    </w:p>
    <w:p w:rsidR="0097386B" w:rsidRPr="005F6384" w:rsidRDefault="00C27C76"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Ministerul Economiei al</w:t>
      </w:r>
      <w:r w:rsidR="0097386B" w:rsidRPr="005F6384">
        <w:rPr>
          <w:rFonts w:ascii="Times New Roman" w:hAnsi="Times New Roman"/>
        </w:rPr>
        <w:t xml:space="preserve"> Republicii Moldova - aviz nr. 05/1-3372 din 19.06.2013;</w:t>
      </w:r>
    </w:p>
    <w:p w:rsidR="0097386B" w:rsidRPr="005F6384" w:rsidRDefault="0097386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Ministerul Educaţiei al Republicii Moldova - aviz nr. 08/15-5304 din 20.05.2013;</w:t>
      </w:r>
    </w:p>
    <w:p w:rsidR="0097386B" w:rsidRPr="005F6384" w:rsidRDefault="0097386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Ministerul Agriculturii şi Industriei Alimentare al Republicii Moldova - aviz nr. 12/1-355 din 31.05.2013;</w:t>
      </w:r>
    </w:p>
    <w:p w:rsidR="0097386B" w:rsidRPr="005F6384" w:rsidRDefault="0097386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Agenţia</w:t>
      </w:r>
      <w:r w:rsidR="00C27C76" w:rsidRPr="005F6384">
        <w:rPr>
          <w:rFonts w:ascii="Times New Roman" w:hAnsi="Times New Roman"/>
        </w:rPr>
        <w:t xml:space="preserve"> Turismului a</w:t>
      </w:r>
      <w:r w:rsidRPr="005F6384">
        <w:rPr>
          <w:rFonts w:ascii="Times New Roman" w:hAnsi="Times New Roman"/>
        </w:rPr>
        <w:t xml:space="preserve"> Republicii Moldova - aviz nr. 01-8/198 din 28.05.2013;</w:t>
      </w:r>
    </w:p>
    <w:p w:rsidR="0097386B" w:rsidRPr="005F6384" w:rsidRDefault="0097386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Ministerul Mediului al Republicii Moldova - aviz nr. 05-07/941 din 03.06.2013;</w:t>
      </w:r>
    </w:p>
    <w:p w:rsidR="004968B3" w:rsidRPr="005F6384" w:rsidRDefault="0097386B"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Agenţia Relaţii Funciare şi Cadastru a Republicii Moldova - aviz nr. 36/01-06/379 din 13.06.2013</w:t>
      </w:r>
      <w:r w:rsidR="004968B3" w:rsidRPr="005F6384">
        <w:rPr>
          <w:rFonts w:ascii="Times New Roman" w:hAnsi="Times New Roman"/>
        </w:rPr>
        <w:t>.</w:t>
      </w:r>
    </w:p>
    <w:p w:rsidR="005564EB" w:rsidRPr="005F6384" w:rsidRDefault="004968B3"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 xml:space="preserve">Documentaţia de urbanism a fost consultată cu specialiştii în domeniul arhitecturii şi urbanismului în cadrul întrunirii la Uniunea Arhitecţilor din Republica Moldova </w:t>
      </w:r>
      <w:r w:rsidR="003D50EC" w:rsidRPr="005F6384">
        <w:rPr>
          <w:rFonts w:ascii="Times New Roman" w:hAnsi="Times New Roman"/>
        </w:rPr>
        <w:t>pe</w:t>
      </w:r>
      <w:r w:rsidRPr="005F6384">
        <w:rPr>
          <w:rFonts w:ascii="Times New Roman" w:hAnsi="Times New Roman"/>
        </w:rPr>
        <w:t xml:space="preserve"> data de 19.03.2013</w:t>
      </w:r>
      <w:r w:rsidR="00FD5512" w:rsidRPr="005F6384">
        <w:rPr>
          <w:rFonts w:ascii="Times New Roman" w:hAnsi="Times New Roman"/>
        </w:rPr>
        <w:t xml:space="preserve"> şi a fost expusă dezbaterilor publice în cadrul şedinţelor organizate la preturile de sector de către Primăria municipiului Chişinău.</w:t>
      </w:r>
      <w:r w:rsidR="00836BE5" w:rsidRPr="005F6384">
        <w:rPr>
          <w:rFonts w:ascii="Times New Roman" w:hAnsi="Times New Roman"/>
        </w:rPr>
        <w:t xml:space="preserve"> </w:t>
      </w:r>
    </w:p>
    <w:p w:rsidR="006D61F6" w:rsidRPr="005F6384" w:rsidRDefault="00DC1DC8"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Prin</w:t>
      </w:r>
      <w:r w:rsidR="00BF3111" w:rsidRPr="005F6384">
        <w:rPr>
          <w:rFonts w:ascii="Times New Roman" w:hAnsi="Times New Roman"/>
        </w:rPr>
        <w:t xml:space="preserve"> </w:t>
      </w:r>
      <w:r w:rsidR="00831EC2" w:rsidRPr="005F6384">
        <w:rPr>
          <w:rFonts w:ascii="Times New Roman" w:hAnsi="Times New Roman"/>
        </w:rPr>
        <w:t>avizel</w:t>
      </w:r>
      <w:r w:rsidRPr="005F6384">
        <w:rPr>
          <w:rFonts w:ascii="Times New Roman" w:hAnsi="Times New Roman"/>
        </w:rPr>
        <w:t>e</w:t>
      </w:r>
      <w:r w:rsidR="00831EC2" w:rsidRPr="005F6384">
        <w:rPr>
          <w:rFonts w:ascii="Times New Roman" w:hAnsi="Times New Roman"/>
        </w:rPr>
        <w:t xml:space="preserve"> Academiei de Ştiinţe a Mold</w:t>
      </w:r>
      <w:r w:rsidRPr="005F6384">
        <w:rPr>
          <w:rFonts w:ascii="Times New Roman" w:hAnsi="Times New Roman"/>
        </w:rPr>
        <w:t>ovei şi</w:t>
      </w:r>
      <w:r w:rsidR="00831EC2" w:rsidRPr="005F6384">
        <w:rPr>
          <w:rFonts w:ascii="Times New Roman" w:hAnsi="Times New Roman"/>
        </w:rPr>
        <w:t xml:space="preserve"> Ministerului Culturii al Republicii Moldova </w:t>
      </w:r>
      <w:r w:rsidR="001C2F1E" w:rsidRPr="005F6384">
        <w:rPr>
          <w:rFonts w:ascii="Times New Roman" w:hAnsi="Times New Roman"/>
        </w:rPr>
        <w:t xml:space="preserve">au fost expuse obiecţii privind calitatea lucrării, principalele fiind referitoare la neoferirea soluţiilor pentru protejarea patrimoniului </w:t>
      </w:r>
      <w:r w:rsidR="00FD5512" w:rsidRPr="005F6384">
        <w:rPr>
          <w:rFonts w:ascii="Times New Roman" w:hAnsi="Times New Roman"/>
        </w:rPr>
        <w:t xml:space="preserve">cultural </w:t>
      </w:r>
      <w:r w:rsidR="001C2F1E" w:rsidRPr="005F6384">
        <w:rPr>
          <w:rFonts w:ascii="Times New Roman" w:hAnsi="Times New Roman"/>
        </w:rPr>
        <w:t xml:space="preserve">imobil şi </w:t>
      </w:r>
      <w:r w:rsidR="006D61F6" w:rsidRPr="005F6384">
        <w:rPr>
          <w:rFonts w:ascii="Times New Roman" w:hAnsi="Times New Roman"/>
        </w:rPr>
        <w:t xml:space="preserve">propunerea de </w:t>
      </w:r>
      <w:r w:rsidR="001C2F1E" w:rsidRPr="005F6384">
        <w:rPr>
          <w:rFonts w:ascii="Times New Roman" w:hAnsi="Times New Roman"/>
        </w:rPr>
        <w:t>trasa</w:t>
      </w:r>
      <w:r w:rsidR="00FD5512" w:rsidRPr="005F6384">
        <w:rPr>
          <w:rFonts w:ascii="Times New Roman" w:hAnsi="Times New Roman"/>
        </w:rPr>
        <w:t>re a</w:t>
      </w:r>
      <w:r w:rsidR="001C2F1E" w:rsidRPr="005F6384">
        <w:rPr>
          <w:rFonts w:ascii="Times New Roman" w:hAnsi="Times New Roman"/>
        </w:rPr>
        <w:t xml:space="preserve"> bd. Cantemir şi a str</w:t>
      </w:r>
      <w:r w:rsidR="00FD5512" w:rsidRPr="005F6384">
        <w:rPr>
          <w:rFonts w:ascii="Times New Roman" w:hAnsi="Times New Roman"/>
        </w:rPr>
        <w:t>ăzii</w:t>
      </w:r>
      <w:r w:rsidR="001C2F1E" w:rsidRPr="005F6384">
        <w:rPr>
          <w:rFonts w:ascii="Times New Roman" w:hAnsi="Times New Roman"/>
        </w:rPr>
        <w:t xml:space="preserve"> Sfatul Ţării prin </w:t>
      </w:r>
      <w:r w:rsidR="00FD5512" w:rsidRPr="005F6384">
        <w:rPr>
          <w:rFonts w:ascii="Times New Roman" w:hAnsi="Times New Roman"/>
        </w:rPr>
        <w:t xml:space="preserve">ţesutul </w:t>
      </w:r>
      <w:r w:rsidR="006D61F6" w:rsidRPr="005F6384">
        <w:rPr>
          <w:rFonts w:ascii="Times New Roman" w:hAnsi="Times New Roman"/>
        </w:rPr>
        <w:t>istoric al oraşului cu statut naţional de protecţie.</w:t>
      </w:r>
    </w:p>
    <w:p w:rsidR="00722C95" w:rsidRPr="005F6384" w:rsidRDefault="00722C95" w:rsidP="006D61F6">
      <w:pPr>
        <w:pBdr>
          <w:top w:val="nil"/>
          <w:left w:val="nil"/>
          <w:bottom w:val="nil"/>
          <w:right w:val="nil"/>
          <w:between w:val="nil"/>
        </w:pBdr>
        <w:spacing w:after="0" w:line="240" w:lineRule="auto"/>
        <w:ind w:firstLine="567"/>
        <w:jc w:val="both"/>
        <w:rPr>
          <w:rFonts w:ascii="Times New Roman" w:hAnsi="Times New Roman"/>
        </w:rPr>
      </w:pPr>
      <w:r w:rsidRPr="005F6384">
        <w:rPr>
          <w:rFonts w:ascii="Times New Roman" w:hAnsi="Times New Roman"/>
        </w:rPr>
        <w:t>În cadrul</w:t>
      </w:r>
      <w:r w:rsidR="00BF3111" w:rsidRPr="005F6384">
        <w:rPr>
          <w:rFonts w:ascii="Times New Roman" w:hAnsi="Times New Roman"/>
        </w:rPr>
        <w:t xml:space="preserve"> Raportului de audit </w:t>
      </w:r>
      <w:r w:rsidR="00831EC2" w:rsidRPr="005F6384">
        <w:rPr>
          <w:rFonts w:ascii="Times New Roman" w:hAnsi="Times New Roman"/>
        </w:rPr>
        <w:t xml:space="preserve">al Grupului de lucru instituit prin dispoziţia nr. 150-d din 27.03.2020 </w:t>
      </w:r>
      <w:r w:rsidRPr="005F6384">
        <w:rPr>
          <w:rFonts w:ascii="Times New Roman" w:hAnsi="Times New Roman"/>
        </w:rPr>
        <w:t>au fost expuse următoarele obiecţii generale:</w:t>
      </w:r>
    </w:p>
    <w:p w:rsidR="00722C95" w:rsidRPr="005F6384" w:rsidRDefault="00722C95"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Datele iniţiale sunt depăşite, incomplete sau prezentate la nivel de oraş;</w:t>
      </w:r>
    </w:p>
    <w:p w:rsidR="00722C95" w:rsidRPr="005F6384" w:rsidRDefault="00722C95"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lastRenderedPageBreak/>
        <w:t>Nu sunt realizate obiectivele specifice ce decurg din PUG 2007</w:t>
      </w:r>
      <w:r w:rsidR="00ED54E6" w:rsidRPr="005F6384">
        <w:rPr>
          <w:rFonts w:ascii="Times New Roman" w:hAnsi="Times New Roman"/>
        </w:rPr>
        <w:t xml:space="preserve"> (vezi raportul de audit)</w:t>
      </w:r>
      <w:r w:rsidRPr="005F6384">
        <w:rPr>
          <w:rFonts w:ascii="Times New Roman" w:hAnsi="Times New Roman"/>
        </w:rPr>
        <w:t>;</w:t>
      </w:r>
    </w:p>
    <w:p w:rsidR="00722C95" w:rsidRPr="005F6384" w:rsidRDefault="003A293A"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Nu sunt atinse scopurile</w:t>
      </w:r>
      <w:r w:rsidR="00ED54E6" w:rsidRPr="005F6384">
        <w:rPr>
          <w:rFonts w:ascii="Times New Roman" w:hAnsi="Times New Roman"/>
        </w:rPr>
        <w:t xml:space="preserve"> (vezi raportul de audit)</w:t>
      </w:r>
      <w:r w:rsidRPr="005F6384">
        <w:rPr>
          <w:rFonts w:ascii="Times New Roman" w:hAnsi="Times New Roman"/>
        </w:rPr>
        <w:t>;</w:t>
      </w:r>
    </w:p>
    <w:p w:rsidR="003A293A" w:rsidRPr="005F6384" w:rsidRDefault="003A293A"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Studiile de specialităţi sunt incom</w:t>
      </w:r>
      <w:r w:rsidR="00AB400D" w:rsidRPr="005F6384">
        <w:rPr>
          <w:rFonts w:ascii="Times New Roman" w:hAnsi="Times New Roman"/>
        </w:rPr>
        <w:t>p</w:t>
      </w:r>
      <w:r w:rsidRPr="005F6384">
        <w:rPr>
          <w:rFonts w:ascii="Times New Roman" w:hAnsi="Times New Roman"/>
        </w:rPr>
        <w:t>lete, conţin date eronate şi contradictorii;</w:t>
      </w:r>
    </w:p>
    <w:p w:rsidR="003A293A" w:rsidRPr="005F6384" w:rsidRDefault="003A293A"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În tot textul lucrării se regăsesc elemente, noţiuni, soluţii ce se contrazic;</w:t>
      </w:r>
    </w:p>
    <w:p w:rsidR="003A293A" w:rsidRPr="005F6384" w:rsidRDefault="003A293A"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Reglementările propuse contravin principiilor protejării peisajului urban istori</w:t>
      </w:r>
      <w:r w:rsidR="00AB400D" w:rsidRPr="005F6384">
        <w:rPr>
          <w:rFonts w:ascii="Times New Roman" w:hAnsi="Times New Roman"/>
        </w:rPr>
        <w:t>c</w:t>
      </w:r>
      <w:r w:rsidRPr="005F6384">
        <w:rPr>
          <w:rFonts w:ascii="Times New Roman" w:hAnsi="Times New Roman"/>
        </w:rPr>
        <w:t>;</w:t>
      </w:r>
    </w:p>
    <w:p w:rsidR="003A293A" w:rsidRPr="005F6384" w:rsidRDefault="003A293A"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Nu este prezentat algoritmul de stabilire a criteriilor de construibilitate;</w:t>
      </w:r>
    </w:p>
    <w:p w:rsidR="003A293A" w:rsidRPr="005F6384" w:rsidRDefault="003A293A"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Proiectul este focusat pe dezvoltarea imobiliară în detrimentul protejării patrimoniului</w:t>
      </w:r>
      <w:r w:rsidR="004268D1" w:rsidRPr="005F6384">
        <w:rPr>
          <w:rFonts w:ascii="Times New Roman" w:hAnsi="Times New Roman"/>
        </w:rPr>
        <w:t xml:space="preserve"> cultural imobil (construit și arheologic)</w:t>
      </w:r>
      <w:r w:rsidRPr="005F6384">
        <w:rPr>
          <w:rFonts w:ascii="Times New Roman" w:hAnsi="Times New Roman"/>
        </w:rPr>
        <w:t>. Nu este clar cum se dezvoltă spaţiile verzi, spaţiile publice;</w:t>
      </w:r>
    </w:p>
    <w:p w:rsidR="003A293A" w:rsidRPr="005F6384" w:rsidRDefault="003A293A"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Nu sunt utilizate principii pentru o mobilitate durabilă. PUZ-ul nu stabileşte obiective clare ce trebuie atinse;</w:t>
      </w:r>
    </w:p>
    <w:p w:rsidR="003A293A" w:rsidRPr="005F6384" w:rsidRDefault="003A293A" w:rsidP="00722C95">
      <w:pPr>
        <w:pStyle w:val="Listparagraf"/>
        <w:numPr>
          <w:ilvl w:val="0"/>
          <w:numId w:val="13"/>
        </w:numPr>
        <w:pBdr>
          <w:top w:val="nil"/>
          <w:left w:val="nil"/>
          <w:bottom w:val="nil"/>
          <w:right w:val="nil"/>
          <w:between w:val="nil"/>
        </w:pBdr>
        <w:spacing w:after="0" w:line="240" w:lineRule="auto"/>
        <w:ind w:left="851" w:hanging="284"/>
        <w:jc w:val="both"/>
        <w:rPr>
          <w:rFonts w:ascii="Times New Roman" w:hAnsi="Times New Roman"/>
        </w:rPr>
      </w:pPr>
      <w:r w:rsidRPr="005F6384">
        <w:rPr>
          <w:rFonts w:ascii="Times New Roman" w:hAnsi="Times New Roman"/>
        </w:rPr>
        <w:t>Autorul nu a găsit un model economic acceptabil pentru dezvoltarea zonei</w:t>
      </w:r>
      <w:r w:rsidR="00020D34" w:rsidRPr="005F6384">
        <w:rPr>
          <w:rFonts w:ascii="Times New Roman" w:hAnsi="Times New Roman"/>
        </w:rPr>
        <w:t xml:space="preserve"> istorice </w:t>
      </w:r>
      <w:r w:rsidRPr="005F6384">
        <w:rPr>
          <w:rFonts w:ascii="Times New Roman" w:hAnsi="Times New Roman"/>
        </w:rPr>
        <w:t xml:space="preserve"> fără a pune în pericol patrimoniul</w:t>
      </w:r>
      <w:r w:rsidR="00410F8D" w:rsidRPr="005F6384">
        <w:rPr>
          <w:rFonts w:ascii="Times New Roman" w:hAnsi="Times New Roman"/>
        </w:rPr>
        <w:t xml:space="preserve"> cultural imobil</w:t>
      </w:r>
      <w:r w:rsidRPr="005F6384">
        <w:rPr>
          <w:rFonts w:ascii="Times New Roman" w:hAnsi="Times New Roman"/>
        </w:rPr>
        <w:t xml:space="preserve"> şi elementele ce constituie </w:t>
      </w:r>
      <w:r w:rsidR="00AB400D" w:rsidRPr="005F6384">
        <w:rPr>
          <w:rFonts w:ascii="Times New Roman" w:hAnsi="Times New Roman"/>
        </w:rPr>
        <w:t>i</w:t>
      </w:r>
      <w:r w:rsidRPr="005F6384">
        <w:rPr>
          <w:rFonts w:ascii="Times New Roman" w:hAnsi="Times New Roman"/>
        </w:rPr>
        <w:t>dentitatea Nucleului istoric al Chişinăului.</w:t>
      </w:r>
    </w:p>
    <w:p w:rsidR="00836BE5" w:rsidRPr="005F6384" w:rsidRDefault="003A293A" w:rsidP="006D61F6">
      <w:pPr>
        <w:pBdr>
          <w:top w:val="nil"/>
          <w:left w:val="nil"/>
          <w:bottom w:val="nil"/>
          <w:right w:val="nil"/>
          <w:between w:val="nil"/>
        </w:pBdr>
        <w:spacing w:after="0" w:line="240" w:lineRule="auto"/>
        <w:ind w:firstLine="567"/>
        <w:jc w:val="both"/>
        <w:rPr>
          <w:rFonts w:ascii="Times New Roman" w:hAnsi="Times New Roman" w:cs="Times New Roman"/>
        </w:rPr>
      </w:pPr>
      <w:r w:rsidRPr="005F6384">
        <w:rPr>
          <w:rFonts w:ascii="Times New Roman" w:hAnsi="Times New Roman" w:cs="Times New Roman"/>
        </w:rPr>
        <w:t>D</w:t>
      </w:r>
      <w:r w:rsidR="00836BE5" w:rsidRPr="005F6384">
        <w:rPr>
          <w:rFonts w:ascii="Times New Roman" w:hAnsi="Times New Roman" w:cs="Times New Roman"/>
        </w:rPr>
        <w:t>atele inițiale care au stat la baza elaborării proiectului</w:t>
      </w:r>
      <w:r w:rsidR="00020D34" w:rsidRPr="005F6384">
        <w:rPr>
          <w:rFonts w:ascii="Times New Roman" w:hAnsi="Times New Roman" w:cs="Times New Roman"/>
        </w:rPr>
        <w:t xml:space="preserve"> sunt prezentate în baza informațiilor </w:t>
      </w:r>
      <w:r w:rsidR="00680807" w:rsidRPr="005F6384">
        <w:rPr>
          <w:rFonts w:ascii="Times New Roman" w:hAnsi="Times New Roman" w:cs="Times New Roman"/>
        </w:rPr>
        <w:t>raportate</w:t>
      </w:r>
      <w:r w:rsidR="00020D34" w:rsidRPr="005F6384">
        <w:rPr>
          <w:rFonts w:ascii="Times New Roman" w:hAnsi="Times New Roman" w:cs="Times New Roman"/>
        </w:rPr>
        <w:t xml:space="preserve"> </w:t>
      </w:r>
      <w:r w:rsidR="00680807" w:rsidRPr="005F6384">
        <w:rPr>
          <w:rFonts w:ascii="Times New Roman" w:hAnsi="Times New Roman" w:cs="Times New Roman"/>
        </w:rPr>
        <w:t>pentru</w:t>
      </w:r>
      <w:r w:rsidR="00020D34" w:rsidRPr="005F6384">
        <w:rPr>
          <w:rFonts w:ascii="Times New Roman" w:hAnsi="Times New Roman" w:cs="Times New Roman"/>
        </w:rPr>
        <w:t xml:space="preserve"> cele trei sectoare ale municipiului (Buiucani, Centru, Rîșcani), reflectând </w:t>
      </w:r>
      <w:r w:rsidR="00680807" w:rsidRPr="005F6384">
        <w:rPr>
          <w:rFonts w:ascii="Times New Roman" w:hAnsi="Times New Roman" w:cs="Times New Roman"/>
        </w:rPr>
        <w:t>starea lucrurilor pentru întreg teritoriul administrat de către acestea. Totodată, datele</w:t>
      </w:r>
      <w:r w:rsidR="00680807" w:rsidRPr="005F6384">
        <w:rPr>
          <w:rFonts w:ascii="Times New Roman" w:hAnsi="Times New Roman" w:cs="Times New Roman"/>
          <w:b/>
          <w:color w:val="C00000"/>
        </w:rPr>
        <w:t xml:space="preserve"> </w:t>
      </w:r>
      <w:r w:rsidR="00680807" w:rsidRPr="005F6384">
        <w:rPr>
          <w:rFonts w:ascii="Times New Roman" w:hAnsi="Times New Roman" w:cs="Times New Roman"/>
        </w:rPr>
        <w:t>sunt depășite, iar multe sunt incomplete</w:t>
      </w:r>
      <w:r w:rsidR="00A82B2C" w:rsidRPr="005F6384">
        <w:rPr>
          <w:rFonts w:ascii="Times New Roman" w:hAnsi="Times New Roman" w:cs="Times New Roman"/>
        </w:rPr>
        <w:t>.</w:t>
      </w:r>
      <w:r w:rsidR="00680807" w:rsidRPr="005F6384">
        <w:rPr>
          <w:rFonts w:ascii="Times New Roman" w:hAnsi="Times New Roman" w:cs="Times New Roman"/>
          <w:b/>
          <w:color w:val="C00000"/>
        </w:rPr>
        <w:t xml:space="preserve"> </w:t>
      </w:r>
      <w:r w:rsidR="00680807" w:rsidRPr="005F6384">
        <w:rPr>
          <w:rFonts w:ascii="Times New Roman" w:hAnsi="Times New Roman" w:cs="Times New Roman"/>
        </w:rPr>
        <w:t>Este necesar de a prelucra datele inițiale care să reflecte situația pentru teritoriul Nucleului istoric</w:t>
      </w:r>
      <w:r w:rsidR="00836BE5" w:rsidRPr="005F6384">
        <w:rPr>
          <w:rFonts w:ascii="Times New Roman" w:hAnsi="Times New Roman" w:cs="Times New Roman"/>
        </w:rPr>
        <w:t>.</w:t>
      </w:r>
      <w:r w:rsidR="00020D34" w:rsidRPr="005F6384">
        <w:rPr>
          <w:rFonts w:ascii="Times New Roman" w:hAnsi="Times New Roman" w:cs="Times New Roman"/>
        </w:rPr>
        <w:t xml:space="preserve"> </w:t>
      </w:r>
      <w:r w:rsidR="00836BE5" w:rsidRPr="005F6384">
        <w:rPr>
          <w:rFonts w:ascii="Times New Roman" w:hAnsi="Times New Roman" w:cs="Times New Roman"/>
        </w:rPr>
        <w:t xml:space="preserve"> </w:t>
      </w:r>
      <w:r w:rsidR="00410F8D" w:rsidRPr="005F6384">
        <w:rPr>
          <w:rFonts w:ascii="Times New Roman" w:hAnsi="Times New Roman" w:cs="Times New Roman"/>
        </w:rPr>
        <w:t xml:space="preserve">Proiectul </w:t>
      </w:r>
      <w:r w:rsidR="00065D2E" w:rsidRPr="005F6384">
        <w:rPr>
          <w:rFonts w:ascii="Times New Roman" w:hAnsi="Times New Roman" w:cs="Times New Roman"/>
        </w:rPr>
        <w:t xml:space="preserve">PUZ </w:t>
      </w:r>
      <w:r w:rsidR="00A82B2C" w:rsidRPr="005F6384">
        <w:rPr>
          <w:rFonts w:ascii="Times New Roman" w:hAnsi="Times New Roman" w:cs="Times New Roman"/>
        </w:rPr>
        <w:t>Centru (</w:t>
      </w:r>
      <w:r w:rsidR="00410F8D" w:rsidRPr="005F6384">
        <w:rPr>
          <w:rFonts w:ascii="Times New Roman" w:hAnsi="Times New Roman" w:cs="Times New Roman"/>
        </w:rPr>
        <w:t>Nucleul Istoric al Chișinăului</w:t>
      </w:r>
      <w:r w:rsidR="00A82B2C" w:rsidRPr="005F6384">
        <w:rPr>
          <w:rFonts w:ascii="Times New Roman" w:hAnsi="Times New Roman" w:cs="Times New Roman"/>
        </w:rPr>
        <w:t>)</w:t>
      </w:r>
      <w:r w:rsidR="00065D2E" w:rsidRPr="005F6384">
        <w:rPr>
          <w:rFonts w:ascii="Times New Roman" w:hAnsi="Times New Roman" w:cs="Times New Roman"/>
        </w:rPr>
        <w:t xml:space="preserve"> trebuie să conțină date actualizate privind:</w:t>
      </w:r>
    </w:p>
    <w:p w:rsidR="00836BE5" w:rsidRPr="005F6384" w:rsidRDefault="00836BE5" w:rsidP="006D61F6">
      <w:pPr>
        <w:numPr>
          <w:ilvl w:val="2"/>
          <w:numId w:val="12"/>
        </w:numPr>
        <w:spacing w:after="0" w:line="240" w:lineRule="auto"/>
        <w:ind w:left="851" w:hanging="284"/>
        <w:jc w:val="both"/>
        <w:rPr>
          <w:rFonts w:ascii="Times New Roman" w:hAnsi="Times New Roman" w:cs="Times New Roman"/>
        </w:rPr>
      </w:pPr>
      <w:r w:rsidRPr="005F6384">
        <w:rPr>
          <w:rFonts w:ascii="Times New Roman" w:hAnsi="Times New Roman" w:cs="Times New Roman"/>
        </w:rPr>
        <w:t>Date statistice privind populația;</w:t>
      </w:r>
    </w:p>
    <w:p w:rsidR="00836BE5" w:rsidRPr="005F6384" w:rsidRDefault="00836BE5" w:rsidP="006D61F6">
      <w:pPr>
        <w:numPr>
          <w:ilvl w:val="2"/>
          <w:numId w:val="12"/>
        </w:numPr>
        <w:spacing w:after="0" w:line="240" w:lineRule="auto"/>
        <w:ind w:left="851" w:hanging="284"/>
        <w:jc w:val="both"/>
        <w:rPr>
          <w:rFonts w:ascii="Times New Roman" w:hAnsi="Times New Roman" w:cs="Times New Roman"/>
        </w:rPr>
      </w:pPr>
      <w:r w:rsidRPr="005F6384">
        <w:rPr>
          <w:rFonts w:ascii="Times New Roman" w:hAnsi="Times New Roman" w:cs="Times New Roman"/>
        </w:rPr>
        <w:t>Date privind activitatea economică;</w:t>
      </w:r>
    </w:p>
    <w:p w:rsidR="00836BE5" w:rsidRPr="005F6384" w:rsidRDefault="00836BE5" w:rsidP="006D61F6">
      <w:pPr>
        <w:numPr>
          <w:ilvl w:val="2"/>
          <w:numId w:val="12"/>
        </w:numPr>
        <w:spacing w:after="0" w:line="240" w:lineRule="auto"/>
        <w:ind w:left="851" w:hanging="284"/>
        <w:jc w:val="both"/>
        <w:rPr>
          <w:rFonts w:ascii="Times New Roman" w:hAnsi="Times New Roman" w:cs="Times New Roman"/>
        </w:rPr>
      </w:pPr>
      <w:r w:rsidRPr="005F6384">
        <w:rPr>
          <w:rFonts w:ascii="Times New Roman" w:hAnsi="Times New Roman" w:cs="Times New Roman"/>
        </w:rPr>
        <w:t>Date privind transportul de pasageri, privat;</w:t>
      </w:r>
    </w:p>
    <w:p w:rsidR="00836BE5" w:rsidRPr="005F6384" w:rsidRDefault="00836BE5" w:rsidP="006D61F6">
      <w:pPr>
        <w:numPr>
          <w:ilvl w:val="2"/>
          <w:numId w:val="12"/>
        </w:numPr>
        <w:spacing w:after="0" w:line="240" w:lineRule="auto"/>
        <w:ind w:left="851" w:hanging="284"/>
        <w:jc w:val="both"/>
        <w:rPr>
          <w:rFonts w:ascii="Times New Roman" w:hAnsi="Times New Roman" w:cs="Times New Roman"/>
        </w:rPr>
      </w:pPr>
      <w:r w:rsidRPr="005F6384">
        <w:rPr>
          <w:rFonts w:ascii="Times New Roman" w:hAnsi="Times New Roman" w:cs="Times New Roman"/>
        </w:rPr>
        <w:t>Date privind fluxurile de pietoni, transport alternativ, autoturisme;</w:t>
      </w:r>
    </w:p>
    <w:p w:rsidR="00836BE5" w:rsidRPr="005F6384" w:rsidRDefault="00836BE5" w:rsidP="006D61F6">
      <w:pPr>
        <w:numPr>
          <w:ilvl w:val="2"/>
          <w:numId w:val="12"/>
        </w:numPr>
        <w:spacing w:after="0" w:line="240" w:lineRule="auto"/>
        <w:ind w:left="851" w:hanging="284"/>
        <w:jc w:val="both"/>
        <w:rPr>
          <w:rFonts w:ascii="Times New Roman" w:hAnsi="Times New Roman" w:cs="Times New Roman"/>
        </w:rPr>
      </w:pPr>
      <w:r w:rsidRPr="005F6384">
        <w:rPr>
          <w:rFonts w:ascii="Times New Roman" w:hAnsi="Times New Roman" w:cs="Times New Roman"/>
        </w:rPr>
        <w:t>Structura fondului construit (ariile construite și ariile desfășurate) după destinație;</w:t>
      </w:r>
    </w:p>
    <w:p w:rsidR="00836BE5" w:rsidRPr="005F6384" w:rsidRDefault="00836BE5" w:rsidP="006D61F6">
      <w:pPr>
        <w:numPr>
          <w:ilvl w:val="2"/>
          <w:numId w:val="12"/>
        </w:numPr>
        <w:spacing w:after="0" w:line="240" w:lineRule="auto"/>
        <w:ind w:left="851" w:hanging="284"/>
        <w:jc w:val="both"/>
        <w:rPr>
          <w:rFonts w:ascii="Times New Roman" w:hAnsi="Times New Roman" w:cs="Times New Roman"/>
        </w:rPr>
      </w:pPr>
      <w:r w:rsidRPr="005F6384">
        <w:rPr>
          <w:rFonts w:ascii="Times New Roman" w:hAnsi="Times New Roman" w:cs="Times New Roman"/>
        </w:rPr>
        <w:t>Ponderea terenurilor destinate spațiilor verzi, acvatice, spații de utilitate publică, spații pentru odihnă și practicarea sportului;</w:t>
      </w:r>
    </w:p>
    <w:p w:rsidR="00836BE5" w:rsidRPr="005F6384" w:rsidRDefault="00836BE5" w:rsidP="006D61F6">
      <w:pPr>
        <w:numPr>
          <w:ilvl w:val="2"/>
          <w:numId w:val="12"/>
        </w:numPr>
        <w:spacing w:after="0" w:line="240" w:lineRule="auto"/>
        <w:ind w:left="851" w:hanging="284"/>
        <w:jc w:val="both"/>
        <w:rPr>
          <w:rFonts w:ascii="Times New Roman" w:hAnsi="Times New Roman" w:cs="Times New Roman"/>
          <w:b/>
        </w:rPr>
      </w:pPr>
      <w:r w:rsidRPr="005F6384">
        <w:rPr>
          <w:rFonts w:ascii="Times New Roman" w:hAnsi="Times New Roman" w:cs="Times New Roman"/>
        </w:rPr>
        <w:t>Date privind starea de mediu</w:t>
      </w:r>
      <w:r w:rsidR="00680807" w:rsidRPr="005F6384">
        <w:rPr>
          <w:rFonts w:ascii="Times New Roman" w:hAnsi="Times New Roman" w:cs="Times New Roman"/>
        </w:rPr>
        <w:t>;</w:t>
      </w:r>
    </w:p>
    <w:p w:rsidR="00680807" w:rsidRPr="005F6384" w:rsidRDefault="00680807" w:rsidP="006D61F6">
      <w:pPr>
        <w:numPr>
          <w:ilvl w:val="2"/>
          <w:numId w:val="12"/>
        </w:numPr>
        <w:spacing w:after="0" w:line="240" w:lineRule="auto"/>
        <w:ind w:left="851" w:hanging="284"/>
        <w:jc w:val="both"/>
        <w:rPr>
          <w:rFonts w:ascii="Times New Roman" w:eastAsia="Times New Roman" w:hAnsi="Times New Roman" w:cs="Times New Roman"/>
          <w:lang w:eastAsia="en-US"/>
        </w:rPr>
      </w:pPr>
      <w:r w:rsidRPr="005F6384">
        <w:rPr>
          <w:rFonts w:ascii="Times New Roman" w:hAnsi="Times New Roman" w:cs="Times New Roman"/>
        </w:rPr>
        <w:t>Date privind</w:t>
      </w:r>
      <w:r w:rsidR="00247052" w:rsidRPr="005F6384">
        <w:rPr>
          <w:rFonts w:ascii="Times New Roman" w:hAnsi="Times New Roman" w:cs="Times New Roman"/>
        </w:rPr>
        <w:t xml:space="preserve"> starea</w:t>
      </w:r>
      <w:r w:rsidR="00176B4F" w:rsidRPr="005F6384">
        <w:rPr>
          <w:rFonts w:ascii="Times New Roman" w:hAnsi="Times New Roman" w:cs="Times New Roman"/>
        </w:rPr>
        <w:t xml:space="preserve"> tehnică și gradul de conservare a autenticității</w:t>
      </w:r>
      <w:r w:rsidR="00247052" w:rsidRPr="005F6384">
        <w:rPr>
          <w:rFonts w:ascii="Times New Roman" w:hAnsi="Times New Roman" w:cs="Times New Roman"/>
        </w:rPr>
        <w:t xml:space="preserve"> </w:t>
      </w:r>
      <w:r w:rsidR="0098589C" w:rsidRPr="005F6384">
        <w:rPr>
          <w:rFonts w:ascii="Times New Roman" w:hAnsi="Times New Roman" w:cs="Times New Roman"/>
        </w:rPr>
        <w:t>bunurilor de patrimoniu istorico-cultural (monumentelor istorice de categorie națională și locală).</w:t>
      </w:r>
      <w:r w:rsidRPr="005F6384">
        <w:rPr>
          <w:rFonts w:ascii="Times New Roman" w:eastAsia="Times New Roman" w:hAnsi="Times New Roman" w:cs="Times New Roman"/>
          <w:lang w:eastAsia="en-US"/>
        </w:rPr>
        <w:t xml:space="preserve">  </w:t>
      </w:r>
    </w:p>
    <w:p w:rsidR="00FD5512" w:rsidRPr="005F6384" w:rsidRDefault="00FD5512" w:rsidP="00502AFF">
      <w:pPr>
        <w:pStyle w:val="Listparagraf"/>
        <w:spacing w:after="0" w:line="240" w:lineRule="auto"/>
        <w:ind w:left="0" w:firstLine="567"/>
        <w:jc w:val="both"/>
        <w:rPr>
          <w:rFonts w:ascii="Times New Roman" w:hAnsi="Times New Roman"/>
          <w:lang w:eastAsia="en-US"/>
        </w:rPr>
      </w:pPr>
      <w:r w:rsidRPr="005F6384">
        <w:rPr>
          <w:rFonts w:ascii="Times New Roman" w:hAnsi="Times New Roman"/>
          <w:lang w:eastAsia="en-US"/>
        </w:rPr>
        <w:t>Re</w:t>
      </w:r>
      <w:r w:rsidR="00AB400D" w:rsidRPr="005F6384">
        <w:rPr>
          <w:rFonts w:ascii="Times New Roman" w:hAnsi="Times New Roman"/>
          <w:lang w:eastAsia="en-US"/>
        </w:rPr>
        <w:t>i</w:t>
      </w:r>
      <w:r w:rsidRPr="005F6384">
        <w:rPr>
          <w:rFonts w:ascii="Times New Roman" w:hAnsi="Times New Roman"/>
          <w:lang w:eastAsia="en-US"/>
        </w:rPr>
        <w:t xml:space="preserve">eşind din obiecţiile şi propunerile conform raportului de audit întocmit de grupul de lucru a fost constatată necesitatea remodelării infrastructurii transporturilor, în special în centrul oraşului. Totodată, având în vedere schimbările în timp ce ţin de domeniile: economic, social, politic, cultural, urbanistic-arhitectural, este strict necesară </w:t>
      </w:r>
      <w:r w:rsidR="00225B57" w:rsidRPr="005F6384">
        <w:rPr>
          <w:rFonts w:ascii="Times New Roman" w:hAnsi="Times New Roman"/>
          <w:lang w:eastAsia="en-US"/>
        </w:rPr>
        <w:t xml:space="preserve">elaborarea </w:t>
      </w:r>
      <w:r w:rsidRPr="005F6384">
        <w:rPr>
          <w:rFonts w:ascii="Times New Roman" w:hAnsi="Times New Roman"/>
          <w:lang w:eastAsia="en-US"/>
        </w:rPr>
        <w:t>PUZ Centru</w:t>
      </w:r>
      <w:r w:rsidR="0098589C" w:rsidRPr="005F6384">
        <w:rPr>
          <w:rFonts w:ascii="Times New Roman" w:hAnsi="Times New Roman"/>
          <w:lang w:eastAsia="en-US"/>
        </w:rPr>
        <w:t xml:space="preserve"> </w:t>
      </w:r>
      <w:r w:rsidR="00A82B2C" w:rsidRPr="005F6384">
        <w:rPr>
          <w:rFonts w:ascii="Times New Roman" w:hAnsi="Times New Roman"/>
          <w:lang w:eastAsia="en-US"/>
        </w:rPr>
        <w:t>(</w:t>
      </w:r>
      <w:r w:rsidR="0098589C" w:rsidRPr="005F6384">
        <w:rPr>
          <w:rFonts w:ascii="Times New Roman" w:hAnsi="Times New Roman"/>
          <w:lang w:eastAsia="en-US"/>
        </w:rPr>
        <w:t>Nucleul istoric al Chișinăului</w:t>
      </w:r>
      <w:r w:rsidR="00A82B2C" w:rsidRPr="005F6384">
        <w:rPr>
          <w:rFonts w:ascii="Times New Roman" w:hAnsi="Times New Roman"/>
          <w:lang w:eastAsia="en-US"/>
        </w:rPr>
        <w:t>)</w:t>
      </w:r>
      <w:r w:rsidRPr="005F6384">
        <w:rPr>
          <w:rFonts w:ascii="Times New Roman" w:hAnsi="Times New Roman"/>
          <w:lang w:eastAsia="en-US"/>
        </w:rPr>
        <w:t xml:space="preserve"> în baza datelor iniţiale actualizate, cu implicarea maximă a Administraţiei Publice Locale, organelor centrale în domeniul prote</w:t>
      </w:r>
      <w:r w:rsidR="00225B57" w:rsidRPr="005F6384">
        <w:rPr>
          <w:rFonts w:ascii="Times New Roman" w:hAnsi="Times New Roman"/>
          <w:lang w:eastAsia="en-US"/>
        </w:rPr>
        <w:t xml:space="preserve">jării </w:t>
      </w:r>
      <w:r w:rsidRPr="005F6384">
        <w:rPr>
          <w:rFonts w:ascii="Times New Roman" w:hAnsi="Times New Roman"/>
          <w:lang w:eastAsia="en-US"/>
        </w:rPr>
        <w:t>patrimoniului cultural şi a societăţii civile.</w:t>
      </w:r>
      <w:r w:rsidR="00225B57" w:rsidRPr="005F6384">
        <w:rPr>
          <w:rFonts w:ascii="Times New Roman" w:hAnsi="Times New Roman"/>
          <w:lang w:eastAsia="en-US"/>
        </w:rPr>
        <w:t xml:space="preserve"> </w:t>
      </w:r>
      <w:r w:rsidRPr="005F6384">
        <w:rPr>
          <w:rFonts w:ascii="Times New Roman" w:hAnsi="Times New Roman"/>
          <w:lang w:eastAsia="en-US"/>
        </w:rPr>
        <w:t xml:space="preserve"> </w:t>
      </w:r>
      <w:r w:rsidR="00065D2E" w:rsidRPr="005F6384">
        <w:rPr>
          <w:rFonts w:ascii="Times New Roman" w:hAnsi="Times New Roman"/>
          <w:lang w:eastAsia="en-US"/>
        </w:rPr>
        <w:t xml:space="preserve">Datele inițiale actualizate trebuie să fie </w:t>
      </w:r>
      <w:r w:rsidR="00225B57" w:rsidRPr="005F6384">
        <w:rPr>
          <w:rFonts w:ascii="Times New Roman" w:hAnsi="Times New Roman"/>
          <w:lang w:eastAsia="en-US"/>
        </w:rPr>
        <w:t>prezentate</w:t>
      </w:r>
      <w:r w:rsidR="00065D2E" w:rsidRPr="005F6384">
        <w:rPr>
          <w:rFonts w:ascii="Times New Roman" w:hAnsi="Times New Roman"/>
          <w:lang w:eastAsia="en-US"/>
        </w:rPr>
        <w:t xml:space="preserve"> în baza studiului teritoriului în limita Nucleului istoric al Chișinăului dar nu preluate din statisticile </w:t>
      </w:r>
      <w:r w:rsidR="00225B57" w:rsidRPr="005F6384">
        <w:rPr>
          <w:rFonts w:ascii="Times New Roman" w:hAnsi="Times New Roman"/>
          <w:lang w:eastAsia="en-US"/>
        </w:rPr>
        <w:t>prezentate de către preturile sectoarelor Centru, Buiucani, Rîșcani.</w:t>
      </w:r>
    </w:p>
    <w:p w:rsidR="00C26DF8" w:rsidRPr="005F6384" w:rsidRDefault="00E84E4E" w:rsidP="00680807">
      <w:pPr>
        <w:autoSpaceDE w:val="0"/>
        <w:autoSpaceDN w:val="0"/>
        <w:adjustRightInd w:val="0"/>
        <w:spacing w:after="0" w:line="240" w:lineRule="auto"/>
        <w:ind w:firstLine="567"/>
        <w:jc w:val="both"/>
        <w:rPr>
          <w:rFonts w:ascii="Times New Roman" w:hAnsi="Times New Roman"/>
        </w:rPr>
      </w:pPr>
      <w:r w:rsidRPr="005F6384">
        <w:rPr>
          <w:rFonts w:ascii="Times New Roman" w:hAnsi="Times New Roman"/>
        </w:rPr>
        <w:t>Din considerentele listate şi având în vedere inexistenţa unei strategii urbanistice privind pe</w:t>
      </w:r>
      <w:r w:rsidR="00AB400D" w:rsidRPr="005F6384">
        <w:rPr>
          <w:rFonts w:ascii="Times New Roman" w:hAnsi="Times New Roman"/>
        </w:rPr>
        <w:t>r</w:t>
      </w:r>
      <w:r w:rsidRPr="005F6384">
        <w:rPr>
          <w:rFonts w:ascii="Times New Roman" w:hAnsi="Times New Roman"/>
        </w:rPr>
        <w:t>spectivele segmentului dat al capitalei</w:t>
      </w:r>
      <w:r w:rsidR="00B65874" w:rsidRPr="005F6384">
        <w:rPr>
          <w:rFonts w:ascii="Times New Roman" w:hAnsi="Times New Roman"/>
        </w:rPr>
        <w:t xml:space="preserve"> şi a zonelor alăturate, totodată, prevederile legislaţiei, care </w:t>
      </w:r>
      <w:r w:rsidR="00D955A2" w:rsidRPr="005F6384">
        <w:rPr>
          <w:rFonts w:ascii="Times New Roman" w:hAnsi="Times New Roman"/>
        </w:rPr>
        <w:t>impune regula de</w:t>
      </w:r>
      <w:r w:rsidR="00B65874" w:rsidRPr="005F6384">
        <w:rPr>
          <w:rFonts w:ascii="Times New Roman" w:hAnsi="Times New Roman"/>
        </w:rPr>
        <w:t xml:space="preserve"> eliberare</w:t>
      </w:r>
      <w:r w:rsidR="00D955A2" w:rsidRPr="005F6384">
        <w:rPr>
          <w:rFonts w:ascii="Times New Roman" w:hAnsi="Times New Roman"/>
        </w:rPr>
        <w:t xml:space="preserve"> </w:t>
      </w:r>
      <w:r w:rsidR="00B65874" w:rsidRPr="005F6384">
        <w:rPr>
          <w:rFonts w:ascii="Times New Roman" w:hAnsi="Times New Roman"/>
        </w:rPr>
        <w:t xml:space="preserve">a actelor permisive pentru lucrări de construcţie </w:t>
      </w:r>
      <w:r w:rsidR="00D955A2" w:rsidRPr="005F6384">
        <w:rPr>
          <w:rFonts w:ascii="Times New Roman" w:hAnsi="Times New Roman"/>
        </w:rPr>
        <w:t>numai în baza</w:t>
      </w:r>
      <w:r w:rsidR="00B65874" w:rsidRPr="005F6384">
        <w:rPr>
          <w:rFonts w:ascii="Times New Roman" w:hAnsi="Times New Roman"/>
        </w:rPr>
        <w:t xml:space="preserve"> documentaţiei de urbanism aprobate</w:t>
      </w:r>
      <w:r w:rsidRPr="005F6384">
        <w:rPr>
          <w:rFonts w:ascii="Times New Roman" w:hAnsi="Times New Roman"/>
        </w:rPr>
        <w:t>, se impune elaborarea Planului urbanistic zonal</w:t>
      </w:r>
      <w:r w:rsidR="00B65874" w:rsidRPr="005F6384">
        <w:rPr>
          <w:rFonts w:ascii="Times New Roman" w:hAnsi="Times New Roman"/>
        </w:rPr>
        <w:t xml:space="preserve"> Centru</w:t>
      </w:r>
      <w:r w:rsidR="00225B57" w:rsidRPr="005F6384">
        <w:rPr>
          <w:rFonts w:ascii="Times New Roman" w:hAnsi="Times New Roman"/>
        </w:rPr>
        <w:t xml:space="preserve"> </w:t>
      </w:r>
      <w:r w:rsidR="00A82B2C" w:rsidRPr="005F6384">
        <w:rPr>
          <w:rFonts w:ascii="Times New Roman" w:hAnsi="Times New Roman"/>
        </w:rPr>
        <w:t>(</w:t>
      </w:r>
      <w:r w:rsidR="0098589C" w:rsidRPr="005F6384">
        <w:rPr>
          <w:rFonts w:ascii="Times New Roman" w:hAnsi="Times New Roman" w:cs="Times New Roman"/>
          <w:bCs/>
        </w:rPr>
        <w:t>Nucleul</w:t>
      </w:r>
      <w:r w:rsidR="00225B57" w:rsidRPr="005F6384">
        <w:rPr>
          <w:rFonts w:ascii="Times New Roman" w:hAnsi="Times New Roman" w:cs="Times New Roman"/>
          <w:bCs/>
        </w:rPr>
        <w:t xml:space="preserve"> istoric al Chișinăului</w:t>
      </w:r>
      <w:r w:rsidR="00A82B2C" w:rsidRPr="005F6384">
        <w:rPr>
          <w:rFonts w:ascii="Times New Roman" w:hAnsi="Times New Roman" w:cs="Times New Roman"/>
          <w:bCs/>
        </w:rPr>
        <w:t>)</w:t>
      </w:r>
      <w:r w:rsidR="00225B57" w:rsidRPr="005F6384">
        <w:rPr>
          <w:rFonts w:ascii="Times New Roman" w:hAnsi="Times New Roman" w:cs="Times New Roman"/>
          <w:bCs/>
          <w:color w:val="C00000"/>
        </w:rPr>
        <w:t xml:space="preserve"> </w:t>
      </w:r>
      <w:r w:rsidRPr="005F6384">
        <w:rPr>
          <w:rFonts w:ascii="Times New Roman" w:hAnsi="Times New Roman"/>
        </w:rPr>
        <w:t>prin care se vor stabili principalii parametri a</w:t>
      </w:r>
      <w:r w:rsidR="00AC6136" w:rsidRPr="005F6384">
        <w:rPr>
          <w:rFonts w:ascii="Times New Roman" w:hAnsi="Times New Roman"/>
        </w:rPr>
        <w:t>i</w:t>
      </w:r>
      <w:r w:rsidRPr="005F6384">
        <w:rPr>
          <w:rFonts w:ascii="Times New Roman" w:hAnsi="Times New Roman"/>
        </w:rPr>
        <w:t xml:space="preserve"> viitoarelor terenuri şi construcţii</w:t>
      </w:r>
      <w:r w:rsidR="00680807" w:rsidRPr="005F6384">
        <w:rPr>
          <w:rFonts w:ascii="Times New Roman" w:hAnsi="Times New Roman"/>
        </w:rPr>
        <w:t xml:space="preserve">, precum </w:t>
      </w:r>
      <w:r w:rsidR="00B65874" w:rsidRPr="005F6384">
        <w:rPr>
          <w:rFonts w:ascii="Times New Roman" w:hAnsi="Times New Roman"/>
        </w:rPr>
        <w:t xml:space="preserve">şi regulile de intervenţii </w:t>
      </w:r>
      <w:r w:rsidR="005E1446" w:rsidRPr="005F6384">
        <w:rPr>
          <w:rFonts w:ascii="Times New Roman" w:hAnsi="Times New Roman"/>
        </w:rPr>
        <w:t xml:space="preserve">în zona cu statut </w:t>
      </w:r>
      <w:r w:rsidR="00403688" w:rsidRPr="005F6384">
        <w:rPr>
          <w:rFonts w:ascii="Times New Roman" w:hAnsi="Times New Roman"/>
        </w:rPr>
        <w:t>protejat</w:t>
      </w:r>
      <w:r w:rsidR="005E1446" w:rsidRPr="005F6384">
        <w:rPr>
          <w:rFonts w:ascii="Times New Roman" w:hAnsi="Times New Roman"/>
        </w:rPr>
        <w:t xml:space="preserve">, la </w:t>
      </w:r>
      <w:r w:rsidR="00403688" w:rsidRPr="005F6384">
        <w:rPr>
          <w:rFonts w:ascii="Times New Roman" w:hAnsi="Times New Roman"/>
        </w:rPr>
        <w:t xml:space="preserve">clădirile istorice cu statut de monument, zone cu patrimoniu arheologic </w:t>
      </w:r>
      <w:r w:rsidR="005E1446" w:rsidRPr="005F6384">
        <w:rPr>
          <w:rFonts w:ascii="Times New Roman" w:hAnsi="Times New Roman"/>
        </w:rPr>
        <w:t xml:space="preserve">şi în </w:t>
      </w:r>
      <w:r w:rsidR="00403688" w:rsidRPr="005F6384">
        <w:rPr>
          <w:rFonts w:ascii="Times New Roman" w:hAnsi="Times New Roman"/>
        </w:rPr>
        <w:t>zon</w:t>
      </w:r>
      <w:r w:rsidR="00AC6136" w:rsidRPr="005F6384">
        <w:rPr>
          <w:rFonts w:ascii="Times New Roman" w:hAnsi="Times New Roman"/>
        </w:rPr>
        <w:t>ele</w:t>
      </w:r>
      <w:r w:rsidR="00403688" w:rsidRPr="005F6384">
        <w:rPr>
          <w:rFonts w:ascii="Times New Roman" w:hAnsi="Times New Roman"/>
          <w:color w:val="FF0000"/>
        </w:rPr>
        <w:t xml:space="preserve"> </w:t>
      </w:r>
      <w:r w:rsidR="005E1446" w:rsidRPr="005F6384">
        <w:rPr>
          <w:rFonts w:ascii="Times New Roman" w:hAnsi="Times New Roman"/>
        </w:rPr>
        <w:t>lor de protecţie</w:t>
      </w:r>
      <w:r w:rsidRPr="005F6384">
        <w:rPr>
          <w:rFonts w:ascii="Times New Roman" w:hAnsi="Times New Roman"/>
        </w:rPr>
        <w:t>.</w:t>
      </w:r>
    </w:p>
    <w:p w:rsidR="00926F24" w:rsidRDefault="00926F24" w:rsidP="00745CA3">
      <w:pPr>
        <w:spacing w:after="0" w:line="240" w:lineRule="auto"/>
        <w:jc w:val="both"/>
        <w:rPr>
          <w:rFonts w:ascii="Times New Roman" w:eastAsia="Times New Roman" w:hAnsi="Times New Roman"/>
          <w:bCs/>
          <w:color w:val="333333"/>
          <w:sz w:val="24"/>
          <w:szCs w:val="24"/>
        </w:rPr>
      </w:pPr>
    </w:p>
    <w:tbl>
      <w:tblPr>
        <w:tblStyle w:val="GrilTabel"/>
        <w:tblW w:w="0" w:type="auto"/>
        <w:tblLook w:val="04A0" w:firstRow="1" w:lastRow="0" w:firstColumn="1" w:lastColumn="0" w:noHBand="0" w:noVBand="1"/>
      </w:tblPr>
      <w:tblGrid>
        <w:gridCol w:w="9571"/>
      </w:tblGrid>
      <w:tr w:rsidR="002278AD" w:rsidRPr="001F5025" w:rsidTr="002278AD">
        <w:tc>
          <w:tcPr>
            <w:tcW w:w="9571" w:type="dxa"/>
          </w:tcPr>
          <w:p w:rsidR="002278AD" w:rsidRDefault="006E514C" w:rsidP="004E3C21">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6</w:t>
            </w:r>
            <w:r w:rsidR="002278AD">
              <w:rPr>
                <w:rFonts w:ascii="Times New Roman" w:hAnsi="Times New Roman" w:cs="Times New Roman"/>
                <w:b/>
                <w:sz w:val="24"/>
                <w:szCs w:val="24"/>
              </w:rPr>
              <w:t xml:space="preserve">. </w:t>
            </w:r>
            <w:r w:rsidR="002278AD" w:rsidRPr="00745CA3">
              <w:rPr>
                <w:rFonts w:ascii="Times New Roman" w:hAnsi="Times New Roman" w:cs="Times New Roman"/>
                <w:b/>
                <w:sz w:val="24"/>
                <w:szCs w:val="24"/>
              </w:rPr>
              <w:t xml:space="preserve"> </w:t>
            </w:r>
            <w:r w:rsidR="002278AD">
              <w:rPr>
                <w:rFonts w:ascii="Times New Roman" w:hAnsi="Times New Roman" w:cs="Times New Roman"/>
                <w:b/>
                <w:sz w:val="24"/>
                <w:szCs w:val="24"/>
              </w:rPr>
              <w:t xml:space="preserve">SCOPUL </w:t>
            </w:r>
            <w:r w:rsidR="004E3C21">
              <w:rPr>
                <w:rFonts w:ascii="Times New Roman" w:hAnsi="Times New Roman" w:cs="Times New Roman"/>
                <w:b/>
                <w:sz w:val="24"/>
                <w:szCs w:val="24"/>
              </w:rPr>
              <w:t>LUCRĂRII, CONŢINUTUL, ETAPELE</w:t>
            </w:r>
            <w:r w:rsidR="0092799E">
              <w:rPr>
                <w:rFonts w:ascii="Times New Roman" w:hAnsi="Times New Roman" w:cs="Times New Roman"/>
                <w:b/>
                <w:sz w:val="24"/>
                <w:szCs w:val="24"/>
              </w:rPr>
              <w:t xml:space="preserve"> </w:t>
            </w:r>
            <w:r w:rsidR="002278AD">
              <w:rPr>
                <w:rFonts w:ascii="Times New Roman" w:hAnsi="Times New Roman" w:cs="Times New Roman"/>
                <w:b/>
                <w:sz w:val="24"/>
                <w:szCs w:val="24"/>
              </w:rPr>
              <w:t xml:space="preserve">ŞI </w:t>
            </w:r>
            <w:r w:rsidR="004E3C21">
              <w:rPr>
                <w:rFonts w:ascii="Times New Roman" w:hAnsi="Times New Roman" w:cs="Times New Roman"/>
                <w:b/>
                <w:sz w:val="24"/>
                <w:szCs w:val="24"/>
              </w:rPr>
              <w:t>TERMENELE DE REALIZARE</w:t>
            </w:r>
          </w:p>
        </w:tc>
      </w:tr>
    </w:tbl>
    <w:p w:rsidR="002278AD" w:rsidRPr="00C26DF8" w:rsidRDefault="002278AD" w:rsidP="00745CA3">
      <w:pPr>
        <w:spacing w:after="0" w:line="240" w:lineRule="auto"/>
        <w:jc w:val="both"/>
        <w:rPr>
          <w:rFonts w:ascii="Times New Roman" w:eastAsia="Times New Roman" w:hAnsi="Times New Roman"/>
          <w:bCs/>
          <w:color w:val="333333"/>
          <w:sz w:val="24"/>
          <w:szCs w:val="24"/>
        </w:rPr>
      </w:pPr>
    </w:p>
    <w:p w:rsidR="00745CA3" w:rsidRDefault="006E514C" w:rsidP="00745CA3">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6</w:t>
      </w:r>
      <w:r w:rsidR="004E3C21">
        <w:rPr>
          <w:rFonts w:ascii="Times New Roman" w:hAnsi="Times New Roman" w:cs="Times New Roman"/>
          <w:b/>
          <w:i/>
          <w:sz w:val="24"/>
          <w:szCs w:val="24"/>
        </w:rPr>
        <w:t>.1. SCOPUL ŞI OBIECTIVELE</w:t>
      </w:r>
    </w:p>
    <w:p w:rsidR="0005366C" w:rsidRDefault="0005366C" w:rsidP="00745CA3">
      <w:pPr>
        <w:autoSpaceDE w:val="0"/>
        <w:autoSpaceDN w:val="0"/>
        <w:adjustRightInd w:val="0"/>
        <w:spacing w:after="0" w:line="240" w:lineRule="auto"/>
        <w:jc w:val="both"/>
        <w:rPr>
          <w:rFonts w:ascii="Times New Roman" w:hAnsi="Times New Roman" w:cs="Times New Roman"/>
          <w:b/>
          <w:i/>
          <w:sz w:val="24"/>
          <w:szCs w:val="24"/>
        </w:rPr>
      </w:pPr>
    </w:p>
    <w:p w:rsidR="0005366C" w:rsidRPr="005F6384" w:rsidRDefault="0005366C" w:rsidP="00621D94">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cs="Times New Roman"/>
        </w:rPr>
        <w:t>Av</w:t>
      </w:r>
      <w:r w:rsidR="00F878BA" w:rsidRPr="005F6384">
        <w:rPr>
          <w:rFonts w:ascii="Times New Roman" w:hAnsi="Times New Roman" w:cs="Times New Roman"/>
        </w:rPr>
        <w:t>â</w:t>
      </w:r>
      <w:r w:rsidRPr="005F6384">
        <w:rPr>
          <w:rFonts w:ascii="Times New Roman" w:hAnsi="Times New Roman" w:cs="Times New Roman"/>
        </w:rPr>
        <w:t xml:space="preserve">nd in vedere procesul de revitalizare al </w:t>
      </w:r>
      <w:r w:rsidR="00F45CAC" w:rsidRPr="005F6384">
        <w:rPr>
          <w:rFonts w:ascii="Times New Roman" w:hAnsi="Times New Roman" w:cs="Times New Roman"/>
        </w:rPr>
        <w:t>Nucleului i</w:t>
      </w:r>
      <w:r w:rsidRPr="005F6384">
        <w:rPr>
          <w:rFonts w:ascii="Times New Roman" w:hAnsi="Times New Roman" w:cs="Times New Roman"/>
        </w:rPr>
        <w:t xml:space="preserve">storic al </w:t>
      </w:r>
      <w:r w:rsidR="00B95090" w:rsidRPr="005F6384">
        <w:rPr>
          <w:rFonts w:ascii="Times New Roman" w:hAnsi="Times New Roman" w:cs="Times New Roman"/>
        </w:rPr>
        <w:t>Chişinău</w:t>
      </w:r>
      <w:r w:rsidR="00F90F0F" w:rsidRPr="005F6384">
        <w:rPr>
          <w:rFonts w:ascii="Times New Roman" w:hAnsi="Times New Roman" w:cs="Times New Roman"/>
        </w:rPr>
        <w:t>lui</w:t>
      </w:r>
      <w:r w:rsidRPr="005F6384">
        <w:rPr>
          <w:rFonts w:ascii="Times New Roman" w:hAnsi="Times New Roman" w:cs="Times New Roman"/>
        </w:rPr>
        <w:t xml:space="preserve"> aflat </w:t>
      </w:r>
      <w:r w:rsidR="00B95090" w:rsidRPr="005F6384">
        <w:rPr>
          <w:rFonts w:ascii="Times New Roman" w:hAnsi="Times New Roman" w:cs="Times New Roman"/>
        </w:rPr>
        <w:t>î</w:t>
      </w:r>
      <w:r w:rsidRPr="005F6384">
        <w:rPr>
          <w:rFonts w:ascii="Times New Roman" w:hAnsi="Times New Roman" w:cs="Times New Roman"/>
        </w:rPr>
        <w:t>n desf</w:t>
      </w:r>
      <w:r w:rsidR="00621EFD" w:rsidRPr="005F6384">
        <w:rPr>
          <w:rFonts w:ascii="Times New Roman" w:hAnsi="Times New Roman" w:cs="Times New Roman"/>
        </w:rPr>
        <w:t>ăş</w:t>
      </w:r>
      <w:r w:rsidRPr="005F6384">
        <w:rPr>
          <w:rFonts w:ascii="Times New Roman" w:hAnsi="Times New Roman" w:cs="Times New Roman"/>
        </w:rPr>
        <w:t>urare, este necesar</w:t>
      </w:r>
      <w:r w:rsidR="00621EFD" w:rsidRPr="005F6384">
        <w:rPr>
          <w:rFonts w:ascii="Times New Roman" w:hAnsi="Times New Roman" w:cs="Times New Roman"/>
        </w:rPr>
        <w:t>ă</w:t>
      </w:r>
      <w:r w:rsidRPr="005F6384">
        <w:rPr>
          <w:rFonts w:ascii="Times New Roman" w:hAnsi="Times New Roman" w:cs="Times New Roman"/>
        </w:rPr>
        <w:t xml:space="preserve"> o reanalizare a documentatiei PUZ Centru</w:t>
      </w:r>
      <w:r w:rsidR="00621EFD" w:rsidRPr="005F6384">
        <w:rPr>
          <w:rFonts w:ascii="Times New Roman" w:hAnsi="Times New Roman" w:cs="Times New Roman"/>
        </w:rPr>
        <w:t xml:space="preserve"> (obiect nr. 2874), elaborat de I.M.P. "Chişinăuproiect"</w:t>
      </w:r>
      <w:r w:rsidR="00F878BA" w:rsidRPr="005F6384">
        <w:rPr>
          <w:rFonts w:ascii="Times New Roman" w:hAnsi="Times New Roman" w:cs="Times New Roman"/>
        </w:rPr>
        <w:t xml:space="preserve"> în </w:t>
      </w:r>
      <w:r w:rsidR="000052C3" w:rsidRPr="005F6384">
        <w:rPr>
          <w:rFonts w:ascii="Times New Roman" w:hAnsi="Times New Roman" w:cs="Times New Roman"/>
        </w:rPr>
        <w:t>perioada 2010-2012</w:t>
      </w:r>
      <w:r w:rsidRPr="005F6384">
        <w:rPr>
          <w:rFonts w:ascii="Times New Roman" w:hAnsi="Times New Roman" w:cs="Times New Roman"/>
        </w:rPr>
        <w:t xml:space="preserve">, </w:t>
      </w:r>
      <w:r w:rsidR="00F878BA" w:rsidRPr="005F6384">
        <w:rPr>
          <w:rFonts w:ascii="Times New Roman" w:hAnsi="Times New Roman" w:cs="Times New Roman"/>
        </w:rPr>
        <w:t>î</w:t>
      </w:r>
      <w:r w:rsidRPr="005F6384">
        <w:rPr>
          <w:rFonts w:ascii="Times New Roman" w:hAnsi="Times New Roman" w:cs="Times New Roman"/>
        </w:rPr>
        <w:t>n virtutea noilor necesit</w:t>
      </w:r>
      <w:r w:rsidR="00F878BA" w:rsidRPr="005F6384">
        <w:rPr>
          <w:rFonts w:ascii="Times New Roman" w:hAnsi="Times New Roman" w:cs="Times New Roman"/>
        </w:rPr>
        <w:t>ăţ</w:t>
      </w:r>
      <w:r w:rsidRPr="005F6384">
        <w:rPr>
          <w:rFonts w:ascii="Times New Roman" w:hAnsi="Times New Roman" w:cs="Times New Roman"/>
        </w:rPr>
        <w:t>i investi</w:t>
      </w:r>
      <w:r w:rsidR="00F878BA" w:rsidRPr="005F6384">
        <w:rPr>
          <w:rFonts w:ascii="Times New Roman" w:hAnsi="Times New Roman" w:cs="Times New Roman"/>
        </w:rPr>
        <w:t>ţ</w:t>
      </w:r>
      <w:r w:rsidRPr="005F6384">
        <w:rPr>
          <w:rFonts w:ascii="Times New Roman" w:hAnsi="Times New Roman" w:cs="Times New Roman"/>
        </w:rPr>
        <w:t>ionale din zon</w:t>
      </w:r>
      <w:r w:rsidR="00F878BA" w:rsidRPr="005F6384">
        <w:rPr>
          <w:rFonts w:ascii="Times New Roman" w:hAnsi="Times New Roman" w:cs="Times New Roman"/>
        </w:rPr>
        <w:t>ă</w:t>
      </w:r>
      <w:r w:rsidRPr="005F6384">
        <w:rPr>
          <w:rFonts w:ascii="Times New Roman" w:hAnsi="Times New Roman" w:cs="Times New Roman"/>
        </w:rPr>
        <w:t>.</w:t>
      </w:r>
    </w:p>
    <w:p w:rsidR="00D24248" w:rsidRPr="005F6384" w:rsidRDefault="00B83E28" w:rsidP="00D24248">
      <w:pPr>
        <w:autoSpaceDE w:val="0"/>
        <w:autoSpaceDN w:val="0"/>
        <w:adjustRightInd w:val="0"/>
        <w:spacing w:after="0" w:line="240" w:lineRule="auto"/>
        <w:ind w:firstLine="567"/>
        <w:jc w:val="both"/>
        <w:rPr>
          <w:rFonts w:ascii="Times New Roman" w:hAnsi="Times New Roman"/>
          <w:color w:val="C00000"/>
        </w:rPr>
      </w:pPr>
      <w:r w:rsidRPr="005F6384">
        <w:rPr>
          <w:rFonts w:ascii="Times New Roman" w:hAnsi="Times New Roman"/>
          <w:b/>
        </w:rPr>
        <w:t xml:space="preserve">Scopul general </w:t>
      </w:r>
      <w:r w:rsidRPr="005F6384">
        <w:rPr>
          <w:rFonts w:ascii="Times New Roman" w:hAnsi="Times New Roman"/>
        </w:rPr>
        <w:t xml:space="preserve">al contractului este acela de a elabora documentaţia PUZ Centru </w:t>
      </w:r>
      <w:r w:rsidR="00F90F0F" w:rsidRPr="005F6384">
        <w:rPr>
          <w:rFonts w:ascii="Times New Roman" w:hAnsi="Times New Roman"/>
        </w:rPr>
        <w:t>(</w:t>
      </w:r>
      <w:r w:rsidR="00D12716" w:rsidRPr="005F6384">
        <w:rPr>
          <w:rFonts w:ascii="Times New Roman" w:hAnsi="Times New Roman"/>
          <w:lang w:eastAsia="en-US"/>
        </w:rPr>
        <w:t>Nucleul istoric al Chișinăului</w:t>
      </w:r>
      <w:r w:rsidR="00F90F0F" w:rsidRPr="005F6384">
        <w:rPr>
          <w:rFonts w:ascii="Times New Roman" w:hAnsi="Times New Roman"/>
          <w:lang w:eastAsia="en-US"/>
        </w:rPr>
        <w:t xml:space="preserve">), </w:t>
      </w:r>
      <w:r w:rsidRPr="005F6384">
        <w:rPr>
          <w:rFonts w:ascii="Times New Roman" w:hAnsi="Times New Roman"/>
        </w:rPr>
        <w:t>utilizând, după necesitate, materialele proiectului PUZ Centru din 2012</w:t>
      </w:r>
      <w:r w:rsidR="00F90F0F" w:rsidRPr="005F6384">
        <w:rPr>
          <w:rFonts w:ascii="Times New Roman" w:hAnsi="Times New Roman"/>
        </w:rPr>
        <w:t>,</w:t>
      </w:r>
      <w:r w:rsidRPr="005F6384">
        <w:rPr>
          <w:rFonts w:ascii="Times New Roman" w:hAnsi="Times New Roman"/>
          <w:color w:val="FF0000"/>
        </w:rPr>
        <w:t xml:space="preserve"> </w:t>
      </w:r>
      <w:r w:rsidRPr="005F6384">
        <w:rPr>
          <w:rFonts w:ascii="Times New Roman" w:hAnsi="Times New Roman"/>
        </w:rPr>
        <w:t>în vederea</w:t>
      </w:r>
      <w:r w:rsidR="00D24248" w:rsidRPr="005F6384">
        <w:rPr>
          <w:rFonts w:ascii="Times New Roman" w:hAnsi="Times New Roman"/>
        </w:rPr>
        <w:t>:</w:t>
      </w:r>
      <w:r w:rsidR="00574F53" w:rsidRPr="005F6384">
        <w:rPr>
          <w:rFonts w:ascii="Times New Roman" w:hAnsi="Times New Roman"/>
          <w:color w:val="C00000"/>
        </w:rPr>
        <w:t xml:space="preserve"> </w:t>
      </w:r>
    </w:p>
    <w:p w:rsidR="00D24248" w:rsidRPr="005F6384" w:rsidRDefault="00D24248" w:rsidP="00D24248">
      <w:pPr>
        <w:autoSpaceDE w:val="0"/>
        <w:autoSpaceDN w:val="0"/>
        <w:adjustRightInd w:val="0"/>
        <w:spacing w:after="0" w:line="240" w:lineRule="auto"/>
        <w:ind w:firstLine="567"/>
        <w:jc w:val="both"/>
        <w:rPr>
          <w:rFonts w:ascii="Times New Roman" w:hAnsi="Times New Roman"/>
        </w:rPr>
      </w:pPr>
      <w:r w:rsidRPr="005F6384">
        <w:rPr>
          <w:rFonts w:ascii="Times New Roman" w:hAnsi="Times New Roman"/>
        </w:rPr>
        <w:t xml:space="preserve">- </w:t>
      </w:r>
      <w:r w:rsidR="00574F53" w:rsidRPr="005F6384">
        <w:rPr>
          <w:rFonts w:ascii="Times New Roman" w:hAnsi="Times New Roman"/>
        </w:rPr>
        <w:t>protejării şi punerii în valoare a</w:t>
      </w:r>
      <w:r w:rsidRPr="005F6384">
        <w:rPr>
          <w:rFonts w:ascii="Times New Roman" w:hAnsi="Times New Roman"/>
        </w:rPr>
        <w:t xml:space="preserve"> fondului istoric de clădiri și a bunurilor de patrimoniu cultural imobil (construit și arheologic) în zona </w:t>
      </w:r>
      <w:r w:rsidR="00D12716" w:rsidRPr="005F6384">
        <w:rPr>
          <w:rFonts w:ascii="Times New Roman" w:hAnsi="Times New Roman"/>
        </w:rPr>
        <w:t>istoric</w:t>
      </w:r>
      <w:r w:rsidR="00F90F0F" w:rsidRPr="005F6384">
        <w:rPr>
          <w:rFonts w:ascii="Times New Roman" w:hAnsi="Times New Roman"/>
        </w:rPr>
        <w:t>ă</w:t>
      </w:r>
      <w:r w:rsidRPr="005F6384">
        <w:rPr>
          <w:rFonts w:ascii="Times New Roman" w:hAnsi="Times New Roman"/>
        </w:rPr>
        <w:t xml:space="preserve">, inclusiv de pe teritoriul Nucleului Istoric - zona construită protejată, prin stabilirea zonelor de protecţie a bunurilor de patrimoniu cultural construit de ”format mic” (clădiri, ansambluri de clădiri, monumente de for public) și siturilor arheologice și stabilirea reglementărilor urbanistice specifice pentru aceste zone;  </w:t>
      </w:r>
    </w:p>
    <w:p w:rsidR="00D24248" w:rsidRPr="005F6384" w:rsidRDefault="00D24248" w:rsidP="00D24248">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cs="Times New Roman"/>
        </w:rPr>
        <w:t xml:space="preserve">- instituirii procedurilor de protecţie şi gestionare a bunurilor de patrimoniu cultural imobil (construit și arheologic) şi natural </w:t>
      </w:r>
      <w:r w:rsidR="00F90F0F" w:rsidRPr="005F6384">
        <w:rPr>
          <w:rFonts w:ascii="Times New Roman" w:hAnsi="Times New Roman" w:cs="Times New Roman"/>
        </w:rPr>
        <w:t xml:space="preserve">de </w:t>
      </w:r>
      <w:r w:rsidRPr="005F6384">
        <w:rPr>
          <w:rFonts w:ascii="Times New Roman" w:hAnsi="Times New Roman" w:cs="Times New Roman"/>
        </w:rPr>
        <w:t xml:space="preserve">categorie naţională şi de categorie locală, precum și a monumentelor de for public; </w:t>
      </w:r>
    </w:p>
    <w:p w:rsidR="00D24248" w:rsidRPr="005F6384" w:rsidRDefault="00D24248" w:rsidP="00D24248">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cs="Times New Roman"/>
        </w:rPr>
        <w:t xml:space="preserve">- stabilirii regulilor de intervenţii pe teritoriul monumentului Nucleul Istoric al Chișinăului; </w:t>
      </w:r>
    </w:p>
    <w:p w:rsidR="00D24248" w:rsidRPr="005F6384" w:rsidRDefault="00D24248" w:rsidP="00D24248">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b/>
          <w:color w:val="C00000"/>
        </w:rPr>
        <w:t xml:space="preserve">- </w:t>
      </w:r>
      <w:r w:rsidR="00B83E28" w:rsidRPr="005F6384">
        <w:rPr>
          <w:rFonts w:ascii="Times New Roman" w:hAnsi="Times New Roman" w:cs="Times New Roman"/>
        </w:rPr>
        <w:t>stabilirii</w:t>
      </w:r>
      <w:r w:rsidR="00B83E28" w:rsidRPr="005F6384">
        <w:rPr>
          <w:rFonts w:ascii="Times New Roman" w:hAnsi="Times New Roman" w:cs="Times New Roman"/>
          <w:color w:val="4F81BD" w:themeColor="accent1"/>
        </w:rPr>
        <w:t xml:space="preserve"> </w:t>
      </w:r>
      <w:r w:rsidR="00B83E28" w:rsidRPr="005F6384">
        <w:rPr>
          <w:rFonts w:ascii="Times New Roman" w:hAnsi="Times New Roman" w:cs="Times New Roman"/>
        </w:rPr>
        <w:t>limitelor zonelor construite protejate/zonele de protecție a Nucleului istoric</w:t>
      </w:r>
      <w:r w:rsidRPr="005F6384">
        <w:rPr>
          <w:rFonts w:ascii="Times New Roman" w:hAnsi="Times New Roman" w:cs="Times New Roman"/>
        </w:rPr>
        <w:t xml:space="preserve"> și </w:t>
      </w:r>
      <w:r w:rsidR="00B83E28" w:rsidRPr="005F6384">
        <w:rPr>
          <w:rFonts w:ascii="Times New Roman" w:hAnsi="Times New Roman" w:cs="Times New Roman"/>
        </w:rPr>
        <w:t xml:space="preserve"> instituir</w:t>
      </w:r>
      <w:r w:rsidRPr="005F6384">
        <w:rPr>
          <w:rFonts w:ascii="Times New Roman" w:hAnsi="Times New Roman" w:cs="Times New Roman"/>
        </w:rPr>
        <w:t>ii</w:t>
      </w:r>
      <w:r w:rsidR="00B83E28" w:rsidRPr="005F6384">
        <w:rPr>
          <w:rFonts w:ascii="Times New Roman" w:hAnsi="Times New Roman" w:cs="Times New Roman"/>
        </w:rPr>
        <w:t xml:space="preserve"> </w:t>
      </w:r>
      <w:r w:rsidR="00724963" w:rsidRPr="005F6384">
        <w:rPr>
          <w:rFonts w:ascii="Times New Roman" w:hAnsi="Times New Roman" w:cs="Times New Roman"/>
        </w:rPr>
        <w:t>reglementă</w:t>
      </w:r>
      <w:r w:rsidR="00B83E28" w:rsidRPr="005F6384">
        <w:rPr>
          <w:rFonts w:ascii="Times New Roman" w:hAnsi="Times New Roman" w:cs="Times New Roman"/>
        </w:rPr>
        <w:t>r</w:t>
      </w:r>
      <w:r w:rsidR="00724963" w:rsidRPr="005F6384">
        <w:rPr>
          <w:rFonts w:ascii="Times New Roman" w:hAnsi="Times New Roman" w:cs="Times New Roman"/>
        </w:rPr>
        <w:t>i</w:t>
      </w:r>
      <w:r w:rsidR="00506BB4" w:rsidRPr="005F6384">
        <w:rPr>
          <w:rFonts w:ascii="Times New Roman" w:hAnsi="Times New Roman" w:cs="Times New Roman"/>
        </w:rPr>
        <w:t>lor</w:t>
      </w:r>
      <w:r w:rsidR="00724963" w:rsidRPr="005F6384">
        <w:rPr>
          <w:rFonts w:ascii="Times New Roman" w:hAnsi="Times New Roman" w:cs="Times New Roman"/>
        </w:rPr>
        <w:t xml:space="preserve"> spaţiale şi funcţionale</w:t>
      </w:r>
      <w:r w:rsidR="00B83E28" w:rsidRPr="005F6384">
        <w:rPr>
          <w:rFonts w:ascii="Times New Roman" w:hAnsi="Times New Roman" w:cs="Times New Roman"/>
        </w:rPr>
        <w:t xml:space="preserve"> </w:t>
      </w:r>
      <w:r w:rsidR="00506BB4" w:rsidRPr="005F6384">
        <w:rPr>
          <w:rFonts w:ascii="Times New Roman" w:hAnsi="Times New Roman" w:cs="Times New Roman"/>
        </w:rPr>
        <w:t xml:space="preserve">pentru teritoriul </w:t>
      </w:r>
      <w:r w:rsidR="00923FAF" w:rsidRPr="005F6384">
        <w:rPr>
          <w:rFonts w:ascii="Times New Roman" w:hAnsi="Times New Roman" w:cs="Times New Roman"/>
        </w:rPr>
        <w:t xml:space="preserve">acestor zone. </w:t>
      </w:r>
    </w:p>
    <w:p w:rsidR="00B83E28" w:rsidRPr="005F6384" w:rsidRDefault="00B83E28" w:rsidP="004115D8">
      <w:pPr>
        <w:autoSpaceDE w:val="0"/>
        <w:autoSpaceDN w:val="0"/>
        <w:adjustRightInd w:val="0"/>
        <w:spacing w:after="0" w:line="240" w:lineRule="auto"/>
        <w:ind w:firstLine="567"/>
        <w:jc w:val="both"/>
        <w:rPr>
          <w:rFonts w:ascii="Times New Roman" w:hAnsi="Times New Roman" w:cs="Times New Roman"/>
          <w:b/>
          <w:color w:val="C00000"/>
        </w:rPr>
      </w:pPr>
      <w:r w:rsidRPr="005F6384">
        <w:rPr>
          <w:rFonts w:ascii="Times New Roman" w:hAnsi="Times New Roman" w:cs="Times New Roman"/>
        </w:rPr>
        <w:t xml:space="preserve">Planul Urbanistic Zonal </w:t>
      </w:r>
      <w:r w:rsidR="00724963" w:rsidRPr="005F6384">
        <w:rPr>
          <w:rFonts w:ascii="Times New Roman" w:hAnsi="Times New Roman" w:cs="Times New Roman"/>
        </w:rPr>
        <w:t>elaborat pentru teritoriul Nucleului Istoric al Chișinăului și</w:t>
      </w:r>
      <w:r w:rsidRPr="005F6384">
        <w:rPr>
          <w:rFonts w:ascii="Times New Roman" w:hAnsi="Times New Roman" w:cs="Times New Roman"/>
        </w:rPr>
        <w:t xml:space="preserve"> arealul identificat ca zone protejate</w:t>
      </w:r>
      <w:r w:rsidR="00724963" w:rsidRPr="005F6384">
        <w:rPr>
          <w:rFonts w:ascii="Times New Roman" w:hAnsi="Times New Roman" w:cs="Times New Roman"/>
        </w:rPr>
        <w:t>/de protecție ale acestuia</w:t>
      </w:r>
      <w:r w:rsidR="00506BB4" w:rsidRPr="005F6384">
        <w:rPr>
          <w:rFonts w:ascii="Times New Roman" w:hAnsi="Times New Roman" w:cs="Times New Roman"/>
        </w:rPr>
        <w:t xml:space="preserve"> (marcate în PUZ)</w:t>
      </w:r>
      <w:r w:rsidRPr="005F6384">
        <w:rPr>
          <w:rFonts w:ascii="Times New Roman" w:hAnsi="Times New Roman" w:cs="Times New Roman"/>
        </w:rPr>
        <w:t xml:space="preserve"> reprezintă </w:t>
      </w:r>
      <w:r w:rsidR="00724963" w:rsidRPr="005F6384">
        <w:rPr>
          <w:rFonts w:ascii="Times New Roman" w:hAnsi="Times New Roman" w:cs="Times New Roman"/>
        </w:rPr>
        <w:t xml:space="preserve">un </w:t>
      </w:r>
      <w:r w:rsidRPr="005F6384">
        <w:rPr>
          <w:rFonts w:ascii="Times New Roman" w:hAnsi="Times New Roman" w:cs="Times New Roman"/>
        </w:rPr>
        <w:t>instrument de lucru pentru autorităţile locale şi pentru specialiştii din domeni</w:t>
      </w:r>
      <w:r w:rsidR="00724963" w:rsidRPr="005F6384">
        <w:rPr>
          <w:rFonts w:ascii="Times New Roman" w:hAnsi="Times New Roman" w:cs="Times New Roman"/>
        </w:rPr>
        <w:t>ile</w:t>
      </w:r>
      <w:r w:rsidRPr="005F6384">
        <w:rPr>
          <w:rFonts w:ascii="Times New Roman" w:hAnsi="Times New Roman" w:cs="Times New Roman"/>
        </w:rPr>
        <w:t xml:space="preserve"> </w:t>
      </w:r>
      <w:r w:rsidR="00724963" w:rsidRPr="005F6384">
        <w:rPr>
          <w:rFonts w:ascii="Times New Roman" w:hAnsi="Times New Roman" w:cs="Times New Roman"/>
        </w:rPr>
        <w:t>arhitecturii și urbanismului, culturii, turismului și</w:t>
      </w:r>
      <w:r w:rsidRPr="005F6384">
        <w:rPr>
          <w:rFonts w:ascii="Times New Roman" w:hAnsi="Times New Roman" w:cs="Times New Roman"/>
        </w:rPr>
        <w:t xml:space="preserve"> </w:t>
      </w:r>
      <w:r w:rsidR="00724963" w:rsidRPr="005F6384">
        <w:rPr>
          <w:rFonts w:ascii="Times New Roman" w:hAnsi="Times New Roman" w:cs="Times New Roman"/>
        </w:rPr>
        <w:t>economiei</w:t>
      </w:r>
      <w:r w:rsidRPr="005F6384">
        <w:rPr>
          <w:rFonts w:ascii="Times New Roman" w:hAnsi="Times New Roman" w:cs="Times New Roman"/>
        </w:rPr>
        <w:t>, în vederea elaborării ulterioare a unor strategii locale de dezvoltare durabilă, care vor constitui suport pentru accesarea de fonduri externe în vederea implementării de proiecte prioritare în domeniile sus-menţionate.</w:t>
      </w:r>
    </w:p>
    <w:p w:rsidR="00621D94" w:rsidRPr="005F6384" w:rsidRDefault="00621D94" w:rsidP="00621D94">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cs="Times New Roman"/>
        </w:rPr>
        <w:t xml:space="preserve">Este indiscutabilă ideea de evaluare a disfuncţionalităţilor şi a spaţiului necesar pentru dezvoltarea infrastructurii pentru o mobilitate urbană durabilă, care trebuie începută prin a  accepta noi setări de priorităţi, prin a depăşi nişte stereotipuri. </w:t>
      </w:r>
      <w:r w:rsidR="005B3463" w:rsidRPr="005F6384">
        <w:rPr>
          <w:rFonts w:ascii="Times New Roman" w:hAnsi="Times New Roman" w:cs="Times New Roman"/>
        </w:rPr>
        <w:t>În zona C</w:t>
      </w:r>
      <w:r w:rsidR="0026638E" w:rsidRPr="005F6384">
        <w:rPr>
          <w:rFonts w:ascii="Times New Roman" w:hAnsi="Times New Roman" w:cs="Times New Roman"/>
        </w:rPr>
        <w:t xml:space="preserve">entru </w:t>
      </w:r>
      <w:r w:rsidR="00590F9F" w:rsidRPr="005F6384">
        <w:rPr>
          <w:rFonts w:ascii="Times New Roman" w:hAnsi="Times New Roman" w:cs="Times New Roman"/>
        </w:rPr>
        <w:t>(</w:t>
      </w:r>
      <w:r w:rsidR="0026638E" w:rsidRPr="005F6384">
        <w:rPr>
          <w:rFonts w:ascii="Times New Roman" w:hAnsi="Times New Roman" w:cs="Times New Roman"/>
        </w:rPr>
        <w:t>Nucleul istoric</w:t>
      </w:r>
      <w:r w:rsidR="00590F9F" w:rsidRPr="005F6384">
        <w:rPr>
          <w:rFonts w:ascii="Times New Roman" w:hAnsi="Times New Roman" w:cs="Times New Roman"/>
        </w:rPr>
        <w:t>)</w:t>
      </w:r>
      <w:r w:rsidRPr="005F6384">
        <w:rPr>
          <w:rFonts w:ascii="Times New Roman" w:hAnsi="Times New Roman" w:cs="Times New Roman"/>
        </w:rPr>
        <w:t xml:space="preserve"> priorităţile trebuie stabilite astfel:</w:t>
      </w:r>
    </w:p>
    <w:p w:rsidR="00621D94" w:rsidRPr="005F6384" w:rsidRDefault="00621D94" w:rsidP="003A4D62">
      <w:pPr>
        <w:pStyle w:val="Listparagraf"/>
        <w:numPr>
          <w:ilvl w:val="0"/>
          <w:numId w:val="14"/>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Pietoni;</w:t>
      </w:r>
    </w:p>
    <w:p w:rsidR="00621D94" w:rsidRPr="005F6384" w:rsidRDefault="00621D94" w:rsidP="003A4D62">
      <w:pPr>
        <w:pStyle w:val="Listparagraf"/>
        <w:numPr>
          <w:ilvl w:val="0"/>
          <w:numId w:val="14"/>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Tra</w:t>
      </w:r>
      <w:r w:rsidR="007D0F6D" w:rsidRPr="005F6384">
        <w:rPr>
          <w:rFonts w:ascii="Times New Roman" w:hAnsi="Times New Roman"/>
        </w:rPr>
        <w:t>n</w:t>
      </w:r>
      <w:r w:rsidRPr="005F6384">
        <w:rPr>
          <w:rFonts w:ascii="Times New Roman" w:hAnsi="Times New Roman"/>
        </w:rPr>
        <w:t>sport alte</w:t>
      </w:r>
      <w:r w:rsidR="007D0F6D" w:rsidRPr="005F6384">
        <w:rPr>
          <w:rFonts w:ascii="Times New Roman" w:hAnsi="Times New Roman"/>
        </w:rPr>
        <w:t>r</w:t>
      </w:r>
      <w:r w:rsidRPr="005F6384">
        <w:rPr>
          <w:rFonts w:ascii="Times New Roman" w:hAnsi="Times New Roman"/>
        </w:rPr>
        <w:t>nativ şi electric individual;</w:t>
      </w:r>
    </w:p>
    <w:p w:rsidR="00621D94" w:rsidRPr="005F6384" w:rsidRDefault="00621D94" w:rsidP="003A4D62">
      <w:pPr>
        <w:pStyle w:val="Listparagraf"/>
        <w:numPr>
          <w:ilvl w:val="0"/>
          <w:numId w:val="14"/>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Transport public şi în comun;</w:t>
      </w:r>
    </w:p>
    <w:p w:rsidR="00621D94" w:rsidRPr="005F6384" w:rsidRDefault="00621D94" w:rsidP="003A4D62">
      <w:pPr>
        <w:pStyle w:val="Listparagraf"/>
        <w:numPr>
          <w:ilvl w:val="0"/>
          <w:numId w:val="14"/>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Transport privat.</w:t>
      </w:r>
    </w:p>
    <w:p w:rsidR="007D0F6D" w:rsidRPr="005F6384" w:rsidRDefault="00621D94" w:rsidP="007D0F6D">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rPr>
        <w:t xml:space="preserve">Clarificarea categoriilor străzilor trebuie să decurgă din priorităţile stabilite mai sus şi </w:t>
      </w:r>
      <w:r w:rsidR="007D0F6D" w:rsidRPr="005F6384">
        <w:rPr>
          <w:rFonts w:ascii="Times New Roman" w:hAnsi="Times New Roman" w:cs="Times New Roman"/>
        </w:rPr>
        <w:t>d</w:t>
      </w:r>
      <w:r w:rsidR="00F00032" w:rsidRPr="005F6384">
        <w:rPr>
          <w:rFonts w:ascii="Times New Roman" w:hAnsi="Times New Roman" w:cs="Times New Roman"/>
        </w:rPr>
        <w:t>in</w:t>
      </w:r>
      <w:r w:rsidR="007D0F6D" w:rsidRPr="005F6384">
        <w:rPr>
          <w:rFonts w:ascii="Times New Roman" w:hAnsi="Times New Roman" w:cs="Times New Roman"/>
        </w:rPr>
        <w:t xml:space="preserve"> faptul că trama stradală existentă a </w:t>
      </w:r>
      <w:r w:rsidR="007D0F6D" w:rsidRPr="005F6384">
        <w:rPr>
          <w:rFonts w:ascii="Times New Roman" w:hAnsi="Times New Roman" w:cs="Times New Roman"/>
          <w:i/>
        </w:rPr>
        <w:t>Nucleului istoric al Chișinăului</w:t>
      </w:r>
      <w:r w:rsidR="007D0F6D" w:rsidRPr="005F6384">
        <w:rPr>
          <w:rFonts w:ascii="Times New Roman" w:hAnsi="Times New Roman" w:cs="Times New Roman"/>
        </w:rPr>
        <w:t xml:space="preserve"> este clar menţionată în calitate de element protejat prin Hotărâre</w:t>
      </w:r>
      <w:r w:rsidR="005D3808" w:rsidRPr="005F6384">
        <w:rPr>
          <w:rFonts w:ascii="Times New Roman" w:hAnsi="Times New Roman" w:cs="Times New Roman"/>
        </w:rPr>
        <w:t>a</w:t>
      </w:r>
      <w:r w:rsidR="007D0F6D" w:rsidRPr="005F6384">
        <w:rPr>
          <w:rFonts w:ascii="Times New Roman" w:hAnsi="Times New Roman" w:cs="Times New Roman"/>
        </w:rPr>
        <w:t xml:space="preserve"> Parlament</w:t>
      </w:r>
      <w:r w:rsidR="005D3808" w:rsidRPr="005F6384">
        <w:rPr>
          <w:rFonts w:ascii="Times New Roman" w:hAnsi="Times New Roman" w:cs="Times New Roman"/>
        </w:rPr>
        <w:t>ului nr. 1531/1993</w:t>
      </w:r>
      <w:r w:rsidR="007D0F6D" w:rsidRPr="005F6384">
        <w:rPr>
          <w:rFonts w:ascii="Times New Roman" w:hAnsi="Times New Roman" w:cs="Times New Roman"/>
        </w:rPr>
        <w:t xml:space="preserve">. </w:t>
      </w:r>
    </w:p>
    <w:p w:rsidR="005D3808" w:rsidRPr="005F6384" w:rsidRDefault="007D0F6D" w:rsidP="007D0F6D">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cs="Times New Roman"/>
        </w:rPr>
        <w:t xml:space="preserve">În acest context, trama stradală din </w:t>
      </w:r>
      <w:r w:rsidRPr="005F6384">
        <w:rPr>
          <w:rFonts w:ascii="Times New Roman" w:hAnsi="Times New Roman" w:cs="Times New Roman"/>
          <w:i/>
        </w:rPr>
        <w:t>Nucleul istoric</w:t>
      </w:r>
      <w:r w:rsidRPr="005F6384">
        <w:rPr>
          <w:rFonts w:ascii="Times New Roman" w:hAnsi="Times New Roman"/>
          <w:i/>
        </w:rPr>
        <w:t xml:space="preserve"> al Chișinăului</w:t>
      </w:r>
      <w:r w:rsidRPr="005F6384">
        <w:rPr>
          <w:rFonts w:ascii="Times New Roman" w:hAnsi="Times New Roman"/>
        </w:rPr>
        <w:t xml:space="preserve"> </w:t>
      </w:r>
      <w:r w:rsidRPr="005F6384">
        <w:rPr>
          <w:rFonts w:ascii="Times New Roman" w:hAnsi="Times New Roman" w:cs="Times New Roman"/>
        </w:rPr>
        <w:t xml:space="preserve">trebuie să rămână intactă iar pentru transportul de tranzit trebuie create condiţii pentru asigurarea ocolirii </w:t>
      </w:r>
      <w:r w:rsidR="005D3808" w:rsidRPr="005F6384">
        <w:rPr>
          <w:rFonts w:ascii="Times New Roman" w:hAnsi="Times New Roman" w:cs="Times New Roman"/>
        </w:rPr>
        <w:t>Nucleu</w:t>
      </w:r>
      <w:r w:rsidRPr="005F6384">
        <w:rPr>
          <w:rFonts w:ascii="Times New Roman" w:hAnsi="Times New Roman" w:cs="Times New Roman"/>
        </w:rPr>
        <w:t>lui istoric</w:t>
      </w:r>
      <w:r w:rsidRPr="005F6384">
        <w:rPr>
          <w:rFonts w:ascii="Times New Roman" w:hAnsi="Times New Roman"/>
        </w:rPr>
        <w:t xml:space="preserve">. </w:t>
      </w:r>
    </w:p>
    <w:p w:rsidR="007D0F6D" w:rsidRPr="005F6384" w:rsidRDefault="007D0F6D" w:rsidP="007D0F6D">
      <w:pPr>
        <w:autoSpaceDE w:val="0"/>
        <w:autoSpaceDN w:val="0"/>
        <w:adjustRightInd w:val="0"/>
        <w:spacing w:after="0" w:line="240" w:lineRule="auto"/>
        <w:ind w:firstLine="567"/>
        <w:jc w:val="both"/>
      </w:pPr>
      <w:r w:rsidRPr="005F6384">
        <w:rPr>
          <w:rFonts w:ascii="Times New Roman" w:hAnsi="Times New Roman" w:cs="Times New Roman"/>
        </w:rPr>
        <w:t>În același sens, urmează a fi păstrat aliniamentul istoric al clădirilor, care este un element esenţial în cadrul conceptului de protejare a zonelor istorice.</w:t>
      </w:r>
      <w:r w:rsidRPr="005F6384">
        <w:t xml:space="preserve"> </w:t>
      </w:r>
    </w:p>
    <w:p w:rsidR="001F247B" w:rsidRPr="005F6384" w:rsidRDefault="001F247B" w:rsidP="003A4D62">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cs="Times New Roman"/>
          <w:b/>
        </w:rPr>
        <w:t xml:space="preserve">Obiectivele </w:t>
      </w:r>
      <w:r w:rsidRPr="005F6384">
        <w:rPr>
          <w:rFonts w:ascii="Times New Roman" w:hAnsi="Times New Roman" w:cs="Times New Roman"/>
        </w:rPr>
        <w:t>urmărite în executarea contractului includ:</w:t>
      </w:r>
    </w:p>
    <w:p w:rsidR="00923FAF" w:rsidRPr="005F6384" w:rsidRDefault="00FD07F7" w:rsidP="003A4D62">
      <w:pPr>
        <w:pStyle w:val="Listparagraf"/>
        <w:numPr>
          <w:ilvl w:val="0"/>
          <w:numId w:val="2"/>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Elaborarea documentației cu marcarea: </w:t>
      </w:r>
    </w:p>
    <w:p w:rsidR="00923FAF" w:rsidRPr="005F6384" w:rsidRDefault="00923FAF" w:rsidP="00923FAF">
      <w:pPr>
        <w:pStyle w:val="Listparagraf"/>
        <w:autoSpaceDE w:val="0"/>
        <w:autoSpaceDN w:val="0"/>
        <w:adjustRightInd w:val="0"/>
        <w:spacing w:after="0" w:line="240" w:lineRule="auto"/>
        <w:ind w:left="851"/>
        <w:jc w:val="both"/>
        <w:rPr>
          <w:rFonts w:ascii="Times New Roman" w:hAnsi="Times New Roman"/>
        </w:rPr>
      </w:pPr>
      <w:r w:rsidRPr="005F6384">
        <w:rPr>
          <w:rFonts w:ascii="Times New Roman" w:hAnsi="Times New Roman"/>
        </w:rPr>
        <w:t xml:space="preserve">- </w:t>
      </w:r>
      <w:r w:rsidR="00FD07F7" w:rsidRPr="005F6384">
        <w:rPr>
          <w:rFonts w:ascii="Times New Roman" w:hAnsi="Times New Roman"/>
        </w:rPr>
        <w:t xml:space="preserve">hotarelor Nucleului istoric; </w:t>
      </w:r>
    </w:p>
    <w:p w:rsidR="00923FAF" w:rsidRPr="005F6384" w:rsidRDefault="00923FAF" w:rsidP="00923FAF">
      <w:pPr>
        <w:pStyle w:val="Listparagraf"/>
        <w:autoSpaceDE w:val="0"/>
        <w:autoSpaceDN w:val="0"/>
        <w:adjustRightInd w:val="0"/>
        <w:spacing w:after="0" w:line="240" w:lineRule="auto"/>
        <w:ind w:left="851"/>
        <w:jc w:val="both"/>
        <w:rPr>
          <w:rFonts w:ascii="Times New Roman" w:hAnsi="Times New Roman"/>
        </w:rPr>
      </w:pPr>
      <w:r w:rsidRPr="005F6384">
        <w:rPr>
          <w:rFonts w:ascii="Times New Roman" w:hAnsi="Times New Roman"/>
        </w:rPr>
        <w:t xml:space="preserve">- </w:t>
      </w:r>
      <w:r w:rsidR="00FD07F7" w:rsidRPr="005F6384">
        <w:rPr>
          <w:rFonts w:ascii="Times New Roman" w:hAnsi="Times New Roman"/>
        </w:rPr>
        <w:t xml:space="preserve">hotarelor zonelor protejate/de protecție a Nucleului istoric; </w:t>
      </w:r>
    </w:p>
    <w:p w:rsidR="00FD07F7" w:rsidRPr="005F6384" w:rsidRDefault="00923FAF" w:rsidP="00923FAF">
      <w:pPr>
        <w:pStyle w:val="Listparagraf"/>
        <w:autoSpaceDE w:val="0"/>
        <w:autoSpaceDN w:val="0"/>
        <w:adjustRightInd w:val="0"/>
        <w:spacing w:after="0" w:line="240" w:lineRule="auto"/>
        <w:ind w:left="851"/>
        <w:jc w:val="both"/>
        <w:rPr>
          <w:rFonts w:ascii="Times New Roman" w:hAnsi="Times New Roman"/>
        </w:rPr>
      </w:pPr>
      <w:r w:rsidRPr="005F6384">
        <w:rPr>
          <w:rFonts w:ascii="Times New Roman" w:hAnsi="Times New Roman"/>
        </w:rPr>
        <w:t xml:space="preserve">- </w:t>
      </w:r>
      <w:r w:rsidR="00FD07F7" w:rsidRPr="005F6384">
        <w:rPr>
          <w:rFonts w:ascii="Times New Roman" w:hAnsi="Times New Roman"/>
        </w:rPr>
        <w:t xml:space="preserve">hotarelor monumentelor istorice, siturilor arheologice, monumentelor naturii, monumentelor de for public și a zonelor lor de protecție situate atât pe teritoriul Nucleului istoric cât și în zonele de protecție a acestuia;  </w:t>
      </w:r>
    </w:p>
    <w:p w:rsidR="00A56F70" w:rsidRPr="005F6384" w:rsidRDefault="00FD07F7" w:rsidP="003A4D62">
      <w:pPr>
        <w:pStyle w:val="Listparagraf"/>
        <w:numPr>
          <w:ilvl w:val="0"/>
          <w:numId w:val="2"/>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I</w:t>
      </w:r>
      <w:r w:rsidR="00EE627E" w:rsidRPr="005F6384">
        <w:rPr>
          <w:rFonts w:ascii="Times New Roman" w:hAnsi="Times New Roman"/>
        </w:rPr>
        <w:t>dentificarea</w:t>
      </w:r>
      <w:r w:rsidR="00A56F70" w:rsidRPr="005F6384">
        <w:rPr>
          <w:rFonts w:ascii="Times New Roman" w:hAnsi="Times New Roman"/>
        </w:rPr>
        <w:t xml:space="preserve"> </w:t>
      </w:r>
      <w:r w:rsidR="00923FAF" w:rsidRPr="005F6384">
        <w:rPr>
          <w:rFonts w:ascii="Times New Roman" w:hAnsi="Times New Roman"/>
        </w:rPr>
        <w:t>și marcarea în documentație a</w:t>
      </w:r>
      <w:r w:rsidR="00923FAF" w:rsidRPr="005F6384">
        <w:rPr>
          <w:rFonts w:ascii="Times New Roman" w:hAnsi="Times New Roman"/>
          <w:b/>
        </w:rPr>
        <w:t xml:space="preserve"> </w:t>
      </w:r>
      <w:r w:rsidR="00A56F70" w:rsidRPr="005F6384">
        <w:rPr>
          <w:rFonts w:ascii="Times New Roman" w:hAnsi="Times New Roman"/>
        </w:rPr>
        <w:t>valorilor de patrimoniu cultural şi natural</w:t>
      </w:r>
      <w:r w:rsidRPr="005F6384">
        <w:rPr>
          <w:rFonts w:ascii="Times New Roman" w:hAnsi="Times New Roman"/>
        </w:rPr>
        <w:t xml:space="preserve"> din zona centrală a mun. Chişinău</w:t>
      </w:r>
      <w:r w:rsidR="00EE627E" w:rsidRPr="005F6384">
        <w:rPr>
          <w:rFonts w:ascii="Times New Roman" w:hAnsi="Times New Roman"/>
        </w:rPr>
        <w:t xml:space="preserve"> neindividualizate prin luare separată sub protecție</w:t>
      </w:r>
      <w:r w:rsidR="00A56F70" w:rsidRPr="005F6384">
        <w:rPr>
          <w:rFonts w:ascii="Times New Roman" w:hAnsi="Times New Roman"/>
        </w:rPr>
        <w:t xml:space="preserve"> </w:t>
      </w:r>
      <w:r w:rsidRPr="005F6384">
        <w:rPr>
          <w:rFonts w:ascii="Times New Roman" w:hAnsi="Times New Roman"/>
        </w:rPr>
        <w:t>(</w:t>
      </w:r>
      <w:r w:rsidR="00EE627E" w:rsidRPr="005F6384">
        <w:rPr>
          <w:rFonts w:ascii="Times New Roman" w:hAnsi="Times New Roman"/>
        </w:rPr>
        <w:t>elemente de fond construit istoric,</w:t>
      </w:r>
      <w:r w:rsidR="00EE627E" w:rsidRPr="005F6384">
        <w:rPr>
          <w:rFonts w:ascii="Times New Roman" w:hAnsi="Times New Roman"/>
          <w:b/>
        </w:rPr>
        <w:t xml:space="preserve"> </w:t>
      </w:r>
      <w:r w:rsidR="001E2047" w:rsidRPr="005F6384">
        <w:rPr>
          <w:rFonts w:ascii="Times New Roman" w:hAnsi="Times New Roman"/>
        </w:rPr>
        <w:t>ansambluri urbanist</w:t>
      </w:r>
      <w:r w:rsidR="001A69DF" w:rsidRPr="005F6384">
        <w:rPr>
          <w:rFonts w:ascii="Times New Roman" w:hAnsi="Times New Roman"/>
        </w:rPr>
        <w:t xml:space="preserve">ice şi </w:t>
      </w:r>
      <w:r w:rsidR="00EE627E" w:rsidRPr="005F6384">
        <w:rPr>
          <w:rFonts w:ascii="Times New Roman" w:hAnsi="Times New Roman"/>
        </w:rPr>
        <w:t>peisagistice</w:t>
      </w:r>
      <w:r w:rsidR="001A69DF" w:rsidRPr="005F6384">
        <w:rPr>
          <w:rFonts w:ascii="Times New Roman" w:hAnsi="Times New Roman"/>
        </w:rPr>
        <w:t xml:space="preserve"> remarcabile);</w:t>
      </w:r>
    </w:p>
    <w:p w:rsidR="001A69DF" w:rsidRPr="005F6384" w:rsidRDefault="00EE627E" w:rsidP="003A4D62">
      <w:pPr>
        <w:pStyle w:val="Listparagraf"/>
        <w:numPr>
          <w:ilvl w:val="0"/>
          <w:numId w:val="2"/>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Sondarea </w:t>
      </w:r>
      <w:r w:rsidR="001A69DF" w:rsidRPr="005F6384">
        <w:rPr>
          <w:rFonts w:ascii="Times New Roman" w:hAnsi="Times New Roman"/>
        </w:rPr>
        <w:t>opţiunilor populaţiei în ceea ce priveşte identitatea, protejarea şi punerea în valoare a elementelor cu valoare patrimonială</w:t>
      </w:r>
      <w:r w:rsidR="00267F6F" w:rsidRPr="005F6384">
        <w:rPr>
          <w:rFonts w:ascii="Times New Roman" w:hAnsi="Times New Roman"/>
        </w:rPr>
        <w:t xml:space="preserve"> din zona centrală a mun. Chişinău;</w:t>
      </w:r>
    </w:p>
    <w:p w:rsidR="00EE627E" w:rsidRPr="005F6384" w:rsidRDefault="00EE627E" w:rsidP="00353678">
      <w:pPr>
        <w:pStyle w:val="Listparagraf"/>
        <w:numPr>
          <w:ilvl w:val="0"/>
          <w:numId w:val="2"/>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Stabilirea funcțiunilor general urbane și funcțiunilor general naționale, dezvoltarea cărora pe teritoriul monumentului Nucleul istoric al Chișinăului, provoacă/condiționează distrugerea graduală a acestuia. Respectiv, documentația va fi elaborată fără a se propune dezvoltarea în continuare în zona </w:t>
      </w:r>
      <w:r w:rsidR="00E05374" w:rsidRPr="005F6384">
        <w:rPr>
          <w:rFonts w:ascii="Times New Roman" w:hAnsi="Times New Roman"/>
        </w:rPr>
        <w:t xml:space="preserve">istorică </w:t>
      </w:r>
      <w:r w:rsidRPr="005F6384">
        <w:rPr>
          <w:rFonts w:ascii="Times New Roman" w:hAnsi="Times New Roman"/>
        </w:rPr>
        <w:t>a acestor funcțiuni, ele urmând să fie propuse spre transfer într-o zonă special stabilită prin PUG a</w:t>
      </w:r>
      <w:r w:rsidR="00E05374" w:rsidRPr="005F6384">
        <w:rPr>
          <w:rFonts w:ascii="Times New Roman" w:hAnsi="Times New Roman"/>
        </w:rPr>
        <w:t>l</w:t>
      </w:r>
      <w:r w:rsidRPr="005F6384">
        <w:rPr>
          <w:rFonts w:ascii="Times New Roman" w:hAnsi="Times New Roman"/>
        </w:rPr>
        <w:t xml:space="preserve"> orașului;</w:t>
      </w:r>
    </w:p>
    <w:p w:rsidR="0012154A" w:rsidRPr="005F6384" w:rsidRDefault="0012154A" w:rsidP="003A4D62">
      <w:pPr>
        <w:pStyle w:val="Listparagraf"/>
        <w:numPr>
          <w:ilvl w:val="0"/>
          <w:numId w:val="2"/>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Stabilirea unui Plan de măsuri care să urmărească creşterea calităţii vieţii comunităţii locale şi care să permită formularea de obiective pentru care este posibilă obţinerea de fonduri publice sau private, locale, naţionale sau comunitare</w:t>
      </w:r>
      <w:r w:rsidR="00F23565" w:rsidRPr="005F6384">
        <w:rPr>
          <w:rFonts w:ascii="Times New Roman" w:hAnsi="Times New Roman"/>
        </w:rPr>
        <w:t>/internaționale;</w:t>
      </w:r>
    </w:p>
    <w:p w:rsidR="00F23565" w:rsidRPr="005F6384" w:rsidRDefault="008502E2" w:rsidP="00F23565">
      <w:pPr>
        <w:pStyle w:val="Listparagraf"/>
        <w:numPr>
          <w:ilvl w:val="0"/>
          <w:numId w:val="2"/>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Redactarea unui Ghid de bune practici privind intervenţiile </w:t>
      </w:r>
      <w:r w:rsidR="00F23565" w:rsidRPr="005F6384">
        <w:rPr>
          <w:rFonts w:ascii="Times New Roman" w:hAnsi="Times New Roman"/>
        </w:rPr>
        <w:t>(</w:t>
      </w:r>
      <w:r w:rsidRPr="005F6384">
        <w:rPr>
          <w:rFonts w:ascii="Times New Roman" w:hAnsi="Times New Roman"/>
        </w:rPr>
        <w:t>publice şi private</w:t>
      </w:r>
      <w:r w:rsidR="00F23565" w:rsidRPr="005F6384">
        <w:rPr>
          <w:rFonts w:ascii="Times New Roman" w:hAnsi="Times New Roman"/>
        </w:rPr>
        <w:t>)</w:t>
      </w:r>
      <w:r w:rsidRPr="005F6384">
        <w:rPr>
          <w:rFonts w:ascii="Times New Roman" w:hAnsi="Times New Roman"/>
        </w:rPr>
        <w:t xml:space="preserve"> în </w:t>
      </w:r>
      <w:r w:rsidR="00F23565" w:rsidRPr="005F6384">
        <w:rPr>
          <w:rFonts w:ascii="Times New Roman" w:hAnsi="Times New Roman"/>
        </w:rPr>
        <w:t xml:space="preserve">zona </w:t>
      </w:r>
      <w:r w:rsidR="00135757" w:rsidRPr="005F6384">
        <w:rPr>
          <w:rFonts w:ascii="Times New Roman" w:hAnsi="Times New Roman"/>
        </w:rPr>
        <w:t>istorică</w:t>
      </w:r>
      <w:r w:rsidR="00F23565" w:rsidRPr="005F6384">
        <w:rPr>
          <w:rFonts w:ascii="Times New Roman" w:hAnsi="Times New Roman"/>
        </w:rPr>
        <w:t>, inclusiv pe teritoriul protejat al Nucleului Istoric</w:t>
      </w:r>
      <w:r w:rsidR="002F641F" w:rsidRPr="005F6384">
        <w:rPr>
          <w:rFonts w:ascii="Times New Roman" w:hAnsi="Times New Roman"/>
        </w:rPr>
        <w:t xml:space="preserve"> al Chișinăului</w:t>
      </w:r>
      <w:r w:rsidR="00F23565" w:rsidRPr="005F6384">
        <w:rPr>
          <w:rFonts w:ascii="Times New Roman" w:hAnsi="Times New Roman"/>
        </w:rPr>
        <w:t>,</w:t>
      </w:r>
      <w:r w:rsidRPr="005F6384">
        <w:rPr>
          <w:rFonts w:ascii="Times New Roman" w:hAnsi="Times New Roman"/>
        </w:rPr>
        <w:t xml:space="preserve"> în continuarea reglementărilor constituite, care să permită înţelegerea valorilor de patrimoniu din oraş, a caracteristicilor acestora şi a procedurilor administrative necesare în cazul construirii sau desfiinţării construcţiilor; Ghidul va cuprinde recomandări privind </w:t>
      </w:r>
      <w:r w:rsidR="00F23565" w:rsidRPr="005F6384">
        <w:rPr>
          <w:rFonts w:ascii="Times New Roman" w:hAnsi="Times New Roman"/>
        </w:rPr>
        <w:t xml:space="preserve">reparația, reconstruirea, bunurilor imobile fără statut individual de monument sau restaurarea/reabilitarea bunurilor imobile cu statut individual de monument şi a spaţiilor libere, publice sau private. </w:t>
      </w:r>
    </w:p>
    <w:p w:rsidR="00B719B4" w:rsidRPr="004115D8" w:rsidRDefault="008502E2" w:rsidP="004115D8">
      <w:pPr>
        <w:pStyle w:val="Listparagraf"/>
        <w:autoSpaceDE w:val="0"/>
        <w:autoSpaceDN w:val="0"/>
        <w:adjustRightInd w:val="0"/>
        <w:spacing w:after="0" w:line="240" w:lineRule="auto"/>
        <w:ind w:left="851"/>
        <w:jc w:val="both"/>
        <w:rPr>
          <w:rFonts w:ascii="Times New Roman" w:hAnsi="Times New Roman"/>
          <w:sz w:val="24"/>
          <w:szCs w:val="24"/>
        </w:rPr>
      </w:pPr>
      <w:r w:rsidRPr="00344920">
        <w:rPr>
          <w:rFonts w:ascii="Times New Roman" w:hAnsi="Times New Roman"/>
          <w:sz w:val="24"/>
          <w:szCs w:val="24"/>
        </w:rPr>
        <w:t xml:space="preserve"> </w:t>
      </w:r>
    </w:p>
    <w:p w:rsidR="00A11C82" w:rsidRPr="001F5025" w:rsidRDefault="00681A5C" w:rsidP="005F6384">
      <w:pPr>
        <w:pStyle w:val="Listparagraf"/>
        <w:autoSpaceDE w:val="0"/>
        <w:autoSpaceDN w:val="0"/>
        <w:adjustRightInd w:val="0"/>
        <w:spacing w:after="0" w:line="240" w:lineRule="auto"/>
        <w:ind w:left="0"/>
        <w:jc w:val="both"/>
        <w:rPr>
          <w:rFonts w:ascii="Times New Roman" w:hAnsi="Times New Roman"/>
          <w:b/>
          <w:i/>
          <w:sz w:val="24"/>
          <w:szCs w:val="24"/>
          <w:lang w:val="fr-FR"/>
        </w:rPr>
      </w:pPr>
      <w:r w:rsidRPr="001F5025">
        <w:rPr>
          <w:rFonts w:ascii="Times New Roman" w:hAnsi="Times New Roman"/>
          <w:b/>
          <w:i/>
          <w:sz w:val="24"/>
          <w:szCs w:val="24"/>
          <w:lang w:val="fr-FR"/>
        </w:rPr>
        <w:t>6.2. CONŢINUTUL PLANULUI URBANISTIC ZONAL</w:t>
      </w:r>
    </w:p>
    <w:p w:rsidR="005F6384" w:rsidRPr="005F6384" w:rsidRDefault="005F6384" w:rsidP="005F6384">
      <w:pPr>
        <w:pStyle w:val="Listparagraf"/>
        <w:autoSpaceDE w:val="0"/>
        <w:autoSpaceDN w:val="0"/>
        <w:adjustRightInd w:val="0"/>
        <w:spacing w:after="0" w:line="240" w:lineRule="auto"/>
        <w:ind w:left="0"/>
        <w:jc w:val="both"/>
        <w:rPr>
          <w:rFonts w:ascii="Times New Roman" w:hAnsi="Times New Roman"/>
          <w:sz w:val="24"/>
          <w:szCs w:val="24"/>
        </w:rPr>
      </w:pPr>
    </w:p>
    <w:p w:rsidR="001D0274" w:rsidRPr="005F6384" w:rsidRDefault="00A455EF" w:rsidP="001D0274">
      <w:pPr>
        <w:autoSpaceDE w:val="0"/>
        <w:autoSpaceDN w:val="0"/>
        <w:adjustRightInd w:val="0"/>
        <w:spacing w:after="0" w:line="240" w:lineRule="auto"/>
        <w:ind w:firstLine="567"/>
        <w:jc w:val="both"/>
        <w:rPr>
          <w:rFonts w:ascii="Times New Roman" w:hAnsi="Times New Roman" w:cs="Times New Roman"/>
        </w:rPr>
      </w:pPr>
      <w:r w:rsidRPr="005F6384">
        <w:rPr>
          <w:rFonts w:ascii="Times New Roman" w:hAnsi="Times New Roman" w:cs="Times New Roman"/>
        </w:rPr>
        <w:t xml:space="preserve">Planul Urbanistic Zonal va fi </w:t>
      </w:r>
      <w:r w:rsidR="00514073" w:rsidRPr="005F6384">
        <w:rPr>
          <w:rFonts w:ascii="Times New Roman" w:hAnsi="Times New Roman" w:cs="Times New Roman"/>
        </w:rPr>
        <w:t>elaborat</w:t>
      </w:r>
      <w:r w:rsidR="00514073" w:rsidRPr="005F6384">
        <w:rPr>
          <w:rFonts w:ascii="Times New Roman" w:hAnsi="Times New Roman" w:cs="Times New Roman"/>
          <w:b/>
          <w:color w:val="FF0000"/>
        </w:rPr>
        <w:t xml:space="preserve"> </w:t>
      </w:r>
      <w:r w:rsidR="000505F8" w:rsidRPr="005F6384">
        <w:rPr>
          <w:rFonts w:ascii="Times New Roman" w:hAnsi="Times New Roman" w:cs="Times New Roman"/>
        </w:rPr>
        <w:t>conform conţinu</w:t>
      </w:r>
      <w:r w:rsidR="00514073" w:rsidRPr="005F6384">
        <w:rPr>
          <w:rFonts w:ascii="Times New Roman" w:hAnsi="Times New Roman" w:cs="Times New Roman"/>
        </w:rPr>
        <w:t>tu</w:t>
      </w:r>
      <w:r w:rsidR="000505F8" w:rsidRPr="005F6384">
        <w:rPr>
          <w:rFonts w:ascii="Times New Roman" w:hAnsi="Times New Roman" w:cs="Times New Roman"/>
        </w:rPr>
        <w:t xml:space="preserve">lui-cadru stabilit prin  NCM B 01.02:2016 "Sistematizarea teritoriului localităţilor. Instrucţiuni privind conţinutul, principiile metodologice de elaborare, avizare a documentaţiei de urbanism şi amenajare a teritoriului" şi </w:t>
      </w:r>
      <w:r w:rsidR="00A11C82" w:rsidRPr="005F6384">
        <w:rPr>
          <w:rFonts w:ascii="Times New Roman" w:hAnsi="Times New Roman" w:cs="Times New Roman"/>
        </w:rPr>
        <w:t xml:space="preserve">va cuprinde următoarele </w:t>
      </w:r>
      <w:r w:rsidR="00C33514" w:rsidRPr="005F6384">
        <w:rPr>
          <w:rFonts w:ascii="Times New Roman" w:hAnsi="Times New Roman" w:cs="Times New Roman"/>
        </w:rPr>
        <w:t xml:space="preserve">categorii de </w:t>
      </w:r>
      <w:r w:rsidR="00A11C82" w:rsidRPr="005F6384">
        <w:rPr>
          <w:rFonts w:ascii="Times New Roman" w:hAnsi="Times New Roman" w:cs="Times New Roman"/>
        </w:rPr>
        <w:t>modificări şi ajustări:</w:t>
      </w:r>
    </w:p>
    <w:p w:rsidR="000A7F70" w:rsidRPr="005F6384" w:rsidRDefault="00172B42" w:rsidP="00514073">
      <w:pPr>
        <w:autoSpaceDE w:val="0"/>
        <w:autoSpaceDN w:val="0"/>
        <w:adjustRightInd w:val="0"/>
        <w:spacing w:after="0" w:line="240" w:lineRule="auto"/>
        <w:ind w:firstLine="567"/>
        <w:jc w:val="both"/>
        <w:rPr>
          <w:rFonts w:ascii="Times New Roman" w:hAnsi="Times New Roman" w:cs="Times New Roman"/>
          <w:b/>
        </w:rPr>
      </w:pPr>
      <w:r w:rsidRPr="005F6384">
        <w:rPr>
          <w:rFonts w:ascii="Times New Roman" w:hAnsi="Times New Roman" w:cs="Times New Roman"/>
          <w:b/>
        </w:rPr>
        <w:t>a</w:t>
      </w:r>
      <w:r w:rsidR="00B46594" w:rsidRPr="005F6384">
        <w:rPr>
          <w:rFonts w:ascii="Times New Roman" w:hAnsi="Times New Roman" w:cs="Times New Roman"/>
          <w:b/>
        </w:rPr>
        <w:t xml:space="preserve">. </w:t>
      </w:r>
      <w:r w:rsidR="000A7F70" w:rsidRPr="005F6384">
        <w:rPr>
          <w:rFonts w:ascii="Times New Roman" w:hAnsi="Times New Roman" w:cs="Times New Roman"/>
          <w:b/>
        </w:rPr>
        <w:t>Patrimoniu</w:t>
      </w:r>
      <w:r w:rsidR="00514073" w:rsidRPr="005F6384">
        <w:rPr>
          <w:rFonts w:ascii="Times New Roman" w:hAnsi="Times New Roman" w:cs="Times New Roman"/>
          <w:b/>
        </w:rPr>
        <w:t xml:space="preserve"> cultural imobil</w:t>
      </w:r>
    </w:p>
    <w:p w:rsidR="000A7F70" w:rsidRPr="005F6384" w:rsidRDefault="000A7F70" w:rsidP="00514073">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Reprezentarea grafică</w:t>
      </w:r>
      <w:r w:rsidR="00923FAF" w:rsidRPr="005F6384">
        <w:rPr>
          <w:rFonts w:ascii="Times New Roman" w:hAnsi="Times New Roman"/>
        </w:rPr>
        <w:t xml:space="preserve"> (marcarea pe planul topografic - sc. 1</w:t>
      </w:r>
      <w:r w:rsidR="00A04E9C" w:rsidRPr="005F6384">
        <w:rPr>
          <w:rFonts w:ascii="Times New Roman" w:hAnsi="Times New Roman"/>
        </w:rPr>
        <w:t>:</w:t>
      </w:r>
      <w:r w:rsidR="00923FAF" w:rsidRPr="005F6384">
        <w:rPr>
          <w:rFonts w:ascii="Times New Roman" w:hAnsi="Times New Roman"/>
        </w:rPr>
        <w:t>2000</w:t>
      </w:r>
      <w:r w:rsidR="00A04E9C" w:rsidRPr="005F6384">
        <w:rPr>
          <w:rFonts w:ascii="Times New Roman" w:hAnsi="Times New Roman"/>
        </w:rPr>
        <w:t>)</w:t>
      </w:r>
      <w:r w:rsidRPr="005F6384">
        <w:rPr>
          <w:rFonts w:ascii="Times New Roman" w:hAnsi="Times New Roman"/>
        </w:rPr>
        <w:t xml:space="preserve"> a perimetrului </w:t>
      </w:r>
      <w:r w:rsidR="00514073" w:rsidRPr="005F6384">
        <w:rPr>
          <w:rFonts w:ascii="Times New Roman" w:hAnsi="Times New Roman"/>
        </w:rPr>
        <w:t xml:space="preserve">Nucleului Istoric al Chișinăului conform hotarelor stabilite de </w:t>
      </w:r>
      <w:r w:rsidR="00923FAF" w:rsidRPr="005F6384">
        <w:rPr>
          <w:rFonts w:ascii="Times New Roman" w:hAnsi="Times New Roman"/>
        </w:rPr>
        <w:t>legislația în vigoare şi a zonelor</w:t>
      </w:r>
      <w:r w:rsidR="00514073" w:rsidRPr="005F6384">
        <w:rPr>
          <w:rFonts w:ascii="Times New Roman" w:hAnsi="Times New Roman"/>
        </w:rPr>
        <w:t xml:space="preserve"> lui de protecţie</w:t>
      </w:r>
      <w:r w:rsidR="00A04E9C" w:rsidRPr="005F6384">
        <w:rPr>
          <w:rFonts w:ascii="Times New Roman" w:hAnsi="Times New Roman"/>
        </w:rPr>
        <w:t xml:space="preserve"> stabilite prin proiectul zonelor de protecție</w:t>
      </w:r>
      <w:r w:rsidR="00514073" w:rsidRPr="005F6384">
        <w:rPr>
          <w:rFonts w:ascii="Times New Roman" w:hAnsi="Times New Roman"/>
        </w:rPr>
        <w:t>;</w:t>
      </w:r>
    </w:p>
    <w:p w:rsidR="000A7F70" w:rsidRPr="005F6384" w:rsidRDefault="000A7F70" w:rsidP="00C33514">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Revederea</w:t>
      </w:r>
      <w:r w:rsidR="00514073" w:rsidRPr="005F6384">
        <w:rPr>
          <w:rFonts w:ascii="Times New Roman" w:hAnsi="Times New Roman"/>
        </w:rPr>
        <w:t>/extinderea</w:t>
      </w:r>
      <w:r w:rsidRPr="005F6384">
        <w:rPr>
          <w:rFonts w:ascii="Times New Roman" w:hAnsi="Times New Roman"/>
        </w:rPr>
        <w:t xml:space="preserve"> zonei de studiu </w:t>
      </w:r>
      <w:r w:rsidR="00253757" w:rsidRPr="005F6384">
        <w:rPr>
          <w:rFonts w:ascii="Times New Roman" w:hAnsi="Times New Roman"/>
        </w:rPr>
        <w:t xml:space="preserve">cu includerea </w:t>
      </w:r>
      <w:r w:rsidRPr="005F6384">
        <w:rPr>
          <w:rFonts w:ascii="Times New Roman" w:hAnsi="Times New Roman"/>
        </w:rPr>
        <w:t xml:space="preserve">fâşiei riverane a râului Bâc şi a bisericii "Constantin şi Elena", </w:t>
      </w:r>
      <w:r w:rsidR="00253757" w:rsidRPr="005F6384">
        <w:rPr>
          <w:rFonts w:ascii="Times New Roman" w:hAnsi="Times New Roman"/>
        </w:rPr>
        <w:t>teritorii pentru care va fi necesar de elaborat Planuri urbanistice zonale</w:t>
      </w:r>
      <w:r w:rsidR="001D0274">
        <w:rPr>
          <w:rFonts w:ascii="Times New Roman" w:hAnsi="Times New Roman"/>
        </w:rPr>
        <w:t xml:space="preserve"> separate</w:t>
      </w:r>
      <w:r w:rsidRPr="005F6384">
        <w:rPr>
          <w:rFonts w:ascii="Times New Roman" w:hAnsi="Times New Roman"/>
        </w:rPr>
        <w:t>;</w:t>
      </w:r>
    </w:p>
    <w:p w:rsidR="000A7F70" w:rsidRPr="005F6384" w:rsidRDefault="000A7F70" w:rsidP="00C33514">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Actualizarea </w:t>
      </w:r>
      <w:r w:rsidR="00A04E9C" w:rsidRPr="005F6384">
        <w:rPr>
          <w:rFonts w:ascii="Times New Roman" w:hAnsi="Times New Roman"/>
        </w:rPr>
        <w:t xml:space="preserve">listei bunurilor de patrimoniu </w:t>
      </w:r>
      <w:r w:rsidRPr="005F6384">
        <w:rPr>
          <w:rFonts w:ascii="Times New Roman" w:hAnsi="Times New Roman"/>
        </w:rPr>
        <w:t xml:space="preserve">istoric </w:t>
      </w:r>
      <w:r w:rsidR="00514073" w:rsidRPr="005F6384">
        <w:rPr>
          <w:rFonts w:ascii="Times New Roman" w:hAnsi="Times New Roman"/>
        </w:rPr>
        <w:t xml:space="preserve">cultural </w:t>
      </w:r>
      <w:r w:rsidRPr="005F6384">
        <w:rPr>
          <w:rFonts w:ascii="Times New Roman" w:hAnsi="Times New Roman"/>
        </w:rPr>
        <w:t xml:space="preserve">imobil </w:t>
      </w:r>
      <w:r w:rsidR="00135757" w:rsidRPr="005F6384">
        <w:rPr>
          <w:rFonts w:ascii="Times New Roman" w:hAnsi="Times New Roman"/>
        </w:rPr>
        <w:t xml:space="preserve">situate în Nucleul </w:t>
      </w:r>
      <w:r w:rsidR="005A2F40" w:rsidRPr="005F6384">
        <w:rPr>
          <w:rFonts w:ascii="Times New Roman" w:hAnsi="Times New Roman"/>
        </w:rPr>
        <w:t>istoric, cu propuneri de completare a Registrului monumentelor istorice</w:t>
      </w:r>
      <w:r w:rsidR="00D45788" w:rsidRPr="005F6384">
        <w:rPr>
          <w:rFonts w:ascii="Times New Roman" w:hAnsi="Times New Roman"/>
        </w:rPr>
        <w:t xml:space="preserve"> de categorie locală</w:t>
      </w:r>
      <w:r w:rsidR="005A2F40" w:rsidRPr="005F6384">
        <w:rPr>
          <w:rFonts w:ascii="Times New Roman" w:hAnsi="Times New Roman"/>
        </w:rPr>
        <w:t>;</w:t>
      </w:r>
    </w:p>
    <w:p w:rsidR="00D45788" w:rsidRPr="005F6384" w:rsidRDefault="00D45788" w:rsidP="00A04E9C">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Elaborarea Regulamentului cu privire la inventarierea bunurilor de patrimoniu cultural construit și arheologic, precum și al monumentelor de for public de pe teritoriul municipiului Chișinău;</w:t>
      </w:r>
    </w:p>
    <w:p w:rsidR="005A2F40" w:rsidRPr="005F6384" w:rsidRDefault="00D45788" w:rsidP="00C33514">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Elaborarea </w:t>
      </w:r>
      <w:r w:rsidR="005A2F40" w:rsidRPr="005F6384">
        <w:rPr>
          <w:rFonts w:ascii="Times New Roman" w:hAnsi="Times New Roman"/>
        </w:rPr>
        <w:t>studiilor de specialitate;</w:t>
      </w:r>
    </w:p>
    <w:p w:rsidR="005A2F40" w:rsidRPr="005F6384" w:rsidRDefault="005A2F40" w:rsidP="00C33514">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Respectarea tramei stradale istorice</w:t>
      </w:r>
      <w:r w:rsidR="00D45788" w:rsidRPr="005F6384">
        <w:rPr>
          <w:rFonts w:ascii="Times New Roman" w:hAnsi="Times New Roman"/>
        </w:rPr>
        <w:t xml:space="preserve"> și a parametrilor acesteia</w:t>
      </w:r>
      <w:r w:rsidRPr="005F6384">
        <w:rPr>
          <w:rFonts w:ascii="Times New Roman" w:hAnsi="Times New Roman"/>
        </w:rPr>
        <w:t>;</w:t>
      </w:r>
    </w:p>
    <w:p w:rsidR="005A2F40" w:rsidRPr="005F6384" w:rsidRDefault="005A2F40" w:rsidP="00C33514">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Propuneri de soluţii pentru ajustarea PUG şi PUZ la principiile de protecţie a tramei stradale;</w:t>
      </w:r>
    </w:p>
    <w:p w:rsidR="005A2F40" w:rsidRPr="005F6384" w:rsidRDefault="00D45788" w:rsidP="00C33514">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Prioritizarea </w:t>
      </w:r>
      <w:r w:rsidR="005A2F40" w:rsidRPr="005F6384">
        <w:rPr>
          <w:rFonts w:ascii="Times New Roman" w:hAnsi="Times New Roman"/>
        </w:rPr>
        <w:t xml:space="preserve">conservării </w:t>
      </w:r>
      <w:r w:rsidRPr="005F6384">
        <w:rPr>
          <w:rFonts w:ascii="Times New Roman" w:hAnsi="Times New Roman"/>
        </w:rPr>
        <w:t xml:space="preserve">fondului construit istoric al monumentului Nucleul Istoric </w:t>
      </w:r>
      <w:r w:rsidR="005A2F40" w:rsidRPr="005F6384">
        <w:rPr>
          <w:rFonts w:ascii="Times New Roman" w:hAnsi="Times New Roman"/>
        </w:rPr>
        <w:t>asupra construcţiilor noi;</w:t>
      </w:r>
    </w:p>
    <w:p w:rsidR="005A2F40" w:rsidRPr="001F5025" w:rsidRDefault="00342405" w:rsidP="00342405">
      <w:pPr>
        <w:pStyle w:val="Listparagraf"/>
        <w:numPr>
          <w:ilvl w:val="0"/>
          <w:numId w:val="3"/>
        </w:numPr>
        <w:autoSpaceDE w:val="0"/>
        <w:autoSpaceDN w:val="0"/>
        <w:adjustRightInd w:val="0"/>
        <w:spacing w:after="0" w:line="240" w:lineRule="auto"/>
        <w:ind w:left="851" w:hanging="284"/>
        <w:jc w:val="both"/>
        <w:rPr>
          <w:rFonts w:ascii="Times New Roman" w:hAnsi="Times New Roman"/>
          <w:lang w:val="fr-FR"/>
        </w:rPr>
      </w:pPr>
      <w:r w:rsidRPr="005F6384">
        <w:rPr>
          <w:rFonts w:ascii="Times New Roman" w:hAnsi="Times New Roman"/>
        </w:rPr>
        <w:t>Elaborarea planului/planurilor analitice de dezvoltare istorică pe etape a orașului  și marcarea fragmentelor de structură urbană păstrate, corespunzătoare acelor etape (tramă stradală, elemente de fond construit, anomalii de fond construit etc.)</w:t>
      </w:r>
      <w:r w:rsidR="005A2F40" w:rsidRPr="005F6384">
        <w:rPr>
          <w:rFonts w:ascii="Times New Roman" w:hAnsi="Times New Roman"/>
        </w:rPr>
        <w:t>;</w:t>
      </w:r>
    </w:p>
    <w:p w:rsidR="005A2F40" w:rsidRPr="005F6384" w:rsidRDefault="005A2F40" w:rsidP="00C33514">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Propunerea modalităţilor de valorificare în scop turistic a resurselor arhitectural-istorice, în afar</w:t>
      </w:r>
      <w:r w:rsidR="00342405" w:rsidRPr="005F6384">
        <w:rPr>
          <w:rFonts w:ascii="Times New Roman" w:hAnsi="Times New Roman"/>
        </w:rPr>
        <w:t>a statutului de obiect protejat;</w:t>
      </w:r>
    </w:p>
    <w:p w:rsidR="00D45788" w:rsidRPr="005F6384" w:rsidRDefault="00D45788" w:rsidP="00D45788">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Propunerea expresă de scoatere a funcțiunilor urbane și naționale dezvoltarea cărora duce la distrugerea Nucleului Istoric în afara teritoriului acestui monument, cu specificarea că noul loc pentru dezvoltarea acestor funcțiuni va</w:t>
      </w:r>
      <w:r w:rsidR="00342405" w:rsidRPr="005F6384">
        <w:rPr>
          <w:rFonts w:ascii="Times New Roman" w:hAnsi="Times New Roman"/>
        </w:rPr>
        <w:t xml:space="preserve"> fi stabilit definitiv prin PUG;</w:t>
      </w:r>
    </w:p>
    <w:p w:rsidR="00D45788" w:rsidRPr="005F6384" w:rsidRDefault="00D45788" w:rsidP="00D45788">
      <w:pPr>
        <w:pStyle w:val="Listparagraf"/>
        <w:numPr>
          <w:ilvl w:val="0"/>
          <w:numId w:val="3"/>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Propunere de includere a zonei Centru a municipiului Chișinău între hotarele unei singure unități administrative (preturi)</w:t>
      </w:r>
      <w:r w:rsidR="007F16F4" w:rsidRPr="005F6384">
        <w:rPr>
          <w:rFonts w:ascii="Times New Roman" w:hAnsi="Times New Roman"/>
        </w:rPr>
        <w:t>.</w:t>
      </w:r>
    </w:p>
    <w:p w:rsidR="005A2F40" w:rsidRPr="005F6384" w:rsidRDefault="004115D8" w:rsidP="004115D8">
      <w:pPr>
        <w:autoSpaceDE w:val="0"/>
        <w:autoSpaceDN w:val="0"/>
        <w:adjustRightInd w:val="0"/>
        <w:spacing w:after="0" w:line="240" w:lineRule="auto"/>
        <w:jc w:val="both"/>
        <w:rPr>
          <w:rFonts w:ascii="Times New Roman" w:hAnsi="Times New Roman"/>
          <w:color w:val="FF0000"/>
        </w:rPr>
      </w:pPr>
      <w:r w:rsidRPr="005F6384">
        <w:rPr>
          <w:rFonts w:ascii="Times New Roman" w:hAnsi="Times New Roman"/>
          <w:color w:val="FF0000"/>
        </w:rPr>
        <w:t xml:space="preserve">        </w:t>
      </w:r>
      <w:r w:rsidR="00E25764" w:rsidRPr="005F6384">
        <w:rPr>
          <w:rFonts w:ascii="Times New Roman" w:hAnsi="Times New Roman"/>
          <w:color w:val="FF0000"/>
        </w:rPr>
        <w:t xml:space="preserve">  </w:t>
      </w:r>
      <w:r w:rsidR="00172B42" w:rsidRPr="005F6384">
        <w:rPr>
          <w:rFonts w:ascii="Times New Roman" w:hAnsi="Times New Roman"/>
          <w:b/>
        </w:rPr>
        <w:t>b</w:t>
      </w:r>
      <w:r w:rsidR="00B46594" w:rsidRPr="005F6384">
        <w:rPr>
          <w:rFonts w:ascii="Times New Roman" w:hAnsi="Times New Roman"/>
          <w:b/>
        </w:rPr>
        <w:t xml:space="preserve">. </w:t>
      </w:r>
      <w:r w:rsidR="005A2F40" w:rsidRPr="005F6384">
        <w:rPr>
          <w:rFonts w:ascii="Times New Roman" w:hAnsi="Times New Roman"/>
          <w:b/>
        </w:rPr>
        <w:t>Intervenţii</w:t>
      </w:r>
    </w:p>
    <w:p w:rsidR="005A2F40" w:rsidRPr="005F6384" w:rsidRDefault="005A2F40" w:rsidP="00C33514">
      <w:pPr>
        <w:pStyle w:val="Listparagraf"/>
        <w:numPr>
          <w:ilvl w:val="0"/>
          <w:numId w:val="4"/>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Stabilirea anumitor </w:t>
      </w:r>
      <w:r w:rsidR="000E069B" w:rsidRPr="005F6384">
        <w:rPr>
          <w:rFonts w:ascii="Times New Roman" w:hAnsi="Times New Roman"/>
        </w:rPr>
        <w:t xml:space="preserve">criterii </w:t>
      </w:r>
      <w:r w:rsidRPr="005F6384">
        <w:rPr>
          <w:rFonts w:ascii="Times New Roman" w:hAnsi="Times New Roman"/>
        </w:rPr>
        <w:t>de amplasament şi volumetrie</w:t>
      </w:r>
      <w:r w:rsidR="000E069B" w:rsidRPr="005F6384">
        <w:rPr>
          <w:rFonts w:ascii="Times New Roman" w:hAnsi="Times New Roman"/>
        </w:rPr>
        <w:t>;</w:t>
      </w:r>
    </w:p>
    <w:p w:rsidR="000E069B" w:rsidRPr="005F6384" w:rsidRDefault="000E069B" w:rsidP="00C33514">
      <w:pPr>
        <w:pStyle w:val="Listparagraf"/>
        <w:numPr>
          <w:ilvl w:val="0"/>
          <w:numId w:val="4"/>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Elaborarea unei metodologii de stabilire a regimului</w:t>
      </w:r>
      <w:r w:rsidR="005C1FDA" w:rsidRPr="005F6384">
        <w:rPr>
          <w:rFonts w:ascii="Times New Roman" w:hAnsi="Times New Roman"/>
        </w:rPr>
        <w:t>/principiilor directoare</w:t>
      </w:r>
      <w:r w:rsidR="005C1FDA" w:rsidRPr="005F6384">
        <w:rPr>
          <w:rFonts w:ascii="Times New Roman" w:hAnsi="Times New Roman"/>
          <w:color w:val="FF0000"/>
        </w:rPr>
        <w:t xml:space="preserve"> </w:t>
      </w:r>
      <w:r w:rsidR="005C1FDA" w:rsidRPr="005F6384">
        <w:rPr>
          <w:rFonts w:ascii="Times New Roman" w:hAnsi="Times New Roman"/>
        </w:rPr>
        <w:t>de construire</w:t>
      </w:r>
      <w:r w:rsidR="005C1FDA" w:rsidRPr="005F6384">
        <w:rPr>
          <w:rFonts w:ascii="Times New Roman" w:hAnsi="Times New Roman"/>
          <w:color w:val="FF0000"/>
        </w:rPr>
        <w:t xml:space="preserve"> </w:t>
      </w:r>
      <w:r w:rsidR="005C1FDA" w:rsidRPr="005F6384">
        <w:rPr>
          <w:rFonts w:ascii="Times New Roman" w:hAnsi="Times New Roman"/>
        </w:rPr>
        <w:t>pe teritoriul monumentului Nucleul I</w:t>
      </w:r>
      <w:r w:rsidR="00353678" w:rsidRPr="005F6384">
        <w:rPr>
          <w:rFonts w:ascii="Times New Roman" w:hAnsi="Times New Roman"/>
        </w:rPr>
        <w:t>storic al Chișinăului și în zonele</w:t>
      </w:r>
      <w:r w:rsidR="005C1FDA" w:rsidRPr="005F6384">
        <w:rPr>
          <w:rFonts w:ascii="Times New Roman" w:hAnsi="Times New Roman"/>
        </w:rPr>
        <w:t xml:space="preserve"> lui de protecție</w:t>
      </w:r>
      <w:r w:rsidRPr="005F6384">
        <w:rPr>
          <w:rFonts w:ascii="Times New Roman" w:hAnsi="Times New Roman"/>
        </w:rPr>
        <w:t xml:space="preserve"> cuprinzând: aliniamente, regimul de înălţime, indicii de control, procentul de ocupare a teritoriului, coefici</w:t>
      </w:r>
      <w:r w:rsidR="00B46594" w:rsidRPr="005F6384">
        <w:rPr>
          <w:rFonts w:ascii="Times New Roman" w:hAnsi="Times New Roman"/>
        </w:rPr>
        <w:t xml:space="preserve">entul de utilizare a terenului şi relaţia cu </w:t>
      </w:r>
      <w:r w:rsidR="005C1FDA" w:rsidRPr="005F6384">
        <w:rPr>
          <w:rFonts w:ascii="Times New Roman" w:hAnsi="Times New Roman"/>
        </w:rPr>
        <w:t>edificiile cu statut de monument</w:t>
      </w:r>
      <w:r w:rsidR="00B46594" w:rsidRPr="005F6384">
        <w:rPr>
          <w:rFonts w:ascii="Times New Roman" w:hAnsi="Times New Roman"/>
        </w:rPr>
        <w:t>;</w:t>
      </w:r>
    </w:p>
    <w:p w:rsidR="00B46594" w:rsidRPr="005F6384" w:rsidRDefault="00B46594" w:rsidP="004115D8">
      <w:pPr>
        <w:pStyle w:val="Listparagraf"/>
        <w:numPr>
          <w:ilvl w:val="0"/>
          <w:numId w:val="4"/>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Contr</w:t>
      </w:r>
      <w:r w:rsidR="00C33514" w:rsidRPr="005F6384">
        <w:rPr>
          <w:rFonts w:ascii="Times New Roman" w:hAnsi="Times New Roman"/>
        </w:rPr>
        <w:t>o</w:t>
      </w:r>
      <w:r w:rsidRPr="005F6384">
        <w:rPr>
          <w:rFonts w:ascii="Times New Roman" w:hAnsi="Times New Roman"/>
        </w:rPr>
        <w:t>l strict al regimului de înălţime în dependenţă de criteriile de amplasament.</w:t>
      </w:r>
    </w:p>
    <w:p w:rsidR="00B46594" w:rsidRPr="005F6384" w:rsidRDefault="00172B42" w:rsidP="007F0121">
      <w:pPr>
        <w:pStyle w:val="Listparagraf"/>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b/>
        </w:rPr>
        <w:t>c</w:t>
      </w:r>
      <w:r w:rsidR="00B46594" w:rsidRPr="005F6384">
        <w:rPr>
          <w:rFonts w:ascii="Times New Roman" w:hAnsi="Times New Roman"/>
          <w:b/>
        </w:rPr>
        <w:t>. Zona riverană a râului Bâc</w:t>
      </w:r>
      <w:r w:rsidR="007F16F4" w:rsidRPr="005F6384">
        <w:rPr>
          <w:rFonts w:ascii="Times New Roman" w:hAnsi="Times New Roman"/>
          <w:b/>
        </w:rPr>
        <w:t xml:space="preserve"> </w:t>
      </w:r>
      <w:r w:rsidR="007F16F4" w:rsidRPr="005F6384">
        <w:rPr>
          <w:rFonts w:ascii="Times New Roman" w:hAnsi="Times New Roman"/>
        </w:rPr>
        <w:t xml:space="preserve">(Notă: </w:t>
      </w:r>
      <w:r w:rsidR="007F0121" w:rsidRPr="005F6384">
        <w:rPr>
          <w:rFonts w:ascii="Times New Roman" w:hAnsi="Times New Roman"/>
        </w:rPr>
        <w:t xml:space="preserve">pentru zona respectivă </w:t>
      </w:r>
      <w:r w:rsidR="007F16F4" w:rsidRPr="005F6384">
        <w:rPr>
          <w:rFonts w:ascii="Times New Roman" w:hAnsi="Times New Roman"/>
        </w:rPr>
        <w:t xml:space="preserve">va fi elaborat Plan urbanistic zonal </w:t>
      </w:r>
      <w:r w:rsidR="007F0121" w:rsidRPr="005F6384">
        <w:rPr>
          <w:rFonts w:ascii="Times New Roman" w:hAnsi="Times New Roman"/>
        </w:rPr>
        <w:t>separat)</w:t>
      </w:r>
    </w:p>
    <w:p w:rsidR="00B46594" w:rsidRPr="005F6384" w:rsidRDefault="00B46594" w:rsidP="00C33514">
      <w:pPr>
        <w:pStyle w:val="Listparagraf"/>
        <w:numPr>
          <w:ilvl w:val="0"/>
          <w:numId w:val="5"/>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Conectarea şi integrarea zonei în circuitul urban, prin ex</w:t>
      </w:r>
      <w:r w:rsidR="00C33514" w:rsidRPr="005F6384">
        <w:rPr>
          <w:rFonts w:ascii="Times New Roman" w:hAnsi="Times New Roman"/>
        </w:rPr>
        <w:t>tinderea</w:t>
      </w:r>
      <w:r w:rsidRPr="005F6384">
        <w:rPr>
          <w:rFonts w:ascii="Times New Roman" w:hAnsi="Times New Roman"/>
        </w:rPr>
        <w:t xml:space="preserve"> spaţiilor publice/de sejur, prioritizarea şi amenajarea acceselor pietonale şi ciclististice, dezvoltarea reţelei de coridoare verzi, asigurarea transportului public la zonele amenajate etc.;</w:t>
      </w:r>
    </w:p>
    <w:p w:rsidR="00B46594" w:rsidRPr="005F6384" w:rsidRDefault="00B46594" w:rsidP="00C33514">
      <w:pPr>
        <w:pStyle w:val="Listparagraf"/>
        <w:numPr>
          <w:ilvl w:val="0"/>
          <w:numId w:val="5"/>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Îmbunătăţiri ale ecosistemului prin depistarea şi înlăturarea factorilor de poluare</w:t>
      </w:r>
      <w:r w:rsidR="007F16F4" w:rsidRPr="005F6384">
        <w:rPr>
          <w:rFonts w:ascii="Times New Roman" w:hAnsi="Times New Roman"/>
        </w:rPr>
        <w:t>.</w:t>
      </w:r>
      <w:r w:rsidRPr="005F6384">
        <w:rPr>
          <w:rFonts w:ascii="Times New Roman" w:hAnsi="Times New Roman"/>
        </w:rPr>
        <w:t xml:space="preserve"> Creşterea gradului de curăţenie a apei (instalarea filtrelor de apă, baraje de curăţire a impurităţilor, decantoare</w:t>
      </w:r>
      <w:r w:rsidR="00365B1E" w:rsidRPr="005F6384">
        <w:rPr>
          <w:rFonts w:ascii="Times New Roman" w:hAnsi="Times New Roman"/>
        </w:rPr>
        <w:t xml:space="preserve"> etc.);</w:t>
      </w:r>
    </w:p>
    <w:p w:rsidR="00365B1E" w:rsidRPr="005F6384" w:rsidRDefault="00365B1E" w:rsidP="00C33514">
      <w:pPr>
        <w:pStyle w:val="Listparagraf"/>
        <w:numPr>
          <w:ilvl w:val="0"/>
          <w:numId w:val="5"/>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Propuneri de restaurare a resurselor </w:t>
      </w:r>
      <w:r w:rsidR="007F16F4" w:rsidRPr="005F6384">
        <w:rPr>
          <w:rFonts w:ascii="Times New Roman" w:hAnsi="Times New Roman"/>
        </w:rPr>
        <w:t>naturale</w:t>
      </w:r>
      <w:r w:rsidRPr="005F6384">
        <w:rPr>
          <w:rFonts w:ascii="Times New Roman" w:hAnsi="Times New Roman"/>
        </w:rPr>
        <w:t>;</w:t>
      </w:r>
      <w:r w:rsidR="00353678" w:rsidRPr="005F6384">
        <w:rPr>
          <w:rFonts w:ascii="Times New Roman" w:hAnsi="Times New Roman"/>
        </w:rPr>
        <w:t xml:space="preserve"> </w:t>
      </w:r>
    </w:p>
    <w:p w:rsidR="00365B1E" w:rsidRPr="005F6384" w:rsidRDefault="00365B1E" w:rsidP="00C33514">
      <w:pPr>
        <w:pStyle w:val="Listparagraf"/>
        <w:numPr>
          <w:ilvl w:val="0"/>
          <w:numId w:val="5"/>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Crearea unui proiect dendrologic (şi ulterior ihtio</w:t>
      </w:r>
      <w:r w:rsidR="005C1FDA" w:rsidRPr="005F6384">
        <w:rPr>
          <w:rFonts w:ascii="Times New Roman" w:hAnsi="Times New Roman"/>
        </w:rPr>
        <w:t>l</w:t>
      </w:r>
      <w:r w:rsidRPr="005F6384">
        <w:rPr>
          <w:rFonts w:ascii="Times New Roman" w:hAnsi="Times New Roman"/>
        </w:rPr>
        <w:t>ogic);</w:t>
      </w:r>
    </w:p>
    <w:p w:rsidR="00365B1E" w:rsidRPr="005F6384" w:rsidRDefault="00365B1E" w:rsidP="004115D8">
      <w:pPr>
        <w:pStyle w:val="Listparagraf"/>
        <w:numPr>
          <w:ilvl w:val="0"/>
          <w:numId w:val="5"/>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Evaluări şi propuneri pentru amenajarea unor oglinzi de apă.</w:t>
      </w:r>
    </w:p>
    <w:p w:rsidR="00365B1E" w:rsidRPr="005F6384" w:rsidRDefault="00172B42" w:rsidP="00C33514">
      <w:pPr>
        <w:pStyle w:val="Listparagraf"/>
        <w:autoSpaceDE w:val="0"/>
        <w:autoSpaceDN w:val="0"/>
        <w:adjustRightInd w:val="0"/>
        <w:spacing w:after="0" w:line="240" w:lineRule="auto"/>
        <w:ind w:left="0" w:firstLine="567"/>
        <w:jc w:val="both"/>
        <w:rPr>
          <w:rFonts w:ascii="Times New Roman" w:hAnsi="Times New Roman"/>
          <w:b/>
          <w:lang w:val="en-US"/>
        </w:rPr>
      </w:pPr>
      <w:r w:rsidRPr="005F6384">
        <w:rPr>
          <w:rFonts w:ascii="Times New Roman" w:hAnsi="Times New Roman"/>
          <w:b/>
          <w:lang w:val="en-US"/>
        </w:rPr>
        <w:t>d</w:t>
      </w:r>
      <w:r w:rsidR="00365B1E" w:rsidRPr="005F6384">
        <w:rPr>
          <w:rFonts w:ascii="Times New Roman" w:hAnsi="Times New Roman"/>
          <w:b/>
          <w:lang w:val="en-US"/>
        </w:rPr>
        <w:t>. Transport</w:t>
      </w:r>
    </w:p>
    <w:p w:rsidR="00365B1E" w:rsidRPr="005F6384" w:rsidRDefault="00365B1E" w:rsidP="00C33514">
      <w:pPr>
        <w:pStyle w:val="Listparagraf"/>
        <w:numPr>
          <w:ilvl w:val="0"/>
          <w:numId w:val="6"/>
        </w:numPr>
        <w:autoSpaceDE w:val="0"/>
        <w:autoSpaceDN w:val="0"/>
        <w:adjustRightInd w:val="0"/>
        <w:spacing w:after="0" w:line="240" w:lineRule="auto"/>
        <w:ind w:left="851" w:hanging="284"/>
        <w:jc w:val="both"/>
        <w:rPr>
          <w:rFonts w:ascii="Times New Roman" w:hAnsi="Times New Roman"/>
          <w:b/>
        </w:rPr>
      </w:pPr>
      <w:r w:rsidRPr="005F6384">
        <w:rPr>
          <w:rFonts w:ascii="Times New Roman" w:hAnsi="Times New Roman"/>
        </w:rPr>
        <w:t>Prioritizarea facilitării activităţii transportului public;</w:t>
      </w:r>
    </w:p>
    <w:p w:rsidR="00365B1E" w:rsidRPr="005F6384" w:rsidRDefault="00365B1E" w:rsidP="00C33514">
      <w:pPr>
        <w:pStyle w:val="Listparagraf"/>
        <w:numPr>
          <w:ilvl w:val="0"/>
          <w:numId w:val="6"/>
        </w:numPr>
        <w:autoSpaceDE w:val="0"/>
        <w:autoSpaceDN w:val="0"/>
        <w:adjustRightInd w:val="0"/>
        <w:spacing w:after="0" w:line="240" w:lineRule="auto"/>
        <w:ind w:left="851" w:hanging="284"/>
        <w:jc w:val="both"/>
        <w:rPr>
          <w:rFonts w:ascii="Times New Roman" w:hAnsi="Times New Roman"/>
          <w:b/>
        </w:rPr>
      </w:pPr>
      <w:r w:rsidRPr="005F6384">
        <w:rPr>
          <w:rFonts w:ascii="Times New Roman" w:hAnsi="Times New Roman"/>
        </w:rPr>
        <w:t>Utilizarea străzilor pentru dezvoltarea mobilităţii urbane în limita aliniamentelor istorice</w:t>
      </w:r>
      <w:r w:rsidR="007F0121" w:rsidRPr="005F6384">
        <w:rPr>
          <w:rFonts w:ascii="Times New Roman" w:hAnsi="Times New Roman"/>
        </w:rPr>
        <w:t>;</w:t>
      </w:r>
    </w:p>
    <w:p w:rsidR="00ED703C" w:rsidRPr="005F6384" w:rsidRDefault="00ED703C" w:rsidP="00ED703C">
      <w:pPr>
        <w:pStyle w:val="Listparagraf"/>
        <w:numPr>
          <w:ilvl w:val="0"/>
          <w:numId w:val="6"/>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Propunerea dezvoltării căilor de ocolire a teritoriului Nucleului Istoric</w:t>
      </w:r>
      <w:r w:rsidR="007F0121" w:rsidRPr="005F6384">
        <w:rPr>
          <w:rFonts w:ascii="Times New Roman" w:hAnsi="Times New Roman"/>
        </w:rPr>
        <w:t>;</w:t>
      </w:r>
    </w:p>
    <w:p w:rsidR="00172B42" w:rsidRPr="005F6384" w:rsidRDefault="00ED703C" w:rsidP="004115D8">
      <w:pPr>
        <w:pStyle w:val="Listparagraf"/>
        <w:numPr>
          <w:ilvl w:val="0"/>
          <w:numId w:val="6"/>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Propuneri de construire a parcărilor etajate în afara teritoriului Nucleului Istoric</w:t>
      </w:r>
      <w:r w:rsidR="007F0121" w:rsidRPr="005F6384">
        <w:rPr>
          <w:rFonts w:ascii="Times New Roman" w:hAnsi="Times New Roman"/>
        </w:rPr>
        <w:t>.</w:t>
      </w:r>
    </w:p>
    <w:p w:rsidR="00172B42" w:rsidRPr="005F6384" w:rsidRDefault="00172B42" w:rsidP="00C33514">
      <w:pPr>
        <w:pStyle w:val="Listparagraf"/>
        <w:autoSpaceDE w:val="0"/>
        <w:autoSpaceDN w:val="0"/>
        <w:adjustRightInd w:val="0"/>
        <w:spacing w:after="0" w:line="240" w:lineRule="auto"/>
        <w:ind w:left="0" w:firstLine="567"/>
        <w:jc w:val="both"/>
        <w:rPr>
          <w:rFonts w:ascii="Times New Roman" w:hAnsi="Times New Roman"/>
          <w:b/>
        </w:rPr>
      </w:pPr>
      <w:r w:rsidRPr="005F6384">
        <w:rPr>
          <w:rFonts w:ascii="Times New Roman" w:hAnsi="Times New Roman"/>
          <w:b/>
        </w:rPr>
        <w:t>e. Cerinţe suplimentare</w:t>
      </w:r>
    </w:p>
    <w:p w:rsidR="00172B42" w:rsidRPr="005F6384" w:rsidRDefault="00172B42" w:rsidP="00C33514">
      <w:pPr>
        <w:pStyle w:val="Listparagraf"/>
        <w:numPr>
          <w:ilvl w:val="0"/>
          <w:numId w:val="7"/>
        </w:numPr>
        <w:autoSpaceDE w:val="0"/>
        <w:autoSpaceDN w:val="0"/>
        <w:adjustRightInd w:val="0"/>
        <w:spacing w:after="0" w:line="240" w:lineRule="auto"/>
        <w:ind w:left="851" w:hanging="284"/>
        <w:jc w:val="both"/>
        <w:rPr>
          <w:rFonts w:ascii="Times New Roman" w:hAnsi="Times New Roman"/>
          <w:b/>
        </w:rPr>
      </w:pPr>
      <w:r w:rsidRPr="005F6384">
        <w:rPr>
          <w:rFonts w:ascii="Times New Roman" w:hAnsi="Times New Roman"/>
        </w:rPr>
        <w:t>Se va ţine cont de Raportul de audit al PUZ-ului elaborat de grupul de lucru;</w:t>
      </w:r>
    </w:p>
    <w:p w:rsidR="00172B42" w:rsidRPr="005F6384" w:rsidRDefault="00651354" w:rsidP="00C33514">
      <w:pPr>
        <w:pStyle w:val="Listparagraf"/>
        <w:numPr>
          <w:ilvl w:val="0"/>
          <w:numId w:val="7"/>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Colectarea datelor iniţiale la zi pentru </w:t>
      </w:r>
      <w:r w:rsidR="00ED703C" w:rsidRPr="005F6384">
        <w:rPr>
          <w:rFonts w:ascii="Times New Roman" w:hAnsi="Times New Roman"/>
        </w:rPr>
        <w:t xml:space="preserve">elaborarea </w:t>
      </w:r>
      <w:r w:rsidRPr="005F6384">
        <w:rPr>
          <w:rFonts w:ascii="Times New Roman" w:hAnsi="Times New Roman"/>
        </w:rPr>
        <w:t>PUZ-ului;</w:t>
      </w:r>
    </w:p>
    <w:p w:rsidR="00651354" w:rsidRPr="005F6384" w:rsidRDefault="00651354" w:rsidP="00C33514">
      <w:pPr>
        <w:pStyle w:val="Listparagraf"/>
        <w:numPr>
          <w:ilvl w:val="0"/>
          <w:numId w:val="7"/>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Elaborarea studiului de caz al exemplelor de bune practici, documente strategice pentru gestionarea </w:t>
      </w:r>
      <w:r w:rsidR="007151E8" w:rsidRPr="005F6384">
        <w:rPr>
          <w:rFonts w:ascii="Times New Roman" w:hAnsi="Times New Roman"/>
        </w:rPr>
        <w:t xml:space="preserve">orașelor istorice și </w:t>
      </w:r>
      <w:r w:rsidRPr="005F6384">
        <w:rPr>
          <w:rFonts w:ascii="Times New Roman" w:hAnsi="Times New Roman"/>
        </w:rPr>
        <w:t>patrimoniului cultural construit din ţări cu experienţă</w:t>
      </w:r>
      <w:r w:rsidR="007151E8" w:rsidRPr="005F6384">
        <w:rPr>
          <w:rFonts w:ascii="Times New Roman" w:hAnsi="Times New Roman"/>
        </w:rPr>
        <w:t xml:space="preserve"> recunoscută la nivel internațional în domeniu</w:t>
      </w:r>
      <w:r w:rsidRPr="005F6384">
        <w:rPr>
          <w:rFonts w:ascii="Times New Roman" w:hAnsi="Times New Roman"/>
        </w:rPr>
        <w:t>, cu prezentarea extraselor reprezentative;</w:t>
      </w:r>
    </w:p>
    <w:p w:rsidR="00651354" w:rsidRPr="005F6384" w:rsidRDefault="004B0218" w:rsidP="00C33514">
      <w:pPr>
        <w:pStyle w:val="Listparagraf"/>
        <w:numPr>
          <w:ilvl w:val="0"/>
          <w:numId w:val="7"/>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Participarea la</w:t>
      </w:r>
      <w:r w:rsidR="00C24C03" w:rsidRPr="005F6384">
        <w:rPr>
          <w:rFonts w:ascii="Times New Roman" w:hAnsi="Times New Roman"/>
        </w:rPr>
        <w:t xml:space="preserve"> şedinţe</w:t>
      </w:r>
      <w:r w:rsidRPr="005F6384">
        <w:rPr>
          <w:rFonts w:ascii="Times New Roman" w:hAnsi="Times New Roman"/>
        </w:rPr>
        <w:t>le</w:t>
      </w:r>
      <w:r w:rsidR="00C24C03" w:rsidRPr="005F6384">
        <w:rPr>
          <w:rFonts w:ascii="Times New Roman" w:hAnsi="Times New Roman"/>
        </w:rPr>
        <w:t xml:space="preserve"> publice, pentru formularea unei Viziuni integrate a</w:t>
      </w:r>
      <w:r w:rsidR="00CC3162" w:rsidRPr="005F6384">
        <w:rPr>
          <w:rFonts w:ascii="Times New Roman" w:hAnsi="Times New Roman"/>
        </w:rPr>
        <w:t xml:space="preserve"> zone istorice a or. Chișinău</w:t>
      </w:r>
      <w:r w:rsidR="00C24C03" w:rsidRPr="005F6384">
        <w:rPr>
          <w:rFonts w:ascii="Times New Roman" w:hAnsi="Times New Roman"/>
        </w:rPr>
        <w:t>, în baza recomandărilor "Agendei 2030 pentru dezvoltare durabilă" al ONU, agenda ratificată de Consiliul Naţional pentru Dezvoltare Durabilă la 4 iulie 2017;</w:t>
      </w:r>
    </w:p>
    <w:p w:rsidR="00F07714" w:rsidRPr="005F6384" w:rsidRDefault="007151E8" w:rsidP="00F07714">
      <w:pPr>
        <w:pStyle w:val="Listparagraf"/>
        <w:numPr>
          <w:ilvl w:val="0"/>
          <w:numId w:val="7"/>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Elaborarea </w:t>
      </w:r>
      <w:r w:rsidR="00C24C03" w:rsidRPr="005F6384">
        <w:rPr>
          <w:rFonts w:ascii="Times New Roman" w:hAnsi="Times New Roman"/>
        </w:rPr>
        <w:t>PUZ Centru</w:t>
      </w:r>
      <w:r w:rsidR="00B55EE3" w:rsidRPr="005F6384">
        <w:rPr>
          <w:rFonts w:ascii="Times New Roman" w:hAnsi="Times New Roman"/>
        </w:rPr>
        <w:t xml:space="preserve"> (Nucleul istoric al Chișinăului)</w:t>
      </w:r>
      <w:r w:rsidR="00C24C03" w:rsidRPr="005F6384">
        <w:rPr>
          <w:rFonts w:ascii="Times New Roman" w:hAnsi="Times New Roman"/>
        </w:rPr>
        <w:t xml:space="preserve"> se va face în conformitate cu un </w:t>
      </w:r>
      <w:r w:rsidRPr="005F6384">
        <w:rPr>
          <w:rFonts w:ascii="Times New Roman" w:hAnsi="Times New Roman"/>
        </w:rPr>
        <w:t>Studiu de fundamentare</w:t>
      </w:r>
      <w:r w:rsidR="00C24C03" w:rsidRPr="005F6384">
        <w:rPr>
          <w:rFonts w:ascii="Times New Roman" w:hAnsi="Times New Roman"/>
        </w:rPr>
        <w:t xml:space="preserve"> istorico-arhitectural a</w:t>
      </w:r>
      <w:r w:rsidR="00B55EE3" w:rsidRPr="005F6384">
        <w:rPr>
          <w:rFonts w:ascii="Times New Roman" w:hAnsi="Times New Roman"/>
        </w:rPr>
        <w:t>vizat de către arhitectul șef al municipiului Chișinău și Consiliul Național al Monumentelor Istorice</w:t>
      </w:r>
      <w:r w:rsidR="00531085" w:rsidRPr="005F6384">
        <w:rPr>
          <w:rFonts w:ascii="Times New Roman" w:hAnsi="Times New Roman"/>
        </w:rPr>
        <w:t xml:space="preserve"> </w:t>
      </w:r>
      <w:r w:rsidR="00F20CC7" w:rsidRPr="005F6384">
        <w:rPr>
          <w:rFonts w:ascii="Times New Roman" w:hAnsi="Times New Roman"/>
        </w:rPr>
        <w:t>de pe lângă Ministerul Educației, Culturii și Cercetării al Republicii Moldova.</w:t>
      </w:r>
    </w:p>
    <w:p w:rsidR="00F07714" w:rsidRDefault="00F07714" w:rsidP="00F07714">
      <w:pPr>
        <w:pStyle w:val="Listparagraf"/>
        <w:autoSpaceDE w:val="0"/>
        <w:autoSpaceDN w:val="0"/>
        <w:adjustRightInd w:val="0"/>
        <w:spacing w:after="0" w:line="240" w:lineRule="auto"/>
        <w:ind w:left="851"/>
        <w:jc w:val="both"/>
        <w:rPr>
          <w:rFonts w:ascii="Times New Roman" w:hAnsi="Times New Roman"/>
          <w:sz w:val="24"/>
          <w:szCs w:val="24"/>
        </w:rPr>
      </w:pPr>
    </w:p>
    <w:p w:rsidR="00681A5C" w:rsidRPr="001F5025" w:rsidRDefault="00681A5C" w:rsidP="00681A5C">
      <w:pPr>
        <w:autoSpaceDE w:val="0"/>
        <w:autoSpaceDN w:val="0"/>
        <w:adjustRightInd w:val="0"/>
        <w:spacing w:after="0" w:line="240" w:lineRule="auto"/>
        <w:jc w:val="both"/>
        <w:rPr>
          <w:rFonts w:ascii="Times New Roman" w:hAnsi="Times New Roman" w:cs="Times New Roman"/>
          <w:b/>
          <w:i/>
          <w:sz w:val="24"/>
          <w:szCs w:val="24"/>
        </w:rPr>
      </w:pPr>
      <w:r w:rsidRPr="001F5025">
        <w:rPr>
          <w:rFonts w:ascii="Times New Roman" w:hAnsi="Times New Roman" w:cs="Times New Roman"/>
          <w:b/>
          <w:i/>
          <w:sz w:val="24"/>
          <w:szCs w:val="24"/>
        </w:rPr>
        <w:t>6.3. ETAPELE DE REALIZARE A DOCUMENTAŢIEI</w:t>
      </w:r>
    </w:p>
    <w:p w:rsidR="0094482E" w:rsidRPr="001F5025" w:rsidRDefault="0094482E" w:rsidP="00A15B6C">
      <w:pPr>
        <w:autoSpaceDE w:val="0"/>
        <w:autoSpaceDN w:val="0"/>
        <w:adjustRightInd w:val="0"/>
        <w:spacing w:after="0" w:line="240" w:lineRule="auto"/>
        <w:jc w:val="both"/>
        <w:rPr>
          <w:rFonts w:ascii="Times New Roman" w:hAnsi="Times New Roman"/>
          <w:b/>
          <w:sz w:val="24"/>
          <w:szCs w:val="24"/>
        </w:rPr>
      </w:pPr>
    </w:p>
    <w:p w:rsidR="0094482E" w:rsidRPr="001F5025" w:rsidRDefault="00DF6E07" w:rsidP="00A15B6C">
      <w:pPr>
        <w:autoSpaceDE w:val="0"/>
        <w:autoSpaceDN w:val="0"/>
        <w:adjustRightInd w:val="0"/>
        <w:spacing w:after="0" w:line="240" w:lineRule="auto"/>
        <w:jc w:val="both"/>
        <w:rPr>
          <w:rFonts w:ascii="Times New Roman" w:hAnsi="Times New Roman"/>
          <w:b/>
          <w:sz w:val="24"/>
          <w:szCs w:val="24"/>
          <w:u w:val="single"/>
        </w:rPr>
      </w:pPr>
      <w:r w:rsidRPr="001F5025">
        <w:rPr>
          <w:rFonts w:ascii="Times New Roman" w:hAnsi="Times New Roman"/>
          <w:b/>
          <w:sz w:val="24"/>
          <w:szCs w:val="24"/>
          <w:u w:val="single"/>
        </w:rPr>
        <w:t xml:space="preserve">ETAPA I. </w:t>
      </w:r>
      <w:r w:rsidR="0094482E" w:rsidRPr="001F5025">
        <w:rPr>
          <w:rFonts w:ascii="Times New Roman" w:hAnsi="Times New Roman"/>
          <w:b/>
          <w:sz w:val="24"/>
          <w:szCs w:val="24"/>
          <w:u w:val="single"/>
        </w:rPr>
        <w:t>ELABORAREA STUDIULUI DE FUNDAMENTARE ISTORICO-ARHITECTURAL AL NUCLEULUI ISTORIC AL CHIȘINĂULUI</w:t>
      </w:r>
    </w:p>
    <w:p w:rsidR="00DF6E07" w:rsidRPr="001F5025" w:rsidRDefault="00DF6E07" w:rsidP="00A15B6C">
      <w:pPr>
        <w:autoSpaceDE w:val="0"/>
        <w:autoSpaceDN w:val="0"/>
        <w:adjustRightInd w:val="0"/>
        <w:spacing w:after="0" w:line="240" w:lineRule="auto"/>
        <w:jc w:val="both"/>
        <w:rPr>
          <w:rFonts w:ascii="Times New Roman" w:hAnsi="Times New Roman"/>
          <w:b/>
          <w:color w:val="FF0000"/>
          <w:sz w:val="24"/>
          <w:szCs w:val="24"/>
        </w:rPr>
      </w:pPr>
    </w:p>
    <w:p w:rsidR="009B15B8" w:rsidRDefault="009B15B8" w:rsidP="00A15B6C">
      <w:pPr>
        <w:autoSpaceDE w:val="0"/>
        <w:autoSpaceDN w:val="0"/>
        <w:adjustRightInd w:val="0"/>
        <w:spacing w:after="0" w:line="240" w:lineRule="auto"/>
        <w:jc w:val="both"/>
        <w:rPr>
          <w:rFonts w:ascii="Times New Roman" w:hAnsi="Times New Roman"/>
          <w:b/>
          <w:sz w:val="24"/>
          <w:szCs w:val="24"/>
          <w:lang w:val="en-US"/>
        </w:rPr>
      </w:pPr>
      <w:r w:rsidRPr="001F5025">
        <w:rPr>
          <w:rFonts w:ascii="Times New Roman" w:hAnsi="Times New Roman"/>
          <w:b/>
          <w:sz w:val="24"/>
          <w:szCs w:val="24"/>
        </w:rPr>
        <w:t xml:space="preserve">FAZA </w:t>
      </w:r>
      <w:r w:rsidR="006E0474" w:rsidRPr="001F5025">
        <w:rPr>
          <w:rFonts w:ascii="Times New Roman" w:hAnsi="Times New Roman"/>
          <w:b/>
          <w:sz w:val="24"/>
          <w:szCs w:val="24"/>
        </w:rPr>
        <w:t>I</w:t>
      </w:r>
      <w:r w:rsidRPr="001F5025">
        <w:rPr>
          <w:rFonts w:ascii="Times New Roman" w:hAnsi="Times New Roman"/>
          <w:b/>
          <w:sz w:val="24"/>
          <w:szCs w:val="24"/>
        </w:rPr>
        <w:t xml:space="preserve">.1. </w:t>
      </w:r>
      <w:r>
        <w:rPr>
          <w:rFonts w:ascii="Times New Roman" w:hAnsi="Times New Roman"/>
          <w:b/>
          <w:sz w:val="24"/>
          <w:szCs w:val="24"/>
          <w:lang w:val="en-US"/>
        </w:rPr>
        <w:t>STUDI</w:t>
      </w:r>
      <w:r w:rsidR="00135757" w:rsidRPr="008F544B">
        <w:rPr>
          <w:rFonts w:ascii="Times New Roman" w:hAnsi="Times New Roman"/>
          <w:b/>
          <w:sz w:val="24"/>
          <w:szCs w:val="24"/>
          <w:lang w:val="en-US"/>
        </w:rPr>
        <w:t>U</w:t>
      </w:r>
      <w:r w:rsidRPr="008F544B">
        <w:rPr>
          <w:rFonts w:ascii="Times New Roman" w:hAnsi="Times New Roman"/>
          <w:b/>
          <w:sz w:val="24"/>
          <w:szCs w:val="24"/>
          <w:lang w:val="en-US"/>
        </w:rPr>
        <w:t xml:space="preserve"> </w:t>
      </w:r>
      <w:r>
        <w:rPr>
          <w:rFonts w:ascii="Times New Roman" w:hAnsi="Times New Roman"/>
          <w:b/>
          <w:sz w:val="24"/>
          <w:szCs w:val="24"/>
          <w:lang w:val="en-US"/>
        </w:rPr>
        <w:t>DE FUNDAMENTARE CU CARACTER</w:t>
      </w:r>
      <w:r w:rsidR="008F544B">
        <w:rPr>
          <w:rFonts w:ascii="Times New Roman" w:hAnsi="Times New Roman"/>
          <w:b/>
          <w:sz w:val="24"/>
          <w:szCs w:val="24"/>
          <w:lang w:val="en-US"/>
        </w:rPr>
        <w:t xml:space="preserve"> </w:t>
      </w:r>
      <w:r>
        <w:rPr>
          <w:rFonts w:ascii="Times New Roman" w:hAnsi="Times New Roman"/>
          <w:b/>
          <w:sz w:val="24"/>
          <w:szCs w:val="24"/>
          <w:lang w:val="en-US"/>
        </w:rPr>
        <w:t xml:space="preserve"> ANALITIC</w:t>
      </w:r>
    </w:p>
    <w:p w:rsidR="004547A6" w:rsidRPr="005F6384" w:rsidRDefault="004547A6" w:rsidP="00A15B6C">
      <w:pPr>
        <w:autoSpaceDE w:val="0"/>
        <w:autoSpaceDN w:val="0"/>
        <w:adjustRightInd w:val="0"/>
        <w:spacing w:after="0" w:line="240" w:lineRule="auto"/>
        <w:jc w:val="both"/>
        <w:rPr>
          <w:rFonts w:ascii="Times New Roman" w:hAnsi="Times New Roman"/>
          <w:b/>
          <w:lang w:val="en-US"/>
        </w:rPr>
      </w:pPr>
      <w:r w:rsidRPr="005F6384">
        <w:rPr>
          <w:rFonts w:ascii="Times New Roman" w:hAnsi="Times New Roman"/>
          <w:b/>
          <w:lang w:val="en-US"/>
        </w:rPr>
        <w:t xml:space="preserve">         a) </w:t>
      </w:r>
      <w:r w:rsidRPr="005F6384">
        <w:rPr>
          <w:rFonts w:ascii="Times New Roman" w:hAnsi="Times New Roman"/>
          <w:b/>
        </w:rPr>
        <w:t>Studiu istorico-urbanistic</w:t>
      </w:r>
    </w:p>
    <w:p w:rsidR="004115D8" w:rsidRPr="005F6384" w:rsidRDefault="00A0576B" w:rsidP="008F544B">
      <w:pPr>
        <w:pStyle w:val="Listparagraf"/>
        <w:numPr>
          <w:ilvl w:val="0"/>
          <w:numId w:val="25"/>
        </w:numPr>
        <w:autoSpaceDE w:val="0"/>
        <w:autoSpaceDN w:val="0"/>
        <w:adjustRightInd w:val="0"/>
        <w:spacing w:after="0" w:line="240" w:lineRule="auto"/>
        <w:ind w:left="851" w:hanging="284"/>
        <w:jc w:val="both"/>
        <w:rPr>
          <w:rStyle w:val="Referincomentariu"/>
          <w:rFonts w:ascii="Times New Roman" w:hAnsi="Times New Roman"/>
          <w:strike/>
          <w:sz w:val="22"/>
          <w:szCs w:val="22"/>
        </w:rPr>
      </w:pPr>
      <w:r w:rsidRPr="005F6384">
        <w:rPr>
          <w:rFonts w:ascii="Times New Roman" w:hAnsi="Times New Roman"/>
        </w:rPr>
        <w:t>Elaborarea planului/planurilor analitice de dezvoltare istorică pe etape a orașului istoric și marcarea fragmentelor de structură urbană păstrate, corespunzătoare acelor etape (tramă stradală, elemente de fond construit, anomalii de fond construit etc.).</w:t>
      </w:r>
    </w:p>
    <w:p w:rsidR="004547A6" w:rsidRPr="005F6384" w:rsidRDefault="004547A6" w:rsidP="00140CD6">
      <w:pPr>
        <w:pStyle w:val="Listparagraf"/>
        <w:autoSpaceDE w:val="0"/>
        <w:autoSpaceDN w:val="0"/>
        <w:adjustRightInd w:val="0"/>
        <w:spacing w:after="0" w:line="240" w:lineRule="auto"/>
        <w:ind w:left="567"/>
        <w:jc w:val="both"/>
        <w:rPr>
          <w:rFonts w:ascii="Times New Roman" w:hAnsi="Times New Roman"/>
          <w:strike/>
        </w:rPr>
      </w:pPr>
      <w:r w:rsidRPr="001F5025">
        <w:rPr>
          <w:rFonts w:ascii="Times New Roman" w:hAnsi="Times New Roman"/>
          <w:b/>
          <w:lang w:val="fr-FR"/>
        </w:rPr>
        <w:t xml:space="preserve"> </w:t>
      </w:r>
      <w:r w:rsidRPr="005F6384">
        <w:rPr>
          <w:rFonts w:ascii="Times New Roman" w:hAnsi="Times New Roman"/>
          <w:b/>
          <w:lang w:val="en-US"/>
        </w:rPr>
        <w:t xml:space="preserve">b) </w:t>
      </w:r>
      <w:r w:rsidRPr="005F6384">
        <w:rPr>
          <w:rFonts w:ascii="Times New Roman" w:hAnsi="Times New Roman"/>
          <w:b/>
        </w:rPr>
        <w:t xml:space="preserve">Studiu </w:t>
      </w:r>
      <w:r w:rsidR="00AE5AD7" w:rsidRPr="005F6384">
        <w:rPr>
          <w:rFonts w:ascii="Times New Roman" w:hAnsi="Times New Roman"/>
          <w:b/>
        </w:rPr>
        <w:t>i</w:t>
      </w:r>
      <w:r w:rsidRPr="005F6384">
        <w:rPr>
          <w:rFonts w:ascii="Times New Roman" w:hAnsi="Times New Roman"/>
          <w:b/>
        </w:rPr>
        <w:t>storico-arhitectural</w:t>
      </w:r>
    </w:p>
    <w:p w:rsidR="00AE5AD7" w:rsidRPr="005F6384" w:rsidRDefault="00A0576B" w:rsidP="00A0576B">
      <w:pPr>
        <w:pStyle w:val="Listparagraf"/>
        <w:numPr>
          <w:ilvl w:val="0"/>
          <w:numId w:val="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Se vor descrie și prezenta grafic în piesele scrise</w:t>
      </w:r>
      <w:r w:rsidR="008C5884" w:rsidRPr="005F6384">
        <w:rPr>
          <w:rFonts w:ascii="Times New Roman" w:hAnsi="Times New Roman"/>
        </w:rPr>
        <w:t>/desenate</w:t>
      </w:r>
      <w:r w:rsidR="00AE5AD7" w:rsidRPr="005F6384">
        <w:rPr>
          <w:rFonts w:ascii="Times New Roman" w:hAnsi="Times New Roman"/>
        </w:rPr>
        <w:t xml:space="preserve"> a</w:t>
      </w:r>
      <w:r w:rsidR="008C5884" w:rsidRPr="005F6384">
        <w:rPr>
          <w:rFonts w:ascii="Times New Roman" w:hAnsi="Times New Roman"/>
        </w:rPr>
        <w:t>le</w:t>
      </w:r>
      <w:r w:rsidR="00AE5AD7" w:rsidRPr="005F6384">
        <w:rPr>
          <w:rFonts w:ascii="Times New Roman" w:hAnsi="Times New Roman"/>
        </w:rPr>
        <w:t xml:space="preserve"> documentației</w:t>
      </w:r>
      <w:r w:rsidRPr="005F6384">
        <w:rPr>
          <w:rFonts w:ascii="Times New Roman" w:hAnsi="Times New Roman"/>
        </w:rPr>
        <w:t xml:space="preserve">: </w:t>
      </w:r>
    </w:p>
    <w:p w:rsidR="00AE5AD7" w:rsidRPr="005F6384" w:rsidRDefault="00AE5AD7" w:rsidP="00AE5AD7">
      <w:pPr>
        <w:pStyle w:val="Listparagraf"/>
        <w:autoSpaceDE w:val="0"/>
        <w:autoSpaceDN w:val="0"/>
        <w:adjustRightInd w:val="0"/>
        <w:spacing w:after="0" w:line="240" w:lineRule="auto"/>
        <w:ind w:left="851"/>
        <w:jc w:val="both"/>
        <w:rPr>
          <w:rFonts w:ascii="Times New Roman" w:hAnsi="Times New Roman"/>
        </w:rPr>
      </w:pPr>
      <w:r w:rsidRPr="005F6384">
        <w:rPr>
          <w:rFonts w:ascii="Times New Roman" w:hAnsi="Times New Roman"/>
        </w:rPr>
        <w:t xml:space="preserve">- </w:t>
      </w:r>
      <w:r w:rsidR="00A0576B" w:rsidRPr="005F6384">
        <w:rPr>
          <w:rFonts w:ascii="Times New Roman" w:hAnsi="Times New Roman"/>
        </w:rPr>
        <w:t>imobilele protejate (monumente, ansambluri istorice și situri arheologice sau părți componente ale acestora) și terenurile lor</w:t>
      </w:r>
      <w:r w:rsidRPr="005F6384">
        <w:rPr>
          <w:rFonts w:ascii="Times New Roman" w:hAnsi="Times New Roman"/>
        </w:rPr>
        <w:t>, precum şi categoriile de protejare cu reglementările necesare pentru fiecare dintre aceste categorii;</w:t>
      </w:r>
    </w:p>
    <w:p w:rsidR="00AE5AD7" w:rsidRPr="005F6384" w:rsidRDefault="00AE5AD7" w:rsidP="00AE5AD7">
      <w:pPr>
        <w:pStyle w:val="Listparagraf"/>
        <w:autoSpaceDE w:val="0"/>
        <w:autoSpaceDN w:val="0"/>
        <w:adjustRightInd w:val="0"/>
        <w:spacing w:after="0" w:line="240" w:lineRule="auto"/>
        <w:ind w:left="851"/>
        <w:jc w:val="both"/>
        <w:rPr>
          <w:rFonts w:ascii="Times New Roman" w:hAnsi="Times New Roman"/>
        </w:rPr>
      </w:pPr>
      <w:r w:rsidRPr="005F6384">
        <w:rPr>
          <w:rFonts w:ascii="Times New Roman" w:hAnsi="Times New Roman"/>
        </w:rPr>
        <w:t>-</w:t>
      </w:r>
      <w:r w:rsidR="00A0576B" w:rsidRPr="005F6384">
        <w:rPr>
          <w:rFonts w:ascii="Times New Roman" w:hAnsi="Times New Roman"/>
        </w:rPr>
        <w:t xml:space="preserve"> imobilele (construcţii şi ansambluri arhitecturale, urbanistice sau peisagistice) propuse a fi </w:t>
      </w:r>
      <w:r w:rsidRPr="005F6384">
        <w:rPr>
          <w:rFonts w:ascii="Times New Roman" w:hAnsi="Times New Roman"/>
        </w:rPr>
        <w:t>clasate (a li se atribui statut de monument)</w:t>
      </w:r>
      <w:r w:rsidR="008F544B" w:rsidRPr="005F6384">
        <w:rPr>
          <w:rFonts w:ascii="Times New Roman" w:hAnsi="Times New Roman"/>
        </w:rPr>
        <w:t>;</w:t>
      </w:r>
      <w:r w:rsidRPr="005F6384">
        <w:rPr>
          <w:rFonts w:ascii="Times New Roman" w:hAnsi="Times New Roman"/>
        </w:rPr>
        <w:t xml:space="preserve"> </w:t>
      </w:r>
    </w:p>
    <w:p w:rsidR="00A0576B" w:rsidRPr="005F6384" w:rsidRDefault="00AE5AD7" w:rsidP="008F544B">
      <w:pPr>
        <w:pStyle w:val="Listparagraf"/>
        <w:numPr>
          <w:ilvl w:val="0"/>
          <w:numId w:val="25"/>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Se vor prezenta note istorice privind obiectele cu statut de monument, </w:t>
      </w:r>
      <w:r w:rsidR="008C5884" w:rsidRPr="005F6384">
        <w:rPr>
          <w:rFonts w:ascii="Times New Roman" w:hAnsi="Times New Roman"/>
        </w:rPr>
        <w:t>după caz,</w:t>
      </w:r>
      <w:r w:rsidRPr="005F6384">
        <w:rPr>
          <w:rFonts w:ascii="Times New Roman" w:hAnsi="Times New Roman"/>
        </w:rPr>
        <w:t xml:space="preserve"> se va face referință la bibliografi</w:t>
      </w:r>
      <w:r w:rsidR="008C5884" w:rsidRPr="005F6384">
        <w:rPr>
          <w:rFonts w:ascii="Times New Roman" w:hAnsi="Times New Roman"/>
        </w:rPr>
        <w:t>a sau</w:t>
      </w:r>
      <w:r w:rsidRPr="005F6384">
        <w:rPr>
          <w:rFonts w:ascii="Times New Roman" w:hAnsi="Times New Roman"/>
        </w:rPr>
        <w:t xml:space="preserve"> alte surse </w:t>
      </w:r>
      <w:r w:rsidR="008C5884" w:rsidRPr="005F6384">
        <w:rPr>
          <w:rFonts w:ascii="Times New Roman" w:hAnsi="Times New Roman"/>
        </w:rPr>
        <w:t xml:space="preserve">care conțin aceste </w:t>
      </w:r>
      <w:r w:rsidRPr="005F6384">
        <w:rPr>
          <w:rFonts w:ascii="Times New Roman" w:hAnsi="Times New Roman"/>
        </w:rPr>
        <w:t>informații</w:t>
      </w:r>
      <w:r w:rsidR="008F544B" w:rsidRPr="005F6384">
        <w:rPr>
          <w:rFonts w:ascii="Times New Roman" w:hAnsi="Times New Roman"/>
        </w:rPr>
        <w:t>;</w:t>
      </w:r>
    </w:p>
    <w:p w:rsidR="009B15B8" w:rsidRPr="005F6384" w:rsidRDefault="008C5884" w:rsidP="008F544B">
      <w:pPr>
        <w:autoSpaceDE w:val="0"/>
        <w:autoSpaceDN w:val="0"/>
        <w:adjustRightInd w:val="0"/>
        <w:spacing w:after="0" w:line="240" w:lineRule="auto"/>
        <w:ind w:left="851" w:hanging="284"/>
        <w:jc w:val="both"/>
        <w:rPr>
          <w:rFonts w:ascii="Times New Roman" w:hAnsi="Times New Roman"/>
          <w:b/>
        </w:rPr>
      </w:pPr>
      <w:r w:rsidRPr="005F6384">
        <w:rPr>
          <w:rFonts w:ascii="Times New Roman" w:hAnsi="Times New Roman"/>
          <w:b/>
        </w:rPr>
        <w:t>c)</w:t>
      </w:r>
      <w:r w:rsidR="009B15B8" w:rsidRPr="005F6384">
        <w:rPr>
          <w:rFonts w:ascii="Times New Roman" w:hAnsi="Times New Roman"/>
          <w:b/>
        </w:rPr>
        <w:t xml:space="preserve"> Studii </w:t>
      </w:r>
      <w:r w:rsidR="00DF6E07" w:rsidRPr="005F6384">
        <w:rPr>
          <w:rFonts w:ascii="Times New Roman" w:hAnsi="Times New Roman"/>
          <w:b/>
        </w:rPr>
        <w:t xml:space="preserve">privind stabilirea </w:t>
      </w:r>
      <w:r w:rsidR="00237D58" w:rsidRPr="005F6384">
        <w:rPr>
          <w:rFonts w:ascii="Times New Roman" w:hAnsi="Times New Roman"/>
          <w:b/>
        </w:rPr>
        <w:t>criteriilor de</w:t>
      </w:r>
      <w:r w:rsidR="00DF6E07" w:rsidRPr="005F6384">
        <w:rPr>
          <w:rFonts w:ascii="Times New Roman" w:hAnsi="Times New Roman"/>
          <w:b/>
        </w:rPr>
        <w:t xml:space="preserve"> delimitare</w:t>
      </w:r>
      <w:r w:rsidR="00237D58" w:rsidRPr="005F6384">
        <w:rPr>
          <w:rFonts w:ascii="Times New Roman" w:hAnsi="Times New Roman"/>
          <w:b/>
        </w:rPr>
        <w:t xml:space="preserve"> </w:t>
      </w:r>
      <w:r w:rsidR="00DF6E07" w:rsidRPr="005F6384">
        <w:rPr>
          <w:rFonts w:ascii="Times New Roman" w:hAnsi="Times New Roman"/>
          <w:b/>
        </w:rPr>
        <w:t xml:space="preserve">a terenurilor </w:t>
      </w:r>
      <w:r w:rsidR="007151E8" w:rsidRPr="005F6384">
        <w:rPr>
          <w:rFonts w:ascii="Times New Roman" w:hAnsi="Times New Roman"/>
          <w:b/>
        </w:rPr>
        <w:t xml:space="preserve">monumentelor istorice și siturilor arheologice </w:t>
      </w:r>
      <w:r w:rsidR="00EC4237" w:rsidRPr="005F6384">
        <w:rPr>
          <w:rFonts w:ascii="Times New Roman" w:hAnsi="Times New Roman"/>
          <w:b/>
        </w:rPr>
        <w:t xml:space="preserve">și a zonelor lor de protecție </w:t>
      </w:r>
      <w:r w:rsidR="00DF6E07" w:rsidRPr="005F6384">
        <w:rPr>
          <w:rFonts w:ascii="Times New Roman" w:hAnsi="Times New Roman"/>
          <w:b/>
        </w:rPr>
        <w:t>situate în</w:t>
      </w:r>
      <w:r w:rsidR="007151E8" w:rsidRPr="005F6384">
        <w:rPr>
          <w:rFonts w:ascii="Times New Roman" w:hAnsi="Times New Roman"/>
          <w:b/>
        </w:rPr>
        <w:t xml:space="preserve"> </w:t>
      </w:r>
      <w:r w:rsidR="00DF6E07" w:rsidRPr="005F6384">
        <w:rPr>
          <w:rFonts w:ascii="Times New Roman" w:hAnsi="Times New Roman"/>
          <w:b/>
        </w:rPr>
        <w:t>perimetrul zonei construite protejate - Nucleului istoric și teritoriul adiacent hotarelor acestuia</w:t>
      </w:r>
      <w:r w:rsidR="007151E8" w:rsidRPr="005F6384">
        <w:rPr>
          <w:rFonts w:ascii="Times New Roman" w:hAnsi="Times New Roman"/>
          <w:b/>
        </w:rPr>
        <w:t xml:space="preserve"> </w:t>
      </w:r>
    </w:p>
    <w:p w:rsidR="004547A6" w:rsidRPr="005F6384" w:rsidRDefault="006A3BD2" w:rsidP="004115D8">
      <w:pPr>
        <w:pStyle w:val="Listparagraf"/>
        <w:numPr>
          <w:ilvl w:val="0"/>
          <w:numId w:val="24"/>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Zonele de protecție a monumentelor se vor stabili în baza elaborării studiilor de fundamentare și proiectelor zonei de protecție pentru fiecare obiect de patrimoniu</w:t>
      </w:r>
      <w:r w:rsidR="004F16B3" w:rsidRPr="005F6384">
        <w:rPr>
          <w:rFonts w:ascii="Times New Roman" w:hAnsi="Times New Roman"/>
        </w:rPr>
        <w:t>;</w:t>
      </w:r>
    </w:p>
    <w:p w:rsidR="006A3BD2" w:rsidRPr="005F6384" w:rsidRDefault="006A3BD2" w:rsidP="004115D8">
      <w:pPr>
        <w:pStyle w:val="Listparagraf"/>
        <w:numPr>
          <w:ilvl w:val="0"/>
          <w:numId w:val="8"/>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 xml:space="preserve">Se vor </w:t>
      </w:r>
      <w:r w:rsidR="008A19E0" w:rsidRPr="005F6384">
        <w:rPr>
          <w:rFonts w:ascii="Times New Roman" w:hAnsi="Times New Roman"/>
        </w:rPr>
        <w:t>preciza</w:t>
      </w:r>
      <w:r w:rsidRPr="005F6384">
        <w:rPr>
          <w:rFonts w:ascii="Times New Roman" w:hAnsi="Times New Roman"/>
        </w:rPr>
        <w:t xml:space="preserve"> criterii de delimitare a zonei construite protejate - Nucleul istoric al Chișinăului (spre exemplu: linia exterioară a hotarelor terenurilor cadastrale (deținute în proprietate) care au adresa străzilor stabilite ca limită a Nucleului istoric, înscrisă la poziția 308 în Registrul monumentelor Republicii Moldova ocrotite de stat, prin Hotărârea Parlamentului nr. 1531/1993) sau altele, după caz; </w:t>
      </w:r>
    </w:p>
    <w:p w:rsidR="00237D58" w:rsidRPr="005F6384" w:rsidRDefault="008A19E0" w:rsidP="004115D8">
      <w:pPr>
        <w:pStyle w:val="Listparagraf"/>
        <w:numPr>
          <w:ilvl w:val="0"/>
          <w:numId w:val="8"/>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Se vor stabili criterii de delimitare a zonelor de protecție (zona tampon) a Nucleului istoric, cu descrierea fiecărei zone</w:t>
      </w:r>
      <w:r w:rsidR="00323530" w:rsidRPr="005F6384">
        <w:rPr>
          <w:rFonts w:ascii="Times New Roman" w:hAnsi="Times New Roman"/>
        </w:rPr>
        <w:t xml:space="preserve"> și marcarea hotarelor delimitării topografice</w:t>
      </w:r>
      <w:r w:rsidRPr="005F6384">
        <w:rPr>
          <w:rFonts w:ascii="Times New Roman" w:hAnsi="Times New Roman"/>
        </w:rPr>
        <w:t>;</w:t>
      </w:r>
    </w:p>
    <w:p w:rsidR="006A0ADD" w:rsidRPr="005F6384" w:rsidRDefault="005648CE" w:rsidP="00140CD6">
      <w:pPr>
        <w:pStyle w:val="Listparagraf"/>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b/>
        </w:rPr>
        <w:t>d)</w:t>
      </w:r>
      <w:r w:rsidR="00140CD6" w:rsidRPr="005F6384">
        <w:rPr>
          <w:rFonts w:ascii="Times New Roman" w:hAnsi="Times New Roman"/>
        </w:rPr>
        <w:t xml:space="preserve"> </w:t>
      </w:r>
      <w:r w:rsidR="006A0ADD" w:rsidRPr="005F6384">
        <w:rPr>
          <w:rFonts w:ascii="Times New Roman" w:hAnsi="Times New Roman"/>
          <w:b/>
        </w:rPr>
        <w:t>Studiul privind statutul ju</w:t>
      </w:r>
      <w:r w:rsidR="00221A6F" w:rsidRPr="005F6384">
        <w:rPr>
          <w:rFonts w:ascii="Times New Roman" w:hAnsi="Times New Roman"/>
          <w:b/>
        </w:rPr>
        <w:t xml:space="preserve">ridic şi circulaţia </w:t>
      </w:r>
      <w:r w:rsidRPr="005F6384">
        <w:rPr>
          <w:rFonts w:ascii="Times New Roman" w:hAnsi="Times New Roman"/>
          <w:b/>
        </w:rPr>
        <w:t>bunurilor imobile (terenuri și construcții)</w:t>
      </w:r>
    </w:p>
    <w:p w:rsidR="006A0ADD" w:rsidRPr="005F6384" w:rsidRDefault="005648CE" w:rsidP="00140CD6">
      <w:pPr>
        <w:autoSpaceDE w:val="0"/>
        <w:autoSpaceDN w:val="0"/>
        <w:adjustRightInd w:val="0"/>
        <w:spacing w:after="0" w:line="240" w:lineRule="auto"/>
        <w:ind w:left="567"/>
        <w:jc w:val="both"/>
        <w:rPr>
          <w:rFonts w:ascii="Times New Roman" w:hAnsi="Times New Roman"/>
        </w:rPr>
      </w:pPr>
      <w:r w:rsidRPr="005F6384">
        <w:rPr>
          <w:rFonts w:ascii="Times New Roman" w:hAnsi="Times New Roman"/>
          <w:b/>
        </w:rPr>
        <w:t>e)</w:t>
      </w:r>
      <w:r w:rsidRPr="005F6384">
        <w:rPr>
          <w:rFonts w:ascii="Times New Roman" w:hAnsi="Times New Roman"/>
        </w:rPr>
        <w:t xml:space="preserve"> </w:t>
      </w:r>
      <w:r w:rsidR="006A0ADD" w:rsidRPr="005F6384">
        <w:rPr>
          <w:rFonts w:ascii="Times New Roman" w:hAnsi="Times New Roman"/>
          <w:b/>
        </w:rPr>
        <w:t>Stud</w:t>
      </w:r>
      <w:r w:rsidR="00221A6F" w:rsidRPr="005F6384">
        <w:rPr>
          <w:rFonts w:ascii="Times New Roman" w:hAnsi="Times New Roman"/>
          <w:b/>
        </w:rPr>
        <w:t>iul geotehnic şi hidrogeotehnic</w:t>
      </w:r>
    </w:p>
    <w:p w:rsidR="006A0ADD" w:rsidRPr="005F6384" w:rsidRDefault="005648CE" w:rsidP="00A3168A">
      <w:pPr>
        <w:pStyle w:val="Listparagraf"/>
        <w:autoSpaceDE w:val="0"/>
        <w:autoSpaceDN w:val="0"/>
        <w:adjustRightInd w:val="0"/>
        <w:spacing w:after="0" w:line="240" w:lineRule="auto"/>
        <w:ind w:left="851" w:hanging="284"/>
        <w:jc w:val="both"/>
        <w:rPr>
          <w:rFonts w:ascii="Times New Roman" w:hAnsi="Times New Roman"/>
          <w:b/>
        </w:rPr>
      </w:pPr>
      <w:r w:rsidRPr="005F6384">
        <w:rPr>
          <w:rFonts w:ascii="Times New Roman" w:hAnsi="Times New Roman"/>
          <w:b/>
        </w:rPr>
        <w:t xml:space="preserve">f) </w:t>
      </w:r>
      <w:r w:rsidR="006A0ADD" w:rsidRPr="005F6384">
        <w:rPr>
          <w:rFonts w:ascii="Times New Roman" w:hAnsi="Times New Roman"/>
          <w:b/>
        </w:rPr>
        <w:t>Studiul privind infrastructura edilitară (alimentare cu apă, canalizare menageră, pluvială, industrială, staţii de epurare, energie electrică şi telecomunicaţii, alimentare cu gaze, e</w:t>
      </w:r>
      <w:r w:rsidR="00221A6F" w:rsidRPr="005F6384">
        <w:rPr>
          <w:rFonts w:ascii="Times New Roman" w:hAnsi="Times New Roman"/>
          <w:b/>
        </w:rPr>
        <w:t>nergie termică, telefonie etc.)</w:t>
      </w:r>
    </w:p>
    <w:p w:rsidR="006A0ADD" w:rsidRPr="005F6384" w:rsidRDefault="005648CE" w:rsidP="00221A6F">
      <w:pPr>
        <w:pStyle w:val="Listparagraf"/>
        <w:autoSpaceDE w:val="0"/>
        <w:autoSpaceDN w:val="0"/>
        <w:adjustRightInd w:val="0"/>
        <w:spacing w:after="0" w:line="240" w:lineRule="auto"/>
        <w:ind w:left="0" w:firstLine="567"/>
        <w:jc w:val="both"/>
        <w:rPr>
          <w:rFonts w:ascii="Times New Roman" w:hAnsi="Times New Roman"/>
        </w:rPr>
      </w:pPr>
      <w:r w:rsidRPr="005F6384">
        <w:rPr>
          <w:rFonts w:ascii="Times New Roman" w:hAnsi="Times New Roman"/>
          <w:b/>
        </w:rPr>
        <w:t>g)</w:t>
      </w:r>
      <w:r w:rsidRPr="005F6384">
        <w:rPr>
          <w:rFonts w:ascii="Times New Roman" w:hAnsi="Times New Roman"/>
        </w:rPr>
        <w:t xml:space="preserve"> </w:t>
      </w:r>
      <w:r w:rsidR="003D7DF6" w:rsidRPr="005F6384">
        <w:rPr>
          <w:rFonts w:ascii="Times New Roman" w:hAnsi="Times New Roman"/>
        </w:rPr>
        <w:t xml:space="preserve">Studiu privind organizarea </w:t>
      </w:r>
      <w:r w:rsidRPr="005F6384">
        <w:rPr>
          <w:rFonts w:ascii="Times New Roman" w:hAnsi="Times New Roman"/>
        </w:rPr>
        <w:t xml:space="preserve">mobilității actuale în zonă și </w:t>
      </w:r>
      <w:r w:rsidR="003D7DF6" w:rsidRPr="005F6384">
        <w:rPr>
          <w:rFonts w:ascii="Times New Roman" w:hAnsi="Times New Roman"/>
        </w:rPr>
        <w:t>circulaţiei transport</w:t>
      </w:r>
      <w:r w:rsidR="00221A6F" w:rsidRPr="005F6384">
        <w:rPr>
          <w:rFonts w:ascii="Times New Roman" w:hAnsi="Times New Roman"/>
        </w:rPr>
        <w:t>urilor</w:t>
      </w:r>
      <w:r w:rsidRPr="005F6384">
        <w:rPr>
          <w:rFonts w:ascii="Times New Roman" w:hAnsi="Times New Roman"/>
        </w:rPr>
        <w:t>;</w:t>
      </w:r>
    </w:p>
    <w:p w:rsidR="003D7DF6" w:rsidRPr="005F6384" w:rsidRDefault="005648CE" w:rsidP="00221A6F">
      <w:pPr>
        <w:pStyle w:val="Listparagraf"/>
        <w:autoSpaceDE w:val="0"/>
        <w:autoSpaceDN w:val="0"/>
        <w:adjustRightInd w:val="0"/>
        <w:spacing w:after="0" w:line="240" w:lineRule="auto"/>
        <w:ind w:left="0" w:firstLine="567"/>
        <w:jc w:val="both"/>
        <w:rPr>
          <w:rFonts w:ascii="Times New Roman" w:hAnsi="Times New Roman"/>
          <w:b/>
        </w:rPr>
      </w:pPr>
      <w:r w:rsidRPr="005F6384">
        <w:rPr>
          <w:rFonts w:ascii="Times New Roman" w:hAnsi="Times New Roman"/>
          <w:b/>
        </w:rPr>
        <w:t xml:space="preserve">h) </w:t>
      </w:r>
      <w:r w:rsidR="003D7DF6" w:rsidRPr="005F6384">
        <w:rPr>
          <w:rFonts w:ascii="Times New Roman" w:hAnsi="Times New Roman"/>
          <w:b/>
        </w:rPr>
        <w:t>Studiu privind amenajarea spaţiilor verzi</w:t>
      </w:r>
    </w:p>
    <w:p w:rsidR="003D7DF6" w:rsidRPr="005F6384" w:rsidRDefault="005648CE" w:rsidP="00221A6F">
      <w:pPr>
        <w:pStyle w:val="Listparagraf"/>
        <w:autoSpaceDE w:val="0"/>
        <w:autoSpaceDN w:val="0"/>
        <w:adjustRightInd w:val="0"/>
        <w:spacing w:after="0" w:line="240" w:lineRule="auto"/>
        <w:ind w:left="0" w:firstLine="567"/>
        <w:jc w:val="both"/>
        <w:rPr>
          <w:rFonts w:ascii="Times New Roman" w:hAnsi="Times New Roman"/>
        </w:rPr>
      </w:pPr>
      <w:r w:rsidRPr="005F6384">
        <w:rPr>
          <w:rFonts w:ascii="Times New Roman" w:hAnsi="Times New Roman"/>
          <w:b/>
        </w:rPr>
        <w:t xml:space="preserve">i) </w:t>
      </w:r>
      <w:r w:rsidR="003D7DF6" w:rsidRPr="005F6384">
        <w:rPr>
          <w:rFonts w:ascii="Times New Roman" w:hAnsi="Times New Roman"/>
          <w:b/>
        </w:rPr>
        <w:t xml:space="preserve"> </w:t>
      </w:r>
      <w:r w:rsidRPr="005F6384">
        <w:rPr>
          <w:rFonts w:ascii="Times New Roman" w:hAnsi="Times New Roman"/>
          <w:b/>
        </w:rPr>
        <w:t xml:space="preserve">Studiu preliminar </w:t>
      </w:r>
      <w:r w:rsidR="003D7DF6" w:rsidRPr="005F6384">
        <w:rPr>
          <w:rFonts w:ascii="Times New Roman" w:hAnsi="Times New Roman"/>
          <w:b/>
        </w:rPr>
        <w:t>de protecţi</w:t>
      </w:r>
      <w:r w:rsidR="00036584">
        <w:rPr>
          <w:rFonts w:ascii="Times New Roman" w:hAnsi="Times New Roman"/>
          <w:b/>
        </w:rPr>
        <w:t xml:space="preserve">e </w:t>
      </w:r>
      <w:r w:rsidR="003D7DF6" w:rsidRPr="005F6384">
        <w:rPr>
          <w:rFonts w:ascii="Times New Roman" w:hAnsi="Times New Roman"/>
          <w:b/>
        </w:rPr>
        <w:t>a mediului</w:t>
      </w:r>
    </w:p>
    <w:p w:rsidR="003D7DF6" w:rsidRPr="005F6384" w:rsidRDefault="003D7DF6" w:rsidP="00A3168A">
      <w:pPr>
        <w:pStyle w:val="Listparagraf"/>
        <w:numPr>
          <w:ilvl w:val="0"/>
          <w:numId w:val="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Acest studiu va fi elaborat în conformitate cu</w:t>
      </w:r>
      <w:r w:rsidR="00666936" w:rsidRPr="005F6384">
        <w:rPr>
          <w:rFonts w:ascii="Times New Roman" w:hAnsi="Times New Roman"/>
        </w:rPr>
        <w:t xml:space="preserve"> </w:t>
      </w:r>
      <w:r w:rsidR="00436CCC" w:rsidRPr="005F6384">
        <w:rPr>
          <w:rFonts w:ascii="Times New Roman" w:hAnsi="Times New Roman"/>
        </w:rPr>
        <w:t>prevederile Legii</w:t>
      </w:r>
      <w:r w:rsidR="00666936" w:rsidRPr="005F6384">
        <w:rPr>
          <w:rFonts w:ascii="Times New Roman" w:hAnsi="Times New Roman"/>
        </w:rPr>
        <w:t xml:space="preserve"> nr. 11/2017 privind evaluarea strategică a mediului şi </w:t>
      </w:r>
      <w:r w:rsidR="00436CCC" w:rsidRPr="005F6384">
        <w:rPr>
          <w:rFonts w:ascii="Times New Roman" w:hAnsi="Times New Roman"/>
        </w:rPr>
        <w:t xml:space="preserve">ale </w:t>
      </w:r>
      <w:r w:rsidR="00666936" w:rsidRPr="005F6384">
        <w:rPr>
          <w:rFonts w:ascii="Times New Roman" w:hAnsi="Times New Roman"/>
        </w:rPr>
        <w:t>Leg</w:t>
      </w:r>
      <w:r w:rsidR="00436CCC" w:rsidRPr="005F6384">
        <w:rPr>
          <w:rFonts w:ascii="Times New Roman" w:hAnsi="Times New Roman"/>
        </w:rPr>
        <w:t>ii</w:t>
      </w:r>
      <w:r w:rsidR="00666936" w:rsidRPr="005F6384">
        <w:rPr>
          <w:rFonts w:ascii="Times New Roman" w:hAnsi="Times New Roman"/>
        </w:rPr>
        <w:t xml:space="preserve"> </w:t>
      </w:r>
      <w:r w:rsidR="00436CCC" w:rsidRPr="005F6384">
        <w:rPr>
          <w:rFonts w:ascii="Times New Roman" w:hAnsi="Times New Roman"/>
        </w:rPr>
        <w:t xml:space="preserve">nr. </w:t>
      </w:r>
      <w:r w:rsidR="00666936" w:rsidRPr="005F6384">
        <w:rPr>
          <w:rFonts w:ascii="Times New Roman" w:hAnsi="Times New Roman"/>
        </w:rPr>
        <w:t>86/2014 privind evaluarea impactului asupra mediului.</w:t>
      </w:r>
    </w:p>
    <w:p w:rsidR="00527A65" w:rsidRDefault="00527A65" w:rsidP="00527A65">
      <w:pPr>
        <w:pStyle w:val="Listparagraf"/>
        <w:autoSpaceDE w:val="0"/>
        <w:autoSpaceDN w:val="0"/>
        <w:adjustRightInd w:val="0"/>
        <w:spacing w:after="0" w:line="240" w:lineRule="auto"/>
        <w:ind w:left="851"/>
        <w:jc w:val="both"/>
        <w:rPr>
          <w:rFonts w:ascii="Times New Roman" w:hAnsi="Times New Roman"/>
          <w:sz w:val="24"/>
          <w:szCs w:val="24"/>
        </w:rPr>
      </w:pPr>
    </w:p>
    <w:p w:rsidR="00527A65" w:rsidRDefault="00527A65" w:rsidP="00527A65">
      <w:pPr>
        <w:pStyle w:val="Listparagraf"/>
        <w:autoSpaceDE w:val="0"/>
        <w:autoSpaceDN w:val="0"/>
        <w:adjustRightInd w:val="0"/>
        <w:spacing w:after="0" w:line="240" w:lineRule="auto"/>
        <w:ind w:left="0"/>
        <w:jc w:val="both"/>
        <w:rPr>
          <w:rFonts w:ascii="Times New Roman" w:hAnsi="Times New Roman"/>
          <w:b/>
          <w:sz w:val="24"/>
          <w:szCs w:val="24"/>
        </w:rPr>
      </w:pPr>
      <w:r>
        <w:rPr>
          <w:rFonts w:ascii="Times New Roman" w:hAnsi="Times New Roman"/>
          <w:b/>
          <w:sz w:val="24"/>
          <w:szCs w:val="24"/>
        </w:rPr>
        <w:t xml:space="preserve">FAZA </w:t>
      </w:r>
      <w:r w:rsidR="006E0474">
        <w:rPr>
          <w:rFonts w:ascii="Times New Roman" w:hAnsi="Times New Roman"/>
          <w:b/>
          <w:sz w:val="24"/>
          <w:szCs w:val="24"/>
        </w:rPr>
        <w:t>I</w:t>
      </w:r>
      <w:r w:rsidRPr="00527A65">
        <w:rPr>
          <w:rFonts w:ascii="Times New Roman" w:hAnsi="Times New Roman"/>
          <w:b/>
          <w:sz w:val="24"/>
          <w:szCs w:val="24"/>
        </w:rPr>
        <w:t>.2</w:t>
      </w:r>
      <w:r>
        <w:rPr>
          <w:rFonts w:ascii="Times New Roman" w:hAnsi="Times New Roman"/>
          <w:b/>
          <w:sz w:val="24"/>
          <w:szCs w:val="24"/>
        </w:rPr>
        <w:t>. STUDII DE FUNDAMENTARE CU CARACTER CONSULTATIV</w:t>
      </w:r>
    </w:p>
    <w:p w:rsidR="00527A65" w:rsidRPr="005F6384" w:rsidRDefault="00527A65" w:rsidP="00527A65">
      <w:pPr>
        <w:pStyle w:val="Listparagraf"/>
        <w:autoSpaceDE w:val="0"/>
        <w:autoSpaceDN w:val="0"/>
        <w:adjustRightInd w:val="0"/>
        <w:spacing w:after="0" w:line="240" w:lineRule="auto"/>
        <w:ind w:left="0"/>
        <w:jc w:val="both"/>
        <w:rPr>
          <w:rFonts w:ascii="Times New Roman" w:hAnsi="Times New Roman"/>
        </w:rPr>
      </w:pPr>
      <w:r w:rsidRPr="005F6384">
        <w:rPr>
          <w:rFonts w:ascii="Times New Roman" w:hAnsi="Times New Roman"/>
        </w:rPr>
        <w:t>care vor evidenţia cerinţele şi opţiunile populaţiei legate de dezvoltarea urbanistică a zonei de studiu</w:t>
      </w:r>
      <w:r w:rsidR="00C11294" w:rsidRPr="005F6384">
        <w:rPr>
          <w:rFonts w:ascii="Times New Roman" w:hAnsi="Times New Roman"/>
        </w:rPr>
        <w:t xml:space="preserve"> şi </w:t>
      </w:r>
      <w:r w:rsidR="00163307" w:rsidRPr="005F6384">
        <w:rPr>
          <w:rFonts w:ascii="Times New Roman" w:hAnsi="Times New Roman"/>
        </w:rPr>
        <w:t xml:space="preserve">bunele practici din alte </w:t>
      </w:r>
      <w:r w:rsidR="00C11294" w:rsidRPr="005F6384">
        <w:rPr>
          <w:rFonts w:ascii="Times New Roman" w:hAnsi="Times New Roman"/>
        </w:rPr>
        <w:t>ţări în domeniul protejării</w:t>
      </w:r>
      <w:r w:rsidR="00163307" w:rsidRPr="005F6384">
        <w:rPr>
          <w:rFonts w:ascii="Times New Roman" w:hAnsi="Times New Roman"/>
        </w:rPr>
        <w:t xml:space="preserve"> orașelor istorice și</w:t>
      </w:r>
      <w:r w:rsidR="00C11294" w:rsidRPr="005F6384">
        <w:rPr>
          <w:rFonts w:ascii="Times New Roman" w:hAnsi="Times New Roman"/>
        </w:rPr>
        <w:t xml:space="preserve"> patrimoniului cultural construit</w:t>
      </w:r>
    </w:p>
    <w:p w:rsidR="00527A65" w:rsidRPr="005F6384" w:rsidRDefault="00527A65" w:rsidP="00527A65">
      <w:pPr>
        <w:pStyle w:val="Listparagraf"/>
        <w:numPr>
          <w:ilvl w:val="0"/>
          <w:numId w:val="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Se vor utiliza instrumente caracteristice de colectare a informaţiilor şi opiniilor de la factorii interesaţi (de exemplu: aplicarea de sondaje şi anchete socio-urbanistice, organizare Grup consultativ local; organizarea de focus-grupuri pe categorii de interes sa</w:t>
      </w:r>
      <w:r w:rsidR="00C11294" w:rsidRPr="005F6384">
        <w:rPr>
          <w:rFonts w:ascii="Times New Roman" w:hAnsi="Times New Roman"/>
        </w:rPr>
        <w:t>u domenii de specialitate, etc);</w:t>
      </w:r>
    </w:p>
    <w:p w:rsidR="00C11294" w:rsidRPr="005F6384" w:rsidRDefault="00C11294" w:rsidP="00527A65">
      <w:pPr>
        <w:pStyle w:val="Listparagraf"/>
        <w:numPr>
          <w:ilvl w:val="0"/>
          <w:numId w:val="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Studiul de caz al exemplelor de bune practici, documente strategice pentru gestionarea patrimoniului cultural construit</w:t>
      </w:r>
      <w:r w:rsidR="00163307" w:rsidRPr="005F6384">
        <w:rPr>
          <w:rFonts w:ascii="Times New Roman" w:hAnsi="Times New Roman"/>
        </w:rPr>
        <w:t xml:space="preserve"> urban</w:t>
      </w:r>
      <w:r w:rsidRPr="005F6384">
        <w:rPr>
          <w:rFonts w:ascii="Times New Roman" w:hAnsi="Times New Roman"/>
          <w:color w:val="FF0000"/>
        </w:rPr>
        <w:t xml:space="preserve"> </w:t>
      </w:r>
      <w:r w:rsidRPr="005F6384">
        <w:rPr>
          <w:rFonts w:ascii="Times New Roman" w:hAnsi="Times New Roman"/>
        </w:rPr>
        <w:t>din ţări cu experienţă</w:t>
      </w:r>
      <w:r w:rsidR="00163307" w:rsidRPr="005F6384">
        <w:rPr>
          <w:rFonts w:ascii="Times New Roman" w:hAnsi="Times New Roman"/>
        </w:rPr>
        <w:t xml:space="preserve"> recunoscută în domeniu</w:t>
      </w:r>
      <w:r w:rsidRPr="005F6384">
        <w:rPr>
          <w:rFonts w:ascii="Times New Roman" w:hAnsi="Times New Roman"/>
        </w:rPr>
        <w:t>, cu prezentarea extraselor reprezentative.</w:t>
      </w:r>
    </w:p>
    <w:p w:rsidR="00527A65" w:rsidRDefault="00527A65" w:rsidP="00527A65">
      <w:pPr>
        <w:pStyle w:val="Listparagraf"/>
        <w:autoSpaceDE w:val="0"/>
        <w:autoSpaceDN w:val="0"/>
        <w:adjustRightInd w:val="0"/>
        <w:spacing w:after="0" w:line="240" w:lineRule="auto"/>
        <w:jc w:val="both"/>
        <w:rPr>
          <w:rFonts w:ascii="Times New Roman" w:hAnsi="Times New Roman"/>
          <w:b/>
          <w:sz w:val="24"/>
          <w:szCs w:val="24"/>
        </w:rPr>
      </w:pPr>
    </w:p>
    <w:p w:rsidR="00527A65" w:rsidRDefault="00527A65" w:rsidP="00527A65">
      <w:pPr>
        <w:pStyle w:val="Listparagraf"/>
        <w:autoSpaceDE w:val="0"/>
        <w:autoSpaceDN w:val="0"/>
        <w:adjustRightInd w:val="0"/>
        <w:spacing w:after="0" w:line="240" w:lineRule="auto"/>
        <w:ind w:left="0"/>
        <w:jc w:val="both"/>
        <w:rPr>
          <w:rFonts w:ascii="Times New Roman" w:hAnsi="Times New Roman"/>
          <w:b/>
          <w:sz w:val="24"/>
          <w:szCs w:val="24"/>
        </w:rPr>
      </w:pPr>
      <w:r>
        <w:rPr>
          <w:rFonts w:ascii="Times New Roman" w:hAnsi="Times New Roman"/>
          <w:b/>
          <w:sz w:val="24"/>
          <w:szCs w:val="24"/>
        </w:rPr>
        <w:t xml:space="preserve">FAZA </w:t>
      </w:r>
      <w:r w:rsidR="006E0474">
        <w:rPr>
          <w:rFonts w:ascii="Times New Roman" w:hAnsi="Times New Roman"/>
          <w:b/>
          <w:sz w:val="24"/>
          <w:szCs w:val="24"/>
        </w:rPr>
        <w:t>I</w:t>
      </w:r>
      <w:r w:rsidRPr="00527A65">
        <w:rPr>
          <w:rFonts w:ascii="Times New Roman" w:hAnsi="Times New Roman"/>
          <w:b/>
          <w:sz w:val="24"/>
          <w:szCs w:val="24"/>
        </w:rPr>
        <w:t>.</w:t>
      </w:r>
      <w:r>
        <w:rPr>
          <w:rFonts w:ascii="Times New Roman" w:hAnsi="Times New Roman"/>
          <w:b/>
          <w:sz w:val="24"/>
          <w:szCs w:val="24"/>
        </w:rPr>
        <w:t>3. STUDII DE FUNDAMENTARE CU CARACTER PROSPECTIV</w:t>
      </w:r>
    </w:p>
    <w:p w:rsidR="00F925A9" w:rsidRPr="005F6384" w:rsidRDefault="00F925A9" w:rsidP="00F925A9">
      <w:pPr>
        <w:pStyle w:val="Listparagraf"/>
        <w:autoSpaceDE w:val="0"/>
        <w:autoSpaceDN w:val="0"/>
        <w:adjustRightInd w:val="0"/>
        <w:spacing w:after="0" w:line="240" w:lineRule="auto"/>
        <w:ind w:left="0"/>
        <w:jc w:val="both"/>
        <w:rPr>
          <w:rFonts w:ascii="Times New Roman" w:hAnsi="Times New Roman"/>
        </w:rPr>
      </w:pPr>
      <w:r w:rsidRPr="005F6384">
        <w:rPr>
          <w:rFonts w:ascii="Times New Roman" w:hAnsi="Times New Roman"/>
        </w:rPr>
        <w:t xml:space="preserve">care vor evidenţia prognoze şi tendinţe de dezvoltare </w:t>
      </w:r>
      <w:r w:rsidR="00163307" w:rsidRPr="005F6384">
        <w:rPr>
          <w:rFonts w:ascii="Times New Roman" w:hAnsi="Times New Roman"/>
        </w:rPr>
        <w:t xml:space="preserve">în zona </w:t>
      </w:r>
      <w:r w:rsidR="00FE0D49" w:rsidRPr="005F6384">
        <w:rPr>
          <w:rFonts w:ascii="Times New Roman" w:hAnsi="Times New Roman"/>
        </w:rPr>
        <w:t>istorică (zona de studiu)</w:t>
      </w:r>
      <w:r w:rsidRPr="005F6384">
        <w:rPr>
          <w:rFonts w:ascii="Times New Roman" w:hAnsi="Times New Roman"/>
        </w:rPr>
        <w:t xml:space="preserve"> pe următoarele domenii:</w:t>
      </w:r>
    </w:p>
    <w:p w:rsidR="00527A65" w:rsidRPr="005F6384" w:rsidRDefault="00F925A9" w:rsidP="00F925A9">
      <w:pPr>
        <w:pStyle w:val="Listparagraf"/>
        <w:numPr>
          <w:ilvl w:val="0"/>
          <w:numId w:val="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Evoluţia socio-demografică</w:t>
      </w:r>
      <w:r w:rsidR="001822FE" w:rsidRPr="005F6384">
        <w:rPr>
          <w:rFonts w:ascii="Times New Roman" w:hAnsi="Times New Roman"/>
        </w:rPr>
        <w:t>;</w:t>
      </w:r>
    </w:p>
    <w:p w:rsidR="001822FE" w:rsidRPr="005F6384" w:rsidRDefault="001822FE" w:rsidP="00F925A9">
      <w:pPr>
        <w:pStyle w:val="Listparagraf"/>
        <w:numPr>
          <w:ilvl w:val="0"/>
          <w:numId w:val="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Evoluţia activităţilor economice, inclusiv evaluarea calitativă şi cantitativă a dotărilor şi fluxurilor funcţionale aferente serviciilor publice şi comerciale, cu accent pe identificarea şi valorificarea potenţialului turistic al patrimoniului cultural;</w:t>
      </w:r>
    </w:p>
    <w:p w:rsidR="001822FE" w:rsidRPr="005F6384" w:rsidRDefault="0072485B" w:rsidP="0072485B">
      <w:pPr>
        <w:pStyle w:val="Listparagraf"/>
        <w:numPr>
          <w:ilvl w:val="0"/>
          <w:numId w:val="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E</w:t>
      </w:r>
      <w:r w:rsidR="001822FE" w:rsidRPr="005F6384">
        <w:rPr>
          <w:rFonts w:ascii="Times New Roman" w:hAnsi="Times New Roman"/>
        </w:rPr>
        <w:t>valuarea pieţei imobiliare, inclusiv evaluarea consecinţelor variaţiei cererii pe sectoare de piaţă asupra modului de utilizare a patrimoniului cultural</w:t>
      </w:r>
      <w:r w:rsidR="00163307" w:rsidRPr="005F6384">
        <w:rPr>
          <w:rFonts w:ascii="Times New Roman" w:hAnsi="Times New Roman"/>
        </w:rPr>
        <w:t xml:space="preserve"> </w:t>
      </w:r>
      <w:r w:rsidR="00D96441" w:rsidRPr="005F6384">
        <w:rPr>
          <w:rFonts w:ascii="Times New Roman" w:hAnsi="Times New Roman"/>
        </w:rPr>
        <w:t>din perspectiva a doua scenarii</w:t>
      </w:r>
      <w:r w:rsidRPr="005F6384">
        <w:rPr>
          <w:rFonts w:ascii="Times New Roman" w:hAnsi="Times New Roman"/>
        </w:rPr>
        <w:t>: se intervine extrem de puțin î</w:t>
      </w:r>
      <w:r w:rsidR="00D96441" w:rsidRPr="005F6384">
        <w:rPr>
          <w:rFonts w:ascii="Times New Roman" w:hAnsi="Times New Roman"/>
        </w:rPr>
        <w:t>n Nucleul Istoric și se intervine moderat.</w:t>
      </w:r>
    </w:p>
    <w:p w:rsidR="00527A65" w:rsidRPr="00527A65" w:rsidRDefault="00527A65" w:rsidP="00527A65">
      <w:pPr>
        <w:pStyle w:val="Listparagraf"/>
        <w:autoSpaceDE w:val="0"/>
        <w:autoSpaceDN w:val="0"/>
        <w:adjustRightInd w:val="0"/>
        <w:spacing w:after="0" w:line="240" w:lineRule="auto"/>
        <w:jc w:val="both"/>
        <w:rPr>
          <w:rFonts w:ascii="Times New Roman" w:hAnsi="Times New Roman"/>
          <w:sz w:val="24"/>
          <w:szCs w:val="24"/>
        </w:rPr>
      </w:pPr>
    </w:p>
    <w:p w:rsidR="006A0ADD" w:rsidRPr="001F5025" w:rsidRDefault="001822FE" w:rsidP="001822FE">
      <w:pPr>
        <w:autoSpaceDE w:val="0"/>
        <w:autoSpaceDN w:val="0"/>
        <w:adjustRightInd w:val="0"/>
        <w:spacing w:after="0" w:line="240" w:lineRule="auto"/>
        <w:jc w:val="both"/>
        <w:rPr>
          <w:rFonts w:ascii="Times New Roman" w:hAnsi="Times New Roman"/>
          <w:b/>
          <w:sz w:val="24"/>
          <w:szCs w:val="24"/>
          <w:u w:val="single"/>
          <w:lang w:val="fr-FR"/>
        </w:rPr>
      </w:pPr>
      <w:r w:rsidRPr="001F5025">
        <w:rPr>
          <w:rFonts w:ascii="Times New Roman" w:hAnsi="Times New Roman"/>
          <w:b/>
          <w:sz w:val="24"/>
          <w:szCs w:val="24"/>
          <w:u w:val="single"/>
          <w:lang w:val="fr-FR"/>
        </w:rPr>
        <w:t>ETAPA II. ÎNTOCMIREA PLANULUI URBANISTIC ZONAL ŞI A REGULAMENTULUI LOCAL DE URBANISM AFERENT PENTRU TERIT</w:t>
      </w:r>
      <w:r w:rsidR="002F52A0" w:rsidRPr="001F5025">
        <w:rPr>
          <w:rFonts w:ascii="Times New Roman" w:hAnsi="Times New Roman"/>
          <w:b/>
          <w:sz w:val="24"/>
          <w:szCs w:val="24"/>
          <w:u w:val="single"/>
          <w:lang w:val="fr-FR"/>
        </w:rPr>
        <w:t>OR</w:t>
      </w:r>
      <w:r w:rsidRPr="001F5025">
        <w:rPr>
          <w:rFonts w:ascii="Times New Roman" w:hAnsi="Times New Roman"/>
          <w:b/>
          <w:sz w:val="24"/>
          <w:szCs w:val="24"/>
          <w:u w:val="single"/>
          <w:lang w:val="fr-FR"/>
        </w:rPr>
        <w:t>IUL ZONEI DE STUDIU</w:t>
      </w:r>
    </w:p>
    <w:p w:rsidR="001822FE" w:rsidRPr="001F5025" w:rsidRDefault="001822FE" w:rsidP="001822FE">
      <w:pPr>
        <w:autoSpaceDE w:val="0"/>
        <w:autoSpaceDN w:val="0"/>
        <w:adjustRightInd w:val="0"/>
        <w:spacing w:after="0" w:line="240" w:lineRule="auto"/>
        <w:jc w:val="both"/>
        <w:rPr>
          <w:rFonts w:ascii="Times New Roman" w:hAnsi="Times New Roman"/>
          <w:b/>
          <w:sz w:val="24"/>
          <w:szCs w:val="24"/>
          <w:u w:val="single"/>
          <w:lang w:val="fr-FR"/>
        </w:rPr>
      </w:pPr>
    </w:p>
    <w:p w:rsidR="001822FE" w:rsidRPr="005F6384" w:rsidRDefault="001822FE" w:rsidP="001822FE">
      <w:pPr>
        <w:pStyle w:val="Listparagraf"/>
        <w:numPr>
          <w:ilvl w:val="0"/>
          <w:numId w:val="17"/>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Propunerile vor stabili regimul de protecţie şi regimul de construire la nivelul fiecărei parcele;</w:t>
      </w:r>
    </w:p>
    <w:p w:rsidR="002F52A0" w:rsidRPr="005F6384" w:rsidRDefault="002F52A0" w:rsidP="001822FE">
      <w:pPr>
        <w:pStyle w:val="Listparagraf"/>
        <w:numPr>
          <w:ilvl w:val="0"/>
          <w:numId w:val="17"/>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Registrul monumentelor istorice de categorie locală actualizat cu proiectele zonelor de protecţie;</w:t>
      </w:r>
    </w:p>
    <w:p w:rsidR="00930172" w:rsidRPr="005F6384" w:rsidRDefault="001822FE" w:rsidP="001822FE">
      <w:pPr>
        <w:pStyle w:val="Listparagraf"/>
        <w:numPr>
          <w:ilvl w:val="0"/>
          <w:numId w:val="17"/>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PUZ</w:t>
      </w:r>
      <w:r w:rsidR="00930172" w:rsidRPr="005F6384">
        <w:rPr>
          <w:rFonts w:ascii="Times New Roman" w:hAnsi="Times New Roman"/>
        </w:rPr>
        <w:t xml:space="preserve"> </w:t>
      </w:r>
      <w:r w:rsidRPr="005F6384">
        <w:rPr>
          <w:rFonts w:ascii="Times New Roman" w:hAnsi="Times New Roman"/>
        </w:rPr>
        <w:t>-</w:t>
      </w:r>
      <w:r w:rsidR="00930172" w:rsidRPr="005F6384">
        <w:rPr>
          <w:rFonts w:ascii="Times New Roman" w:hAnsi="Times New Roman"/>
        </w:rPr>
        <w:t xml:space="preserve"> </w:t>
      </w:r>
      <w:r w:rsidRPr="005F6384">
        <w:rPr>
          <w:rFonts w:ascii="Times New Roman" w:hAnsi="Times New Roman"/>
        </w:rPr>
        <w:t xml:space="preserve">RLU aferent vor reglementa </w:t>
      </w:r>
      <w:r w:rsidR="00930172" w:rsidRPr="005F6384">
        <w:rPr>
          <w:rFonts w:ascii="Times New Roman" w:hAnsi="Times New Roman"/>
        </w:rPr>
        <w:t>modul de ocupare şi utilizare a terenurilor, conformarea construcţiilor, indicatori urbanistici, modul de utilizare a edificabilului parcele (inclusiv suprafeţe plantate şi pavate, construcţii anexă) gabaritele</w:t>
      </w:r>
      <w:r w:rsidR="00D96441" w:rsidRPr="005F6384">
        <w:rPr>
          <w:rFonts w:ascii="Times New Roman" w:hAnsi="Times New Roman"/>
        </w:rPr>
        <w:t>, regimul de înălțime</w:t>
      </w:r>
      <w:r w:rsidR="00930172" w:rsidRPr="005F6384">
        <w:rPr>
          <w:rFonts w:ascii="Times New Roman" w:hAnsi="Times New Roman"/>
        </w:rPr>
        <w:t xml:space="preserve"> şi aspectul construcţiilor de bază (arhitectură, culori, materiale de construcţie, forma şi dimensiunile golurilor) şi al împrejmuirilor, accesele şi circulaţiile pietonale şi carosabile, accesibilitatea persoanelor cu handicap locomotor, plantaţiile, amenajarea spaţiilor publice, tipuri de interv</w:t>
      </w:r>
      <w:r w:rsidR="002F52A0" w:rsidRPr="005F6384">
        <w:rPr>
          <w:rFonts w:ascii="Times New Roman" w:hAnsi="Times New Roman"/>
        </w:rPr>
        <w:t>enţii asupra reţelelor tehnico-e</w:t>
      </w:r>
      <w:r w:rsidR="00930172" w:rsidRPr="005F6384">
        <w:rPr>
          <w:rFonts w:ascii="Times New Roman" w:hAnsi="Times New Roman"/>
        </w:rPr>
        <w:t>dilitare, etc;</w:t>
      </w:r>
    </w:p>
    <w:p w:rsidR="001822FE" w:rsidRPr="005F6384" w:rsidRDefault="00930172" w:rsidP="001822FE">
      <w:pPr>
        <w:pStyle w:val="Listparagraf"/>
        <w:numPr>
          <w:ilvl w:val="0"/>
          <w:numId w:val="17"/>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Se vor preciza condiţiile de modificare a prevederilor PUZ -</w:t>
      </w:r>
      <w:r w:rsidR="001822FE" w:rsidRPr="005F6384">
        <w:rPr>
          <w:rFonts w:ascii="Times New Roman" w:hAnsi="Times New Roman"/>
        </w:rPr>
        <w:t xml:space="preserve"> </w:t>
      </w:r>
      <w:r w:rsidRPr="005F6384">
        <w:rPr>
          <w:rFonts w:ascii="Times New Roman" w:hAnsi="Times New Roman"/>
        </w:rPr>
        <w:t xml:space="preserve"> RLU aferent în conformitate cu legislaţia în vigoare, urmărindu-se reducerea posibilităţilor de derogare prin documentaţii de urbanism ulterioare.</w:t>
      </w:r>
    </w:p>
    <w:p w:rsidR="00930172" w:rsidRPr="005F6384" w:rsidRDefault="00930172" w:rsidP="00930172">
      <w:pPr>
        <w:autoSpaceDE w:val="0"/>
        <w:autoSpaceDN w:val="0"/>
        <w:adjustRightInd w:val="0"/>
        <w:spacing w:after="0" w:line="240" w:lineRule="auto"/>
        <w:ind w:left="567"/>
        <w:jc w:val="both"/>
        <w:rPr>
          <w:rFonts w:ascii="Times New Roman" w:hAnsi="Times New Roman"/>
        </w:rPr>
      </w:pPr>
      <w:r w:rsidRPr="005F6384">
        <w:rPr>
          <w:rFonts w:ascii="Times New Roman" w:hAnsi="Times New Roman"/>
        </w:rPr>
        <w:t xml:space="preserve">Regulamentul Local de Urbanism </w:t>
      </w:r>
      <w:r w:rsidR="00985D72" w:rsidRPr="005F6384">
        <w:rPr>
          <w:rFonts w:ascii="Times New Roman" w:hAnsi="Times New Roman"/>
        </w:rPr>
        <w:t xml:space="preserve">aferent PUZ </w:t>
      </w:r>
      <w:r w:rsidRPr="005F6384">
        <w:rPr>
          <w:rFonts w:ascii="Times New Roman" w:hAnsi="Times New Roman"/>
        </w:rPr>
        <w:t xml:space="preserve">va conţine </w:t>
      </w:r>
      <w:r w:rsidR="00985D72" w:rsidRPr="005F6384">
        <w:rPr>
          <w:rFonts w:ascii="Times New Roman" w:hAnsi="Times New Roman"/>
        </w:rPr>
        <w:t>următoarele prevederi minimale:</w:t>
      </w:r>
    </w:p>
    <w:p w:rsidR="00985D72" w:rsidRPr="005F6384" w:rsidRDefault="00985D72" w:rsidP="00930172">
      <w:pPr>
        <w:autoSpaceDE w:val="0"/>
        <w:autoSpaceDN w:val="0"/>
        <w:adjustRightInd w:val="0"/>
        <w:spacing w:after="0" w:line="240" w:lineRule="auto"/>
        <w:ind w:left="567"/>
        <w:jc w:val="both"/>
        <w:rPr>
          <w:rFonts w:ascii="Times New Roman" w:hAnsi="Times New Roman"/>
          <w:u w:val="single"/>
        </w:rPr>
      </w:pPr>
      <w:r w:rsidRPr="005F6384">
        <w:rPr>
          <w:rFonts w:ascii="Times New Roman" w:hAnsi="Times New Roman"/>
        </w:rPr>
        <w:t xml:space="preserve">1. </w:t>
      </w:r>
      <w:r w:rsidRPr="005F6384">
        <w:rPr>
          <w:rFonts w:ascii="Times New Roman" w:hAnsi="Times New Roman"/>
          <w:u w:val="single"/>
        </w:rPr>
        <w:t>Piese scrise</w:t>
      </w:r>
    </w:p>
    <w:p w:rsidR="00985D72" w:rsidRPr="005F6384" w:rsidRDefault="00985D72" w:rsidP="00985D72">
      <w:pPr>
        <w:pStyle w:val="Listparagraf"/>
        <w:numPr>
          <w:ilvl w:val="0"/>
          <w:numId w:val="1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Dispoziţii generale;</w:t>
      </w:r>
    </w:p>
    <w:p w:rsidR="00985D72" w:rsidRPr="005F6384" w:rsidRDefault="00985D72" w:rsidP="00985D72">
      <w:pPr>
        <w:pStyle w:val="Listparagraf"/>
        <w:numPr>
          <w:ilvl w:val="0"/>
          <w:numId w:val="1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Zone şi subzone teritoriale de referinţă;</w:t>
      </w:r>
    </w:p>
    <w:p w:rsidR="00985D72" w:rsidRPr="005F6384" w:rsidRDefault="00985D72" w:rsidP="00985D72">
      <w:pPr>
        <w:pStyle w:val="Listparagraf"/>
        <w:numPr>
          <w:ilvl w:val="0"/>
          <w:numId w:val="1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Reguli cu privire la modul de ocupare a terenurilor;</w:t>
      </w:r>
    </w:p>
    <w:p w:rsidR="00985D72" w:rsidRPr="005F6384" w:rsidRDefault="00985D72" w:rsidP="00985D72">
      <w:pPr>
        <w:pStyle w:val="Listparagraf"/>
        <w:numPr>
          <w:ilvl w:val="0"/>
          <w:numId w:val="1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Funcţiuni permise/in</w:t>
      </w:r>
      <w:r w:rsidR="002A548A" w:rsidRPr="005F6384">
        <w:rPr>
          <w:rFonts w:ascii="Times New Roman" w:hAnsi="Times New Roman"/>
        </w:rPr>
        <w:t xml:space="preserve">terzise </w:t>
      </w:r>
      <w:r w:rsidRPr="005F6384">
        <w:rPr>
          <w:rFonts w:ascii="Times New Roman" w:hAnsi="Times New Roman"/>
        </w:rPr>
        <w:t>în</w:t>
      </w:r>
      <w:r w:rsidRPr="005F6384">
        <w:rPr>
          <w:rFonts w:ascii="Times New Roman" w:hAnsi="Times New Roman"/>
          <w:color w:val="31849B" w:themeColor="accent5" w:themeShade="BF"/>
        </w:rPr>
        <w:t xml:space="preserve"> </w:t>
      </w:r>
      <w:r w:rsidRPr="005F6384">
        <w:rPr>
          <w:rFonts w:ascii="Times New Roman" w:hAnsi="Times New Roman"/>
        </w:rPr>
        <w:t>interiorul zonei de studiu;</w:t>
      </w:r>
    </w:p>
    <w:p w:rsidR="00985D72" w:rsidRPr="005F6384" w:rsidRDefault="00985D72" w:rsidP="00985D72">
      <w:pPr>
        <w:pStyle w:val="Listparagraf"/>
        <w:numPr>
          <w:ilvl w:val="0"/>
          <w:numId w:val="1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Protecţia patrimoniului construit;</w:t>
      </w:r>
    </w:p>
    <w:p w:rsidR="00985D72" w:rsidRPr="005F6384" w:rsidRDefault="00985D72" w:rsidP="00985D72">
      <w:pPr>
        <w:pStyle w:val="Listparagraf"/>
        <w:numPr>
          <w:ilvl w:val="0"/>
          <w:numId w:val="1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Protecţia patrimoniului arheologic;</w:t>
      </w:r>
    </w:p>
    <w:p w:rsidR="00985D72" w:rsidRPr="005F6384" w:rsidRDefault="00985D72" w:rsidP="00985D72">
      <w:pPr>
        <w:pStyle w:val="Listparagraf"/>
        <w:numPr>
          <w:ilvl w:val="0"/>
          <w:numId w:val="19"/>
        </w:numPr>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Autorizarea construirii şi desfiinţării.</w:t>
      </w:r>
    </w:p>
    <w:p w:rsidR="00985D72" w:rsidRPr="005F6384" w:rsidRDefault="00985D72" w:rsidP="00985D72">
      <w:pPr>
        <w:pStyle w:val="Listparagraf"/>
        <w:autoSpaceDE w:val="0"/>
        <w:autoSpaceDN w:val="0"/>
        <w:adjustRightInd w:val="0"/>
        <w:spacing w:after="0" w:line="240" w:lineRule="auto"/>
        <w:ind w:left="567"/>
        <w:jc w:val="both"/>
        <w:rPr>
          <w:rFonts w:ascii="Times New Roman" w:hAnsi="Times New Roman"/>
          <w:u w:val="single"/>
        </w:rPr>
      </w:pPr>
      <w:r w:rsidRPr="005F6384">
        <w:rPr>
          <w:rFonts w:ascii="Times New Roman" w:hAnsi="Times New Roman"/>
        </w:rPr>
        <w:t xml:space="preserve">2. </w:t>
      </w:r>
      <w:r w:rsidRPr="005F6384">
        <w:rPr>
          <w:rFonts w:ascii="Times New Roman" w:hAnsi="Times New Roman"/>
          <w:u w:val="single"/>
        </w:rPr>
        <w:t>Piese desenate</w:t>
      </w:r>
    </w:p>
    <w:p w:rsidR="00985D72" w:rsidRPr="005F6384" w:rsidRDefault="00985D72" w:rsidP="005D1B01">
      <w:pPr>
        <w:pStyle w:val="Listparagraf"/>
        <w:numPr>
          <w:ilvl w:val="0"/>
          <w:numId w:val="20"/>
        </w:numPr>
        <w:shd w:val="clear" w:color="auto" w:fill="FFFFFF" w:themeFill="background1"/>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Reglementări - Zone şi subzone istorice de referinţă;</w:t>
      </w:r>
      <w:r w:rsidR="002A548A" w:rsidRPr="005F6384">
        <w:rPr>
          <w:rFonts w:ascii="Times New Roman" w:hAnsi="Times New Roman"/>
        </w:rPr>
        <w:t xml:space="preserve"> </w:t>
      </w:r>
    </w:p>
    <w:p w:rsidR="00985D72" w:rsidRPr="005F6384" w:rsidRDefault="00985D72" w:rsidP="005D1B01">
      <w:pPr>
        <w:pStyle w:val="Listparagraf"/>
        <w:numPr>
          <w:ilvl w:val="0"/>
          <w:numId w:val="20"/>
        </w:numPr>
        <w:shd w:val="clear" w:color="auto" w:fill="FFFFFF" w:themeFill="background1"/>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Reglementări - Zonare funcţională;</w:t>
      </w:r>
    </w:p>
    <w:p w:rsidR="00985D72" w:rsidRPr="005F6384" w:rsidRDefault="00985D72" w:rsidP="005D1B01">
      <w:pPr>
        <w:pStyle w:val="Listparagraf"/>
        <w:numPr>
          <w:ilvl w:val="0"/>
          <w:numId w:val="20"/>
        </w:numPr>
        <w:shd w:val="clear" w:color="auto" w:fill="FFFFFF" w:themeFill="background1"/>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Reglementări - Regimul de protecţie;</w:t>
      </w:r>
    </w:p>
    <w:p w:rsidR="000B0FCD" w:rsidRPr="005F6384" w:rsidRDefault="00985D72" w:rsidP="005D1B01">
      <w:pPr>
        <w:pStyle w:val="Listparagraf"/>
        <w:numPr>
          <w:ilvl w:val="0"/>
          <w:numId w:val="20"/>
        </w:numPr>
        <w:shd w:val="clear" w:color="auto" w:fill="FFFFFF" w:themeFill="background1"/>
        <w:autoSpaceDE w:val="0"/>
        <w:autoSpaceDN w:val="0"/>
        <w:adjustRightInd w:val="0"/>
        <w:spacing w:after="0" w:line="240" w:lineRule="auto"/>
        <w:ind w:left="851" w:hanging="284"/>
        <w:jc w:val="both"/>
        <w:rPr>
          <w:rFonts w:ascii="Times New Roman" w:hAnsi="Times New Roman"/>
        </w:rPr>
      </w:pPr>
      <w:r w:rsidRPr="005F6384">
        <w:rPr>
          <w:rFonts w:ascii="Times New Roman" w:hAnsi="Times New Roman"/>
        </w:rPr>
        <w:t>Reglementări - Regimul de construire.</w:t>
      </w:r>
    </w:p>
    <w:p w:rsidR="00BD188D" w:rsidRDefault="00BD188D" w:rsidP="00A9660A">
      <w:pPr>
        <w:autoSpaceDE w:val="0"/>
        <w:autoSpaceDN w:val="0"/>
        <w:adjustRightInd w:val="0"/>
        <w:spacing w:after="0" w:line="240" w:lineRule="auto"/>
        <w:jc w:val="both"/>
        <w:rPr>
          <w:rFonts w:ascii="Times New Roman" w:eastAsia="Times New Roman" w:hAnsi="Times New Roman" w:cs="Times New Roman"/>
          <w:sz w:val="24"/>
          <w:szCs w:val="24"/>
        </w:rPr>
      </w:pPr>
    </w:p>
    <w:p w:rsidR="00A9660A" w:rsidRDefault="00A9660A" w:rsidP="00A9660A">
      <w:pPr>
        <w:autoSpaceDE w:val="0"/>
        <w:autoSpaceDN w:val="0"/>
        <w:adjustRightInd w:val="0"/>
        <w:spacing w:after="0" w:line="240" w:lineRule="auto"/>
        <w:jc w:val="both"/>
        <w:rPr>
          <w:rFonts w:ascii="Times New Roman" w:hAnsi="Times New Roman"/>
          <w:b/>
          <w:sz w:val="24"/>
          <w:szCs w:val="24"/>
        </w:rPr>
      </w:pPr>
      <w:r w:rsidRPr="00BD188D">
        <w:rPr>
          <w:rFonts w:ascii="Times New Roman" w:hAnsi="Times New Roman"/>
          <w:b/>
          <w:sz w:val="24"/>
          <w:szCs w:val="24"/>
        </w:rPr>
        <w:t>TERMENUL DE ELABORARE</w:t>
      </w:r>
    </w:p>
    <w:p w:rsidR="00300774" w:rsidRPr="00BD188D" w:rsidRDefault="00300774" w:rsidP="00A9660A">
      <w:pPr>
        <w:autoSpaceDE w:val="0"/>
        <w:autoSpaceDN w:val="0"/>
        <w:adjustRightInd w:val="0"/>
        <w:spacing w:after="0" w:line="240" w:lineRule="auto"/>
        <w:jc w:val="both"/>
        <w:rPr>
          <w:rFonts w:ascii="Times New Roman" w:hAnsi="Times New Roman"/>
          <w:b/>
          <w:sz w:val="24"/>
          <w:szCs w:val="24"/>
        </w:rPr>
      </w:pPr>
    </w:p>
    <w:p w:rsidR="000B0FCD" w:rsidRPr="005F6384" w:rsidRDefault="000B0FCD" w:rsidP="000B0FCD">
      <w:pPr>
        <w:pStyle w:val="Listparagraf"/>
        <w:spacing w:after="0" w:line="240" w:lineRule="auto"/>
        <w:ind w:left="0" w:firstLine="567"/>
        <w:jc w:val="both"/>
        <w:rPr>
          <w:rFonts w:ascii="Times New Roman" w:hAnsi="Times New Roman"/>
        </w:rPr>
      </w:pPr>
      <w:r w:rsidRPr="005F6384">
        <w:rPr>
          <w:rFonts w:ascii="Times New Roman" w:hAnsi="Times New Roman"/>
        </w:rPr>
        <w:t xml:space="preserve">Termenul de elaborare a documentaţiei de urbanism, având în vedere şi fazele de consultare, avizare şi aprobare va fi </w:t>
      </w:r>
      <w:r w:rsidRPr="005F6384">
        <w:rPr>
          <w:rFonts w:ascii="Times New Roman" w:hAnsi="Times New Roman"/>
          <w:b/>
        </w:rPr>
        <w:t>1</w:t>
      </w:r>
      <w:r w:rsidR="005D1B01" w:rsidRPr="005F6384">
        <w:rPr>
          <w:rFonts w:ascii="Times New Roman" w:hAnsi="Times New Roman"/>
          <w:b/>
        </w:rPr>
        <w:t>5</w:t>
      </w:r>
      <w:r w:rsidRPr="005F6384">
        <w:rPr>
          <w:rFonts w:ascii="Times New Roman" w:hAnsi="Times New Roman"/>
          <w:b/>
        </w:rPr>
        <w:t xml:space="preserve"> luni de la semnarea contractului</w:t>
      </w:r>
      <w:r w:rsidRPr="005F6384">
        <w:rPr>
          <w:rFonts w:ascii="Times New Roman" w:hAnsi="Times New Roman"/>
        </w:rPr>
        <w:t>.</w:t>
      </w:r>
    </w:p>
    <w:p w:rsidR="000B0FCD" w:rsidRPr="005F6384" w:rsidRDefault="000B0FCD" w:rsidP="000B0FCD">
      <w:pPr>
        <w:pStyle w:val="Listparagraf"/>
        <w:autoSpaceDE w:val="0"/>
        <w:autoSpaceDN w:val="0"/>
        <w:adjustRightInd w:val="0"/>
        <w:spacing w:after="0" w:line="240" w:lineRule="auto"/>
        <w:ind w:left="0" w:firstLine="567"/>
        <w:jc w:val="both"/>
        <w:rPr>
          <w:rFonts w:ascii="Times New Roman" w:hAnsi="Times New Roman"/>
        </w:rPr>
      </w:pPr>
      <w:r w:rsidRPr="005F6384">
        <w:rPr>
          <w:rFonts w:ascii="Times New Roman" w:hAnsi="Times New Roman"/>
        </w:rPr>
        <w:t>Procesul de definitivare, avizare, coordonare şi consultare a documentaţiei va fi desfăşurat conform Planului de acţiuni prezentat în anexa 1 la decizia Consiliului municipal Chişinău nr. 14/13 din 11.08.2020 şi va  parcurge  următoarele  etape  de execuţie:</w:t>
      </w:r>
    </w:p>
    <w:p w:rsidR="00A9660A" w:rsidRPr="001F5025" w:rsidRDefault="00A9660A" w:rsidP="00CE27E4">
      <w:pPr>
        <w:autoSpaceDE w:val="0"/>
        <w:autoSpaceDN w:val="0"/>
        <w:adjustRightInd w:val="0"/>
        <w:spacing w:after="0" w:line="240" w:lineRule="auto"/>
        <w:jc w:val="both"/>
        <w:rPr>
          <w:rFonts w:ascii="Times New Roman" w:hAnsi="Times New Roman"/>
          <w:b/>
          <w:strike/>
          <w:sz w:val="24"/>
          <w:szCs w:val="24"/>
          <w:u w:val="single"/>
          <w:lang w:val="fr-FR"/>
        </w:rPr>
      </w:pPr>
    </w:p>
    <w:p w:rsidR="00A9660A" w:rsidRPr="005F6384" w:rsidRDefault="00A9660A" w:rsidP="00CE27E4">
      <w:pPr>
        <w:autoSpaceDE w:val="0"/>
        <w:autoSpaceDN w:val="0"/>
        <w:adjustRightInd w:val="0"/>
        <w:spacing w:after="0" w:line="240" w:lineRule="auto"/>
        <w:jc w:val="both"/>
        <w:rPr>
          <w:rFonts w:ascii="Times New Roman" w:hAnsi="Times New Roman"/>
          <w:b/>
          <w:color w:val="FF0000"/>
          <w:sz w:val="24"/>
          <w:szCs w:val="24"/>
          <w:u w:val="single"/>
          <w:lang w:val="en-US"/>
        </w:rPr>
      </w:pPr>
      <w:r w:rsidRPr="005F6384">
        <w:rPr>
          <w:rFonts w:ascii="Times New Roman" w:hAnsi="Times New Roman"/>
          <w:b/>
          <w:sz w:val="24"/>
          <w:szCs w:val="24"/>
          <w:u w:val="single"/>
          <w:lang w:val="en-US"/>
        </w:rPr>
        <w:t>ETAPA I.</w:t>
      </w:r>
      <w:r w:rsidR="005D1B01" w:rsidRPr="005F6384">
        <w:rPr>
          <w:rFonts w:ascii="Times New Roman" w:hAnsi="Times New Roman"/>
          <w:b/>
          <w:sz w:val="24"/>
          <w:szCs w:val="24"/>
          <w:u w:val="single"/>
          <w:lang w:val="en-US"/>
        </w:rPr>
        <w:t xml:space="preserve"> </w:t>
      </w:r>
      <w:r w:rsidRPr="005F6384">
        <w:rPr>
          <w:rFonts w:ascii="Times New Roman" w:hAnsi="Times New Roman"/>
          <w:b/>
          <w:sz w:val="24"/>
          <w:szCs w:val="24"/>
          <w:u w:val="single"/>
          <w:lang w:val="en-US"/>
        </w:rPr>
        <w:t>ELABORAREA STUDIULUI DE FUNDAMENTARE ISTORICO-ARHITECTURAL AL NUCLEULUI ISTORIC AL CHIȘINĂULUI</w:t>
      </w:r>
    </w:p>
    <w:p w:rsidR="00CE27E4" w:rsidRPr="002F036F" w:rsidRDefault="00CE27E4" w:rsidP="00CE27E4">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sz w:val="24"/>
          <w:szCs w:val="24"/>
          <w:lang w:val="en-US"/>
        </w:rPr>
        <w:t xml:space="preserve">FAZA I.1. </w:t>
      </w:r>
      <w:r w:rsidRPr="002F036F">
        <w:rPr>
          <w:rFonts w:ascii="Times New Roman" w:hAnsi="Times New Roman"/>
          <w:sz w:val="24"/>
          <w:szCs w:val="24"/>
          <w:lang w:val="en-US"/>
        </w:rPr>
        <w:t>STUDII DE FUNDAMENTARE CU CARACTER ANALITIC</w:t>
      </w:r>
    </w:p>
    <w:p w:rsidR="00CE27E4" w:rsidRPr="002F036F" w:rsidRDefault="00CE27E4" w:rsidP="00CE27E4">
      <w:pPr>
        <w:pStyle w:val="Listparagraf"/>
        <w:autoSpaceDE w:val="0"/>
        <w:autoSpaceDN w:val="0"/>
        <w:adjustRightInd w:val="0"/>
        <w:spacing w:after="0" w:line="240" w:lineRule="auto"/>
        <w:ind w:left="0"/>
        <w:jc w:val="both"/>
        <w:rPr>
          <w:rFonts w:ascii="Times New Roman" w:hAnsi="Times New Roman"/>
          <w:sz w:val="24"/>
          <w:szCs w:val="24"/>
        </w:rPr>
      </w:pPr>
      <w:r>
        <w:rPr>
          <w:rFonts w:ascii="Times New Roman" w:hAnsi="Times New Roman"/>
          <w:b/>
          <w:sz w:val="24"/>
          <w:szCs w:val="24"/>
        </w:rPr>
        <w:t>FAZA I</w:t>
      </w:r>
      <w:r w:rsidRPr="00527A65">
        <w:rPr>
          <w:rFonts w:ascii="Times New Roman" w:hAnsi="Times New Roman"/>
          <w:b/>
          <w:sz w:val="24"/>
          <w:szCs w:val="24"/>
        </w:rPr>
        <w:t>.2</w:t>
      </w:r>
      <w:r>
        <w:rPr>
          <w:rFonts w:ascii="Times New Roman" w:hAnsi="Times New Roman"/>
          <w:b/>
          <w:sz w:val="24"/>
          <w:szCs w:val="24"/>
        </w:rPr>
        <w:t xml:space="preserve">. </w:t>
      </w:r>
      <w:r w:rsidRPr="002F036F">
        <w:rPr>
          <w:rFonts w:ascii="Times New Roman" w:hAnsi="Times New Roman"/>
          <w:sz w:val="24"/>
          <w:szCs w:val="24"/>
        </w:rPr>
        <w:t>STUDII DE FUNDAMENTARE CU CARACTER CONSULTATIV</w:t>
      </w:r>
    </w:p>
    <w:p w:rsidR="00CE27E4" w:rsidRDefault="00CE27E4" w:rsidP="00CE27E4">
      <w:pPr>
        <w:pStyle w:val="Listparagraf"/>
        <w:autoSpaceDE w:val="0"/>
        <w:autoSpaceDN w:val="0"/>
        <w:adjustRightInd w:val="0"/>
        <w:spacing w:after="0" w:line="240" w:lineRule="auto"/>
        <w:ind w:left="0"/>
        <w:jc w:val="both"/>
        <w:rPr>
          <w:rFonts w:ascii="Times New Roman" w:hAnsi="Times New Roman"/>
          <w:b/>
          <w:sz w:val="24"/>
          <w:szCs w:val="24"/>
        </w:rPr>
      </w:pPr>
      <w:r>
        <w:rPr>
          <w:rFonts w:ascii="Times New Roman" w:hAnsi="Times New Roman"/>
          <w:b/>
          <w:sz w:val="24"/>
          <w:szCs w:val="24"/>
        </w:rPr>
        <w:t>FAZA I</w:t>
      </w:r>
      <w:r w:rsidRPr="00527A65">
        <w:rPr>
          <w:rFonts w:ascii="Times New Roman" w:hAnsi="Times New Roman"/>
          <w:b/>
          <w:sz w:val="24"/>
          <w:szCs w:val="24"/>
        </w:rPr>
        <w:t>.</w:t>
      </w:r>
      <w:r>
        <w:rPr>
          <w:rFonts w:ascii="Times New Roman" w:hAnsi="Times New Roman"/>
          <w:b/>
          <w:sz w:val="24"/>
          <w:szCs w:val="24"/>
        </w:rPr>
        <w:t xml:space="preserve">3. </w:t>
      </w:r>
      <w:r w:rsidRPr="002F036F">
        <w:rPr>
          <w:rFonts w:ascii="Times New Roman" w:hAnsi="Times New Roman"/>
          <w:sz w:val="24"/>
          <w:szCs w:val="24"/>
        </w:rPr>
        <w:t>STUDII DE FUNDAMENTARE CU CARACTER PROSPECTIV</w:t>
      </w:r>
    </w:p>
    <w:p w:rsidR="00CE27E4" w:rsidRPr="00CE27E4" w:rsidRDefault="00CE27E4" w:rsidP="00CE27E4">
      <w:pPr>
        <w:pStyle w:val="Listparagraf"/>
        <w:autoSpaceDE w:val="0"/>
        <w:autoSpaceDN w:val="0"/>
        <w:adjustRightInd w:val="0"/>
        <w:spacing w:after="0" w:line="240" w:lineRule="auto"/>
        <w:ind w:left="0"/>
        <w:jc w:val="both"/>
        <w:rPr>
          <w:rFonts w:ascii="Times New Roman" w:hAnsi="Times New Roman"/>
          <w:b/>
          <w:sz w:val="24"/>
          <w:szCs w:val="24"/>
        </w:rPr>
      </w:pPr>
    </w:p>
    <w:p w:rsidR="00CE27E4" w:rsidRDefault="00CE27E4" w:rsidP="00F07714">
      <w:pPr>
        <w:pStyle w:val="Listparagraf"/>
        <w:tabs>
          <w:tab w:val="left" w:pos="7095"/>
        </w:tabs>
        <w:spacing w:after="0" w:line="240" w:lineRule="auto"/>
        <w:ind w:left="0" w:firstLine="567"/>
        <w:jc w:val="both"/>
        <w:rPr>
          <w:rFonts w:ascii="Times New Roman" w:hAnsi="Times New Roman"/>
          <w:b/>
          <w:i/>
          <w:sz w:val="24"/>
          <w:szCs w:val="24"/>
        </w:rPr>
      </w:pPr>
      <w:r w:rsidRPr="00CE27E4">
        <w:rPr>
          <w:rFonts w:ascii="Times New Roman" w:hAnsi="Times New Roman"/>
          <w:i/>
          <w:sz w:val="24"/>
          <w:szCs w:val="24"/>
        </w:rPr>
        <w:t>Ter</w:t>
      </w:r>
      <w:r>
        <w:rPr>
          <w:rFonts w:ascii="Times New Roman" w:hAnsi="Times New Roman"/>
          <w:i/>
          <w:sz w:val="24"/>
          <w:szCs w:val="24"/>
        </w:rPr>
        <w:t>men:</w:t>
      </w:r>
      <w:r w:rsidR="005D1B01">
        <w:rPr>
          <w:rFonts w:ascii="Times New Roman" w:hAnsi="Times New Roman"/>
          <w:i/>
          <w:sz w:val="24"/>
          <w:szCs w:val="24"/>
        </w:rPr>
        <w:t xml:space="preserve"> </w:t>
      </w:r>
      <w:r w:rsidR="00810D6B">
        <w:rPr>
          <w:rFonts w:ascii="Times New Roman" w:hAnsi="Times New Roman"/>
          <w:b/>
          <w:i/>
          <w:sz w:val="24"/>
          <w:szCs w:val="24"/>
        </w:rPr>
        <w:t xml:space="preserve">8 </w:t>
      </w:r>
      <w:r w:rsidRPr="00CE27E4">
        <w:rPr>
          <w:rFonts w:ascii="Times New Roman" w:hAnsi="Times New Roman"/>
          <w:b/>
          <w:i/>
          <w:sz w:val="24"/>
          <w:szCs w:val="24"/>
        </w:rPr>
        <w:t>luni de la semnarea contractului</w:t>
      </w:r>
    </w:p>
    <w:p w:rsidR="00287D65" w:rsidRDefault="00AE1B44" w:rsidP="00AE1B44">
      <w:pPr>
        <w:pStyle w:val="Listparagraf"/>
        <w:tabs>
          <w:tab w:val="left" w:pos="7095"/>
        </w:tabs>
        <w:spacing w:after="0" w:line="240" w:lineRule="auto"/>
        <w:ind w:left="0"/>
        <w:jc w:val="both"/>
        <w:rPr>
          <w:rFonts w:ascii="Times New Roman" w:hAnsi="Times New Roman"/>
          <w:b/>
          <w:sz w:val="24"/>
          <w:szCs w:val="24"/>
        </w:rPr>
      </w:pPr>
      <w:r>
        <w:rPr>
          <w:rFonts w:ascii="Times New Roman" w:hAnsi="Times New Roman"/>
          <w:b/>
          <w:sz w:val="24"/>
          <w:szCs w:val="24"/>
        </w:rPr>
        <w:t>_____________________________________________________________________________</w:t>
      </w:r>
    </w:p>
    <w:p w:rsidR="00AE1B44" w:rsidRPr="00AE1B44" w:rsidRDefault="00AE1B44" w:rsidP="00AE1B44">
      <w:pPr>
        <w:pStyle w:val="Listparagraf"/>
        <w:tabs>
          <w:tab w:val="left" w:pos="7095"/>
        </w:tabs>
        <w:spacing w:after="0" w:line="240" w:lineRule="auto"/>
        <w:ind w:left="0"/>
        <w:jc w:val="both"/>
        <w:rPr>
          <w:rFonts w:ascii="Times New Roman" w:hAnsi="Times New Roman"/>
          <w:b/>
          <w:sz w:val="24"/>
          <w:szCs w:val="24"/>
        </w:rPr>
      </w:pPr>
    </w:p>
    <w:p w:rsidR="00CE27E4" w:rsidRPr="005F6384" w:rsidRDefault="00CE27E4" w:rsidP="00CE27E4">
      <w:pPr>
        <w:autoSpaceDE w:val="0"/>
        <w:autoSpaceDN w:val="0"/>
        <w:adjustRightInd w:val="0"/>
        <w:spacing w:after="0" w:line="240" w:lineRule="auto"/>
        <w:jc w:val="both"/>
        <w:rPr>
          <w:rFonts w:ascii="Times New Roman" w:hAnsi="Times New Roman"/>
          <w:b/>
          <w:sz w:val="24"/>
          <w:szCs w:val="24"/>
          <w:u w:val="single"/>
        </w:rPr>
      </w:pPr>
      <w:r w:rsidRPr="001F5025">
        <w:rPr>
          <w:rFonts w:ascii="Times New Roman" w:hAnsi="Times New Roman"/>
          <w:b/>
          <w:sz w:val="24"/>
          <w:szCs w:val="24"/>
          <w:u w:val="single"/>
          <w:lang w:val="fr-FR"/>
        </w:rPr>
        <w:t>ETAPA II. ÎNTOCMIREA PLANULUI URBANISTIC ZONAL ŞI A REGULAMENTULUI LOCAL DE URBANISM AFERENT PENTRU TERITORIUL ZONEI DE STUDIU</w:t>
      </w:r>
    </w:p>
    <w:p w:rsidR="00CE27E4" w:rsidRPr="00AB400D" w:rsidRDefault="00CE27E4" w:rsidP="00CE27E4">
      <w:pPr>
        <w:pStyle w:val="Listparagraf"/>
        <w:tabs>
          <w:tab w:val="left" w:pos="7095"/>
        </w:tabs>
        <w:spacing w:after="0" w:line="240" w:lineRule="auto"/>
        <w:ind w:left="0"/>
        <w:jc w:val="both"/>
        <w:rPr>
          <w:rFonts w:ascii="Times New Roman" w:hAnsi="Times New Roman"/>
          <w:sz w:val="24"/>
          <w:szCs w:val="24"/>
        </w:rPr>
      </w:pPr>
      <w:r w:rsidRPr="00AB400D">
        <w:rPr>
          <w:rFonts w:ascii="Times New Roman" w:hAnsi="Times New Roman"/>
          <w:b/>
          <w:sz w:val="24"/>
          <w:szCs w:val="24"/>
        </w:rPr>
        <w:t>Faza</w:t>
      </w:r>
      <w:r w:rsidRPr="001F5025">
        <w:rPr>
          <w:rFonts w:ascii="Times New Roman" w:hAnsi="Times New Roman"/>
          <w:b/>
          <w:sz w:val="24"/>
          <w:szCs w:val="24"/>
          <w:lang w:val="fr-FR"/>
        </w:rPr>
        <w:t xml:space="preserve"> II.1. </w:t>
      </w:r>
      <w:r w:rsidRPr="001F5025">
        <w:rPr>
          <w:rFonts w:ascii="Times New Roman" w:hAnsi="Times New Roman"/>
          <w:sz w:val="24"/>
          <w:szCs w:val="24"/>
          <w:lang w:val="fr-FR"/>
        </w:rPr>
        <w:t>PROPUNERI PRELIMINARE DE REGLEMENTĂRI URBANISTICE (PUZ PRELIMINAR)</w:t>
      </w:r>
    </w:p>
    <w:p w:rsidR="00CE27E4" w:rsidRPr="002F036F" w:rsidRDefault="00CE27E4" w:rsidP="00CE27E4">
      <w:pPr>
        <w:pStyle w:val="Listparagraf"/>
        <w:tabs>
          <w:tab w:val="left" w:pos="7095"/>
        </w:tabs>
        <w:spacing w:after="0" w:line="240" w:lineRule="auto"/>
        <w:ind w:left="0"/>
        <w:jc w:val="both"/>
        <w:rPr>
          <w:rFonts w:ascii="Times New Roman" w:hAnsi="Times New Roman"/>
          <w:sz w:val="24"/>
          <w:szCs w:val="24"/>
          <w:lang w:val="en-US"/>
        </w:rPr>
      </w:pPr>
      <w:r w:rsidRPr="00AB400D">
        <w:rPr>
          <w:rFonts w:ascii="Times New Roman" w:hAnsi="Times New Roman"/>
          <w:b/>
          <w:sz w:val="24"/>
          <w:szCs w:val="24"/>
        </w:rPr>
        <w:t>Faza</w:t>
      </w:r>
      <w:r>
        <w:rPr>
          <w:rFonts w:ascii="Times New Roman" w:hAnsi="Times New Roman"/>
          <w:b/>
          <w:sz w:val="24"/>
          <w:szCs w:val="24"/>
          <w:lang w:val="en-US"/>
        </w:rPr>
        <w:t xml:space="preserve"> II.2. </w:t>
      </w:r>
      <w:r w:rsidRPr="002F036F">
        <w:rPr>
          <w:rFonts w:ascii="Times New Roman" w:hAnsi="Times New Roman"/>
          <w:sz w:val="24"/>
          <w:szCs w:val="24"/>
          <w:lang w:val="en-US"/>
        </w:rPr>
        <w:t>CONSULTAREA POPULAŢIEI ŞI ORGANIZAŢIILOR OBŞTEŞTI DIN DOMENIU</w:t>
      </w:r>
    </w:p>
    <w:p w:rsidR="00CE27E4" w:rsidRPr="001F5025" w:rsidRDefault="00CE27E4" w:rsidP="00CE27E4">
      <w:pPr>
        <w:pStyle w:val="Listparagraf"/>
        <w:tabs>
          <w:tab w:val="left" w:pos="7095"/>
        </w:tabs>
        <w:spacing w:after="0" w:line="240" w:lineRule="auto"/>
        <w:ind w:left="0"/>
        <w:jc w:val="both"/>
        <w:rPr>
          <w:rFonts w:ascii="Times New Roman" w:hAnsi="Times New Roman"/>
          <w:b/>
          <w:sz w:val="24"/>
          <w:szCs w:val="24"/>
          <w:lang w:val="fr-FR"/>
        </w:rPr>
      </w:pPr>
      <w:r w:rsidRPr="001F5025">
        <w:rPr>
          <w:rFonts w:ascii="Times New Roman" w:hAnsi="Times New Roman"/>
          <w:b/>
          <w:sz w:val="24"/>
          <w:szCs w:val="24"/>
          <w:lang w:val="fr-FR"/>
        </w:rPr>
        <w:t xml:space="preserve">Faza II.3. </w:t>
      </w:r>
      <w:r w:rsidRPr="001F5025">
        <w:rPr>
          <w:rFonts w:ascii="Times New Roman" w:hAnsi="Times New Roman"/>
          <w:sz w:val="24"/>
          <w:szCs w:val="24"/>
          <w:lang w:val="fr-FR"/>
        </w:rPr>
        <w:t>ÎNTOCMIREA DE DOCUMENTAŢII</w:t>
      </w:r>
      <w:r w:rsidR="002F036F" w:rsidRPr="001F5025">
        <w:rPr>
          <w:rFonts w:ascii="Times New Roman" w:hAnsi="Times New Roman"/>
          <w:sz w:val="24"/>
          <w:szCs w:val="24"/>
          <w:lang w:val="fr-FR"/>
        </w:rPr>
        <w:t xml:space="preserve"> NECESARE PENTRU OBŢINEREA AVIZE ACORDURI EMISE DE CĂTRE ORGANISMELE CENTRALE ŞI TERITORIALE INTERESATE</w:t>
      </w:r>
    </w:p>
    <w:p w:rsidR="002F036F" w:rsidRPr="001F5025" w:rsidRDefault="002F036F" w:rsidP="00CE27E4">
      <w:pPr>
        <w:pStyle w:val="Listparagraf"/>
        <w:tabs>
          <w:tab w:val="left" w:pos="7095"/>
        </w:tabs>
        <w:spacing w:after="0" w:line="240" w:lineRule="auto"/>
        <w:ind w:left="0"/>
        <w:jc w:val="both"/>
        <w:rPr>
          <w:rFonts w:ascii="Times New Roman" w:hAnsi="Times New Roman"/>
          <w:sz w:val="24"/>
          <w:szCs w:val="24"/>
          <w:lang w:val="fr-FR"/>
        </w:rPr>
      </w:pPr>
      <w:r w:rsidRPr="001F5025">
        <w:rPr>
          <w:rFonts w:ascii="Times New Roman" w:hAnsi="Times New Roman"/>
          <w:b/>
          <w:sz w:val="24"/>
          <w:szCs w:val="24"/>
          <w:lang w:val="fr-FR"/>
        </w:rPr>
        <w:t xml:space="preserve">Faza II.4. </w:t>
      </w:r>
      <w:r w:rsidRPr="001F5025">
        <w:rPr>
          <w:rFonts w:ascii="Times New Roman" w:hAnsi="Times New Roman"/>
          <w:sz w:val="24"/>
          <w:szCs w:val="24"/>
          <w:lang w:val="fr-FR"/>
        </w:rPr>
        <w:t>REDACTAREA FINALĂ A DOCUMENTAŢIEI PUZ (PUZ DEFINITIVAT)</w:t>
      </w:r>
      <w:r w:rsidR="00287D65" w:rsidRPr="001F5025">
        <w:rPr>
          <w:rFonts w:ascii="Times New Roman" w:hAnsi="Times New Roman"/>
          <w:sz w:val="24"/>
          <w:szCs w:val="24"/>
          <w:lang w:val="fr-FR"/>
        </w:rPr>
        <w:t xml:space="preserve"> ŞI TRANSMITEREA DOCUMENTAŢIEI ÎN VOLUM DEPLIN BENEFICIARULUI</w:t>
      </w:r>
    </w:p>
    <w:p w:rsidR="002F036F" w:rsidRPr="001F5025" w:rsidRDefault="002F036F" w:rsidP="00CE27E4">
      <w:pPr>
        <w:pStyle w:val="Listparagraf"/>
        <w:tabs>
          <w:tab w:val="left" w:pos="7095"/>
        </w:tabs>
        <w:spacing w:after="0" w:line="240" w:lineRule="auto"/>
        <w:ind w:left="0"/>
        <w:jc w:val="both"/>
        <w:rPr>
          <w:rFonts w:ascii="Times New Roman" w:hAnsi="Times New Roman"/>
          <w:sz w:val="24"/>
          <w:szCs w:val="24"/>
          <w:lang w:val="fr-FR"/>
        </w:rPr>
      </w:pPr>
    </w:p>
    <w:p w:rsidR="002F036F" w:rsidRDefault="002F036F" w:rsidP="002F036F">
      <w:pPr>
        <w:pStyle w:val="Listparagraf"/>
        <w:tabs>
          <w:tab w:val="left" w:pos="7095"/>
        </w:tabs>
        <w:spacing w:after="0" w:line="240" w:lineRule="auto"/>
        <w:ind w:left="0" w:firstLine="567"/>
        <w:jc w:val="both"/>
        <w:rPr>
          <w:rFonts w:ascii="Times New Roman" w:hAnsi="Times New Roman"/>
          <w:b/>
          <w:i/>
          <w:sz w:val="24"/>
          <w:szCs w:val="24"/>
        </w:rPr>
      </w:pPr>
      <w:r w:rsidRPr="00CE27E4">
        <w:rPr>
          <w:rFonts w:ascii="Times New Roman" w:hAnsi="Times New Roman"/>
          <w:i/>
          <w:sz w:val="24"/>
          <w:szCs w:val="24"/>
        </w:rPr>
        <w:t>Ter</w:t>
      </w:r>
      <w:r>
        <w:rPr>
          <w:rFonts w:ascii="Times New Roman" w:hAnsi="Times New Roman"/>
          <w:i/>
          <w:sz w:val="24"/>
          <w:szCs w:val="24"/>
        </w:rPr>
        <w:t xml:space="preserve">men: </w:t>
      </w:r>
      <w:r w:rsidR="00810D6B" w:rsidRPr="00810D6B">
        <w:rPr>
          <w:rFonts w:ascii="Times New Roman" w:hAnsi="Times New Roman"/>
          <w:b/>
          <w:i/>
          <w:sz w:val="24"/>
          <w:szCs w:val="24"/>
        </w:rPr>
        <w:t>7</w:t>
      </w:r>
      <w:r w:rsidRPr="00810D6B">
        <w:rPr>
          <w:rFonts w:ascii="Times New Roman" w:hAnsi="Times New Roman"/>
          <w:b/>
          <w:i/>
          <w:sz w:val="24"/>
          <w:szCs w:val="24"/>
        </w:rPr>
        <w:t xml:space="preserve"> </w:t>
      </w:r>
      <w:r w:rsidRPr="00CE27E4">
        <w:rPr>
          <w:rFonts w:ascii="Times New Roman" w:hAnsi="Times New Roman"/>
          <w:b/>
          <w:i/>
          <w:sz w:val="24"/>
          <w:szCs w:val="24"/>
        </w:rPr>
        <w:t xml:space="preserve">luni de la </w:t>
      </w:r>
      <w:r w:rsidR="0098073C">
        <w:rPr>
          <w:rFonts w:ascii="Times New Roman" w:hAnsi="Times New Roman"/>
          <w:b/>
          <w:i/>
          <w:sz w:val="24"/>
          <w:szCs w:val="24"/>
        </w:rPr>
        <w:t>finalizarea etapei I</w:t>
      </w:r>
    </w:p>
    <w:p w:rsidR="00287D65" w:rsidRDefault="00AE1B44" w:rsidP="00AE1B44">
      <w:pPr>
        <w:pStyle w:val="Listparagraf"/>
        <w:tabs>
          <w:tab w:val="left" w:pos="7095"/>
        </w:tabs>
        <w:spacing w:after="0" w:line="240" w:lineRule="auto"/>
        <w:ind w:left="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E1B44" w:rsidRDefault="00AE1B44" w:rsidP="00AE1B44">
      <w:pPr>
        <w:pStyle w:val="Listparagraf"/>
        <w:tabs>
          <w:tab w:val="left" w:pos="7095"/>
        </w:tabs>
        <w:spacing w:after="0" w:line="240" w:lineRule="auto"/>
        <w:ind w:left="0"/>
        <w:jc w:val="both"/>
        <w:rPr>
          <w:rFonts w:ascii="Times New Roman" w:hAnsi="Times New Roman"/>
          <w:sz w:val="24"/>
          <w:szCs w:val="24"/>
        </w:rPr>
      </w:pPr>
    </w:p>
    <w:p w:rsidR="00287D65" w:rsidRPr="005F6384" w:rsidRDefault="00287D65" w:rsidP="00287D65">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 xml:space="preserve">Proiectantul va avea în vedere predarea documentaţiei, analizarea şi aprobarea acesteia de către Consiliul municipal Chişinău. </w:t>
      </w:r>
    </w:p>
    <w:p w:rsidR="00BB6D5B" w:rsidRPr="005F6384" w:rsidRDefault="00BB6D5B" w:rsidP="00BB6D5B">
      <w:pPr>
        <w:spacing w:after="0" w:line="240" w:lineRule="auto"/>
        <w:ind w:firstLine="567"/>
        <w:jc w:val="both"/>
        <w:rPr>
          <w:rFonts w:ascii="Times New Roman" w:hAnsi="Times New Roman"/>
        </w:rPr>
      </w:pPr>
      <w:r w:rsidRPr="005F6384">
        <w:rPr>
          <w:rFonts w:ascii="Times New Roman" w:hAnsi="Times New Roman"/>
        </w:rPr>
        <w:t>Proiectul se elaborează pe suport topografic în scările 1:25000, 1:10000; 1:2000, prezentat de beneficiar, redactat de către proiectant.</w:t>
      </w:r>
    </w:p>
    <w:p w:rsidR="002F036F" w:rsidRPr="002F036F" w:rsidRDefault="002F036F" w:rsidP="002F036F">
      <w:pPr>
        <w:pStyle w:val="Listparagraf"/>
        <w:tabs>
          <w:tab w:val="left" w:pos="7095"/>
        </w:tabs>
        <w:spacing w:after="0" w:line="240" w:lineRule="auto"/>
        <w:ind w:left="0" w:firstLine="567"/>
        <w:jc w:val="both"/>
        <w:rPr>
          <w:rFonts w:ascii="Times New Roman" w:hAnsi="Times New Roman"/>
          <w:sz w:val="24"/>
          <w:szCs w:val="24"/>
        </w:rPr>
      </w:pPr>
    </w:p>
    <w:tbl>
      <w:tblPr>
        <w:tblStyle w:val="GrilTabel"/>
        <w:tblW w:w="0" w:type="auto"/>
        <w:tblLook w:val="04A0" w:firstRow="1" w:lastRow="0" w:firstColumn="1" w:lastColumn="0" w:noHBand="0" w:noVBand="1"/>
      </w:tblPr>
      <w:tblGrid>
        <w:gridCol w:w="9571"/>
      </w:tblGrid>
      <w:tr w:rsidR="00605138" w:rsidTr="00605138">
        <w:tc>
          <w:tcPr>
            <w:tcW w:w="9571" w:type="dxa"/>
          </w:tcPr>
          <w:p w:rsidR="00605138" w:rsidRDefault="00605138" w:rsidP="00605138">
            <w:pPr>
              <w:pStyle w:val="Listparagraf"/>
              <w:tabs>
                <w:tab w:val="left" w:pos="7095"/>
              </w:tabs>
              <w:ind w:left="0"/>
              <w:jc w:val="both"/>
              <w:rPr>
                <w:rFonts w:ascii="Times New Roman" w:hAnsi="Times New Roman"/>
                <w:sz w:val="24"/>
                <w:szCs w:val="24"/>
              </w:rPr>
            </w:pPr>
            <w:r>
              <w:rPr>
                <w:rFonts w:ascii="Times New Roman" w:hAnsi="Times New Roman"/>
                <w:b/>
                <w:sz w:val="24"/>
                <w:szCs w:val="24"/>
              </w:rPr>
              <w:t xml:space="preserve">7. </w:t>
            </w:r>
            <w:r w:rsidRPr="00745CA3">
              <w:rPr>
                <w:rFonts w:ascii="Times New Roman" w:hAnsi="Times New Roman"/>
                <w:b/>
                <w:sz w:val="24"/>
                <w:szCs w:val="24"/>
              </w:rPr>
              <w:t xml:space="preserve"> </w:t>
            </w:r>
            <w:r>
              <w:rPr>
                <w:rFonts w:ascii="Times New Roman" w:hAnsi="Times New Roman"/>
                <w:b/>
                <w:sz w:val="24"/>
                <w:szCs w:val="24"/>
              </w:rPr>
              <w:t>PREGĂTIREA DATELOR INIŢIALE</w:t>
            </w:r>
          </w:p>
        </w:tc>
      </w:tr>
    </w:tbl>
    <w:p w:rsidR="00CE27E4" w:rsidRDefault="00CE27E4" w:rsidP="00CE27E4">
      <w:pPr>
        <w:pStyle w:val="Listparagraf"/>
        <w:tabs>
          <w:tab w:val="left" w:pos="7095"/>
        </w:tabs>
        <w:spacing w:after="0" w:line="240" w:lineRule="auto"/>
        <w:ind w:left="0"/>
        <w:jc w:val="both"/>
        <w:rPr>
          <w:rFonts w:ascii="Times New Roman" w:hAnsi="Times New Roman"/>
          <w:sz w:val="24"/>
          <w:szCs w:val="24"/>
        </w:rPr>
      </w:pPr>
    </w:p>
    <w:p w:rsidR="001534F7" w:rsidRPr="005F6384" w:rsidRDefault="001534F7" w:rsidP="001534F7">
      <w:pPr>
        <w:spacing w:after="0" w:line="240" w:lineRule="auto"/>
        <w:ind w:firstLine="567"/>
        <w:jc w:val="both"/>
        <w:rPr>
          <w:rFonts w:ascii="Times New Roman" w:hAnsi="Times New Roman"/>
        </w:rPr>
      </w:pPr>
      <w:r w:rsidRPr="005F6384">
        <w:rPr>
          <w:rFonts w:ascii="Times New Roman" w:eastAsia="Times New Roman" w:hAnsi="Times New Roman"/>
          <w:bCs/>
          <w:color w:val="333333"/>
        </w:rPr>
        <w:t xml:space="preserve">Direcţia generală arhitectură urbanism şi relaţii funciare a Consiliului municipal Chişinău în comun cu grupul de lucru </w:t>
      </w:r>
      <w:r w:rsidRPr="005F6384">
        <w:rPr>
          <w:rFonts w:ascii="Times New Roman" w:hAnsi="Times New Roman"/>
        </w:rPr>
        <w:t>sistematizează şi prezintă proiectantului datele  iniţiale, necesare pentru elaborarea proiectului, în conformitate cu anexa C din NCM B.01.02:2016, inclusiv sarcina sanitară eliberată de către Agenţia Naţională pentru Sănătate Publică municipiul Chişinău şi avizul privind evaluarea strategică de mediu preliminară eliberat de către Agenţia de mediu. Proiectantul va ridica avizele menţionate la sediile emitenţilor.</w:t>
      </w:r>
    </w:p>
    <w:p w:rsidR="001534F7" w:rsidRPr="005F6384" w:rsidRDefault="00656543" w:rsidP="001534F7">
      <w:pPr>
        <w:spacing w:after="0" w:line="240" w:lineRule="auto"/>
        <w:ind w:firstLine="567"/>
        <w:jc w:val="both"/>
        <w:rPr>
          <w:rFonts w:ascii="Times New Roman" w:hAnsi="Times New Roman"/>
        </w:rPr>
      </w:pPr>
      <w:r w:rsidRPr="005F6384">
        <w:rPr>
          <w:rFonts w:ascii="Times New Roman" w:hAnsi="Times New Roman"/>
        </w:rPr>
        <w:t>Beneficiarul va pune la dispoziţia Antreprenorului general următoarele documentaţii</w:t>
      </w:r>
      <w:r w:rsidR="001534F7" w:rsidRPr="005F6384">
        <w:rPr>
          <w:rFonts w:ascii="Times New Roman" w:hAnsi="Times New Roman"/>
        </w:rPr>
        <w:t xml:space="preserve">: </w:t>
      </w:r>
    </w:p>
    <w:p w:rsidR="001534F7" w:rsidRPr="005F6384" w:rsidRDefault="001534F7" w:rsidP="001534F7">
      <w:pPr>
        <w:spacing w:after="0" w:line="240" w:lineRule="auto"/>
        <w:ind w:firstLine="567"/>
        <w:jc w:val="both"/>
        <w:rPr>
          <w:rFonts w:ascii="Times New Roman" w:hAnsi="Times New Roman"/>
        </w:rPr>
      </w:pPr>
      <w:r w:rsidRPr="005F6384">
        <w:rPr>
          <w:rFonts w:ascii="Times New Roman" w:hAnsi="Times New Roman"/>
        </w:rPr>
        <w:t xml:space="preserve">- informaţia privind studiile efectuate pentru obiectul sistematizării (prezenţa materialelor de prospecţiune la diferite scări şi destinaţie, din arhive, surselor istorico-literare şi altele), lista lucrărilor  de  cercetări  ştiinţifice,  proiectele  de  sistematizare  şi  altele,  elaborate  anterior,  de care trebuie să se ţină cont în procesul de elaborare; </w:t>
      </w:r>
    </w:p>
    <w:p w:rsidR="00656543" w:rsidRPr="005F6384" w:rsidRDefault="00656543" w:rsidP="001534F7">
      <w:pPr>
        <w:spacing w:after="0" w:line="240" w:lineRule="auto"/>
        <w:ind w:firstLine="567"/>
        <w:jc w:val="both"/>
        <w:rPr>
          <w:rFonts w:ascii="Times New Roman" w:hAnsi="Times New Roman"/>
        </w:rPr>
      </w:pPr>
      <w:r w:rsidRPr="005F6384">
        <w:rPr>
          <w:rFonts w:ascii="Times New Roman" w:hAnsi="Times New Roman"/>
        </w:rPr>
        <w:t>- suport topozrafic actualizat pentru întreg teritoriu al zonei de studiu, în format digital, sc. 1:5000, 1:2000, 1:500 şi de prospecţiuni geotehnice;</w:t>
      </w:r>
    </w:p>
    <w:p w:rsidR="00656543" w:rsidRPr="005F6384" w:rsidRDefault="00656543" w:rsidP="001534F7">
      <w:pPr>
        <w:spacing w:after="0" w:line="240" w:lineRule="auto"/>
        <w:ind w:firstLine="567"/>
        <w:jc w:val="both"/>
        <w:rPr>
          <w:rFonts w:ascii="Times New Roman" w:hAnsi="Times New Roman"/>
        </w:rPr>
      </w:pPr>
      <w:r w:rsidRPr="005F6384">
        <w:rPr>
          <w:rFonts w:ascii="Times New Roman" w:hAnsi="Times New Roman"/>
        </w:rPr>
        <w:t>- studiile de fundamentare elaborate în cadrul analizei Planului Urbanistic General or. Chişinău (2007-prezent);</w:t>
      </w:r>
    </w:p>
    <w:p w:rsidR="001534F7" w:rsidRPr="005F6384" w:rsidRDefault="001534F7" w:rsidP="001534F7">
      <w:pPr>
        <w:spacing w:after="0" w:line="240" w:lineRule="auto"/>
        <w:ind w:firstLine="567"/>
        <w:jc w:val="both"/>
        <w:rPr>
          <w:rFonts w:ascii="Times New Roman" w:hAnsi="Times New Roman"/>
        </w:rPr>
      </w:pPr>
      <w:r w:rsidRPr="005F6384">
        <w:rPr>
          <w:rFonts w:ascii="Times New Roman" w:hAnsi="Times New Roman"/>
        </w:rPr>
        <w:t xml:space="preserve">- informaţia privind utilizarea existentă a teritoriului (în formă de scheme de utilizare funciară şi  alte  materiale  grafice),  cât  şi  terenurile  pentru  care  s-au  emis  certificate  de  urbanism pentru construcţii, autorizaţii de construire/desfiinţare, alte activităţi urbanistice; </w:t>
      </w:r>
    </w:p>
    <w:p w:rsidR="001534F7" w:rsidRPr="005F6384" w:rsidRDefault="001534F7" w:rsidP="001534F7">
      <w:pPr>
        <w:spacing w:after="0" w:line="240" w:lineRule="auto"/>
        <w:ind w:firstLine="567"/>
        <w:jc w:val="both"/>
        <w:rPr>
          <w:rFonts w:ascii="Times New Roman" w:hAnsi="Times New Roman"/>
        </w:rPr>
      </w:pPr>
      <w:r w:rsidRPr="005F6384">
        <w:rPr>
          <w:rFonts w:ascii="Times New Roman" w:hAnsi="Times New Roman"/>
        </w:rPr>
        <w:t xml:space="preserve">- datele cercetărilor şi prognozele condiţiilor sanitaro-igienice şi situaţiei ecologice; </w:t>
      </w:r>
    </w:p>
    <w:p w:rsidR="001534F7" w:rsidRPr="005F6384" w:rsidRDefault="00681A5F" w:rsidP="001534F7">
      <w:pPr>
        <w:spacing w:after="0" w:line="240" w:lineRule="auto"/>
        <w:ind w:firstLine="567"/>
        <w:jc w:val="both"/>
        <w:rPr>
          <w:rFonts w:ascii="Times New Roman" w:hAnsi="Times New Roman"/>
        </w:rPr>
      </w:pPr>
      <w:r w:rsidRPr="005F6384">
        <w:rPr>
          <w:rFonts w:ascii="Times New Roman" w:hAnsi="Times New Roman"/>
        </w:rPr>
        <w:t xml:space="preserve">- </w:t>
      </w:r>
      <w:r w:rsidR="001534F7" w:rsidRPr="005F6384">
        <w:rPr>
          <w:rFonts w:ascii="Times New Roman" w:hAnsi="Times New Roman"/>
        </w:rPr>
        <w:t xml:space="preserve">datele  privind  caracteristicile  construcţiilor  locuibile,  publice,  industriale,  ale  gospodăriei comunale, reţelei de transport ale ramurii construcţiilor (după caz); </w:t>
      </w:r>
    </w:p>
    <w:p w:rsidR="001534F7" w:rsidRPr="005F6384" w:rsidRDefault="001534F7" w:rsidP="001534F7">
      <w:pPr>
        <w:spacing w:after="0" w:line="240" w:lineRule="auto"/>
        <w:ind w:firstLine="567"/>
        <w:jc w:val="both"/>
        <w:rPr>
          <w:rFonts w:ascii="Times New Roman" w:hAnsi="Times New Roman"/>
        </w:rPr>
      </w:pPr>
      <w:r w:rsidRPr="005F6384">
        <w:rPr>
          <w:rFonts w:ascii="Times New Roman" w:hAnsi="Times New Roman"/>
        </w:rPr>
        <w:t xml:space="preserve">- datele privind obiectele cu risc sporit; </w:t>
      </w:r>
    </w:p>
    <w:p w:rsidR="001534F7" w:rsidRPr="005F6384" w:rsidRDefault="001534F7" w:rsidP="001534F7">
      <w:pPr>
        <w:spacing w:after="0" w:line="240" w:lineRule="auto"/>
        <w:ind w:firstLine="567"/>
        <w:jc w:val="both"/>
        <w:rPr>
          <w:rFonts w:ascii="Times New Roman" w:hAnsi="Times New Roman"/>
        </w:rPr>
      </w:pPr>
      <w:r w:rsidRPr="005F6384">
        <w:rPr>
          <w:rFonts w:ascii="Times New Roman" w:hAnsi="Times New Roman"/>
        </w:rPr>
        <w:t xml:space="preserve">- datele privind rezultatele prospectărilor şi cercetărilor arheologice; </w:t>
      </w:r>
    </w:p>
    <w:p w:rsidR="001534F7" w:rsidRPr="005F6384" w:rsidRDefault="001534F7" w:rsidP="001534F7">
      <w:pPr>
        <w:spacing w:after="0" w:line="240" w:lineRule="auto"/>
        <w:ind w:firstLine="567"/>
        <w:jc w:val="both"/>
        <w:rPr>
          <w:rFonts w:ascii="Times New Roman" w:hAnsi="Times New Roman"/>
        </w:rPr>
      </w:pPr>
      <w:r w:rsidRPr="005F6384">
        <w:rPr>
          <w:rFonts w:ascii="Times New Roman" w:hAnsi="Times New Roman"/>
        </w:rPr>
        <w:t xml:space="preserve">- materialele prognozelor economice şi de dezvoltări ramurale; </w:t>
      </w:r>
    </w:p>
    <w:p w:rsidR="001534F7" w:rsidRPr="005F6384" w:rsidRDefault="001534F7" w:rsidP="001534F7">
      <w:pPr>
        <w:spacing w:after="0" w:line="240" w:lineRule="auto"/>
        <w:ind w:firstLine="567"/>
        <w:jc w:val="both"/>
        <w:rPr>
          <w:rFonts w:ascii="Times New Roman" w:hAnsi="Times New Roman"/>
        </w:rPr>
      </w:pPr>
      <w:r w:rsidRPr="005F6384">
        <w:rPr>
          <w:rFonts w:ascii="Times New Roman" w:hAnsi="Times New Roman"/>
        </w:rPr>
        <w:t>- materialele directive privind teritoriul obiectului de proiectat, care se referă la dezvoltarea lui,  hotărârile,  deciziile  şi  alte  documente  ale  organelor  administraţiei  publice  centrale  şi locale, altor instituţii publice şi economice.</w:t>
      </w:r>
    </w:p>
    <w:p w:rsidR="001534F7" w:rsidRDefault="001534F7" w:rsidP="005F6384">
      <w:pPr>
        <w:spacing w:after="0" w:line="240" w:lineRule="auto"/>
        <w:ind w:firstLine="567"/>
        <w:jc w:val="both"/>
        <w:rPr>
          <w:rFonts w:ascii="Times New Roman" w:hAnsi="Times New Roman"/>
        </w:rPr>
      </w:pPr>
      <w:r w:rsidRPr="005F6384">
        <w:rPr>
          <w:rFonts w:ascii="Times New Roman" w:hAnsi="Times New Roman"/>
        </w:rPr>
        <w:t>În procesul de elaborare a documentaţiei proiectantul utilizează datele analitice şi statistice actualizate, preluate din baze de date şi hărţi oficiale şi istorice, utilizează informaţia  şi reglementările din cadrul documentaţiei de urbanism aprobate, ţine cont de prevederile actelor normative şi legislaţia în vigoare</w:t>
      </w:r>
      <w:r w:rsidR="008D61F9" w:rsidRPr="005F6384">
        <w:rPr>
          <w:rFonts w:ascii="Times New Roman" w:hAnsi="Times New Roman"/>
        </w:rPr>
        <w:t>.</w:t>
      </w:r>
    </w:p>
    <w:p w:rsidR="00036584" w:rsidRPr="005F6384" w:rsidRDefault="00036584" w:rsidP="005F6384">
      <w:pPr>
        <w:spacing w:after="0" w:line="240" w:lineRule="auto"/>
        <w:ind w:firstLine="567"/>
        <w:jc w:val="both"/>
        <w:rPr>
          <w:rFonts w:ascii="Times New Roman" w:hAnsi="Times New Roman"/>
        </w:rPr>
      </w:pPr>
    </w:p>
    <w:tbl>
      <w:tblPr>
        <w:tblStyle w:val="GrilTabel"/>
        <w:tblW w:w="0" w:type="auto"/>
        <w:tblLook w:val="04A0" w:firstRow="1" w:lastRow="0" w:firstColumn="1" w:lastColumn="0" w:noHBand="0" w:noVBand="1"/>
      </w:tblPr>
      <w:tblGrid>
        <w:gridCol w:w="9571"/>
      </w:tblGrid>
      <w:tr w:rsidR="001534F7" w:rsidRPr="001F5025" w:rsidTr="001534F7">
        <w:tc>
          <w:tcPr>
            <w:tcW w:w="9571" w:type="dxa"/>
          </w:tcPr>
          <w:p w:rsidR="001534F7" w:rsidRDefault="001534F7" w:rsidP="00605138">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8. MODUL DE ELABORARE A LUCRĂRII</w:t>
            </w:r>
          </w:p>
        </w:tc>
      </w:tr>
    </w:tbl>
    <w:p w:rsidR="006A1DCE" w:rsidRDefault="006A1DCE" w:rsidP="006A1DCE">
      <w:pPr>
        <w:spacing w:after="0" w:line="240" w:lineRule="auto"/>
        <w:ind w:firstLine="567"/>
        <w:jc w:val="both"/>
        <w:rPr>
          <w:rFonts w:ascii="Times New Roman" w:hAnsi="Times New Roman"/>
          <w:sz w:val="24"/>
          <w:szCs w:val="24"/>
        </w:rPr>
      </w:pPr>
    </w:p>
    <w:p w:rsidR="006A1DCE" w:rsidRPr="005F6384" w:rsidRDefault="006A1DCE" w:rsidP="006A1DCE">
      <w:pPr>
        <w:spacing w:after="0" w:line="240" w:lineRule="auto"/>
        <w:ind w:firstLine="567"/>
        <w:jc w:val="both"/>
        <w:rPr>
          <w:rFonts w:ascii="Times New Roman" w:hAnsi="Times New Roman"/>
        </w:rPr>
      </w:pPr>
      <w:r w:rsidRPr="005F6384">
        <w:rPr>
          <w:rFonts w:ascii="Times New Roman" w:hAnsi="Times New Roman"/>
        </w:rPr>
        <w:t xml:space="preserve">Pe parcursul elaborării documentaţiei de urbanism, elaboratorul proiectului, la fiecare etapă, consultă soluţiile de proiect cu Grupul de lucru şi Direcţia generală arhitectura, urbanism şi relaţii funciare, care la rîndul său organizează prin mass-media, Web </w:t>
      </w:r>
      <w:r w:rsidR="006D4882" w:rsidRPr="005F6384">
        <w:rPr>
          <w:rFonts w:ascii="Times New Roman" w:hAnsi="Times New Roman"/>
        </w:rPr>
        <w:t>site-uri</w:t>
      </w:r>
      <w:r w:rsidR="006D4882" w:rsidRPr="005F6384">
        <w:rPr>
          <w:rFonts w:ascii="Times New Roman" w:hAnsi="Times New Roman"/>
          <w:b/>
        </w:rPr>
        <w:t xml:space="preserve"> </w:t>
      </w:r>
      <w:r w:rsidRPr="005F6384">
        <w:rPr>
          <w:rFonts w:ascii="Times New Roman" w:hAnsi="Times New Roman"/>
        </w:rPr>
        <w:t xml:space="preserve">informarea generală, consultări şi dezbateri directe cu publicul pentru elaborarea propunerilor privind structurarea urbanistică a zonei studiate. </w:t>
      </w:r>
    </w:p>
    <w:p w:rsidR="006A1DCE" w:rsidRPr="005F6384" w:rsidRDefault="006A1DCE" w:rsidP="006A1DCE">
      <w:pPr>
        <w:spacing w:after="0" w:line="240" w:lineRule="auto"/>
        <w:ind w:firstLine="567"/>
        <w:jc w:val="both"/>
        <w:rPr>
          <w:rFonts w:ascii="Times New Roman" w:hAnsi="Times New Roman"/>
        </w:rPr>
      </w:pPr>
      <w:r w:rsidRPr="005F6384">
        <w:rPr>
          <w:rFonts w:ascii="Times New Roman" w:hAnsi="Times New Roman"/>
        </w:rPr>
        <w:t>Procesul de informare generală şi consultare a populaţiei,  solicitarea/obţinerea  avizelor organismelor de specialitate şi expertizare a documentaţiei este organizat de către Primăria municipiului Chişinău prin intermediul Direcţiei generale arhitectură, urbanism şi relaţii funciare. Proiectantul susţine şi argumentează soluţiile de proiect în procesul de consultări şi dezbateri cu publicul.</w:t>
      </w:r>
    </w:p>
    <w:p w:rsidR="009B1E93" w:rsidRPr="005F6384" w:rsidRDefault="009B1E93" w:rsidP="009B1E93">
      <w:pPr>
        <w:spacing w:after="0" w:line="240" w:lineRule="auto"/>
        <w:ind w:firstLine="567"/>
        <w:jc w:val="both"/>
        <w:rPr>
          <w:rFonts w:ascii="Times New Roman" w:hAnsi="Times New Roman"/>
        </w:rPr>
      </w:pPr>
      <w:r w:rsidRPr="005F6384">
        <w:rPr>
          <w:rFonts w:ascii="Times New Roman" w:hAnsi="Times New Roman"/>
        </w:rPr>
        <w:t>Beneficiarul va fi consultat pe tot parcursul elaborării documentaţiei.</w:t>
      </w:r>
    </w:p>
    <w:p w:rsidR="009B1E93" w:rsidRPr="005F6384" w:rsidRDefault="009B1E93" w:rsidP="009B1E93">
      <w:pPr>
        <w:spacing w:after="0" w:line="240" w:lineRule="auto"/>
        <w:ind w:firstLine="567"/>
        <w:jc w:val="both"/>
        <w:rPr>
          <w:rFonts w:ascii="Times New Roman" w:hAnsi="Times New Roman"/>
        </w:rPr>
      </w:pPr>
      <w:r w:rsidRPr="005F6384">
        <w:rPr>
          <w:rFonts w:ascii="Times New Roman" w:hAnsi="Times New Roman"/>
        </w:rPr>
        <w:t>Proiectantul va realiza documentaţiile pentru avize/acorduri iar acolo unde este cazul va prezenta documentaţia în şedinţele de avizare. În cazul în care avizele/acordurile vor conţine condiţii, Proiectantul şi le va însuşi şi va reface documentaţia în modul corespunzător.</w:t>
      </w:r>
    </w:p>
    <w:p w:rsidR="009B1E93" w:rsidRPr="005F6384" w:rsidRDefault="009B1E93" w:rsidP="009B1E93">
      <w:pPr>
        <w:spacing w:after="0" w:line="240" w:lineRule="auto"/>
        <w:ind w:firstLine="567"/>
        <w:jc w:val="both"/>
        <w:rPr>
          <w:rFonts w:ascii="Times New Roman" w:hAnsi="Times New Roman"/>
        </w:rPr>
      </w:pPr>
      <w:r w:rsidRPr="005F6384">
        <w:rPr>
          <w:rFonts w:ascii="Times New Roman" w:hAnsi="Times New Roman"/>
        </w:rPr>
        <w:t>Beneficiarul se obligă să promoveze documentaţia către forurile de avizare şi să achite costurile avizelor/acordurilor.</w:t>
      </w:r>
    </w:p>
    <w:p w:rsidR="009B1E93" w:rsidRPr="005F6384" w:rsidRDefault="009B1E93" w:rsidP="009B1E93">
      <w:pPr>
        <w:spacing w:after="0" w:line="240" w:lineRule="auto"/>
        <w:ind w:firstLine="567"/>
        <w:jc w:val="both"/>
        <w:rPr>
          <w:rFonts w:ascii="Times New Roman" w:hAnsi="Times New Roman"/>
        </w:rPr>
      </w:pPr>
      <w:r w:rsidRPr="005F6384">
        <w:rPr>
          <w:rFonts w:ascii="Times New Roman" w:hAnsi="Times New Roman"/>
        </w:rPr>
        <w:t>Resposabilităţile Proiectantului general includ urmărirea atingerii obiectivelor şi rezultatelor aşteptate conform celor solicitate prin Tema-program (caietul de sarcini), organizarea şi desfăşurarea întîlnirilor cu factori locali interesaţi şi cu reprezentanţii Beneficiarului, prezentarea rezultatelor activităţilor acestora către Beneficiar, participarea la evenimentele de consultare publică şi de elaborare a documentelor necesare acestora.</w:t>
      </w:r>
    </w:p>
    <w:p w:rsidR="006A1DCE" w:rsidRPr="005F6384" w:rsidRDefault="006A1DCE" w:rsidP="006A1DCE">
      <w:pPr>
        <w:spacing w:after="0" w:line="240" w:lineRule="auto"/>
        <w:ind w:firstLine="567"/>
        <w:jc w:val="both"/>
        <w:rPr>
          <w:rFonts w:ascii="Times New Roman" w:eastAsia="Times New Roman" w:hAnsi="Times New Roman"/>
          <w:b/>
          <w:bCs/>
        </w:rPr>
      </w:pPr>
      <w:r w:rsidRPr="005F6384">
        <w:rPr>
          <w:rFonts w:ascii="Times New Roman" w:eastAsia="Times New Roman" w:hAnsi="Times New Roman"/>
          <w:bCs/>
        </w:rPr>
        <w:t>Lista organismelor teritoriale</w:t>
      </w:r>
      <w:r w:rsidRPr="005F6384">
        <w:rPr>
          <w:rFonts w:ascii="Times New Roman" w:eastAsia="Times New Roman" w:hAnsi="Times New Roman"/>
          <w:b/>
          <w:bCs/>
        </w:rPr>
        <w:t xml:space="preserve"> </w:t>
      </w:r>
      <w:r w:rsidRPr="005F6384">
        <w:rPr>
          <w:rFonts w:ascii="Times New Roman" w:eastAsia="Times New Roman" w:hAnsi="Times New Roman"/>
          <w:bCs/>
        </w:rPr>
        <w:t>emitente de avize:</w:t>
      </w:r>
    </w:p>
    <w:p w:rsidR="009C69E1" w:rsidRPr="005F6384" w:rsidRDefault="009C69E1" w:rsidP="006A1DCE">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Ministerul Economiei şi Infrastructurii;</w:t>
      </w:r>
    </w:p>
    <w:p w:rsidR="009C69E1" w:rsidRPr="005F6384" w:rsidRDefault="009C69E1" w:rsidP="006A1DCE">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Ministerul Agriculturii, Dezvoltării Regionale şi Mediului;</w:t>
      </w:r>
    </w:p>
    <w:p w:rsidR="009C69E1" w:rsidRPr="005F6384" w:rsidRDefault="009C69E1" w:rsidP="006A1DCE">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Ministerul Educaţiei, Culturii şi Cercetării;</w:t>
      </w:r>
    </w:p>
    <w:p w:rsidR="00BF5D99" w:rsidRPr="005F6384" w:rsidRDefault="00BF5D99" w:rsidP="006A1DCE">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Ministerul Sănătăţii, Muncii şi Protecţiei Sociale;</w:t>
      </w:r>
    </w:p>
    <w:p w:rsidR="00BF5D99" w:rsidRPr="005F6384" w:rsidRDefault="00BF5D99" w:rsidP="006A1DCE">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Academia de Ştiinţe a Moldovei;</w:t>
      </w:r>
    </w:p>
    <w:p w:rsidR="00BB65BD" w:rsidRPr="005F6384" w:rsidRDefault="00BB65BD" w:rsidP="006A1DCE">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Agenţia de Investiţii;</w:t>
      </w:r>
    </w:p>
    <w:p w:rsidR="00BF5D99" w:rsidRPr="005F6384" w:rsidRDefault="00BF5D99" w:rsidP="00BF5D99">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Agenţia Proprietăţii Publice;</w:t>
      </w:r>
    </w:p>
    <w:p w:rsidR="009C69E1" w:rsidRPr="005F6384" w:rsidRDefault="009C69E1" w:rsidP="006A1DCE">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xml:space="preserve">- </w:t>
      </w:r>
      <w:r w:rsidR="00C032DF" w:rsidRPr="005F6384">
        <w:rPr>
          <w:rFonts w:ascii="Times New Roman" w:eastAsia="Times New Roman" w:hAnsi="Times New Roman"/>
          <w:bCs/>
        </w:rPr>
        <w:t>Agenţia Relaţii Funciare şi Cadstru;</w:t>
      </w:r>
    </w:p>
    <w:p w:rsidR="006A1DCE" w:rsidRPr="005F6384" w:rsidRDefault="00BB65BD" w:rsidP="008D61F9">
      <w:pPr>
        <w:spacing w:after="0" w:line="240" w:lineRule="auto"/>
        <w:ind w:firstLine="567"/>
        <w:jc w:val="both"/>
        <w:rPr>
          <w:rFonts w:ascii="Times New Roman" w:eastAsia="Times New Roman" w:hAnsi="Times New Roman"/>
          <w:bCs/>
        </w:rPr>
      </w:pPr>
      <w:r w:rsidRPr="005F6384">
        <w:rPr>
          <w:rFonts w:ascii="Times New Roman" w:eastAsia="Times New Roman" w:hAnsi="Times New Roman"/>
          <w:bCs/>
        </w:rPr>
        <w:t>- Agenţia "Moldsilva".</w:t>
      </w:r>
    </w:p>
    <w:p w:rsidR="008D61F9" w:rsidRPr="008D61F9" w:rsidRDefault="008D61F9" w:rsidP="008D61F9">
      <w:pPr>
        <w:spacing w:after="0" w:line="240" w:lineRule="auto"/>
        <w:ind w:firstLine="567"/>
        <w:jc w:val="both"/>
        <w:rPr>
          <w:rFonts w:ascii="Times New Roman" w:eastAsia="Times New Roman" w:hAnsi="Times New Roman"/>
          <w:bCs/>
          <w:sz w:val="24"/>
          <w:szCs w:val="24"/>
        </w:rPr>
      </w:pPr>
    </w:p>
    <w:tbl>
      <w:tblPr>
        <w:tblStyle w:val="GrilTabel"/>
        <w:tblW w:w="0" w:type="auto"/>
        <w:tblLook w:val="04A0" w:firstRow="1" w:lastRow="0" w:firstColumn="1" w:lastColumn="0" w:noHBand="0" w:noVBand="1"/>
      </w:tblPr>
      <w:tblGrid>
        <w:gridCol w:w="9571"/>
      </w:tblGrid>
      <w:tr w:rsidR="001534F7" w:rsidTr="001534F7">
        <w:tc>
          <w:tcPr>
            <w:tcW w:w="9571" w:type="dxa"/>
          </w:tcPr>
          <w:p w:rsidR="001534F7" w:rsidRDefault="001534F7" w:rsidP="00605138">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9. ALTE DATE ŞI CERINŢE</w:t>
            </w:r>
          </w:p>
        </w:tc>
      </w:tr>
    </w:tbl>
    <w:p w:rsidR="006B39CC" w:rsidRDefault="006B39CC" w:rsidP="006B39CC">
      <w:pPr>
        <w:pStyle w:val="Corptext"/>
        <w:ind w:firstLine="567"/>
        <w:rPr>
          <w:szCs w:val="24"/>
        </w:rPr>
      </w:pPr>
    </w:p>
    <w:p w:rsidR="006B39CC" w:rsidRPr="005F6384" w:rsidRDefault="006B39CC" w:rsidP="006B39CC">
      <w:pPr>
        <w:pStyle w:val="Corptext"/>
        <w:ind w:firstLine="567"/>
        <w:rPr>
          <w:sz w:val="22"/>
          <w:szCs w:val="22"/>
        </w:rPr>
      </w:pPr>
      <w:r w:rsidRPr="005F6384">
        <w:rPr>
          <w:sz w:val="22"/>
          <w:szCs w:val="22"/>
        </w:rPr>
        <w:t>La prima etapă a elaborării proiectului este necesară analiza situaţiei existente cu evidenţierea disfuncţionalităţilor şi priorităţilor ecologice, hidrologice, geologice, urbanistice, formarea concluziilor desfăşurate şi elaborarea măsurilor concrete privind dezvoltarea teritoriului studiat.</w:t>
      </w:r>
    </w:p>
    <w:p w:rsidR="006B39CC" w:rsidRPr="005F6384" w:rsidRDefault="006B39CC" w:rsidP="006B39CC">
      <w:pPr>
        <w:pStyle w:val="Corptext"/>
        <w:ind w:firstLine="567"/>
        <w:rPr>
          <w:sz w:val="22"/>
          <w:szCs w:val="22"/>
        </w:rPr>
      </w:pPr>
      <w:r w:rsidRPr="005F6384">
        <w:rPr>
          <w:sz w:val="22"/>
          <w:szCs w:val="22"/>
        </w:rPr>
        <w:t>În procesul elaborării documentaţiei va fi studiată practica internaţională şi recomadările studiilor de specialitate privind organizarea spaţiilor de recreere, zonelor verzi şi suprafeţelor acvatice, amenajarea coridoarelor verzi şi circulaţiei.</w:t>
      </w:r>
    </w:p>
    <w:p w:rsidR="006B39CC" w:rsidRPr="005F6384" w:rsidRDefault="006B39CC" w:rsidP="006B39CC">
      <w:pPr>
        <w:pStyle w:val="Corptext"/>
        <w:ind w:firstLine="567"/>
        <w:rPr>
          <w:sz w:val="22"/>
          <w:szCs w:val="22"/>
        </w:rPr>
      </w:pPr>
      <w:r w:rsidRPr="005F6384">
        <w:rPr>
          <w:sz w:val="22"/>
          <w:szCs w:val="22"/>
        </w:rPr>
        <w:t>Documentaţia va prevedea măsuri de consolidare tehnică şi protecţia teritoriilor contra alunecărilor de teren, inundaţiilor şi subinundaţiilor, protecţia patrimoniului cultural şi protecţia mediului înconjurător.</w:t>
      </w:r>
    </w:p>
    <w:p w:rsidR="006B39CC" w:rsidRPr="005F6384" w:rsidRDefault="006B39CC" w:rsidP="006B39CC">
      <w:pPr>
        <w:pStyle w:val="Corptext"/>
        <w:ind w:firstLine="567"/>
        <w:rPr>
          <w:sz w:val="22"/>
          <w:szCs w:val="22"/>
        </w:rPr>
      </w:pPr>
      <w:r w:rsidRPr="005F6384">
        <w:rPr>
          <w:sz w:val="22"/>
          <w:szCs w:val="22"/>
        </w:rPr>
        <w:t xml:space="preserve">Având în vedere importanţa deosebită a procesului participativ-consultativ în elaborarea unui plan urbanistic de interes major pentru comunitate, pentru a facilita participarea în fazele de fundamentare a procesului de elaborare PUZ, </w:t>
      </w:r>
      <w:r w:rsidR="008206A5" w:rsidRPr="005F6384">
        <w:rPr>
          <w:sz w:val="22"/>
          <w:szCs w:val="22"/>
        </w:rPr>
        <w:t>Beneficiarul va propune metode specifice prin care să asigure consultarea tuturor părţilor interesate. Proiectantul va acorda asistenţă tehnică Beneficiarul în organizarea procedurilor de consultare a populaţiei. Activitatea experţilor Proiectantului va fi sprijinită de echipa Beneficiarului prin acţiuni de publicare, distribuire, colectare şi centralizare a documentelor supuse consultării publice, astfel încât să se ofere posibilitatea ca orice parte interesată să poată semnala probleme, disfuncţionalităţi, evoluţii, resurse, nevoi, etc.</w:t>
      </w:r>
    </w:p>
    <w:p w:rsidR="00F02C45" w:rsidRPr="005F6384" w:rsidRDefault="00104D8F" w:rsidP="006B39CC">
      <w:pPr>
        <w:pStyle w:val="Corptext"/>
        <w:ind w:firstLine="567"/>
        <w:rPr>
          <w:sz w:val="22"/>
          <w:szCs w:val="22"/>
        </w:rPr>
      </w:pPr>
      <w:r w:rsidRPr="005F6384">
        <w:rPr>
          <w:sz w:val="22"/>
          <w:szCs w:val="22"/>
        </w:rPr>
        <w:t xml:space="preserve">Tehnoredactarea documentaţiilor va implica un format accesibil cititorilor, evidenţierea unor titluri şi subtitluri, paragrafe, numerotarea capitolelor şi subcapitolelor, menţionarea sursei </w:t>
      </w:r>
      <w:r w:rsidR="00F02C45" w:rsidRPr="005F6384">
        <w:rPr>
          <w:sz w:val="22"/>
          <w:szCs w:val="22"/>
        </w:rPr>
        <w:t xml:space="preserve">datelor pe baza cărora au fost generate tabele, </w:t>
      </w:r>
      <w:r w:rsidRPr="005F6384">
        <w:rPr>
          <w:sz w:val="22"/>
          <w:szCs w:val="22"/>
        </w:rPr>
        <w:t xml:space="preserve"> </w:t>
      </w:r>
      <w:r w:rsidR="00F02C45" w:rsidRPr="005F6384">
        <w:rPr>
          <w:sz w:val="22"/>
          <w:szCs w:val="22"/>
        </w:rPr>
        <w:t>grafice şi/sau reprezentări cartografice, ataşarea listei şi tabelele, graficele şi/sau reprezentările grafice incluse în studiile prospective, precum şi a acronimelor şi prescurtărilor utilizate.</w:t>
      </w:r>
    </w:p>
    <w:p w:rsidR="00104D8F" w:rsidRPr="005F6384" w:rsidRDefault="00F02C45" w:rsidP="006B39CC">
      <w:pPr>
        <w:pStyle w:val="Corptext"/>
        <w:ind w:firstLine="567"/>
        <w:rPr>
          <w:sz w:val="22"/>
          <w:szCs w:val="22"/>
        </w:rPr>
      </w:pPr>
      <w:r w:rsidRPr="005F6384">
        <w:rPr>
          <w:sz w:val="22"/>
          <w:szCs w:val="22"/>
        </w:rPr>
        <w:t xml:space="preserve">În editarea materialelor scrise şi grafice destinate activităţilor de informare şi consultare a populaţiei se va urmări prezentarea clară, succintă şi atractivă vizual a obiectivelor elaborării PUZ. </w:t>
      </w:r>
      <w:r w:rsidR="00104D8F" w:rsidRPr="005F6384">
        <w:rPr>
          <w:sz w:val="22"/>
          <w:szCs w:val="22"/>
        </w:rPr>
        <w:t xml:space="preserve"> </w:t>
      </w:r>
    </w:p>
    <w:p w:rsidR="006B39CC" w:rsidRPr="005F6384" w:rsidRDefault="006B39CC" w:rsidP="006B39CC">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 xml:space="preserve">Se va avea în vedere respectarea următoarelor prevederi legale:  </w:t>
      </w:r>
    </w:p>
    <w:p w:rsidR="006B39CC" w:rsidRPr="005F6384" w:rsidRDefault="006B39CC" w:rsidP="006B39CC">
      <w:pPr>
        <w:tabs>
          <w:tab w:val="left" w:pos="7095"/>
        </w:tabs>
        <w:spacing w:after="20" w:line="240" w:lineRule="auto"/>
        <w:ind w:firstLine="567"/>
        <w:jc w:val="both"/>
        <w:rPr>
          <w:rFonts w:ascii="Times New Roman" w:hAnsi="Times New Roman"/>
        </w:rPr>
      </w:pPr>
      <w:r w:rsidRPr="005F6384">
        <w:rPr>
          <w:rFonts w:ascii="Times New Roman" w:hAnsi="Times New Roman"/>
        </w:rPr>
        <w:t>- Legea nr. 835/1996 privind principiile urbanismului şi amenajării teritoriului;</w:t>
      </w:r>
    </w:p>
    <w:p w:rsidR="006B39CC" w:rsidRPr="005F6384" w:rsidRDefault="006B39CC" w:rsidP="006B39CC">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 Legea nr. 721/1996 privind calitatea în construcţii;</w:t>
      </w:r>
    </w:p>
    <w:p w:rsidR="006B39CC" w:rsidRPr="005F6384" w:rsidRDefault="006B39CC" w:rsidP="006B39CC">
      <w:pPr>
        <w:tabs>
          <w:tab w:val="left" w:pos="7095"/>
        </w:tabs>
        <w:spacing w:after="20" w:line="240" w:lineRule="auto"/>
        <w:ind w:firstLine="567"/>
        <w:jc w:val="both"/>
        <w:rPr>
          <w:rFonts w:ascii="Times New Roman" w:hAnsi="Times New Roman"/>
        </w:rPr>
      </w:pPr>
      <w:r w:rsidRPr="005F6384">
        <w:rPr>
          <w:rFonts w:ascii="Times New Roman" w:hAnsi="Times New Roman"/>
        </w:rPr>
        <w:t>- Legea nr. 163/2010 privind autorizarea executării lucrărilor de construcţie;</w:t>
      </w:r>
    </w:p>
    <w:p w:rsidR="006B39CC" w:rsidRPr="005F6384" w:rsidRDefault="006B39CC" w:rsidP="006B39CC">
      <w:pPr>
        <w:tabs>
          <w:tab w:val="left" w:pos="7095"/>
        </w:tabs>
        <w:spacing w:after="40" w:line="240" w:lineRule="auto"/>
        <w:ind w:firstLine="567"/>
        <w:jc w:val="both"/>
        <w:rPr>
          <w:rFonts w:ascii="Times New Roman" w:hAnsi="Times New Roman"/>
        </w:rPr>
      </w:pPr>
      <w:r w:rsidRPr="005F6384">
        <w:rPr>
          <w:rFonts w:ascii="Times New Roman" w:hAnsi="Times New Roman"/>
        </w:rPr>
        <w:t>- Codului Funciar;</w:t>
      </w:r>
    </w:p>
    <w:p w:rsidR="006B39CC" w:rsidRPr="005F6384" w:rsidRDefault="006B39CC" w:rsidP="006B39CC">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 Legea nr.1515/1993 privind protecţia mediului înconjurator;</w:t>
      </w:r>
    </w:p>
    <w:p w:rsidR="006B39CC" w:rsidRPr="005F6384" w:rsidRDefault="00DF6B11" w:rsidP="006B39CC">
      <w:pPr>
        <w:pStyle w:val="Titlu4"/>
        <w:shd w:val="clear" w:color="auto" w:fill="FFFFFF"/>
        <w:spacing w:before="0" w:beforeAutospacing="0" w:after="0" w:afterAutospacing="0"/>
        <w:ind w:firstLine="567"/>
        <w:jc w:val="both"/>
        <w:rPr>
          <w:b w:val="0"/>
          <w:sz w:val="22"/>
          <w:szCs w:val="22"/>
          <w:shd w:val="clear" w:color="auto" w:fill="FFFFFF"/>
        </w:rPr>
      </w:pPr>
      <w:r w:rsidRPr="005F6384">
        <w:rPr>
          <w:b w:val="0"/>
          <w:sz w:val="22"/>
          <w:szCs w:val="22"/>
          <w:shd w:val="clear" w:color="auto" w:fill="FFFFFF"/>
        </w:rPr>
        <w:t xml:space="preserve">- </w:t>
      </w:r>
      <w:r w:rsidR="006B39CC" w:rsidRPr="005F6384">
        <w:rPr>
          <w:b w:val="0"/>
          <w:sz w:val="22"/>
          <w:szCs w:val="22"/>
          <w:shd w:val="clear" w:color="auto" w:fill="FFFFFF"/>
        </w:rPr>
        <w:t>Legea</w:t>
      </w:r>
      <w:r w:rsidR="006B39CC" w:rsidRPr="005F6384">
        <w:rPr>
          <w:sz w:val="22"/>
          <w:szCs w:val="22"/>
          <w:shd w:val="clear" w:color="auto" w:fill="FFFFFF"/>
        </w:rPr>
        <w:t xml:space="preserve"> </w:t>
      </w:r>
      <w:r w:rsidR="006B39CC" w:rsidRPr="005F6384">
        <w:rPr>
          <w:b w:val="0"/>
          <w:sz w:val="22"/>
          <w:szCs w:val="22"/>
          <w:shd w:val="clear" w:color="auto" w:fill="FFFFFF"/>
        </w:rPr>
        <w:t>nr.11/2017 privind evaluarea strategică de mediu;</w:t>
      </w:r>
    </w:p>
    <w:p w:rsidR="00DF6B11" w:rsidRPr="005F6384" w:rsidRDefault="00DF6B11" w:rsidP="006B39CC">
      <w:pPr>
        <w:pStyle w:val="Titlu4"/>
        <w:shd w:val="clear" w:color="auto" w:fill="FFFFFF"/>
        <w:spacing w:before="0" w:beforeAutospacing="0" w:after="0" w:afterAutospacing="0"/>
        <w:ind w:firstLine="567"/>
        <w:jc w:val="both"/>
        <w:rPr>
          <w:b w:val="0"/>
          <w:sz w:val="22"/>
          <w:szCs w:val="22"/>
          <w:shd w:val="clear" w:color="auto" w:fill="FFFFFF"/>
        </w:rPr>
      </w:pPr>
      <w:r w:rsidRPr="005F6384">
        <w:rPr>
          <w:b w:val="0"/>
          <w:sz w:val="22"/>
          <w:szCs w:val="22"/>
          <w:shd w:val="clear" w:color="auto" w:fill="FFFFFF"/>
        </w:rPr>
        <w:t>- Legea nr. 1543/1998 cadastrului bunurilor imobile;</w:t>
      </w:r>
    </w:p>
    <w:p w:rsidR="00DF6B11" w:rsidRPr="005F6384" w:rsidRDefault="00DF6B11" w:rsidP="006B39CC">
      <w:pPr>
        <w:pStyle w:val="Titlu4"/>
        <w:shd w:val="clear" w:color="auto" w:fill="FFFFFF"/>
        <w:spacing w:before="0" w:beforeAutospacing="0" w:after="0" w:afterAutospacing="0"/>
        <w:ind w:firstLine="567"/>
        <w:jc w:val="both"/>
        <w:rPr>
          <w:b w:val="0"/>
          <w:sz w:val="22"/>
          <w:szCs w:val="22"/>
          <w:shd w:val="clear" w:color="auto" w:fill="FFFFFF"/>
        </w:rPr>
      </w:pPr>
      <w:r w:rsidRPr="005F6384">
        <w:rPr>
          <w:b w:val="0"/>
          <w:sz w:val="22"/>
          <w:szCs w:val="22"/>
          <w:shd w:val="clear" w:color="auto" w:fill="FFFFFF"/>
        </w:rPr>
        <w:t>- Legea nr. 29/2018 privind delimitarea proprietății publice;</w:t>
      </w:r>
    </w:p>
    <w:p w:rsidR="00436CCC" w:rsidRPr="005F6384" w:rsidRDefault="00436CCC" w:rsidP="006B39CC">
      <w:pPr>
        <w:pStyle w:val="Titlu4"/>
        <w:shd w:val="clear" w:color="auto" w:fill="FFFFFF"/>
        <w:spacing w:before="0" w:beforeAutospacing="0" w:after="0" w:afterAutospacing="0"/>
        <w:ind w:firstLine="567"/>
        <w:jc w:val="both"/>
        <w:rPr>
          <w:b w:val="0"/>
          <w:sz w:val="22"/>
          <w:szCs w:val="22"/>
          <w:shd w:val="clear" w:color="auto" w:fill="FFFFFF"/>
        </w:rPr>
      </w:pPr>
      <w:r w:rsidRPr="005F6384">
        <w:rPr>
          <w:b w:val="0"/>
          <w:sz w:val="22"/>
          <w:szCs w:val="22"/>
          <w:shd w:val="clear" w:color="auto" w:fill="FFFFFF"/>
        </w:rPr>
        <w:t>- Legea nr. 1530/1993 privind ocrotirea monumentelor;</w:t>
      </w:r>
    </w:p>
    <w:p w:rsidR="00DF6B11" w:rsidRPr="005F6384" w:rsidRDefault="00DF6B11" w:rsidP="00DF6B11">
      <w:pPr>
        <w:pStyle w:val="Titlu4"/>
        <w:shd w:val="clear" w:color="auto" w:fill="FFFFFF"/>
        <w:spacing w:before="0" w:beforeAutospacing="0" w:after="0" w:afterAutospacing="0"/>
        <w:ind w:firstLine="567"/>
        <w:jc w:val="both"/>
        <w:rPr>
          <w:b w:val="0"/>
          <w:sz w:val="22"/>
          <w:szCs w:val="22"/>
          <w:shd w:val="clear" w:color="auto" w:fill="FFFFFF"/>
        </w:rPr>
      </w:pPr>
      <w:r w:rsidRPr="005F6384">
        <w:rPr>
          <w:b w:val="0"/>
          <w:sz w:val="22"/>
          <w:szCs w:val="22"/>
          <w:shd w:val="clear" w:color="auto" w:fill="FFFFFF"/>
        </w:rPr>
        <w:t>- Legea nr. 218/2010 privind protejarea patrimoniului arheologic;</w:t>
      </w:r>
    </w:p>
    <w:p w:rsidR="00DF6B11" w:rsidRPr="005F6384" w:rsidRDefault="00DF6B11" w:rsidP="00DF6B11">
      <w:pPr>
        <w:pStyle w:val="Titlu4"/>
        <w:shd w:val="clear" w:color="auto" w:fill="FFFFFF"/>
        <w:spacing w:before="0" w:beforeAutospacing="0" w:after="0" w:afterAutospacing="0"/>
        <w:ind w:firstLine="567"/>
        <w:jc w:val="both"/>
        <w:rPr>
          <w:b w:val="0"/>
          <w:sz w:val="22"/>
          <w:szCs w:val="22"/>
          <w:shd w:val="clear" w:color="auto" w:fill="FFFFFF"/>
        </w:rPr>
      </w:pPr>
      <w:r w:rsidRPr="005F6384">
        <w:rPr>
          <w:b w:val="0"/>
          <w:sz w:val="22"/>
          <w:szCs w:val="22"/>
          <w:shd w:val="clear" w:color="auto" w:fill="FFFFFF"/>
        </w:rPr>
        <w:t>- Legea nr. 192/2011 monumentelor de for public;</w:t>
      </w:r>
    </w:p>
    <w:p w:rsidR="00DF6B11" w:rsidRPr="005F6384" w:rsidRDefault="00461206" w:rsidP="00461206">
      <w:pPr>
        <w:pStyle w:val="Titlu4"/>
        <w:shd w:val="clear" w:color="auto" w:fill="FFFFFF"/>
        <w:spacing w:before="0" w:beforeAutospacing="0" w:after="0" w:afterAutospacing="0"/>
        <w:ind w:left="709" w:hanging="142"/>
        <w:jc w:val="both"/>
        <w:rPr>
          <w:b w:val="0"/>
          <w:sz w:val="22"/>
          <w:szCs w:val="22"/>
          <w:shd w:val="clear" w:color="auto" w:fill="FFFFFF"/>
        </w:rPr>
      </w:pPr>
      <w:r w:rsidRPr="005F6384">
        <w:rPr>
          <w:b w:val="0"/>
          <w:sz w:val="22"/>
          <w:szCs w:val="22"/>
          <w:shd w:val="clear" w:color="auto" w:fill="FFFFFF"/>
        </w:rPr>
        <w:t xml:space="preserve">- </w:t>
      </w:r>
      <w:r w:rsidR="00DF6B11" w:rsidRPr="005F6384">
        <w:rPr>
          <w:b w:val="0"/>
          <w:sz w:val="22"/>
          <w:szCs w:val="22"/>
          <w:shd w:val="clear" w:color="auto" w:fill="FFFFFF"/>
        </w:rPr>
        <w:t xml:space="preserve">Registrul monumentelor Republicii Moldova ocrotite de stat, aprobat prin Hotărârea Parlamentului nr. 1531/1993 pentru punerea în aplicare a prevederilor Legii nr. 1530/1993; </w:t>
      </w:r>
    </w:p>
    <w:p w:rsidR="00DF6B11" w:rsidRPr="005F6384" w:rsidRDefault="00461206" w:rsidP="00461206">
      <w:pPr>
        <w:pStyle w:val="Titlu4"/>
        <w:shd w:val="clear" w:color="auto" w:fill="FFFFFF"/>
        <w:spacing w:before="0" w:beforeAutospacing="0" w:after="0" w:afterAutospacing="0"/>
        <w:ind w:left="709" w:hanging="142"/>
        <w:jc w:val="both"/>
        <w:rPr>
          <w:b w:val="0"/>
          <w:sz w:val="22"/>
          <w:szCs w:val="22"/>
          <w:shd w:val="clear" w:color="auto" w:fill="FFFFFF"/>
        </w:rPr>
      </w:pPr>
      <w:r w:rsidRPr="005F6384">
        <w:rPr>
          <w:b w:val="0"/>
          <w:sz w:val="22"/>
          <w:szCs w:val="22"/>
          <w:shd w:val="clear" w:color="auto" w:fill="FFFFFF"/>
        </w:rPr>
        <w:t xml:space="preserve">- </w:t>
      </w:r>
      <w:r w:rsidR="00DF6B11" w:rsidRPr="005F6384">
        <w:rPr>
          <w:b w:val="0"/>
          <w:sz w:val="22"/>
          <w:szCs w:val="22"/>
          <w:shd w:val="clear" w:color="auto" w:fill="FFFFFF"/>
        </w:rPr>
        <w:t>Registrul monumentelor istorice de categorie locală din municipiul Chișinău, aprobat prin Decizia nr. 10/9 din 04.12.2014 a Consiliului municipal Chișinău;</w:t>
      </w:r>
      <w:r w:rsidR="004115D8" w:rsidRPr="005F6384">
        <w:rPr>
          <w:b w:val="0"/>
          <w:sz w:val="22"/>
          <w:szCs w:val="22"/>
          <w:shd w:val="clear" w:color="auto" w:fill="FFFFFF"/>
        </w:rPr>
        <w:t xml:space="preserve"> </w:t>
      </w:r>
    </w:p>
    <w:p w:rsidR="006B39CC" w:rsidRPr="005F6384" w:rsidRDefault="006B39CC" w:rsidP="00461206">
      <w:pPr>
        <w:pStyle w:val="Listparagraf"/>
        <w:autoSpaceDE w:val="0"/>
        <w:autoSpaceDN w:val="0"/>
        <w:adjustRightInd w:val="0"/>
        <w:spacing w:after="0" w:line="240" w:lineRule="auto"/>
        <w:ind w:left="709" w:hanging="142"/>
        <w:jc w:val="both"/>
        <w:rPr>
          <w:rFonts w:ascii="Times New Roman" w:hAnsi="Times New Roman"/>
        </w:rPr>
      </w:pPr>
      <w:r w:rsidRPr="005F6384">
        <w:rPr>
          <w:rFonts w:ascii="Times New Roman" w:hAnsi="Times New Roman"/>
        </w:rPr>
        <w:t>- Hotărârea Guvernului nr. 1009/2000 despre aprobarea Regulamentului privind zonele protejate naturale şi construite;</w:t>
      </w:r>
    </w:p>
    <w:p w:rsidR="00DF6B11" w:rsidRPr="005F6384" w:rsidRDefault="006B39CC" w:rsidP="00461206">
      <w:pPr>
        <w:pStyle w:val="Listparagraf"/>
        <w:autoSpaceDE w:val="0"/>
        <w:autoSpaceDN w:val="0"/>
        <w:adjustRightInd w:val="0"/>
        <w:spacing w:after="0" w:line="240" w:lineRule="auto"/>
        <w:ind w:left="709" w:hanging="142"/>
        <w:jc w:val="both"/>
        <w:rPr>
          <w:rFonts w:ascii="Times New Roman" w:hAnsi="Times New Roman"/>
        </w:rPr>
      </w:pPr>
      <w:r w:rsidRPr="005F6384">
        <w:rPr>
          <w:rFonts w:ascii="Times New Roman" w:hAnsi="Times New Roman"/>
        </w:rPr>
        <w:t>- Hotărârea Guvernului nr.1170/2016 pentru aprobarea Regulamentului cu privire la modul de transmitere, schimbare a destinaţiei şi schimb de terenuri;</w:t>
      </w:r>
    </w:p>
    <w:p w:rsidR="006B39CC" w:rsidRPr="005F6384" w:rsidRDefault="00461206" w:rsidP="00461206">
      <w:pPr>
        <w:pStyle w:val="Listparagraf"/>
        <w:tabs>
          <w:tab w:val="left" w:pos="7095"/>
        </w:tabs>
        <w:spacing w:after="0" w:line="240" w:lineRule="auto"/>
        <w:ind w:left="709" w:hanging="142"/>
        <w:jc w:val="both"/>
        <w:rPr>
          <w:rFonts w:ascii="Times New Roman" w:hAnsi="Times New Roman"/>
        </w:rPr>
      </w:pPr>
      <w:r w:rsidRPr="005F6384">
        <w:rPr>
          <w:rFonts w:ascii="Times New Roman" w:hAnsi="Times New Roman"/>
        </w:rPr>
        <w:t xml:space="preserve">- </w:t>
      </w:r>
      <w:r w:rsidR="006B39CC" w:rsidRPr="005F6384">
        <w:rPr>
          <w:rFonts w:ascii="Times New Roman" w:hAnsi="Times New Roman"/>
        </w:rPr>
        <w:t>NCM  B.01.02:2016  Instrucţiuni privind conţinutul, principiile metodologice de elaborare, avizare şi aprobare a documentaţiei de urbanism şi amenajare a teritoriului;</w:t>
      </w:r>
    </w:p>
    <w:p w:rsidR="006B39CC" w:rsidRPr="005F6384" w:rsidRDefault="006B39CC" w:rsidP="00461206">
      <w:pPr>
        <w:pStyle w:val="Listparagraf"/>
        <w:tabs>
          <w:tab w:val="left" w:pos="7095"/>
        </w:tabs>
        <w:spacing w:after="0" w:line="240" w:lineRule="auto"/>
        <w:ind w:left="709" w:hanging="142"/>
        <w:jc w:val="both"/>
        <w:rPr>
          <w:rFonts w:ascii="Times New Roman" w:hAnsi="Times New Roman"/>
        </w:rPr>
      </w:pPr>
      <w:r w:rsidRPr="005F6384">
        <w:rPr>
          <w:rFonts w:ascii="Times New Roman" w:hAnsi="Times New Roman"/>
        </w:rPr>
        <w:t>- NCM B.01.05:2019 Urbanism. Sistematizarea şi amenajarea localităţilor urbane şi rurale.</w:t>
      </w:r>
    </w:p>
    <w:p w:rsidR="006D4882" w:rsidRPr="005F6384" w:rsidRDefault="006D4882" w:rsidP="006D4882">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Se vor utiliza principalele documente internaționale care stipulează principiile de intervenție la monumente istorice, arheologice, peisagistice, inclusiv principiile de intervenție în orașe și arii urbane istorice:</w:t>
      </w:r>
    </w:p>
    <w:p w:rsidR="006D4882" w:rsidRPr="005F6384" w:rsidRDefault="006D4882" w:rsidP="00461206">
      <w:pPr>
        <w:tabs>
          <w:tab w:val="left" w:pos="7095"/>
        </w:tabs>
        <w:spacing w:after="0" w:line="240" w:lineRule="auto"/>
        <w:ind w:left="709" w:hanging="142"/>
        <w:jc w:val="both"/>
        <w:rPr>
          <w:rFonts w:ascii="Times New Roman" w:hAnsi="Times New Roman"/>
        </w:rPr>
      </w:pPr>
      <w:r w:rsidRPr="005F6384">
        <w:rPr>
          <w:rFonts w:ascii="Times New Roman" w:hAnsi="Times New Roman"/>
        </w:rPr>
        <w:t>- Carta privind grădinile istorice (Florența 1981)</w:t>
      </w:r>
      <w:r w:rsidR="00461206" w:rsidRPr="005F6384">
        <w:rPr>
          <w:rFonts w:ascii="Times New Roman" w:hAnsi="Times New Roman"/>
        </w:rPr>
        <w:t>;</w:t>
      </w:r>
    </w:p>
    <w:p w:rsidR="006D4882" w:rsidRPr="005F6384" w:rsidRDefault="006D4882" w:rsidP="00461206">
      <w:pPr>
        <w:tabs>
          <w:tab w:val="left" w:pos="7095"/>
        </w:tabs>
        <w:spacing w:after="0" w:line="240" w:lineRule="auto"/>
        <w:ind w:left="709" w:hanging="142"/>
        <w:jc w:val="both"/>
        <w:rPr>
          <w:rFonts w:ascii="Times New Roman" w:hAnsi="Times New Roman"/>
        </w:rPr>
      </w:pPr>
      <w:r w:rsidRPr="005F6384">
        <w:rPr>
          <w:rFonts w:ascii="Times New Roman" w:hAnsi="Times New Roman"/>
        </w:rPr>
        <w:t>- Convenția CoE privind protejarea patrimoniului arhitectural al Europei (Granada 1985)</w:t>
      </w:r>
      <w:r w:rsidR="00461206" w:rsidRPr="005F6384">
        <w:rPr>
          <w:rFonts w:ascii="Times New Roman" w:hAnsi="Times New Roman"/>
        </w:rPr>
        <w:t>;</w:t>
      </w:r>
    </w:p>
    <w:p w:rsidR="006D4882" w:rsidRPr="005F6384" w:rsidRDefault="006D4882" w:rsidP="00461206">
      <w:pPr>
        <w:pStyle w:val="Listparagraf"/>
        <w:tabs>
          <w:tab w:val="left" w:pos="7095"/>
        </w:tabs>
        <w:spacing w:after="0" w:line="240" w:lineRule="auto"/>
        <w:ind w:left="709" w:hanging="142"/>
        <w:jc w:val="both"/>
        <w:rPr>
          <w:rFonts w:ascii="Times New Roman" w:hAnsi="Times New Roman"/>
        </w:rPr>
      </w:pPr>
      <w:r w:rsidRPr="005F6384">
        <w:rPr>
          <w:rFonts w:ascii="Times New Roman" w:hAnsi="Times New Roman"/>
        </w:rPr>
        <w:t>- Carta privind conservarea orașelor și ariilor urbane istorice (Washington 1987)</w:t>
      </w:r>
      <w:r w:rsidR="00461206" w:rsidRPr="005F6384">
        <w:rPr>
          <w:rFonts w:ascii="Times New Roman" w:hAnsi="Times New Roman"/>
        </w:rPr>
        <w:t>;</w:t>
      </w:r>
    </w:p>
    <w:p w:rsidR="006D4882" w:rsidRPr="005F6384" w:rsidRDefault="006D4882" w:rsidP="00461206">
      <w:pPr>
        <w:tabs>
          <w:tab w:val="left" w:pos="7095"/>
        </w:tabs>
        <w:spacing w:after="0" w:line="240" w:lineRule="auto"/>
        <w:ind w:left="709" w:hanging="142"/>
        <w:jc w:val="both"/>
        <w:rPr>
          <w:rFonts w:ascii="Times New Roman" w:hAnsi="Times New Roman"/>
        </w:rPr>
      </w:pPr>
      <w:r w:rsidRPr="005F6384">
        <w:rPr>
          <w:rFonts w:ascii="Times New Roman" w:hAnsi="Times New Roman"/>
        </w:rPr>
        <w:t>- Convenția CoE privind protejarea patrimoniului arheologic (La Valetta 1992)</w:t>
      </w:r>
      <w:r w:rsidR="00461206" w:rsidRPr="005F6384">
        <w:rPr>
          <w:rFonts w:ascii="Times New Roman" w:hAnsi="Times New Roman"/>
        </w:rPr>
        <w:t>;</w:t>
      </w:r>
    </w:p>
    <w:p w:rsidR="006D4882" w:rsidRPr="005F6384" w:rsidRDefault="006D4882" w:rsidP="00461206">
      <w:pPr>
        <w:pStyle w:val="Listparagraf"/>
        <w:tabs>
          <w:tab w:val="left" w:pos="7095"/>
        </w:tabs>
        <w:spacing w:after="0" w:line="240" w:lineRule="auto"/>
        <w:ind w:left="709" w:hanging="142"/>
        <w:jc w:val="both"/>
        <w:rPr>
          <w:rFonts w:ascii="Times New Roman" w:hAnsi="Times New Roman"/>
        </w:rPr>
      </w:pPr>
      <w:r w:rsidRPr="005F6384">
        <w:rPr>
          <w:rFonts w:ascii="Times New Roman" w:hAnsi="Times New Roman"/>
        </w:rPr>
        <w:t>- Carta privind principiile de analiză, conservare și restaurare structurală a patrimoniului arhitectural (Victoria Falls 2003)</w:t>
      </w:r>
      <w:r w:rsidR="00461206" w:rsidRPr="005F6384">
        <w:rPr>
          <w:rFonts w:ascii="Times New Roman" w:hAnsi="Times New Roman"/>
        </w:rPr>
        <w:t>;</w:t>
      </w:r>
    </w:p>
    <w:p w:rsidR="006D4882" w:rsidRPr="005F6384" w:rsidRDefault="006D4882" w:rsidP="00461206">
      <w:pPr>
        <w:tabs>
          <w:tab w:val="left" w:pos="7095"/>
        </w:tabs>
        <w:spacing w:after="0" w:line="240" w:lineRule="auto"/>
        <w:ind w:left="709" w:hanging="142"/>
        <w:jc w:val="both"/>
        <w:rPr>
          <w:rFonts w:ascii="Times New Roman" w:hAnsi="Times New Roman"/>
        </w:rPr>
      </w:pPr>
      <w:r w:rsidRPr="005F6384">
        <w:rPr>
          <w:rFonts w:ascii="Times New Roman" w:hAnsi="Times New Roman"/>
        </w:rPr>
        <w:t>- Principiile privind salvgardarea și managementul orașelor și ariilor urbane istorice (La Valetta 2011)</w:t>
      </w:r>
      <w:r w:rsidR="00461206" w:rsidRPr="005F6384">
        <w:rPr>
          <w:rFonts w:ascii="Times New Roman" w:hAnsi="Times New Roman"/>
        </w:rPr>
        <w:t>.</w:t>
      </w:r>
    </w:p>
    <w:p w:rsidR="006B39CC" w:rsidRPr="005F6384" w:rsidRDefault="006B39CC" w:rsidP="008D61F9">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 xml:space="preserve">Documentaţia va cuprinde piese scrise şi desenate, inclusiv Regulamentul PUZ, şi se va preda în 3(trei) exemplare pe suport de hârtie şi 1 (un) exemplar în format electronic pe suport  CD (GIS+PDF).  </w:t>
      </w:r>
    </w:p>
    <w:p w:rsidR="008D61F9" w:rsidRPr="008D61F9" w:rsidRDefault="008D61F9" w:rsidP="008D61F9">
      <w:pPr>
        <w:pStyle w:val="Listparagraf"/>
        <w:tabs>
          <w:tab w:val="left" w:pos="7095"/>
        </w:tabs>
        <w:spacing w:after="0" w:line="240" w:lineRule="auto"/>
        <w:ind w:left="0" w:firstLine="567"/>
        <w:jc w:val="both"/>
        <w:rPr>
          <w:rFonts w:ascii="Times New Roman" w:hAnsi="Times New Roman"/>
          <w:sz w:val="24"/>
          <w:szCs w:val="24"/>
        </w:rPr>
      </w:pPr>
    </w:p>
    <w:tbl>
      <w:tblPr>
        <w:tblStyle w:val="GrilTabel"/>
        <w:tblW w:w="0" w:type="auto"/>
        <w:tblLook w:val="04A0" w:firstRow="1" w:lastRow="0" w:firstColumn="1" w:lastColumn="0" w:noHBand="0" w:noVBand="1"/>
      </w:tblPr>
      <w:tblGrid>
        <w:gridCol w:w="9571"/>
      </w:tblGrid>
      <w:tr w:rsidR="001534F7" w:rsidTr="001534F7">
        <w:tc>
          <w:tcPr>
            <w:tcW w:w="9571" w:type="dxa"/>
          </w:tcPr>
          <w:p w:rsidR="001534F7" w:rsidRDefault="001534F7" w:rsidP="00605138">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10. VALORIFICAREA LUCRĂRII</w:t>
            </w:r>
          </w:p>
        </w:tc>
      </w:tr>
    </w:tbl>
    <w:p w:rsidR="007E5637" w:rsidRDefault="007E5637" w:rsidP="007E5637">
      <w:pPr>
        <w:tabs>
          <w:tab w:val="left" w:pos="7095"/>
        </w:tabs>
        <w:spacing w:after="0" w:line="240" w:lineRule="auto"/>
        <w:ind w:firstLine="567"/>
        <w:jc w:val="both"/>
        <w:rPr>
          <w:rFonts w:ascii="Times New Roman" w:hAnsi="Times New Roman" w:cs="Times New Roman"/>
          <w:b/>
          <w:sz w:val="24"/>
          <w:szCs w:val="24"/>
        </w:rPr>
      </w:pPr>
    </w:p>
    <w:p w:rsidR="007E5637" w:rsidRPr="005F6384" w:rsidRDefault="007E5637" w:rsidP="007E5637">
      <w:pPr>
        <w:tabs>
          <w:tab w:val="left" w:pos="7095"/>
        </w:tabs>
        <w:spacing w:after="0" w:line="240" w:lineRule="auto"/>
        <w:ind w:firstLine="567"/>
        <w:jc w:val="both"/>
        <w:rPr>
          <w:rFonts w:ascii="Times New Roman" w:hAnsi="Times New Roman"/>
        </w:rPr>
      </w:pPr>
      <w:r w:rsidRPr="005F6384">
        <w:rPr>
          <w:rFonts w:ascii="Times New Roman" w:hAnsi="Times New Roman"/>
        </w:rPr>
        <w:t>Termenul de valabilitate al</w:t>
      </w:r>
      <w:r w:rsidR="00735EDF" w:rsidRPr="005F6384">
        <w:rPr>
          <w:rFonts w:ascii="Times New Roman" w:hAnsi="Times New Roman"/>
        </w:rPr>
        <w:t xml:space="preserve"> Planului Urbanistic Z</w:t>
      </w:r>
      <w:r w:rsidRPr="005F6384">
        <w:rPr>
          <w:rFonts w:ascii="Times New Roman" w:hAnsi="Times New Roman"/>
        </w:rPr>
        <w:t xml:space="preserve">onal </w:t>
      </w:r>
      <w:r w:rsidR="00735EDF" w:rsidRPr="005F6384">
        <w:rPr>
          <w:rFonts w:ascii="Times New Roman" w:hAnsi="Times New Roman"/>
        </w:rPr>
        <w:t>Centru</w:t>
      </w:r>
      <w:r w:rsidRPr="005F6384">
        <w:rPr>
          <w:rFonts w:ascii="Times New Roman" w:hAnsi="Times New Roman"/>
        </w:rPr>
        <w:t xml:space="preserve"> </w:t>
      </w:r>
      <w:r w:rsidR="00461206" w:rsidRPr="005F6384">
        <w:rPr>
          <w:rFonts w:ascii="Times New Roman" w:hAnsi="Times New Roman"/>
        </w:rPr>
        <w:t>(</w:t>
      </w:r>
      <w:r w:rsidR="003E2111" w:rsidRPr="005F6384">
        <w:rPr>
          <w:rFonts w:ascii="Times New Roman" w:hAnsi="Times New Roman"/>
        </w:rPr>
        <w:t>Nucleul</w:t>
      </w:r>
      <w:r w:rsidR="003E2111" w:rsidRPr="005F6384">
        <w:rPr>
          <w:rFonts w:ascii="Times New Roman" w:hAnsi="Times New Roman"/>
          <w:b/>
          <w:color w:val="C00000"/>
        </w:rPr>
        <w:t xml:space="preserve"> </w:t>
      </w:r>
      <w:r w:rsidR="003E2111" w:rsidRPr="005F6384">
        <w:rPr>
          <w:rFonts w:ascii="Times New Roman" w:hAnsi="Times New Roman"/>
        </w:rPr>
        <w:t>istoric al Chișinăului</w:t>
      </w:r>
      <w:r w:rsidR="00461206" w:rsidRPr="005F6384">
        <w:rPr>
          <w:rFonts w:ascii="Times New Roman" w:hAnsi="Times New Roman"/>
        </w:rPr>
        <w:t>)</w:t>
      </w:r>
      <w:r w:rsidR="003E2111" w:rsidRPr="005F6384">
        <w:rPr>
          <w:rFonts w:ascii="Times New Roman" w:hAnsi="Times New Roman"/>
        </w:rPr>
        <w:t xml:space="preserve"> </w:t>
      </w:r>
      <w:r w:rsidRPr="005F6384">
        <w:rPr>
          <w:rFonts w:ascii="Times New Roman" w:hAnsi="Times New Roman"/>
        </w:rPr>
        <w:t>se stabileşte prin decizia Consiliului municipal Chişinău. Reglementările Planului urbanistic zonal aprobat vor fi incluse în documentaţia PUG-ului nou al or. Chişinău.</w:t>
      </w:r>
    </w:p>
    <w:p w:rsidR="007E5637" w:rsidRPr="005F6384" w:rsidRDefault="007E5637" w:rsidP="007E5637">
      <w:pPr>
        <w:tabs>
          <w:tab w:val="left" w:pos="7095"/>
        </w:tabs>
        <w:spacing w:after="0" w:line="240" w:lineRule="auto"/>
        <w:ind w:firstLine="567"/>
        <w:jc w:val="both"/>
        <w:rPr>
          <w:rFonts w:ascii="Times New Roman" w:hAnsi="Times New Roman"/>
        </w:rPr>
      </w:pPr>
      <w:r w:rsidRPr="005F6384">
        <w:rPr>
          <w:rFonts w:ascii="Times New Roman" w:hAnsi="Times New Roman"/>
        </w:rPr>
        <w:t xml:space="preserve">Documentaţia de urbanism aprobată conform legislaţiei, va deveni un instrument tehnic al Consiliului municipal Chişinău pentru definirea problemelor şi determinarea perspectivelor de dezvoltare a zonei studiate şi poate fi utilizată în soluţionarea litigiilor, ce pot apărea în justiţie între persoane fizice şi administraţia locală, între persoane fizice şi juridice sau în alte situaţii. </w:t>
      </w:r>
    </w:p>
    <w:p w:rsidR="007E5637" w:rsidRPr="005F6384" w:rsidRDefault="007E5637" w:rsidP="007E5637">
      <w:pPr>
        <w:pStyle w:val="Corptext"/>
        <w:ind w:firstLine="567"/>
        <w:rPr>
          <w:sz w:val="22"/>
          <w:szCs w:val="22"/>
        </w:rPr>
      </w:pPr>
      <w:r w:rsidRPr="005F6384">
        <w:rPr>
          <w:sz w:val="22"/>
          <w:szCs w:val="22"/>
        </w:rPr>
        <w:t xml:space="preserve">Documentaţia aprobată poate fi utilizată la: </w:t>
      </w:r>
    </w:p>
    <w:p w:rsidR="007E5637" w:rsidRPr="005F6384" w:rsidRDefault="007E5637" w:rsidP="007E5637">
      <w:pPr>
        <w:pStyle w:val="Corptext"/>
        <w:numPr>
          <w:ilvl w:val="0"/>
          <w:numId w:val="23"/>
        </w:numPr>
        <w:ind w:left="0" w:firstLine="567"/>
        <w:rPr>
          <w:sz w:val="22"/>
          <w:szCs w:val="22"/>
        </w:rPr>
      </w:pPr>
      <w:r w:rsidRPr="005F6384">
        <w:rPr>
          <w:sz w:val="22"/>
          <w:szCs w:val="22"/>
        </w:rPr>
        <w:t xml:space="preserve">eliberarea  certificatelor  de  urbanism  şi  autorizaţiilor  de  construire  sau  desfiinţare  a construcţiilor şi amenajărilor; </w:t>
      </w:r>
    </w:p>
    <w:p w:rsidR="007E5637" w:rsidRPr="005F6384" w:rsidRDefault="007E5637" w:rsidP="007E5637">
      <w:pPr>
        <w:pStyle w:val="Corptext"/>
        <w:numPr>
          <w:ilvl w:val="0"/>
          <w:numId w:val="23"/>
        </w:numPr>
        <w:ind w:left="0" w:firstLine="567"/>
        <w:rPr>
          <w:sz w:val="22"/>
          <w:szCs w:val="22"/>
        </w:rPr>
      </w:pPr>
      <w:r w:rsidRPr="005F6384">
        <w:rPr>
          <w:sz w:val="22"/>
          <w:szCs w:val="22"/>
        </w:rPr>
        <w:t xml:space="preserve">respingerea  unor  solicitări  de  construire  neconformate  la  prevederile  documentaţiei aprobate; </w:t>
      </w:r>
    </w:p>
    <w:p w:rsidR="007E5637" w:rsidRPr="005F6384" w:rsidRDefault="007E5637" w:rsidP="007E5637">
      <w:pPr>
        <w:pStyle w:val="Corptext"/>
        <w:numPr>
          <w:ilvl w:val="0"/>
          <w:numId w:val="23"/>
        </w:numPr>
        <w:ind w:left="0" w:firstLine="567"/>
        <w:rPr>
          <w:sz w:val="22"/>
          <w:szCs w:val="22"/>
        </w:rPr>
      </w:pPr>
      <w:r w:rsidRPr="005F6384">
        <w:rPr>
          <w:sz w:val="22"/>
          <w:szCs w:val="22"/>
        </w:rPr>
        <w:t xml:space="preserve">fundamentarea solicitărilor unor fonduri din bugetul public, fonduri structurale şi specializate internaţionale pentru executarea lucrărilor de utilitate publică; </w:t>
      </w:r>
    </w:p>
    <w:p w:rsidR="007E5637" w:rsidRPr="005F6384" w:rsidRDefault="007E5637" w:rsidP="007E5637">
      <w:pPr>
        <w:pStyle w:val="Corptext"/>
        <w:numPr>
          <w:ilvl w:val="0"/>
          <w:numId w:val="23"/>
        </w:numPr>
        <w:ind w:left="0" w:firstLine="567"/>
        <w:rPr>
          <w:sz w:val="22"/>
          <w:szCs w:val="22"/>
        </w:rPr>
      </w:pPr>
      <w:r w:rsidRPr="005F6384">
        <w:rPr>
          <w:sz w:val="22"/>
          <w:szCs w:val="22"/>
        </w:rPr>
        <w:t xml:space="preserve">declanşarea  procedurii  de  declarare  a  utilităţii  publice  pentru  realizarea  unor  obiective  ce implică exproprieri; </w:t>
      </w:r>
    </w:p>
    <w:p w:rsidR="007E5637" w:rsidRPr="005F6384" w:rsidRDefault="007E5637" w:rsidP="007E5637">
      <w:pPr>
        <w:pStyle w:val="Corptext"/>
        <w:numPr>
          <w:ilvl w:val="0"/>
          <w:numId w:val="23"/>
        </w:numPr>
        <w:ind w:left="0" w:firstLine="567"/>
        <w:rPr>
          <w:sz w:val="22"/>
          <w:szCs w:val="22"/>
        </w:rPr>
      </w:pPr>
      <w:r w:rsidRPr="005F6384">
        <w:rPr>
          <w:sz w:val="22"/>
          <w:szCs w:val="22"/>
        </w:rPr>
        <w:t>alte operaţii ale serviciilor de specialitate ale administraţiei publice locale.</w:t>
      </w:r>
    </w:p>
    <w:p w:rsidR="007E5637" w:rsidRPr="005F6384" w:rsidRDefault="007E5637" w:rsidP="007E5637">
      <w:pPr>
        <w:tabs>
          <w:tab w:val="left" w:pos="7095"/>
        </w:tabs>
        <w:spacing w:after="0" w:line="240" w:lineRule="auto"/>
        <w:ind w:firstLine="567"/>
        <w:jc w:val="both"/>
        <w:rPr>
          <w:rFonts w:ascii="Times New Roman" w:hAnsi="Times New Roman"/>
        </w:rPr>
      </w:pPr>
      <w:r w:rsidRPr="005F6384">
        <w:rPr>
          <w:rFonts w:ascii="Times New Roman" w:hAnsi="Times New Roman"/>
        </w:rPr>
        <w:t xml:space="preserve"> Proiectantul general va conlucra cu proprietarii de imobile din teritoriul zonei de studiu pe tot parcursul elaborarii, modificării, implimentării lucrării, inclusiv va coordona amplasarea obiectivelor în teritoriu. </w:t>
      </w:r>
    </w:p>
    <w:p w:rsidR="007E5637" w:rsidRPr="005F6384" w:rsidRDefault="007E5637" w:rsidP="007E5637">
      <w:pPr>
        <w:pStyle w:val="Corptext"/>
        <w:ind w:firstLine="567"/>
        <w:rPr>
          <w:sz w:val="22"/>
          <w:szCs w:val="22"/>
        </w:rPr>
      </w:pPr>
      <w:r w:rsidRPr="005F6384">
        <w:rPr>
          <w:sz w:val="22"/>
          <w:szCs w:val="22"/>
        </w:rPr>
        <w:t>Originalul  şi  exemplarul  de  control  al  documentaţiei  de  urbanism  şi  amenajare  a teritoriului  în  set  complet  se  păstrează  în  arhiva  proiectantului  general.</w:t>
      </w:r>
    </w:p>
    <w:p w:rsidR="007E5637" w:rsidRPr="005F6384" w:rsidRDefault="007E5637" w:rsidP="008D61F9">
      <w:pPr>
        <w:pStyle w:val="Corptext"/>
        <w:ind w:firstLine="567"/>
        <w:rPr>
          <w:sz w:val="22"/>
          <w:szCs w:val="22"/>
        </w:rPr>
      </w:pPr>
      <w:r w:rsidRPr="005F6384">
        <w:rPr>
          <w:sz w:val="22"/>
          <w:szCs w:val="22"/>
        </w:rPr>
        <w:t>Dreptul de a întroduce modificări în</w:t>
      </w:r>
      <w:r w:rsidR="006D4882" w:rsidRPr="005F6384">
        <w:rPr>
          <w:sz w:val="22"/>
          <w:szCs w:val="22"/>
        </w:rPr>
        <w:t xml:space="preserve"> </w:t>
      </w:r>
      <w:r w:rsidRPr="005F6384">
        <w:rPr>
          <w:sz w:val="22"/>
          <w:szCs w:val="22"/>
        </w:rPr>
        <w:t xml:space="preserve">Planul urbanistic zonal îi aparţine </w:t>
      </w:r>
      <w:r w:rsidR="006D4882" w:rsidRPr="005F6384">
        <w:rPr>
          <w:sz w:val="22"/>
          <w:szCs w:val="22"/>
        </w:rPr>
        <w:t xml:space="preserve">proiectantului general în baza </w:t>
      </w:r>
      <w:r w:rsidRPr="005F6384">
        <w:rPr>
          <w:sz w:val="22"/>
          <w:szCs w:val="22"/>
        </w:rPr>
        <w:t>temei-program şi actelor permisile emise de către Primăria municipiului Chişinău.</w:t>
      </w:r>
    </w:p>
    <w:p w:rsidR="008D61F9" w:rsidRPr="008D61F9" w:rsidRDefault="008D61F9" w:rsidP="008D61F9">
      <w:pPr>
        <w:pStyle w:val="Corptext"/>
        <w:ind w:firstLine="567"/>
        <w:rPr>
          <w:szCs w:val="24"/>
        </w:rPr>
      </w:pPr>
    </w:p>
    <w:tbl>
      <w:tblPr>
        <w:tblStyle w:val="GrilTabel"/>
        <w:tblW w:w="0" w:type="auto"/>
        <w:tblLook w:val="04A0" w:firstRow="1" w:lastRow="0" w:firstColumn="1" w:lastColumn="0" w:noHBand="0" w:noVBand="1"/>
      </w:tblPr>
      <w:tblGrid>
        <w:gridCol w:w="9571"/>
      </w:tblGrid>
      <w:tr w:rsidR="001534F7" w:rsidTr="001534F7">
        <w:tc>
          <w:tcPr>
            <w:tcW w:w="9571" w:type="dxa"/>
          </w:tcPr>
          <w:p w:rsidR="001534F7" w:rsidRDefault="001534F7" w:rsidP="00605138">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11. AVIZAREA, EXPERTIZAREA ŞI APROBAREA</w:t>
            </w:r>
          </w:p>
        </w:tc>
      </w:tr>
    </w:tbl>
    <w:p w:rsidR="008D61F9" w:rsidRDefault="008D61F9" w:rsidP="008D61F9">
      <w:pPr>
        <w:pStyle w:val="Corptext"/>
        <w:ind w:firstLine="567"/>
        <w:rPr>
          <w:szCs w:val="24"/>
        </w:rPr>
      </w:pPr>
    </w:p>
    <w:p w:rsidR="008D61F9" w:rsidRPr="005F6384" w:rsidRDefault="008D61F9" w:rsidP="008D61F9">
      <w:pPr>
        <w:pStyle w:val="Corptext"/>
        <w:ind w:firstLine="567"/>
        <w:rPr>
          <w:sz w:val="22"/>
          <w:szCs w:val="22"/>
        </w:rPr>
      </w:pPr>
      <w:r w:rsidRPr="005F6384">
        <w:rPr>
          <w:sz w:val="22"/>
          <w:szCs w:val="22"/>
        </w:rPr>
        <w:t>Procesul de elaborare a documentaţiei va fi monitorizat de către Grupul de lucru privind supravegherea procesului de elaborare a PUZ.</w:t>
      </w:r>
    </w:p>
    <w:p w:rsidR="008D61F9" w:rsidRPr="005F6384" w:rsidRDefault="008D61F9" w:rsidP="008D61F9">
      <w:pPr>
        <w:pStyle w:val="Corptext"/>
        <w:ind w:firstLine="567"/>
        <w:rPr>
          <w:sz w:val="22"/>
          <w:szCs w:val="22"/>
        </w:rPr>
      </w:pPr>
      <w:r w:rsidRPr="005F6384">
        <w:rPr>
          <w:sz w:val="22"/>
          <w:szCs w:val="22"/>
        </w:rPr>
        <w:t xml:space="preserve">La etapa I studiile de fundamentare şi propunerile preliminare vor fi consultate cu Direcţia generală arhitectură, urbanism şi relaţii funciare şi Grupul de lucru </w:t>
      </w:r>
      <w:r w:rsidR="00A4184B" w:rsidRPr="005F6384">
        <w:rPr>
          <w:sz w:val="22"/>
          <w:szCs w:val="22"/>
        </w:rPr>
        <w:t>apoi cu M</w:t>
      </w:r>
      <w:r w:rsidR="003E2111" w:rsidRPr="005F6384">
        <w:rPr>
          <w:sz w:val="22"/>
          <w:szCs w:val="22"/>
        </w:rPr>
        <w:t xml:space="preserve">inisterul </w:t>
      </w:r>
      <w:r w:rsidR="00F90D3A" w:rsidRPr="005F6384">
        <w:rPr>
          <w:sz w:val="22"/>
          <w:szCs w:val="22"/>
        </w:rPr>
        <w:t>E</w:t>
      </w:r>
      <w:r w:rsidR="003E2111" w:rsidRPr="005F6384">
        <w:rPr>
          <w:sz w:val="22"/>
          <w:szCs w:val="22"/>
        </w:rPr>
        <w:t>ducației, Culturii și Cercetării</w:t>
      </w:r>
      <w:r w:rsidR="00A4184B" w:rsidRPr="005F6384">
        <w:rPr>
          <w:sz w:val="22"/>
          <w:szCs w:val="22"/>
        </w:rPr>
        <w:t xml:space="preserve"> autoritatea centrală responsabilă din partea Guvernului de monumentul național Nucleul Istoric al Chișinăului și de celelalte bunuri de patrimoniu construit cuprinse de PUZ, </w:t>
      </w:r>
      <w:r w:rsidR="00F90D3A" w:rsidRPr="005F6384">
        <w:rPr>
          <w:sz w:val="22"/>
          <w:szCs w:val="22"/>
        </w:rPr>
        <w:t xml:space="preserve">după care </w:t>
      </w:r>
      <w:r w:rsidR="00A4184B" w:rsidRPr="005F6384">
        <w:rPr>
          <w:sz w:val="22"/>
          <w:szCs w:val="22"/>
        </w:rPr>
        <w:t>documentul va fi înaintat spre avizare altor organ</w:t>
      </w:r>
      <w:r w:rsidR="00F90D3A" w:rsidRPr="005F6384">
        <w:rPr>
          <w:sz w:val="22"/>
          <w:szCs w:val="22"/>
        </w:rPr>
        <w:t>isme</w:t>
      </w:r>
      <w:r w:rsidR="00A4184B" w:rsidRPr="005F6384">
        <w:rPr>
          <w:sz w:val="22"/>
          <w:szCs w:val="22"/>
        </w:rPr>
        <w:t xml:space="preserve"> </w:t>
      </w:r>
      <w:r w:rsidRPr="005F6384">
        <w:rPr>
          <w:sz w:val="22"/>
          <w:szCs w:val="22"/>
        </w:rPr>
        <w:t xml:space="preserve">şi expuse informării preventive a populaţiei. </w:t>
      </w:r>
    </w:p>
    <w:p w:rsidR="008D61F9" w:rsidRPr="005F6384" w:rsidRDefault="008D61F9" w:rsidP="008D61F9">
      <w:pPr>
        <w:pStyle w:val="Corptext"/>
        <w:ind w:firstLine="567"/>
        <w:rPr>
          <w:sz w:val="22"/>
          <w:szCs w:val="22"/>
        </w:rPr>
      </w:pPr>
      <w:r w:rsidRPr="005F6384">
        <w:rPr>
          <w:sz w:val="22"/>
          <w:szCs w:val="22"/>
        </w:rPr>
        <w:t>La etapa II Direcţia generală arhitetură, urbanism şi relaţii funciare</w:t>
      </w:r>
      <w:r w:rsidR="00F90D3A" w:rsidRPr="005F6384">
        <w:rPr>
          <w:sz w:val="22"/>
          <w:szCs w:val="22"/>
        </w:rPr>
        <w:t>, cu coordonarea soluțiilor finale cu Ministerul Educației, Culturii și Cercetării</w:t>
      </w:r>
      <w:r w:rsidR="00461206" w:rsidRPr="005F6384">
        <w:rPr>
          <w:b/>
          <w:sz w:val="22"/>
          <w:szCs w:val="22"/>
        </w:rPr>
        <w:t>,</w:t>
      </w:r>
      <w:r w:rsidR="00F90D3A" w:rsidRPr="005F6384">
        <w:rPr>
          <w:b/>
          <w:sz w:val="22"/>
          <w:szCs w:val="22"/>
        </w:rPr>
        <w:t xml:space="preserve"> </w:t>
      </w:r>
      <w:r w:rsidRPr="005F6384">
        <w:rPr>
          <w:sz w:val="22"/>
          <w:szCs w:val="22"/>
        </w:rPr>
        <w:t xml:space="preserve"> înaintează  versiunea PUZ  pentru avizare către organismele </w:t>
      </w:r>
      <w:r w:rsidR="00461206" w:rsidRPr="005F6384">
        <w:rPr>
          <w:sz w:val="22"/>
          <w:szCs w:val="22"/>
        </w:rPr>
        <w:t>avizatoare</w:t>
      </w:r>
      <w:r w:rsidRPr="005F6384">
        <w:rPr>
          <w:sz w:val="22"/>
          <w:szCs w:val="22"/>
        </w:rPr>
        <w:t xml:space="preserve"> conform listei, organizează dezbateri publice şi examinarea în cadrul consiliului arhitectural-urbanistic, înaintează versiunea finală a PUZ pentru avizare comisiei ramurale în domeniul construcţiilor, arhitecturii şi relaţiilor funciare  a Consiliului municipal Chişinău şi spre aprobare Consiliului municipal Chişinău.</w:t>
      </w:r>
    </w:p>
    <w:p w:rsidR="008D61F9" w:rsidRPr="005F6384" w:rsidRDefault="008D61F9" w:rsidP="008D61F9">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 xml:space="preserve">Proiectantul va proceda la intocmirea tuturor documentaţiilor, inclusiv susţinerea acestora în faţa  organelor  avizatoare,  conform  listei, prezentarea la dezbateri publice şi  va  prelua  în  documentaţii  toate  cerinţele  sau  modificările solicitate, inclusiv în fază finală a PUZ. </w:t>
      </w:r>
    </w:p>
    <w:p w:rsidR="008D61F9" w:rsidRPr="008D61F9" w:rsidRDefault="008D61F9" w:rsidP="008D61F9">
      <w:pPr>
        <w:pStyle w:val="Listparagraf"/>
        <w:tabs>
          <w:tab w:val="left" w:pos="7095"/>
        </w:tabs>
        <w:spacing w:after="0" w:line="240" w:lineRule="auto"/>
        <w:ind w:left="0" w:firstLine="567"/>
        <w:jc w:val="both"/>
        <w:rPr>
          <w:rFonts w:ascii="Times New Roman" w:hAnsi="Times New Roman"/>
          <w:sz w:val="24"/>
          <w:szCs w:val="24"/>
        </w:rPr>
      </w:pPr>
    </w:p>
    <w:tbl>
      <w:tblPr>
        <w:tblStyle w:val="GrilTabel"/>
        <w:tblW w:w="0" w:type="auto"/>
        <w:tblLook w:val="04A0" w:firstRow="1" w:lastRow="0" w:firstColumn="1" w:lastColumn="0" w:noHBand="0" w:noVBand="1"/>
      </w:tblPr>
      <w:tblGrid>
        <w:gridCol w:w="9571"/>
      </w:tblGrid>
      <w:tr w:rsidR="001534F7" w:rsidRPr="00C77633" w:rsidTr="001534F7">
        <w:tc>
          <w:tcPr>
            <w:tcW w:w="9571" w:type="dxa"/>
          </w:tcPr>
          <w:p w:rsidR="001534F7" w:rsidRDefault="001534F7" w:rsidP="00605138">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12. TERMENELE DE REALIZARE ŞI COSTUL LUCRĂRII</w:t>
            </w:r>
          </w:p>
        </w:tc>
      </w:tr>
    </w:tbl>
    <w:p w:rsidR="008D61F9" w:rsidRDefault="008D61F9" w:rsidP="008D61F9">
      <w:pPr>
        <w:pStyle w:val="Listparagraf"/>
        <w:tabs>
          <w:tab w:val="left" w:pos="7095"/>
        </w:tabs>
        <w:spacing w:after="0" w:line="240" w:lineRule="auto"/>
        <w:ind w:left="0" w:firstLine="567"/>
        <w:jc w:val="both"/>
        <w:rPr>
          <w:rFonts w:ascii="Times New Roman" w:hAnsi="Times New Roman"/>
          <w:sz w:val="24"/>
          <w:szCs w:val="24"/>
        </w:rPr>
      </w:pPr>
    </w:p>
    <w:p w:rsidR="008D61F9" w:rsidRPr="005F6384" w:rsidRDefault="008D61F9" w:rsidP="008D61F9">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 xml:space="preserve">Durata de elaborare a întregii documentaţii este de </w:t>
      </w:r>
      <w:r w:rsidRPr="005F6384">
        <w:rPr>
          <w:rFonts w:ascii="Times New Roman" w:hAnsi="Times New Roman"/>
          <w:b/>
        </w:rPr>
        <w:t>1</w:t>
      </w:r>
      <w:r w:rsidR="00BD188D" w:rsidRPr="005F6384">
        <w:rPr>
          <w:rFonts w:ascii="Times New Roman" w:hAnsi="Times New Roman"/>
          <w:b/>
        </w:rPr>
        <w:t>5</w:t>
      </w:r>
      <w:r w:rsidRPr="005F6384">
        <w:rPr>
          <w:rFonts w:ascii="Times New Roman" w:hAnsi="Times New Roman"/>
          <w:b/>
        </w:rPr>
        <w:t xml:space="preserve"> luni </w:t>
      </w:r>
      <w:r w:rsidRPr="005F6384">
        <w:rPr>
          <w:rFonts w:ascii="Times New Roman" w:hAnsi="Times New Roman"/>
        </w:rPr>
        <w:t xml:space="preserve">de la data încheierii contractului de prestare a serviciilor de proiectare PUZ, cu obligativitatea consultării pe parcurs. </w:t>
      </w:r>
    </w:p>
    <w:p w:rsidR="008D61F9" w:rsidRPr="005F6384" w:rsidRDefault="008D61F9" w:rsidP="008D61F9">
      <w:pPr>
        <w:pStyle w:val="Listparagraf"/>
        <w:tabs>
          <w:tab w:val="left" w:pos="7095"/>
        </w:tabs>
        <w:spacing w:after="0" w:line="240" w:lineRule="auto"/>
        <w:ind w:left="0" w:firstLine="567"/>
        <w:jc w:val="both"/>
        <w:rPr>
          <w:rFonts w:ascii="Times New Roman" w:hAnsi="Times New Roman"/>
        </w:rPr>
      </w:pPr>
      <w:r w:rsidRPr="005F6384">
        <w:rPr>
          <w:rFonts w:ascii="Times New Roman" w:hAnsi="Times New Roman"/>
        </w:rPr>
        <w:t>Costul lucrării se stabileşte în baza contractului privind prestarea serviciilor de proiectare încheiat între Proiectantul general şi Beneficiar.</w:t>
      </w:r>
    </w:p>
    <w:p w:rsidR="000A7F70" w:rsidRPr="005F6384" w:rsidRDefault="008D61F9" w:rsidP="008D61F9">
      <w:pPr>
        <w:spacing w:after="0" w:line="240" w:lineRule="auto"/>
        <w:ind w:firstLine="567"/>
        <w:jc w:val="both"/>
        <w:rPr>
          <w:rFonts w:ascii="Times New Roman" w:hAnsi="Times New Roman"/>
        </w:rPr>
      </w:pPr>
      <w:r w:rsidRPr="005F6384">
        <w:rPr>
          <w:rFonts w:ascii="Times New Roman" w:hAnsi="Times New Roman"/>
        </w:rPr>
        <w:t xml:space="preserve">Finanţarea procedurilor de avizare şi expertizare a documentaţiei şi consultare a populaţiei va fi efectuată din sursele Beneficiarului. </w:t>
      </w:r>
    </w:p>
    <w:p w:rsidR="0011722C" w:rsidRDefault="0011722C" w:rsidP="008D61F9">
      <w:pPr>
        <w:spacing w:after="0" w:line="240" w:lineRule="auto"/>
        <w:ind w:firstLine="567"/>
        <w:jc w:val="both"/>
        <w:rPr>
          <w:rFonts w:ascii="Times New Roman" w:hAnsi="Times New Roman"/>
          <w:sz w:val="24"/>
          <w:szCs w:val="24"/>
        </w:rPr>
      </w:pPr>
    </w:p>
    <w:p w:rsidR="00556BF6" w:rsidRPr="008D61F9" w:rsidRDefault="00556BF6" w:rsidP="00556BF6">
      <w:pPr>
        <w:spacing w:after="0" w:line="240" w:lineRule="auto"/>
        <w:ind w:left="360"/>
        <w:jc w:val="both"/>
        <w:rPr>
          <w:rFonts w:ascii="Times New Roman" w:eastAsia="Times New Roman" w:hAnsi="Times New Roman"/>
          <w:bCs/>
          <w:i/>
          <w:color w:val="333333"/>
          <w:sz w:val="24"/>
          <w:szCs w:val="24"/>
        </w:rPr>
      </w:pPr>
      <w:r>
        <w:rPr>
          <w:rFonts w:ascii="Times New Roman" w:eastAsia="Times New Roman" w:hAnsi="Times New Roman"/>
          <w:bCs/>
          <w:i/>
          <w:color w:val="333333"/>
          <w:sz w:val="24"/>
          <w:szCs w:val="24"/>
        </w:rPr>
        <w:t>Coordonat</w:t>
      </w:r>
      <w:r w:rsidRPr="008D61F9">
        <w:rPr>
          <w:rFonts w:ascii="Times New Roman" w:eastAsia="Times New Roman" w:hAnsi="Times New Roman"/>
          <w:bCs/>
          <w:i/>
          <w:color w:val="333333"/>
          <w:sz w:val="24"/>
          <w:szCs w:val="24"/>
        </w:rPr>
        <w:t xml:space="preserve">: </w:t>
      </w:r>
    </w:p>
    <w:p w:rsidR="00556BF6" w:rsidRPr="008D61F9" w:rsidRDefault="00556BF6" w:rsidP="00556BF6">
      <w:pPr>
        <w:spacing w:after="0" w:line="240" w:lineRule="auto"/>
        <w:ind w:left="360"/>
        <w:jc w:val="both"/>
        <w:rPr>
          <w:rFonts w:ascii="Times New Roman" w:eastAsia="Times New Roman" w:hAnsi="Times New Roman"/>
          <w:b/>
          <w:bCs/>
          <w:color w:val="333333"/>
          <w:sz w:val="24"/>
          <w:szCs w:val="24"/>
        </w:rPr>
      </w:pPr>
      <w:r>
        <w:rPr>
          <w:rFonts w:ascii="Times New Roman" w:eastAsia="Times New Roman" w:hAnsi="Times New Roman"/>
          <w:b/>
          <w:bCs/>
          <w:color w:val="333333"/>
          <w:sz w:val="24"/>
          <w:szCs w:val="24"/>
        </w:rPr>
        <w:t>Viceprimarul de ramură al</w:t>
      </w:r>
    </w:p>
    <w:p w:rsidR="00556BF6" w:rsidRDefault="00556BF6" w:rsidP="00556BF6">
      <w:pPr>
        <w:spacing w:after="0" w:line="240" w:lineRule="auto"/>
        <w:ind w:left="360"/>
        <w:jc w:val="both"/>
        <w:rPr>
          <w:rFonts w:ascii="Times New Roman" w:eastAsia="Times New Roman" w:hAnsi="Times New Roman"/>
          <w:b/>
          <w:bCs/>
          <w:color w:val="333333"/>
          <w:sz w:val="24"/>
          <w:szCs w:val="24"/>
        </w:rPr>
      </w:pPr>
      <w:r>
        <w:rPr>
          <w:rFonts w:ascii="Times New Roman" w:eastAsia="Times New Roman" w:hAnsi="Times New Roman"/>
          <w:b/>
          <w:bCs/>
          <w:color w:val="333333"/>
          <w:sz w:val="24"/>
          <w:szCs w:val="24"/>
        </w:rPr>
        <w:t xml:space="preserve">municipiului Chişinău                               </w:t>
      </w:r>
      <w:r w:rsidRPr="008D61F9">
        <w:rPr>
          <w:rFonts w:ascii="Times New Roman" w:eastAsia="Times New Roman" w:hAnsi="Times New Roman"/>
          <w:b/>
          <w:bCs/>
          <w:color w:val="333333"/>
          <w:sz w:val="24"/>
          <w:szCs w:val="24"/>
        </w:rPr>
        <w:t xml:space="preserve">                               ________________________</w:t>
      </w:r>
    </w:p>
    <w:p w:rsidR="0011722C" w:rsidRDefault="0011722C" w:rsidP="008D61F9">
      <w:pPr>
        <w:spacing w:after="0" w:line="240" w:lineRule="auto"/>
        <w:ind w:firstLine="567"/>
        <w:jc w:val="both"/>
        <w:rPr>
          <w:rFonts w:ascii="Times New Roman" w:hAnsi="Times New Roman"/>
          <w:sz w:val="24"/>
          <w:szCs w:val="24"/>
        </w:rPr>
      </w:pPr>
    </w:p>
    <w:p w:rsidR="008D61F9" w:rsidRDefault="008D61F9" w:rsidP="008D61F9">
      <w:pPr>
        <w:spacing w:after="0" w:line="240" w:lineRule="auto"/>
        <w:ind w:firstLine="567"/>
        <w:jc w:val="both"/>
        <w:rPr>
          <w:rFonts w:ascii="Times New Roman" w:hAnsi="Times New Roman"/>
          <w:sz w:val="24"/>
          <w:szCs w:val="24"/>
        </w:rPr>
      </w:pPr>
    </w:p>
    <w:p w:rsidR="004115D8" w:rsidRDefault="004115D8" w:rsidP="008D61F9">
      <w:pPr>
        <w:spacing w:after="0" w:line="240" w:lineRule="auto"/>
        <w:ind w:firstLine="567"/>
        <w:jc w:val="both"/>
        <w:rPr>
          <w:rFonts w:ascii="Times New Roman" w:hAnsi="Times New Roman"/>
          <w:sz w:val="24"/>
          <w:szCs w:val="24"/>
        </w:rPr>
      </w:pPr>
    </w:p>
    <w:p w:rsidR="004115D8" w:rsidRDefault="004115D8" w:rsidP="008D61F9">
      <w:pPr>
        <w:spacing w:after="0" w:line="240" w:lineRule="auto"/>
        <w:ind w:firstLine="567"/>
        <w:jc w:val="both"/>
        <w:rPr>
          <w:rFonts w:ascii="Times New Roman" w:hAnsi="Times New Roman"/>
          <w:sz w:val="24"/>
          <w:szCs w:val="24"/>
        </w:rPr>
      </w:pPr>
    </w:p>
    <w:p w:rsidR="0011722C" w:rsidRPr="008D61F9" w:rsidRDefault="0011722C" w:rsidP="0011722C">
      <w:pPr>
        <w:spacing w:after="0" w:line="240" w:lineRule="auto"/>
        <w:ind w:left="360"/>
        <w:jc w:val="both"/>
        <w:rPr>
          <w:rFonts w:ascii="Times New Roman" w:eastAsia="Times New Roman" w:hAnsi="Times New Roman"/>
          <w:bCs/>
          <w:i/>
          <w:color w:val="333333"/>
          <w:sz w:val="24"/>
          <w:szCs w:val="24"/>
        </w:rPr>
      </w:pPr>
      <w:r>
        <w:rPr>
          <w:rFonts w:ascii="Times New Roman" w:eastAsia="Times New Roman" w:hAnsi="Times New Roman"/>
          <w:bCs/>
          <w:i/>
          <w:color w:val="333333"/>
          <w:sz w:val="24"/>
          <w:szCs w:val="24"/>
        </w:rPr>
        <w:t>Coordonat</w:t>
      </w:r>
      <w:r w:rsidRPr="008D61F9">
        <w:rPr>
          <w:rFonts w:ascii="Times New Roman" w:eastAsia="Times New Roman" w:hAnsi="Times New Roman"/>
          <w:bCs/>
          <w:i/>
          <w:color w:val="333333"/>
          <w:sz w:val="24"/>
          <w:szCs w:val="24"/>
        </w:rPr>
        <w:t xml:space="preserve">: </w:t>
      </w:r>
    </w:p>
    <w:p w:rsidR="0011722C" w:rsidRPr="008D61F9" w:rsidRDefault="0011722C" w:rsidP="0011722C">
      <w:pPr>
        <w:spacing w:after="0" w:line="240" w:lineRule="auto"/>
        <w:ind w:left="360"/>
        <w:jc w:val="both"/>
        <w:rPr>
          <w:rFonts w:ascii="Times New Roman" w:eastAsia="Times New Roman" w:hAnsi="Times New Roman"/>
          <w:b/>
          <w:bCs/>
          <w:color w:val="333333"/>
          <w:sz w:val="24"/>
          <w:szCs w:val="24"/>
        </w:rPr>
      </w:pPr>
      <w:r>
        <w:rPr>
          <w:rFonts w:ascii="Times New Roman" w:eastAsia="Times New Roman" w:hAnsi="Times New Roman"/>
          <w:b/>
          <w:bCs/>
          <w:color w:val="333333"/>
          <w:sz w:val="24"/>
          <w:szCs w:val="24"/>
        </w:rPr>
        <w:t>Ministerul Educaţiei, Culturii</w:t>
      </w:r>
    </w:p>
    <w:p w:rsidR="0011722C" w:rsidRPr="00C77633" w:rsidRDefault="0011722C" w:rsidP="00C77633">
      <w:pPr>
        <w:spacing w:after="0" w:line="240" w:lineRule="auto"/>
        <w:ind w:left="360"/>
        <w:jc w:val="right"/>
        <w:rPr>
          <w:rFonts w:ascii="Times New Roman" w:eastAsia="Times New Roman" w:hAnsi="Times New Roman"/>
          <w:bCs/>
          <w:color w:val="333333"/>
          <w:sz w:val="24"/>
          <w:szCs w:val="24"/>
          <w:u w:val="single"/>
        </w:rPr>
      </w:pPr>
      <w:r>
        <w:rPr>
          <w:rFonts w:ascii="Times New Roman" w:eastAsia="Times New Roman" w:hAnsi="Times New Roman"/>
          <w:b/>
          <w:bCs/>
          <w:color w:val="333333"/>
          <w:sz w:val="24"/>
          <w:szCs w:val="24"/>
        </w:rPr>
        <w:t xml:space="preserve">şi Cercetării al RM                                     </w:t>
      </w:r>
      <w:r w:rsidRPr="008D61F9">
        <w:rPr>
          <w:rFonts w:ascii="Times New Roman" w:eastAsia="Times New Roman" w:hAnsi="Times New Roman"/>
          <w:b/>
          <w:bCs/>
          <w:color w:val="333333"/>
          <w:sz w:val="24"/>
          <w:szCs w:val="24"/>
        </w:rPr>
        <w:t xml:space="preserve">                               </w:t>
      </w:r>
      <w:r w:rsidR="00C77633">
        <w:rPr>
          <w:rFonts w:ascii="Times New Roman" w:eastAsia="Times New Roman" w:hAnsi="Times New Roman"/>
          <w:b/>
          <w:bCs/>
          <w:color w:val="333333"/>
          <w:sz w:val="24"/>
          <w:szCs w:val="24"/>
        </w:rPr>
        <w:t xml:space="preserve">     </w:t>
      </w:r>
      <w:r w:rsidR="00C77633" w:rsidRPr="00C77633">
        <w:rPr>
          <w:rFonts w:ascii="Times New Roman" w:eastAsia="Times New Roman" w:hAnsi="Times New Roman"/>
          <w:bCs/>
          <w:color w:val="333333"/>
          <w:sz w:val="24"/>
          <w:szCs w:val="24"/>
          <w:u w:val="single"/>
        </w:rPr>
        <w:t>Scrisoarea nr.05/2-09/1006 din 02.03.2021</w:t>
      </w:r>
    </w:p>
    <w:p w:rsidR="0011722C" w:rsidRDefault="0011722C" w:rsidP="0011722C">
      <w:pPr>
        <w:spacing w:after="0" w:line="240" w:lineRule="auto"/>
        <w:ind w:left="360"/>
        <w:jc w:val="both"/>
        <w:rPr>
          <w:rFonts w:ascii="Times New Roman" w:eastAsia="Times New Roman" w:hAnsi="Times New Roman"/>
          <w:b/>
          <w:bCs/>
          <w:color w:val="333333"/>
          <w:sz w:val="24"/>
          <w:szCs w:val="24"/>
        </w:rPr>
      </w:pPr>
    </w:p>
    <w:p w:rsidR="008D61F9" w:rsidRDefault="008D61F9" w:rsidP="008D61F9">
      <w:pPr>
        <w:spacing w:after="0" w:line="240" w:lineRule="auto"/>
        <w:ind w:firstLine="567"/>
        <w:jc w:val="both"/>
        <w:rPr>
          <w:rFonts w:ascii="Times New Roman" w:hAnsi="Times New Roman"/>
          <w:sz w:val="24"/>
          <w:szCs w:val="24"/>
        </w:rPr>
      </w:pPr>
    </w:p>
    <w:p w:rsidR="004115D8" w:rsidRDefault="004115D8" w:rsidP="008D61F9">
      <w:pPr>
        <w:spacing w:after="0" w:line="240" w:lineRule="auto"/>
        <w:ind w:firstLine="567"/>
        <w:jc w:val="both"/>
        <w:rPr>
          <w:rFonts w:ascii="Times New Roman" w:hAnsi="Times New Roman"/>
          <w:sz w:val="24"/>
          <w:szCs w:val="24"/>
        </w:rPr>
      </w:pPr>
    </w:p>
    <w:p w:rsidR="008D61F9" w:rsidRPr="008D61F9" w:rsidRDefault="008D61F9" w:rsidP="008D61F9">
      <w:pPr>
        <w:spacing w:after="0" w:line="240" w:lineRule="auto"/>
        <w:ind w:left="360"/>
        <w:jc w:val="both"/>
        <w:rPr>
          <w:rFonts w:ascii="Times New Roman" w:eastAsia="Times New Roman" w:hAnsi="Times New Roman"/>
          <w:bCs/>
          <w:i/>
          <w:color w:val="333333"/>
          <w:sz w:val="24"/>
          <w:szCs w:val="24"/>
        </w:rPr>
      </w:pPr>
      <w:r w:rsidRPr="008D61F9">
        <w:rPr>
          <w:rFonts w:ascii="Times New Roman" w:eastAsia="Times New Roman" w:hAnsi="Times New Roman"/>
          <w:bCs/>
          <w:i/>
          <w:color w:val="333333"/>
          <w:sz w:val="24"/>
          <w:szCs w:val="24"/>
        </w:rPr>
        <w:t xml:space="preserve">Beneficiar: </w:t>
      </w:r>
    </w:p>
    <w:p w:rsidR="008D61F9" w:rsidRPr="008D61F9" w:rsidRDefault="008D61F9" w:rsidP="008D61F9">
      <w:pPr>
        <w:spacing w:after="0" w:line="240" w:lineRule="auto"/>
        <w:ind w:left="360"/>
        <w:jc w:val="both"/>
        <w:rPr>
          <w:rFonts w:ascii="Times New Roman" w:eastAsia="Times New Roman" w:hAnsi="Times New Roman"/>
          <w:b/>
          <w:bCs/>
          <w:color w:val="333333"/>
          <w:sz w:val="24"/>
          <w:szCs w:val="24"/>
        </w:rPr>
      </w:pPr>
      <w:r w:rsidRPr="008D61F9">
        <w:rPr>
          <w:rFonts w:ascii="Times New Roman" w:eastAsia="Times New Roman" w:hAnsi="Times New Roman"/>
          <w:b/>
          <w:bCs/>
          <w:color w:val="333333"/>
          <w:sz w:val="24"/>
          <w:szCs w:val="24"/>
        </w:rPr>
        <w:t>Direcţia generală arhitectură,</w:t>
      </w:r>
    </w:p>
    <w:p w:rsidR="008D61F9" w:rsidRPr="008D61F9" w:rsidRDefault="008D61F9" w:rsidP="008D61F9">
      <w:pPr>
        <w:spacing w:after="0" w:line="240" w:lineRule="auto"/>
        <w:ind w:left="360"/>
        <w:jc w:val="both"/>
        <w:rPr>
          <w:rFonts w:ascii="Times New Roman" w:eastAsia="Times New Roman" w:hAnsi="Times New Roman"/>
          <w:b/>
          <w:bCs/>
          <w:color w:val="333333"/>
          <w:sz w:val="24"/>
          <w:szCs w:val="24"/>
        </w:rPr>
      </w:pPr>
      <w:r w:rsidRPr="008D61F9">
        <w:rPr>
          <w:rFonts w:ascii="Times New Roman" w:eastAsia="Times New Roman" w:hAnsi="Times New Roman"/>
          <w:b/>
          <w:bCs/>
          <w:color w:val="333333"/>
          <w:sz w:val="24"/>
          <w:szCs w:val="24"/>
        </w:rPr>
        <w:t xml:space="preserve">urbanism şi relaţii funciare                              </w:t>
      </w:r>
      <w:r w:rsidR="0011722C">
        <w:rPr>
          <w:rFonts w:ascii="Times New Roman" w:eastAsia="Times New Roman" w:hAnsi="Times New Roman"/>
          <w:b/>
          <w:bCs/>
          <w:color w:val="333333"/>
          <w:sz w:val="24"/>
          <w:szCs w:val="24"/>
        </w:rPr>
        <w:t xml:space="preserve">                       </w:t>
      </w:r>
      <w:r w:rsidRPr="008D61F9">
        <w:rPr>
          <w:rFonts w:ascii="Times New Roman" w:eastAsia="Times New Roman" w:hAnsi="Times New Roman"/>
          <w:b/>
          <w:bCs/>
          <w:color w:val="333333"/>
          <w:sz w:val="24"/>
          <w:szCs w:val="24"/>
        </w:rPr>
        <w:t xml:space="preserve"> ________________________</w:t>
      </w:r>
    </w:p>
    <w:p w:rsidR="008D61F9" w:rsidRDefault="008D61F9" w:rsidP="008D61F9">
      <w:pPr>
        <w:spacing w:after="0" w:line="240" w:lineRule="auto"/>
        <w:ind w:left="360"/>
        <w:jc w:val="both"/>
        <w:rPr>
          <w:rFonts w:ascii="Times New Roman" w:eastAsia="Times New Roman" w:hAnsi="Times New Roman"/>
          <w:b/>
          <w:bCs/>
          <w:color w:val="333333"/>
          <w:sz w:val="24"/>
          <w:szCs w:val="24"/>
        </w:rPr>
      </w:pPr>
    </w:p>
    <w:p w:rsidR="004115D8" w:rsidRDefault="004115D8" w:rsidP="008D61F9">
      <w:pPr>
        <w:spacing w:after="0" w:line="240" w:lineRule="auto"/>
        <w:ind w:left="360"/>
        <w:jc w:val="both"/>
        <w:rPr>
          <w:rFonts w:ascii="Times New Roman" w:eastAsia="Times New Roman" w:hAnsi="Times New Roman"/>
          <w:b/>
          <w:bCs/>
          <w:color w:val="333333"/>
          <w:sz w:val="24"/>
          <w:szCs w:val="24"/>
        </w:rPr>
      </w:pPr>
    </w:p>
    <w:p w:rsidR="004115D8" w:rsidRDefault="004115D8" w:rsidP="008D61F9">
      <w:pPr>
        <w:spacing w:after="0" w:line="240" w:lineRule="auto"/>
        <w:ind w:left="360"/>
        <w:jc w:val="both"/>
        <w:rPr>
          <w:rFonts w:ascii="Times New Roman" w:eastAsia="Times New Roman" w:hAnsi="Times New Roman"/>
          <w:b/>
          <w:bCs/>
          <w:color w:val="333333"/>
          <w:sz w:val="24"/>
          <w:szCs w:val="24"/>
        </w:rPr>
      </w:pPr>
    </w:p>
    <w:p w:rsidR="004115D8" w:rsidRPr="008D61F9" w:rsidRDefault="004115D8" w:rsidP="008D61F9">
      <w:pPr>
        <w:spacing w:after="0" w:line="240" w:lineRule="auto"/>
        <w:ind w:left="360"/>
        <w:jc w:val="both"/>
        <w:rPr>
          <w:rFonts w:ascii="Times New Roman" w:eastAsia="Times New Roman" w:hAnsi="Times New Roman"/>
          <w:b/>
          <w:bCs/>
          <w:color w:val="333333"/>
          <w:sz w:val="24"/>
          <w:szCs w:val="24"/>
        </w:rPr>
      </w:pPr>
    </w:p>
    <w:p w:rsidR="008D61F9" w:rsidRPr="008D61F9" w:rsidRDefault="008D61F9" w:rsidP="008D61F9">
      <w:pPr>
        <w:spacing w:after="0" w:line="240" w:lineRule="auto"/>
        <w:ind w:left="360"/>
        <w:jc w:val="both"/>
        <w:rPr>
          <w:rFonts w:ascii="Times New Roman" w:eastAsia="Times New Roman" w:hAnsi="Times New Roman"/>
          <w:bCs/>
          <w:i/>
          <w:color w:val="333333"/>
          <w:sz w:val="24"/>
          <w:szCs w:val="24"/>
        </w:rPr>
      </w:pPr>
      <w:r w:rsidRPr="008D61F9">
        <w:rPr>
          <w:rFonts w:ascii="Times New Roman" w:eastAsia="Times New Roman" w:hAnsi="Times New Roman"/>
          <w:bCs/>
          <w:i/>
          <w:color w:val="333333"/>
          <w:sz w:val="24"/>
          <w:szCs w:val="24"/>
        </w:rPr>
        <w:t xml:space="preserve">Proiectant general: </w:t>
      </w:r>
    </w:p>
    <w:p w:rsidR="008D61F9" w:rsidRPr="008D61F9" w:rsidRDefault="008D61F9" w:rsidP="008D61F9">
      <w:pPr>
        <w:spacing w:after="0" w:line="240" w:lineRule="auto"/>
        <w:ind w:left="360"/>
        <w:jc w:val="both"/>
        <w:rPr>
          <w:rFonts w:ascii="Times New Roman" w:eastAsia="Times New Roman" w:hAnsi="Times New Roman"/>
          <w:b/>
          <w:bCs/>
          <w:color w:val="333333"/>
          <w:sz w:val="24"/>
          <w:szCs w:val="24"/>
        </w:rPr>
      </w:pPr>
      <w:r w:rsidRPr="008D61F9">
        <w:rPr>
          <w:rFonts w:ascii="Times New Roman" w:eastAsia="Times New Roman" w:hAnsi="Times New Roman"/>
          <w:b/>
          <w:bCs/>
          <w:color w:val="333333"/>
          <w:sz w:val="24"/>
          <w:szCs w:val="24"/>
        </w:rPr>
        <w:t xml:space="preserve">I.M.P. „Chişinăuproiect”                                  </w:t>
      </w:r>
      <w:r w:rsidR="0011722C">
        <w:rPr>
          <w:rFonts w:ascii="Times New Roman" w:eastAsia="Times New Roman" w:hAnsi="Times New Roman"/>
          <w:b/>
          <w:bCs/>
          <w:color w:val="333333"/>
          <w:sz w:val="24"/>
          <w:szCs w:val="24"/>
        </w:rPr>
        <w:t xml:space="preserve">                      </w:t>
      </w:r>
      <w:r w:rsidRPr="008D61F9">
        <w:rPr>
          <w:rFonts w:ascii="Times New Roman" w:eastAsia="Times New Roman" w:hAnsi="Times New Roman"/>
          <w:b/>
          <w:bCs/>
          <w:color w:val="333333"/>
          <w:sz w:val="24"/>
          <w:szCs w:val="24"/>
        </w:rPr>
        <w:t xml:space="preserve"> ________________________</w:t>
      </w:r>
    </w:p>
    <w:p w:rsidR="008D61F9" w:rsidRPr="008D61F9" w:rsidRDefault="008D61F9" w:rsidP="008D61F9">
      <w:pPr>
        <w:spacing w:after="0" w:line="240" w:lineRule="auto"/>
        <w:ind w:left="360"/>
        <w:jc w:val="both"/>
        <w:rPr>
          <w:rFonts w:ascii="Times New Roman" w:eastAsia="Times New Roman" w:hAnsi="Times New Roman"/>
          <w:b/>
          <w:bCs/>
          <w:color w:val="333333"/>
          <w:sz w:val="24"/>
          <w:szCs w:val="24"/>
        </w:rPr>
      </w:pPr>
      <w:r w:rsidRPr="008D61F9">
        <w:rPr>
          <w:rFonts w:ascii="Times New Roman" w:eastAsia="Times New Roman" w:hAnsi="Times New Roman"/>
          <w:b/>
          <w:bCs/>
          <w:color w:val="333333"/>
          <w:sz w:val="24"/>
          <w:szCs w:val="24"/>
        </w:rPr>
        <w:t xml:space="preserve"> </w:t>
      </w:r>
    </w:p>
    <w:p w:rsidR="008D61F9" w:rsidRPr="008D61F9" w:rsidRDefault="008D61F9" w:rsidP="008D61F9">
      <w:pPr>
        <w:spacing w:after="0" w:line="240" w:lineRule="auto"/>
        <w:ind w:left="360"/>
        <w:jc w:val="both"/>
        <w:rPr>
          <w:rFonts w:ascii="Times New Roman" w:eastAsia="Times New Roman" w:hAnsi="Times New Roman"/>
          <w:b/>
          <w:bCs/>
          <w:color w:val="333333"/>
          <w:sz w:val="24"/>
          <w:szCs w:val="24"/>
        </w:rPr>
      </w:pPr>
    </w:p>
    <w:p w:rsidR="008D61F9" w:rsidRPr="008D61F9" w:rsidRDefault="008D61F9" w:rsidP="004115D8">
      <w:pPr>
        <w:spacing w:after="0" w:line="240" w:lineRule="auto"/>
        <w:jc w:val="both"/>
        <w:rPr>
          <w:rFonts w:ascii="Times New Roman" w:hAnsi="Times New Roman"/>
          <w:sz w:val="24"/>
          <w:szCs w:val="24"/>
        </w:rPr>
      </w:pPr>
    </w:p>
    <w:sectPr w:rsidR="008D61F9" w:rsidRPr="008D61F9" w:rsidSect="001D0274">
      <w:footerReference w:type="default" r:id="rId12"/>
      <w:pgSz w:w="11906" w:h="16838"/>
      <w:pgMar w:top="284" w:right="850" w:bottom="426" w:left="1701" w:header="138" w:footer="1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8F7D" w16cex:dateUtc="2020-12-07T09:24:00Z"/>
  <w16cex:commentExtensible w16cex:durableId="237890F5" w16cex:dateUtc="2020-12-07T09:31:00Z"/>
  <w16cex:commentExtensible w16cex:durableId="23789106" w16cex:dateUtc="2020-12-07T09:31:00Z"/>
  <w16cex:commentExtensible w16cex:durableId="23789125" w16cex:dateUtc="2020-12-07T09:31:00Z"/>
  <w16cex:commentExtensible w16cex:durableId="23789CF3" w16cex:dateUtc="2020-12-07T10:22:00Z"/>
  <w16cex:commentExtensible w16cex:durableId="2378939E" w16cex:dateUtc="2020-12-07T09:42:00Z"/>
  <w16cex:commentExtensible w16cex:durableId="237893DB" w16cex:dateUtc="2020-12-07T09:43:00Z"/>
  <w16cex:commentExtensible w16cex:durableId="237893FA" w16cex:dateUtc="2020-12-07T09:43:00Z"/>
  <w16cex:commentExtensible w16cex:durableId="237894A1" w16cex:dateUtc="2020-12-07T09:46:00Z"/>
  <w16cex:commentExtensible w16cex:durableId="237894B9" w16cex:dateUtc="2020-12-07T09:47:00Z"/>
  <w16cex:commentExtensible w16cex:durableId="237894E1" w16cex:dateUtc="2020-12-07T09:47:00Z"/>
  <w16cex:commentExtensible w16cex:durableId="2378961D" w16cex:dateUtc="2020-12-07T09:53:00Z"/>
  <w16cex:commentExtensible w16cex:durableId="23789605" w16cex:dateUtc="2020-12-07T09:52:00Z"/>
  <w16cex:commentExtensible w16cex:durableId="237895D4" w16cex:dateUtc="2020-12-07T09:51:00Z"/>
  <w16cex:commentExtensible w16cex:durableId="237895B4" w16cex:dateUtc="2020-12-07T09:51:00Z"/>
  <w16cex:commentExtensible w16cex:durableId="23789691" w16cex:dateUtc="2020-12-07T09:54:00Z"/>
  <w16cex:commentExtensible w16cex:durableId="23789A7A" w16cex:dateUtc="2020-12-07T10:11:00Z"/>
  <w16cex:commentExtensible w16cex:durableId="23789ACA" w16cex:dateUtc="2020-12-07T10:12:00Z"/>
  <w16cex:commentExtensible w16cex:durableId="2378A8CA" w16cex:dateUtc="2020-12-07T11:12:00Z"/>
  <w16cex:commentExtensible w16cex:durableId="2378997F" w16cex:dateUtc="2020-12-07T10:07:00Z"/>
  <w16cex:commentExtensible w16cex:durableId="237899EC" w16cex:dateUtc="2020-12-07T10:09:00Z"/>
  <w16cex:commentExtensible w16cex:durableId="23789B2D" w16cex:dateUtc="2020-12-07T10:1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C4B" w:rsidRDefault="00732C4B" w:rsidP="00926F24">
      <w:pPr>
        <w:spacing w:after="0" w:line="240" w:lineRule="auto"/>
      </w:pPr>
      <w:r>
        <w:separator/>
      </w:r>
    </w:p>
  </w:endnote>
  <w:endnote w:type="continuationSeparator" w:id="0">
    <w:p w:rsidR="00732C4B" w:rsidRDefault="00732C4B" w:rsidP="0092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04329"/>
      <w:docPartObj>
        <w:docPartGallery w:val="Page Numbers (Bottom of Page)"/>
        <w:docPartUnique/>
      </w:docPartObj>
    </w:sdtPr>
    <w:sdtEndPr/>
    <w:sdtContent>
      <w:p w:rsidR="00590F9F" w:rsidRDefault="00A439EA">
        <w:pPr>
          <w:pStyle w:val="Subsol"/>
          <w:jc w:val="right"/>
        </w:pPr>
        <w:r>
          <w:fldChar w:fldCharType="begin"/>
        </w:r>
        <w:r>
          <w:instrText xml:space="preserve"> PAGE   \* MERGEFORMAT </w:instrText>
        </w:r>
        <w:r>
          <w:fldChar w:fldCharType="separate"/>
        </w:r>
        <w:r w:rsidR="002A7B32">
          <w:rPr>
            <w:noProof/>
          </w:rPr>
          <w:t>1</w:t>
        </w:r>
        <w:r>
          <w:rPr>
            <w:noProof/>
          </w:rPr>
          <w:fldChar w:fldCharType="end"/>
        </w:r>
      </w:p>
    </w:sdtContent>
  </w:sdt>
  <w:p w:rsidR="00590F9F" w:rsidRDefault="00590F9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C4B" w:rsidRDefault="00732C4B" w:rsidP="00926F24">
      <w:pPr>
        <w:spacing w:after="0" w:line="240" w:lineRule="auto"/>
      </w:pPr>
      <w:r>
        <w:separator/>
      </w:r>
    </w:p>
  </w:footnote>
  <w:footnote w:type="continuationSeparator" w:id="0">
    <w:p w:rsidR="00732C4B" w:rsidRDefault="00732C4B" w:rsidP="00926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D1E"/>
    <w:multiLevelType w:val="hybridMultilevel"/>
    <w:tmpl w:val="D7E28D6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nsid w:val="08DD32A6"/>
    <w:multiLevelType w:val="hybridMultilevel"/>
    <w:tmpl w:val="6B82F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741892"/>
    <w:multiLevelType w:val="hybridMultilevel"/>
    <w:tmpl w:val="84DA2A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D174DF4"/>
    <w:multiLevelType w:val="hybridMultilevel"/>
    <w:tmpl w:val="4024FA4C"/>
    <w:lvl w:ilvl="0" w:tplc="F7448484">
      <w:start w:val="10"/>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24BF7E7D"/>
    <w:multiLevelType w:val="hybridMultilevel"/>
    <w:tmpl w:val="A65ECE9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25C9406A"/>
    <w:multiLevelType w:val="hybridMultilevel"/>
    <w:tmpl w:val="E8860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94408F"/>
    <w:multiLevelType w:val="hybridMultilevel"/>
    <w:tmpl w:val="01A8E872"/>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
    <w:nsid w:val="2E593F5C"/>
    <w:multiLevelType w:val="hybridMultilevel"/>
    <w:tmpl w:val="3D38138C"/>
    <w:lvl w:ilvl="0" w:tplc="6660EAC6">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EC904C9"/>
    <w:multiLevelType w:val="hybridMultilevel"/>
    <w:tmpl w:val="FD7E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F17EF7"/>
    <w:multiLevelType w:val="hybridMultilevel"/>
    <w:tmpl w:val="4AF8829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1955318"/>
    <w:multiLevelType w:val="hybridMultilevel"/>
    <w:tmpl w:val="06B811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94956DA"/>
    <w:multiLevelType w:val="hybridMultilevel"/>
    <w:tmpl w:val="50C87A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B2F460A"/>
    <w:multiLevelType w:val="hybridMultilevel"/>
    <w:tmpl w:val="35BA6742"/>
    <w:lvl w:ilvl="0" w:tplc="B4C67FB4">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84F4EC8"/>
    <w:multiLevelType w:val="hybridMultilevel"/>
    <w:tmpl w:val="25C2D34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4">
    <w:nsid w:val="4D9F00B5"/>
    <w:multiLevelType w:val="hybridMultilevel"/>
    <w:tmpl w:val="8FC03F98"/>
    <w:lvl w:ilvl="0" w:tplc="A6405F4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FA2B2B"/>
    <w:multiLevelType w:val="hybridMultilevel"/>
    <w:tmpl w:val="DF623574"/>
    <w:lvl w:ilvl="0" w:tplc="7770646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0F87951"/>
    <w:multiLevelType w:val="multilevel"/>
    <w:tmpl w:val="C8144D7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nsid w:val="52D46858"/>
    <w:multiLevelType w:val="hybridMultilevel"/>
    <w:tmpl w:val="710090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3647B71"/>
    <w:multiLevelType w:val="hybridMultilevel"/>
    <w:tmpl w:val="BC6AC91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8074E45"/>
    <w:multiLevelType w:val="hybridMultilevel"/>
    <w:tmpl w:val="0BBA217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E663B0F"/>
    <w:multiLevelType w:val="hybridMultilevel"/>
    <w:tmpl w:val="D22A2CA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1C51F65"/>
    <w:multiLevelType w:val="hybridMultilevel"/>
    <w:tmpl w:val="5E64A43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639768DD"/>
    <w:multiLevelType w:val="hybridMultilevel"/>
    <w:tmpl w:val="4FE09EC4"/>
    <w:lvl w:ilvl="0" w:tplc="54B04592">
      <w:start w:val="1"/>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nsid w:val="64777607"/>
    <w:multiLevelType w:val="hybridMultilevel"/>
    <w:tmpl w:val="17DEF2E8"/>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4">
    <w:nsid w:val="64781780"/>
    <w:multiLevelType w:val="hybridMultilevel"/>
    <w:tmpl w:val="81B46B4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E7C4EF7"/>
    <w:multiLevelType w:val="hybridMultilevel"/>
    <w:tmpl w:val="52DAF8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70402199"/>
    <w:multiLevelType w:val="hybridMultilevel"/>
    <w:tmpl w:val="2BB29C18"/>
    <w:lvl w:ilvl="0" w:tplc="DB3AF0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9"/>
  </w:num>
  <w:num w:numId="4">
    <w:abstractNumId w:val="9"/>
  </w:num>
  <w:num w:numId="5">
    <w:abstractNumId w:val="17"/>
  </w:num>
  <w:num w:numId="6">
    <w:abstractNumId w:val="20"/>
  </w:num>
  <w:num w:numId="7">
    <w:abstractNumId w:val="21"/>
  </w:num>
  <w:num w:numId="8">
    <w:abstractNumId w:val="5"/>
  </w:num>
  <w:num w:numId="9">
    <w:abstractNumId w:val="26"/>
  </w:num>
  <w:num w:numId="10">
    <w:abstractNumId w:val="8"/>
  </w:num>
  <w:num w:numId="11">
    <w:abstractNumId w:val="3"/>
  </w:num>
  <w:num w:numId="12">
    <w:abstractNumId w:val="16"/>
  </w:num>
  <w:num w:numId="13">
    <w:abstractNumId w:val="13"/>
  </w:num>
  <w:num w:numId="14">
    <w:abstractNumId w:val="25"/>
  </w:num>
  <w:num w:numId="15">
    <w:abstractNumId w:val="14"/>
  </w:num>
  <w:num w:numId="16">
    <w:abstractNumId w:val="7"/>
  </w:num>
  <w:num w:numId="17">
    <w:abstractNumId w:val="11"/>
  </w:num>
  <w:num w:numId="18">
    <w:abstractNumId w:val="10"/>
  </w:num>
  <w:num w:numId="19">
    <w:abstractNumId w:val="6"/>
  </w:num>
  <w:num w:numId="20">
    <w:abstractNumId w:val="18"/>
  </w:num>
  <w:num w:numId="21">
    <w:abstractNumId w:val="24"/>
  </w:num>
  <w:num w:numId="22">
    <w:abstractNumId w:val="4"/>
  </w:num>
  <w:num w:numId="23">
    <w:abstractNumId w:val="22"/>
  </w:num>
  <w:num w:numId="24">
    <w:abstractNumId w:val="0"/>
  </w:num>
  <w:num w:numId="25">
    <w:abstractNumId w:val="23"/>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0A"/>
    <w:rsid w:val="000052C3"/>
    <w:rsid w:val="000110A4"/>
    <w:rsid w:val="00020D34"/>
    <w:rsid w:val="0002135C"/>
    <w:rsid w:val="00024015"/>
    <w:rsid w:val="00024F7E"/>
    <w:rsid w:val="00032CF2"/>
    <w:rsid w:val="00036584"/>
    <w:rsid w:val="00037A81"/>
    <w:rsid w:val="000505F8"/>
    <w:rsid w:val="0005366C"/>
    <w:rsid w:val="00065461"/>
    <w:rsid w:val="00065D2E"/>
    <w:rsid w:val="000807E7"/>
    <w:rsid w:val="000A7F70"/>
    <w:rsid w:val="000B0FCD"/>
    <w:rsid w:val="000D0637"/>
    <w:rsid w:val="000E069B"/>
    <w:rsid w:val="00104D8F"/>
    <w:rsid w:val="00110EFB"/>
    <w:rsid w:val="00116E0C"/>
    <w:rsid w:val="0011722C"/>
    <w:rsid w:val="0012154A"/>
    <w:rsid w:val="00135757"/>
    <w:rsid w:val="00140CD6"/>
    <w:rsid w:val="001435CF"/>
    <w:rsid w:val="00146B3F"/>
    <w:rsid w:val="001534F7"/>
    <w:rsid w:val="00155C34"/>
    <w:rsid w:val="00163307"/>
    <w:rsid w:val="00165CE9"/>
    <w:rsid w:val="00172B42"/>
    <w:rsid w:val="00176B4F"/>
    <w:rsid w:val="001822FE"/>
    <w:rsid w:val="00197732"/>
    <w:rsid w:val="00197E5A"/>
    <w:rsid w:val="001A69DF"/>
    <w:rsid w:val="001B69A8"/>
    <w:rsid w:val="001C11F4"/>
    <w:rsid w:val="001C2F1E"/>
    <w:rsid w:val="001D0274"/>
    <w:rsid w:val="001E2047"/>
    <w:rsid w:val="001F247B"/>
    <w:rsid w:val="001F5025"/>
    <w:rsid w:val="00213A2F"/>
    <w:rsid w:val="00217414"/>
    <w:rsid w:val="00221A6F"/>
    <w:rsid w:val="00225B57"/>
    <w:rsid w:val="002278AD"/>
    <w:rsid w:val="002346C3"/>
    <w:rsid w:val="00237D58"/>
    <w:rsid w:val="00241E13"/>
    <w:rsid w:val="00247052"/>
    <w:rsid w:val="0025119A"/>
    <w:rsid w:val="00251466"/>
    <w:rsid w:val="00253693"/>
    <w:rsid w:val="00253757"/>
    <w:rsid w:val="00260A9C"/>
    <w:rsid w:val="0026638E"/>
    <w:rsid w:val="00267F6F"/>
    <w:rsid w:val="00275464"/>
    <w:rsid w:val="00287D65"/>
    <w:rsid w:val="002A548A"/>
    <w:rsid w:val="002A7B32"/>
    <w:rsid w:val="002C2C90"/>
    <w:rsid w:val="002C75D1"/>
    <w:rsid w:val="002F036F"/>
    <w:rsid w:val="002F0D6A"/>
    <w:rsid w:val="002F52A0"/>
    <w:rsid w:val="002F641F"/>
    <w:rsid w:val="00300774"/>
    <w:rsid w:val="00307EE1"/>
    <w:rsid w:val="00323530"/>
    <w:rsid w:val="003322AD"/>
    <w:rsid w:val="003362DD"/>
    <w:rsid w:val="0033688B"/>
    <w:rsid w:val="00337DC5"/>
    <w:rsid w:val="00342405"/>
    <w:rsid w:val="00344920"/>
    <w:rsid w:val="003467F7"/>
    <w:rsid w:val="003529E6"/>
    <w:rsid w:val="00353678"/>
    <w:rsid w:val="00365B1E"/>
    <w:rsid w:val="00367AE0"/>
    <w:rsid w:val="00382CAE"/>
    <w:rsid w:val="003926B5"/>
    <w:rsid w:val="003A0B5A"/>
    <w:rsid w:val="003A293A"/>
    <w:rsid w:val="003A4D62"/>
    <w:rsid w:val="003B63E2"/>
    <w:rsid w:val="003D50EC"/>
    <w:rsid w:val="003D5C0E"/>
    <w:rsid w:val="003D7DF6"/>
    <w:rsid w:val="003E2111"/>
    <w:rsid w:val="003E553A"/>
    <w:rsid w:val="003F1F81"/>
    <w:rsid w:val="00403688"/>
    <w:rsid w:val="00410F8D"/>
    <w:rsid w:val="004115D8"/>
    <w:rsid w:val="0041253B"/>
    <w:rsid w:val="004138B8"/>
    <w:rsid w:val="004268D1"/>
    <w:rsid w:val="00436CCC"/>
    <w:rsid w:val="0044378C"/>
    <w:rsid w:val="00452746"/>
    <w:rsid w:val="004547A6"/>
    <w:rsid w:val="00460C75"/>
    <w:rsid w:val="00461206"/>
    <w:rsid w:val="00475ED8"/>
    <w:rsid w:val="00485937"/>
    <w:rsid w:val="004968B3"/>
    <w:rsid w:val="0049735F"/>
    <w:rsid w:val="004B0218"/>
    <w:rsid w:val="004C0FB5"/>
    <w:rsid w:val="004E3C21"/>
    <w:rsid w:val="004E61D3"/>
    <w:rsid w:val="004F16B3"/>
    <w:rsid w:val="00502AFF"/>
    <w:rsid w:val="00506BB4"/>
    <w:rsid w:val="00514073"/>
    <w:rsid w:val="00527A11"/>
    <w:rsid w:val="00527A65"/>
    <w:rsid w:val="00531085"/>
    <w:rsid w:val="005564EB"/>
    <w:rsid w:val="00556BF6"/>
    <w:rsid w:val="005630B8"/>
    <w:rsid w:val="005648CE"/>
    <w:rsid w:val="00574F53"/>
    <w:rsid w:val="00580C0D"/>
    <w:rsid w:val="00581863"/>
    <w:rsid w:val="00590F9F"/>
    <w:rsid w:val="005A2F40"/>
    <w:rsid w:val="005B3463"/>
    <w:rsid w:val="005B4B62"/>
    <w:rsid w:val="005B61FF"/>
    <w:rsid w:val="005C1EE2"/>
    <w:rsid w:val="005C1FDA"/>
    <w:rsid w:val="005D1B01"/>
    <w:rsid w:val="005D3808"/>
    <w:rsid w:val="005D41B0"/>
    <w:rsid w:val="005E1446"/>
    <w:rsid w:val="005F6384"/>
    <w:rsid w:val="006025C1"/>
    <w:rsid w:val="00605138"/>
    <w:rsid w:val="00605ADF"/>
    <w:rsid w:val="00615473"/>
    <w:rsid w:val="00621D94"/>
    <w:rsid w:val="00621EFD"/>
    <w:rsid w:val="00625857"/>
    <w:rsid w:val="00637510"/>
    <w:rsid w:val="00651354"/>
    <w:rsid w:val="00656543"/>
    <w:rsid w:val="00666936"/>
    <w:rsid w:val="00666F5F"/>
    <w:rsid w:val="006670BA"/>
    <w:rsid w:val="00667188"/>
    <w:rsid w:val="00680807"/>
    <w:rsid w:val="00681A5C"/>
    <w:rsid w:val="00681A5F"/>
    <w:rsid w:val="006955EB"/>
    <w:rsid w:val="006A0ADD"/>
    <w:rsid w:val="006A1DCE"/>
    <w:rsid w:val="006A3BD2"/>
    <w:rsid w:val="006B2CAF"/>
    <w:rsid w:val="006B39CC"/>
    <w:rsid w:val="006D4882"/>
    <w:rsid w:val="006D61F6"/>
    <w:rsid w:val="006E0474"/>
    <w:rsid w:val="006E2498"/>
    <w:rsid w:val="006E514C"/>
    <w:rsid w:val="006F788D"/>
    <w:rsid w:val="00707F6A"/>
    <w:rsid w:val="007151E8"/>
    <w:rsid w:val="00722C95"/>
    <w:rsid w:val="0072485B"/>
    <w:rsid w:val="00724963"/>
    <w:rsid w:val="0072509D"/>
    <w:rsid w:val="00732C4B"/>
    <w:rsid w:val="00733C21"/>
    <w:rsid w:val="00735EDF"/>
    <w:rsid w:val="00745CA3"/>
    <w:rsid w:val="00751A19"/>
    <w:rsid w:val="00762A94"/>
    <w:rsid w:val="00776D41"/>
    <w:rsid w:val="007917E9"/>
    <w:rsid w:val="007D0F6D"/>
    <w:rsid w:val="007D7D49"/>
    <w:rsid w:val="007E5637"/>
    <w:rsid w:val="007F0121"/>
    <w:rsid w:val="007F16F4"/>
    <w:rsid w:val="008009D7"/>
    <w:rsid w:val="00810D6B"/>
    <w:rsid w:val="008206A5"/>
    <w:rsid w:val="00831EC2"/>
    <w:rsid w:val="00832BC3"/>
    <w:rsid w:val="00836BE5"/>
    <w:rsid w:val="008502E2"/>
    <w:rsid w:val="00861293"/>
    <w:rsid w:val="0087236C"/>
    <w:rsid w:val="00892A0A"/>
    <w:rsid w:val="008A1438"/>
    <w:rsid w:val="008A191F"/>
    <w:rsid w:val="008A19E0"/>
    <w:rsid w:val="008A67D6"/>
    <w:rsid w:val="008C1CA0"/>
    <w:rsid w:val="008C5884"/>
    <w:rsid w:val="008D0DA3"/>
    <w:rsid w:val="008D61F9"/>
    <w:rsid w:val="008F544B"/>
    <w:rsid w:val="00906AD3"/>
    <w:rsid w:val="00923FAF"/>
    <w:rsid w:val="00926F24"/>
    <w:rsid w:val="0092799E"/>
    <w:rsid w:val="00930172"/>
    <w:rsid w:val="0093052B"/>
    <w:rsid w:val="00931C9D"/>
    <w:rsid w:val="00940A4B"/>
    <w:rsid w:val="0094482E"/>
    <w:rsid w:val="009450CA"/>
    <w:rsid w:val="0094674F"/>
    <w:rsid w:val="00947357"/>
    <w:rsid w:val="00947D97"/>
    <w:rsid w:val="0097386B"/>
    <w:rsid w:val="0098073C"/>
    <w:rsid w:val="0098589C"/>
    <w:rsid w:val="00985D72"/>
    <w:rsid w:val="00991073"/>
    <w:rsid w:val="009B15B8"/>
    <w:rsid w:val="009B1E93"/>
    <w:rsid w:val="009B2D28"/>
    <w:rsid w:val="009B5102"/>
    <w:rsid w:val="009C5D16"/>
    <w:rsid w:val="009C69E1"/>
    <w:rsid w:val="009D31B5"/>
    <w:rsid w:val="009D72FD"/>
    <w:rsid w:val="009F6924"/>
    <w:rsid w:val="009F7E2E"/>
    <w:rsid w:val="00A04E9C"/>
    <w:rsid w:val="00A0576B"/>
    <w:rsid w:val="00A05CA4"/>
    <w:rsid w:val="00A11C82"/>
    <w:rsid w:val="00A13033"/>
    <w:rsid w:val="00A13FFC"/>
    <w:rsid w:val="00A15B6C"/>
    <w:rsid w:val="00A2120E"/>
    <w:rsid w:val="00A3168A"/>
    <w:rsid w:val="00A4184B"/>
    <w:rsid w:val="00A439EA"/>
    <w:rsid w:val="00A455EF"/>
    <w:rsid w:val="00A53199"/>
    <w:rsid w:val="00A56F70"/>
    <w:rsid w:val="00A82B2C"/>
    <w:rsid w:val="00A91894"/>
    <w:rsid w:val="00A9660A"/>
    <w:rsid w:val="00AB24EE"/>
    <w:rsid w:val="00AB400D"/>
    <w:rsid w:val="00AB7ADC"/>
    <w:rsid w:val="00AC6136"/>
    <w:rsid w:val="00AE1B44"/>
    <w:rsid w:val="00AE37C4"/>
    <w:rsid w:val="00AE5AD7"/>
    <w:rsid w:val="00B46594"/>
    <w:rsid w:val="00B55EE3"/>
    <w:rsid w:val="00B60D69"/>
    <w:rsid w:val="00B65874"/>
    <w:rsid w:val="00B70AFC"/>
    <w:rsid w:val="00B719B4"/>
    <w:rsid w:val="00B76485"/>
    <w:rsid w:val="00B81472"/>
    <w:rsid w:val="00B83E28"/>
    <w:rsid w:val="00B95090"/>
    <w:rsid w:val="00BA0341"/>
    <w:rsid w:val="00BB65BD"/>
    <w:rsid w:val="00BB6D5B"/>
    <w:rsid w:val="00BC1C45"/>
    <w:rsid w:val="00BC28DF"/>
    <w:rsid w:val="00BD188D"/>
    <w:rsid w:val="00BF3111"/>
    <w:rsid w:val="00BF5D99"/>
    <w:rsid w:val="00C032DF"/>
    <w:rsid w:val="00C11294"/>
    <w:rsid w:val="00C2107B"/>
    <w:rsid w:val="00C24C03"/>
    <w:rsid w:val="00C26DF8"/>
    <w:rsid w:val="00C27C76"/>
    <w:rsid w:val="00C33514"/>
    <w:rsid w:val="00C3631C"/>
    <w:rsid w:val="00C77633"/>
    <w:rsid w:val="00C8147A"/>
    <w:rsid w:val="00C817C0"/>
    <w:rsid w:val="00CC3162"/>
    <w:rsid w:val="00CD1B47"/>
    <w:rsid w:val="00CD51E6"/>
    <w:rsid w:val="00CE1C65"/>
    <w:rsid w:val="00CE1DD6"/>
    <w:rsid w:val="00CE27E4"/>
    <w:rsid w:val="00CF5490"/>
    <w:rsid w:val="00D12716"/>
    <w:rsid w:val="00D1369F"/>
    <w:rsid w:val="00D1657C"/>
    <w:rsid w:val="00D24248"/>
    <w:rsid w:val="00D43013"/>
    <w:rsid w:val="00D45788"/>
    <w:rsid w:val="00D606A9"/>
    <w:rsid w:val="00D71F48"/>
    <w:rsid w:val="00D955A2"/>
    <w:rsid w:val="00D96441"/>
    <w:rsid w:val="00DA510F"/>
    <w:rsid w:val="00DA5F4E"/>
    <w:rsid w:val="00DB3EDE"/>
    <w:rsid w:val="00DB5499"/>
    <w:rsid w:val="00DC1DC8"/>
    <w:rsid w:val="00DD525F"/>
    <w:rsid w:val="00DF6B11"/>
    <w:rsid w:val="00DF6E07"/>
    <w:rsid w:val="00E05374"/>
    <w:rsid w:val="00E25764"/>
    <w:rsid w:val="00E3424F"/>
    <w:rsid w:val="00E4307C"/>
    <w:rsid w:val="00E4681D"/>
    <w:rsid w:val="00E503B3"/>
    <w:rsid w:val="00E54D84"/>
    <w:rsid w:val="00E607D2"/>
    <w:rsid w:val="00E6240A"/>
    <w:rsid w:val="00E7493A"/>
    <w:rsid w:val="00E81672"/>
    <w:rsid w:val="00E84E4E"/>
    <w:rsid w:val="00EC4237"/>
    <w:rsid w:val="00ED54E6"/>
    <w:rsid w:val="00ED703C"/>
    <w:rsid w:val="00EE627E"/>
    <w:rsid w:val="00EF1CF6"/>
    <w:rsid w:val="00EF238D"/>
    <w:rsid w:val="00F00032"/>
    <w:rsid w:val="00F02C45"/>
    <w:rsid w:val="00F07714"/>
    <w:rsid w:val="00F204D5"/>
    <w:rsid w:val="00F20CC7"/>
    <w:rsid w:val="00F23565"/>
    <w:rsid w:val="00F24414"/>
    <w:rsid w:val="00F278E9"/>
    <w:rsid w:val="00F34A42"/>
    <w:rsid w:val="00F44FF1"/>
    <w:rsid w:val="00F45CAC"/>
    <w:rsid w:val="00F55B90"/>
    <w:rsid w:val="00F878BA"/>
    <w:rsid w:val="00F90D3A"/>
    <w:rsid w:val="00F90F0F"/>
    <w:rsid w:val="00F925A9"/>
    <w:rsid w:val="00FA56DB"/>
    <w:rsid w:val="00FD07F7"/>
    <w:rsid w:val="00FD5512"/>
    <w:rsid w:val="00FE0D49"/>
    <w:rsid w:val="00FE52D7"/>
    <w:rsid w:val="00FF0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link w:val="Titlu4Caracter"/>
    <w:uiPriority w:val="9"/>
    <w:qFormat/>
    <w:rsid w:val="006B39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745C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745CA3"/>
    <w:rPr>
      <w:color w:val="0000FF"/>
      <w:u w:val="single"/>
    </w:rPr>
  </w:style>
  <w:style w:type="paragraph" w:styleId="Antet">
    <w:name w:val="header"/>
    <w:basedOn w:val="Normal"/>
    <w:link w:val="AntetCaracter"/>
    <w:uiPriority w:val="99"/>
    <w:semiHidden/>
    <w:unhideWhenUsed/>
    <w:rsid w:val="00926F24"/>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926F24"/>
  </w:style>
  <w:style w:type="paragraph" w:styleId="Subsol">
    <w:name w:val="footer"/>
    <w:basedOn w:val="Normal"/>
    <w:link w:val="SubsolCaracter"/>
    <w:uiPriority w:val="99"/>
    <w:unhideWhenUsed/>
    <w:rsid w:val="00926F24"/>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26F24"/>
  </w:style>
  <w:style w:type="paragraph" w:styleId="TextnBalon">
    <w:name w:val="Balloon Text"/>
    <w:basedOn w:val="Normal"/>
    <w:link w:val="TextnBalonCaracter"/>
    <w:uiPriority w:val="99"/>
    <w:semiHidden/>
    <w:unhideWhenUsed/>
    <w:rsid w:val="00926F2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6F24"/>
    <w:rPr>
      <w:rFonts w:ascii="Tahoma" w:hAnsi="Tahoma" w:cs="Tahoma"/>
      <w:sz w:val="16"/>
      <w:szCs w:val="16"/>
    </w:rPr>
  </w:style>
  <w:style w:type="paragraph" w:styleId="Listparagraf">
    <w:name w:val="List Paragraph"/>
    <w:basedOn w:val="Normal"/>
    <w:uiPriority w:val="99"/>
    <w:qFormat/>
    <w:rsid w:val="00AB24EE"/>
    <w:pPr>
      <w:ind w:left="720"/>
      <w:contextualSpacing/>
    </w:pPr>
    <w:rPr>
      <w:rFonts w:ascii="Calibri" w:eastAsia="Times New Roman" w:hAnsi="Calibri" w:cs="Times New Roman"/>
    </w:rPr>
  </w:style>
  <w:style w:type="character" w:customStyle="1" w:styleId="Titlu4Caracter">
    <w:name w:val="Titlu 4 Caracter"/>
    <w:basedOn w:val="Fontdeparagrafimplicit"/>
    <w:link w:val="Titlu4"/>
    <w:uiPriority w:val="9"/>
    <w:rsid w:val="006B39CC"/>
    <w:rPr>
      <w:rFonts w:ascii="Times New Roman" w:eastAsia="Times New Roman" w:hAnsi="Times New Roman" w:cs="Times New Roman"/>
      <w:b/>
      <w:bCs/>
      <w:sz w:val="24"/>
      <w:szCs w:val="24"/>
    </w:rPr>
  </w:style>
  <w:style w:type="paragraph" w:styleId="Corptext">
    <w:name w:val="Body Text"/>
    <w:basedOn w:val="Normal"/>
    <w:link w:val="CorptextCaracter"/>
    <w:uiPriority w:val="99"/>
    <w:rsid w:val="006B39CC"/>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uiPriority w:val="99"/>
    <w:rsid w:val="006B39CC"/>
    <w:rPr>
      <w:rFonts w:ascii="Times New Roman" w:eastAsia="Times New Roman" w:hAnsi="Times New Roman" w:cs="Times New Roman"/>
      <w:sz w:val="24"/>
      <w:szCs w:val="20"/>
      <w:lang w:val="ro-RO"/>
    </w:rPr>
  </w:style>
  <w:style w:type="character" w:styleId="Referincomentariu">
    <w:name w:val="annotation reference"/>
    <w:basedOn w:val="Fontdeparagrafimplicit"/>
    <w:uiPriority w:val="99"/>
    <w:semiHidden/>
    <w:unhideWhenUsed/>
    <w:rsid w:val="00CE1DD6"/>
    <w:rPr>
      <w:sz w:val="16"/>
      <w:szCs w:val="16"/>
    </w:rPr>
  </w:style>
  <w:style w:type="paragraph" w:styleId="Textcomentariu">
    <w:name w:val="annotation text"/>
    <w:basedOn w:val="Normal"/>
    <w:link w:val="TextcomentariuCaracter"/>
    <w:uiPriority w:val="99"/>
    <w:semiHidden/>
    <w:unhideWhenUsed/>
    <w:rsid w:val="00CE1DD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E1DD6"/>
    <w:rPr>
      <w:sz w:val="20"/>
      <w:szCs w:val="20"/>
    </w:rPr>
  </w:style>
  <w:style w:type="paragraph" w:styleId="SubiectComentariu">
    <w:name w:val="annotation subject"/>
    <w:basedOn w:val="Textcomentariu"/>
    <w:next w:val="Textcomentariu"/>
    <w:link w:val="SubiectComentariuCaracter"/>
    <w:uiPriority w:val="99"/>
    <w:semiHidden/>
    <w:unhideWhenUsed/>
    <w:rsid w:val="00CE1DD6"/>
    <w:rPr>
      <w:b/>
      <w:bCs/>
    </w:rPr>
  </w:style>
  <w:style w:type="character" w:customStyle="1" w:styleId="SubiectComentariuCaracter">
    <w:name w:val="Subiect Comentariu Caracter"/>
    <w:basedOn w:val="TextcomentariuCaracter"/>
    <w:link w:val="SubiectComentariu"/>
    <w:uiPriority w:val="99"/>
    <w:semiHidden/>
    <w:rsid w:val="00CE1DD6"/>
    <w:rPr>
      <w:b/>
      <w:bCs/>
      <w:sz w:val="20"/>
      <w:szCs w:val="20"/>
    </w:rPr>
  </w:style>
  <w:style w:type="paragraph" w:styleId="Revizuire">
    <w:name w:val="Revision"/>
    <w:hidden/>
    <w:uiPriority w:val="99"/>
    <w:semiHidden/>
    <w:rsid w:val="00FF0A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link w:val="Titlu4Caracter"/>
    <w:uiPriority w:val="9"/>
    <w:qFormat/>
    <w:rsid w:val="006B39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745C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745CA3"/>
    <w:rPr>
      <w:color w:val="0000FF"/>
      <w:u w:val="single"/>
    </w:rPr>
  </w:style>
  <w:style w:type="paragraph" w:styleId="Antet">
    <w:name w:val="header"/>
    <w:basedOn w:val="Normal"/>
    <w:link w:val="AntetCaracter"/>
    <w:uiPriority w:val="99"/>
    <w:semiHidden/>
    <w:unhideWhenUsed/>
    <w:rsid w:val="00926F24"/>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rsid w:val="00926F24"/>
  </w:style>
  <w:style w:type="paragraph" w:styleId="Subsol">
    <w:name w:val="footer"/>
    <w:basedOn w:val="Normal"/>
    <w:link w:val="SubsolCaracter"/>
    <w:uiPriority w:val="99"/>
    <w:unhideWhenUsed/>
    <w:rsid w:val="00926F24"/>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26F24"/>
  </w:style>
  <w:style w:type="paragraph" w:styleId="TextnBalon">
    <w:name w:val="Balloon Text"/>
    <w:basedOn w:val="Normal"/>
    <w:link w:val="TextnBalonCaracter"/>
    <w:uiPriority w:val="99"/>
    <w:semiHidden/>
    <w:unhideWhenUsed/>
    <w:rsid w:val="00926F2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26F24"/>
    <w:rPr>
      <w:rFonts w:ascii="Tahoma" w:hAnsi="Tahoma" w:cs="Tahoma"/>
      <w:sz w:val="16"/>
      <w:szCs w:val="16"/>
    </w:rPr>
  </w:style>
  <w:style w:type="paragraph" w:styleId="Listparagraf">
    <w:name w:val="List Paragraph"/>
    <w:basedOn w:val="Normal"/>
    <w:uiPriority w:val="99"/>
    <w:qFormat/>
    <w:rsid w:val="00AB24EE"/>
    <w:pPr>
      <w:ind w:left="720"/>
      <w:contextualSpacing/>
    </w:pPr>
    <w:rPr>
      <w:rFonts w:ascii="Calibri" w:eastAsia="Times New Roman" w:hAnsi="Calibri" w:cs="Times New Roman"/>
    </w:rPr>
  </w:style>
  <w:style w:type="character" w:customStyle="1" w:styleId="Titlu4Caracter">
    <w:name w:val="Titlu 4 Caracter"/>
    <w:basedOn w:val="Fontdeparagrafimplicit"/>
    <w:link w:val="Titlu4"/>
    <w:uiPriority w:val="9"/>
    <w:rsid w:val="006B39CC"/>
    <w:rPr>
      <w:rFonts w:ascii="Times New Roman" w:eastAsia="Times New Roman" w:hAnsi="Times New Roman" w:cs="Times New Roman"/>
      <w:b/>
      <w:bCs/>
      <w:sz w:val="24"/>
      <w:szCs w:val="24"/>
    </w:rPr>
  </w:style>
  <w:style w:type="paragraph" w:styleId="Corptext">
    <w:name w:val="Body Text"/>
    <w:basedOn w:val="Normal"/>
    <w:link w:val="CorptextCaracter"/>
    <w:uiPriority w:val="99"/>
    <w:rsid w:val="006B39CC"/>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uiPriority w:val="99"/>
    <w:rsid w:val="006B39CC"/>
    <w:rPr>
      <w:rFonts w:ascii="Times New Roman" w:eastAsia="Times New Roman" w:hAnsi="Times New Roman" w:cs="Times New Roman"/>
      <w:sz w:val="24"/>
      <w:szCs w:val="20"/>
      <w:lang w:val="ro-RO"/>
    </w:rPr>
  </w:style>
  <w:style w:type="character" w:styleId="Referincomentariu">
    <w:name w:val="annotation reference"/>
    <w:basedOn w:val="Fontdeparagrafimplicit"/>
    <w:uiPriority w:val="99"/>
    <w:semiHidden/>
    <w:unhideWhenUsed/>
    <w:rsid w:val="00CE1DD6"/>
    <w:rPr>
      <w:sz w:val="16"/>
      <w:szCs w:val="16"/>
    </w:rPr>
  </w:style>
  <w:style w:type="paragraph" w:styleId="Textcomentariu">
    <w:name w:val="annotation text"/>
    <w:basedOn w:val="Normal"/>
    <w:link w:val="TextcomentariuCaracter"/>
    <w:uiPriority w:val="99"/>
    <w:semiHidden/>
    <w:unhideWhenUsed/>
    <w:rsid w:val="00CE1DD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E1DD6"/>
    <w:rPr>
      <w:sz w:val="20"/>
      <w:szCs w:val="20"/>
    </w:rPr>
  </w:style>
  <w:style w:type="paragraph" w:styleId="SubiectComentariu">
    <w:name w:val="annotation subject"/>
    <w:basedOn w:val="Textcomentariu"/>
    <w:next w:val="Textcomentariu"/>
    <w:link w:val="SubiectComentariuCaracter"/>
    <w:uiPriority w:val="99"/>
    <w:semiHidden/>
    <w:unhideWhenUsed/>
    <w:rsid w:val="00CE1DD6"/>
    <w:rPr>
      <w:b/>
      <w:bCs/>
    </w:rPr>
  </w:style>
  <w:style w:type="character" w:customStyle="1" w:styleId="SubiectComentariuCaracter">
    <w:name w:val="Subiect Comentariu Caracter"/>
    <w:basedOn w:val="TextcomentariuCaracter"/>
    <w:link w:val="SubiectComentariu"/>
    <w:uiPriority w:val="99"/>
    <w:semiHidden/>
    <w:rsid w:val="00CE1DD6"/>
    <w:rPr>
      <w:b/>
      <w:bCs/>
      <w:sz w:val="20"/>
      <w:szCs w:val="20"/>
    </w:rPr>
  </w:style>
  <w:style w:type="paragraph" w:styleId="Revizuire">
    <w:name w:val="Revision"/>
    <w:hidden/>
    <w:uiPriority w:val="99"/>
    <w:semiHidden/>
    <w:rsid w:val="00FF0A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aurf@dgaurf.md"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chisinau.md" TargetMode="External"/><Relationship Id="rId4" Type="http://schemas.microsoft.com/office/2007/relationships/stylesWithEffects" Target="stylesWithEffects.xml"/><Relationship Id="rId9" Type="http://schemas.openxmlformats.org/officeDocument/2006/relationships/hyperlink" Target="mailto:chisinauproiect@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354D-61C0-46B6-A390-627F51D0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6278</Words>
  <Characters>36417</Characters>
  <Application>Microsoft Office Word</Application>
  <DocSecurity>0</DocSecurity>
  <Lines>303</Lines>
  <Paragraphs>85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TurcanAlexei</dc:creator>
  <cp:lastModifiedBy>Procopciuc Alina</cp:lastModifiedBy>
  <cp:revision>2</cp:revision>
  <cp:lastPrinted>2021-02-09T13:02:00Z</cp:lastPrinted>
  <dcterms:created xsi:type="dcterms:W3CDTF">2021-03-22T08:22:00Z</dcterms:created>
  <dcterms:modified xsi:type="dcterms:W3CDTF">2021-03-22T08:22:00Z</dcterms:modified>
</cp:coreProperties>
</file>