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FA" w:rsidRPr="008F7AAB" w:rsidRDefault="00E3324A" w:rsidP="00E3324A">
      <w:pPr>
        <w:spacing w:after="0"/>
        <w:jc w:val="right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sz w:val="26"/>
          <w:szCs w:val="26"/>
          <w:lang w:val="ro-MD"/>
        </w:rPr>
        <w:t>Proiect</w:t>
      </w:r>
    </w:p>
    <w:p w:rsidR="00E3324A" w:rsidRPr="008F7AAB" w:rsidRDefault="00E3324A" w:rsidP="00E3324A">
      <w:pPr>
        <w:spacing w:after="0"/>
        <w:jc w:val="right"/>
        <w:rPr>
          <w:rFonts w:ascii="Times New Roman" w:hAnsi="Times New Roman" w:cs="Times New Roman"/>
          <w:sz w:val="26"/>
          <w:szCs w:val="26"/>
          <w:lang w:val="ro-MD"/>
        </w:rPr>
      </w:pPr>
    </w:p>
    <w:p w:rsidR="00E3324A" w:rsidRPr="008F7AAB" w:rsidRDefault="00E3324A" w:rsidP="00E3324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6"/>
          <w:szCs w:val="26"/>
          <w:lang w:val="ro-RO" w:eastAsia="ru-RU"/>
        </w:rPr>
      </w:pPr>
      <w:r w:rsidRPr="008F7AAB">
        <w:rPr>
          <w:rFonts w:ascii="Times New Roman" w:eastAsiaTheme="minorEastAsia" w:hAnsi="Times New Roman" w:cs="Times New Roman"/>
          <w:b/>
          <w:bCs/>
          <w:sz w:val="26"/>
          <w:szCs w:val="26"/>
          <w:lang w:val="ro-RO" w:eastAsia="ru-RU"/>
        </w:rPr>
        <w:t xml:space="preserve">GUVERNUL </w:t>
      </w:r>
      <w:r w:rsidRPr="008F7AAB">
        <w:rPr>
          <w:rFonts w:ascii="Times New Roman" w:eastAsiaTheme="minorEastAsia" w:hAnsi="Times New Roman" w:cs="Times New Roman"/>
          <w:b/>
          <w:bCs/>
          <w:caps/>
          <w:sz w:val="26"/>
          <w:szCs w:val="26"/>
          <w:lang w:val="ro-RO" w:eastAsia="ru-RU"/>
        </w:rPr>
        <w:t>RepublicII Moldova</w:t>
      </w:r>
    </w:p>
    <w:p w:rsidR="00E3324A" w:rsidRPr="008F7AAB" w:rsidRDefault="00E3324A" w:rsidP="00E332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8F7AAB">
        <w:rPr>
          <w:rFonts w:ascii="Times New Roman" w:hAnsi="Times New Roman" w:cs="Times New Roman"/>
          <w:b/>
          <w:bCs/>
          <w:sz w:val="26"/>
          <w:szCs w:val="26"/>
          <w:lang w:val="ro-RO"/>
        </w:rPr>
        <w:t>H O T Ă R Â R E nr. _______</w:t>
      </w:r>
    </w:p>
    <w:p w:rsidR="00E3324A" w:rsidRPr="008F7AAB" w:rsidRDefault="00E3324A" w:rsidP="00E332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8F7AAB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din                                 2021</w:t>
      </w:r>
    </w:p>
    <w:p w:rsidR="00E3324A" w:rsidRPr="008F7AAB" w:rsidRDefault="00E3324A" w:rsidP="00E3324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6"/>
          <w:szCs w:val="26"/>
          <w:lang w:eastAsia="ru-RU"/>
        </w:rPr>
      </w:pPr>
      <w:r w:rsidRPr="008F7AAB">
        <w:rPr>
          <w:rFonts w:ascii="Times New Roman" w:eastAsiaTheme="minorEastAsia" w:hAnsi="Times New Roman" w:cs="Times New Roman"/>
          <w:b/>
          <w:color w:val="000000"/>
          <w:sz w:val="26"/>
          <w:szCs w:val="26"/>
          <w:lang w:val="ro-RO" w:eastAsia="ru-RU"/>
        </w:rPr>
        <w:t>Chișinău</w:t>
      </w:r>
    </w:p>
    <w:p w:rsidR="00E3324A" w:rsidRPr="008F7AAB" w:rsidRDefault="00E3324A" w:rsidP="00E3324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MD"/>
        </w:rPr>
      </w:pPr>
    </w:p>
    <w:p w:rsidR="00B964F6" w:rsidRPr="008F7AAB" w:rsidRDefault="00B964F6" w:rsidP="00B964F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cu privire la transmiter</w:t>
      </w:r>
      <w:r w:rsidR="00B955F8">
        <w:rPr>
          <w:rFonts w:ascii="Times New Roman" w:hAnsi="Times New Roman" w:cs="Times New Roman"/>
          <w:b/>
          <w:sz w:val="26"/>
          <w:szCs w:val="26"/>
          <w:lang w:val="ro-MD"/>
        </w:rPr>
        <w:t>ea în gestiune a unei construcții</w:t>
      </w: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 xml:space="preserve"> și modificarea</w:t>
      </w:r>
    </w:p>
    <w:p w:rsidR="00B964F6" w:rsidRPr="008F7AAB" w:rsidRDefault="00E3324A" w:rsidP="00B964F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 xml:space="preserve"> H</w:t>
      </w:r>
      <w:r w:rsidR="00B964F6" w:rsidRPr="008F7AAB">
        <w:rPr>
          <w:rFonts w:ascii="Times New Roman" w:hAnsi="Times New Roman" w:cs="Times New Roman"/>
          <w:b/>
          <w:sz w:val="26"/>
          <w:szCs w:val="26"/>
          <w:lang w:val="ro-MD"/>
        </w:rPr>
        <w:t xml:space="preserve">otărârii </w:t>
      </w: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Guvernului nr.351/2005</w:t>
      </w:r>
      <w:r w:rsidR="00B964F6" w:rsidRPr="008F7AAB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cu privire la aprobarea listelor bunurilor</w:t>
      </w:r>
    </w:p>
    <w:p w:rsidR="00E3324A" w:rsidRPr="008F7AAB" w:rsidRDefault="00E3324A" w:rsidP="00B964F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B964F6" w:rsidRPr="008F7AAB">
        <w:rPr>
          <w:rFonts w:ascii="Times New Roman" w:hAnsi="Times New Roman" w:cs="Times New Roman"/>
          <w:b/>
          <w:sz w:val="26"/>
          <w:szCs w:val="26"/>
          <w:lang w:val="ro-MD"/>
        </w:rPr>
        <w:t>i</w:t>
      </w: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mobile</w:t>
      </w:r>
      <w:r w:rsidR="00B964F6" w:rsidRPr="008F7AAB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proprietate publică</w:t>
      </w:r>
      <w:r w:rsidR="00B964F6" w:rsidRPr="008F7AAB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a statului şi la transmiterea unor bunuri imobile</w:t>
      </w:r>
    </w:p>
    <w:p w:rsidR="00E3324A" w:rsidRPr="008F7AAB" w:rsidRDefault="00E3324A" w:rsidP="00E3324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MD"/>
        </w:rPr>
      </w:pPr>
    </w:p>
    <w:p w:rsidR="00E3324A" w:rsidRPr="008F7AAB" w:rsidRDefault="00B964F6" w:rsidP="00B964F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sz w:val="26"/>
          <w:szCs w:val="26"/>
          <w:lang w:val="ro-MD"/>
        </w:rPr>
        <w:t>În temeiul art.5 alin.(5) din Legea nr.29/2018 privind delimitarea proprietăţii publice (Monitorul Oficial al Republicii Moldova, 2018, nr.142-148 art.27</w:t>
      </w:r>
      <w:r w:rsidR="007A3A57"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9), cu modificările ulterioare, </w:t>
      </w:r>
      <w:r w:rsidR="00D900B9" w:rsidRPr="00D900B9">
        <w:rPr>
          <w:rFonts w:ascii="Times New Roman" w:hAnsi="Times New Roman" w:cs="Times New Roman"/>
          <w:sz w:val="26"/>
          <w:szCs w:val="26"/>
          <w:lang w:val="ro-MD"/>
        </w:rPr>
        <w:t>al art.5 lit.</w:t>
      </w:r>
      <w:r w:rsidR="00D900B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900B9" w:rsidRPr="00D900B9">
        <w:rPr>
          <w:rFonts w:ascii="Times New Roman" w:hAnsi="Times New Roman" w:cs="Times New Roman"/>
          <w:sz w:val="26"/>
          <w:szCs w:val="26"/>
          <w:lang w:val="ro-MD"/>
        </w:rPr>
        <w:t>c) şi art.6 lit.</w:t>
      </w:r>
      <w:r w:rsidR="00D900B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900B9" w:rsidRPr="00D900B9">
        <w:rPr>
          <w:rFonts w:ascii="Times New Roman" w:hAnsi="Times New Roman" w:cs="Times New Roman"/>
          <w:sz w:val="26"/>
          <w:szCs w:val="26"/>
          <w:lang w:val="ro-MD"/>
        </w:rPr>
        <w:t>k) din Legea nr.136/2017 cu privire la Guvern (Monitorul Oficial al Republicii Moldova, 2017, nr.252, art.412), cu modificările ulterioare</w:t>
      </w:r>
      <w:r w:rsidR="00D900B9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E3324A"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Guvernul </w:t>
      </w:r>
      <w:r w:rsidR="00E3324A" w:rsidRPr="008F7AAB">
        <w:rPr>
          <w:rFonts w:ascii="Times New Roman" w:hAnsi="Times New Roman" w:cs="Times New Roman"/>
          <w:b/>
          <w:sz w:val="26"/>
          <w:szCs w:val="26"/>
          <w:lang w:val="ro-MD"/>
        </w:rPr>
        <w:t>HOTĂRĂȘTE:</w:t>
      </w:r>
      <w:r w:rsidR="00E3324A"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E3324A" w:rsidRPr="008F7AAB" w:rsidRDefault="00E3324A" w:rsidP="00E3324A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803933" w:rsidRPr="008F7AAB" w:rsidRDefault="00803933" w:rsidP="0080393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1.</w:t>
      </w:r>
      <w:r w:rsidR="00B955F8">
        <w:rPr>
          <w:rFonts w:ascii="Times New Roman" w:hAnsi="Times New Roman" w:cs="Times New Roman"/>
          <w:sz w:val="26"/>
          <w:szCs w:val="26"/>
          <w:lang w:val="ro-MD"/>
        </w:rPr>
        <w:t xml:space="preserve"> Se transmite din gestiunea</w:t>
      </w:r>
      <w:r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Universității Agrare de Stat din Moldova în gestiunea Inspectoratului pentru Protecția </w:t>
      </w:r>
      <w:r w:rsidR="00EC3F24" w:rsidRPr="008F7AAB">
        <w:rPr>
          <w:rFonts w:ascii="Times New Roman" w:hAnsi="Times New Roman" w:cs="Times New Roman"/>
          <w:sz w:val="26"/>
          <w:szCs w:val="26"/>
          <w:lang w:val="ro-MD"/>
        </w:rPr>
        <w:t>Mediului construcția</w:t>
      </w:r>
      <w:r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cu numărul cadastral 0100419.249.01</w:t>
      </w:r>
      <w:r w:rsidR="00B955F8">
        <w:rPr>
          <w:rFonts w:ascii="Times New Roman" w:hAnsi="Times New Roman" w:cs="Times New Roman"/>
          <w:sz w:val="26"/>
          <w:szCs w:val="26"/>
          <w:lang w:val="ro-MD"/>
        </w:rPr>
        <w:t xml:space="preserve"> (cămin</w:t>
      </w:r>
      <w:r w:rsidR="00F37D0F">
        <w:rPr>
          <w:rFonts w:ascii="Times New Roman" w:hAnsi="Times New Roman" w:cs="Times New Roman"/>
          <w:sz w:val="26"/>
          <w:szCs w:val="26"/>
          <w:lang w:val="ro-MD"/>
        </w:rPr>
        <w:t>)</w:t>
      </w:r>
      <w:r w:rsidRPr="008F7AAB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1620E0"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proprietate publică a statului,</w:t>
      </w:r>
      <w:r w:rsidR="00BF3D1B"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amplasat</w:t>
      </w:r>
      <w:r w:rsidR="00EC3F24" w:rsidRPr="008F7AAB">
        <w:rPr>
          <w:rFonts w:ascii="Times New Roman" w:hAnsi="Times New Roman" w:cs="Times New Roman"/>
          <w:sz w:val="26"/>
          <w:szCs w:val="26"/>
          <w:lang w:val="ro-MD"/>
        </w:rPr>
        <w:t>ă</w:t>
      </w:r>
      <w:r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în mun. Chișinău, bd. Grigore Vieru, 10. </w:t>
      </w:r>
    </w:p>
    <w:p w:rsidR="000C6E10" w:rsidRPr="008F7AAB" w:rsidRDefault="00803933" w:rsidP="0080393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2.</w:t>
      </w:r>
      <w:r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620E0" w:rsidRPr="008F7AAB">
        <w:rPr>
          <w:rFonts w:ascii="Times New Roman" w:hAnsi="Times New Roman" w:cs="Times New Roman"/>
          <w:sz w:val="26"/>
          <w:szCs w:val="26"/>
          <w:lang w:val="ro-MD"/>
        </w:rPr>
        <w:t>Ministerul Agriculturii, Dezvoltării Regionale și Mediului va institui, în termen de o lună, comisia de transmitere și va asi</w:t>
      </w:r>
      <w:r w:rsidR="00B955F8">
        <w:rPr>
          <w:rFonts w:ascii="Times New Roman" w:hAnsi="Times New Roman" w:cs="Times New Roman"/>
          <w:sz w:val="26"/>
          <w:szCs w:val="26"/>
          <w:lang w:val="ro-MD"/>
        </w:rPr>
        <w:t>gura transmiterea construcției</w:t>
      </w:r>
      <w:r w:rsidR="001620E0"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menționat</w:t>
      </w:r>
      <w:r w:rsidR="00B955F8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1620E0"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în punctul 1 în conformitate cu Regulamentul cu privire la modul de transmitere a bunurilor proprietate publică, aprobat prin Hotărârea Guvernului nr.901/2015. </w:t>
      </w:r>
    </w:p>
    <w:p w:rsidR="00803933" w:rsidRPr="008F7AAB" w:rsidRDefault="000C6E10" w:rsidP="0080393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3.</w:t>
      </w:r>
      <w:r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Inspectoratul pen</w:t>
      </w:r>
      <w:r w:rsidR="00A27E51">
        <w:rPr>
          <w:rFonts w:ascii="Times New Roman" w:hAnsi="Times New Roman" w:cs="Times New Roman"/>
          <w:sz w:val="26"/>
          <w:szCs w:val="26"/>
          <w:lang w:val="ro-MD"/>
        </w:rPr>
        <w:t xml:space="preserve">tru Protecția Mediului va </w:t>
      </w:r>
      <w:r w:rsidR="00B955F8">
        <w:rPr>
          <w:rFonts w:ascii="Times New Roman" w:hAnsi="Times New Roman" w:cs="Times New Roman"/>
          <w:sz w:val="26"/>
          <w:szCs w:val="26"/>
          <w:lang w:val="ro-MD"/>
        </w:rPr>
        <w:t xml:space="preserve">iniția procedura de schimbare a destinației construcției menționate în punctul 1 în scopul utilizării în calitate de clădire administrativă, în conformitate </w:t>
      </w:r>
      <w:r w:rsidR="008E2B0A">
        <w:rPr>
          <w:rFonts w:ascii="Times New Roman" w:hAnsi="Times New Roman" w:cs="Times New Roman"/>
          <w:sz w:val="26"/>
          <w:szCs w:val="26"/>
          <w:lang w:val="ro-MD"/>
        </w:rPr>
        <w:t>cu prevederile legislației.</w:t>
      </w:r>
      <w:bookmarkStart w:id="0" w:name="_GoBack"/>
      <w:bookmarkEnd w:id="0"/>
      <w:r w:rsidR="00BF3D1B"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287CA7" w:rsidRPr="008F7AAB" w:rsidRDefault="00EC3F24" w:rsidP="00EC3F2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4.</w:t>
      </w:r>
      <w:r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287CA7" w:rsidRPr="008F7AAB">
        <w:rPr>
          <w:rFonts w:ascii="Times New Roman" w:hAnsi="Times New Roman" w:cs="Times New Roman"/>
          <w:sz w:val="26"/>
          <w:szCs w:val="26"/>
          <w:lang w:val="ro-MD"/>
        </w:rPr>
        <w:t>Hotărârea Guvernului nr.351/2005 cu privire la aprobarea listelor bunurilor imobile proprietate publică a statului şi la transmiterea unor bunuri imobile (Monitorul Oficial al Republicii Moldova, 2005, nr.129-131, art.1072), cu modificările ulterioare, se modifică după cum urmează:</w:t>
      </w:r>
    </w:p>
    <w:p w:rsidR="00287CA7" w:rsidRPr="008F7AAB" w:rsidRDefault="00287CA7" w:rsidP="00EC3F2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sz w:val="26"/>
          <w:szCs w:val="26"/>
          <w:lang w:val="ro-MD"/>
        </w:rPr>
        <w:t>1)  poziția 125 din anexa nr.14 se exclude;</w:t>
      </w:r>
    </w:p>
    <w:p w:rsidR="00287CA7" w:rsidRPr="008F7AAB" w:rsidRDefault="00287CA7" w:rsidP="00EC3F2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2) </w:t>
      </w:r>
      <w:r w:rsidR="003B6960" w:rsidRPr="008F7AAB">
        <w:rPr>
          <w:rFonts w:ascii="Times New Roman" w:hAnsi="Times New Roman" w:cs="Times New Roman"/>
          <w:sz w:val="26"/>
          <w:szCs w:val="26"/>
          <w:lang w:val="ro-MD"/>
        </w:rPr>
        <w:t>în anexa nr. 22</w:t>
      </w:r>
      <w:r w:rsidR="003B6960" w:rsidRPr="008F7AAB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>9</w:t>
      </w:r>
      <w:r w:rsidR="003B6960" w:rsidRPr="008F7AAB">
        <w:rPr>
          <w:rFonts w:ascii="Times New Roman" w:hAnsi="Times New Roman" w:cs="Times New Roman"/>
          <w:sz w:val="26"/>
          <w:szCs w:val="26"/>
          <w:lang w:val="ro-MD"/>
        </w:rPr>
        <w:t>:</w:t>
      </w:r>
    </w:p>
    <w:p w:rsidR="003B6960" w:rsidRPr="008F7AAB" w:rsidRDefault="003B6960" w:rsidP="00EC3F2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sz w:val="26"/>
          <w:szCs w:val="26"/>
          <w:lang w:val="ro-MD"/>
        </w:rPr>
        <w:t>a) cuvintele „Inspecția Ecologică” se substituie cu cuvintele „Inspecția pentru Protecția Mediului”, iar cuvintele „Inspectoratul Ecologic de Stat” și „Serviciul Piscicol” se substituie cu cuvintele „Inspectoratul pentru Protecția Mediului”;</w:t>
      </w:r>
    </w:p>
    <w:p w:rsidR="003B6960" w:rsidRPr="008F7AAB" w:rsidRDefault="003B6960" w:rsidP="00EC3F2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sz w:val="26"/>
          <w:szCs w:val="26"/>
          <w:lang w:val="ro-MD"/>
        </w:rPr>
        <w:t>b) după poziția 10 se introduce poziția 10</w:t>
      </w:r>
      <w:r w:rsidRPr="008F7AAB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>1</w:t>
      </w:r>
      <w:r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cu următorul cuprins: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04"/>
        <w:gridCol w:w="3077"/>
        <w:gridCol w:w="3086"/>
        <w:gridCol w:w="883"/>
        <w:gridCol w:w="2198"/>
      </w:tblGrid>
      <w:tr w:rsidR="003B6960" w:rsidRPr="00A2288F" w:rsidTr="008F7AAB">
        <w:tc>
          <w:tcPr>
            <w:tcW w:w="604" w:type="dxa"/>
          </w:tcPr>
          <w:p w:rsidR="003B6960" w:rsidRPr="008F7AAB" w:rsidRDefault="003B6960" w:rsidP="00EC3F24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8F7AAB">
              <w:rPr>
                <w:rFonts w:ascii="Times New Roman" w:hAnsi="Times New Roman" w:cs="Times New Roman"/>
                <w:lang w:val="ro-MD"/>
              </w:rPr>
              <w:t>„10</w:t>
            </w:r>
            <w:r w:rsidRPr="008F7AAB">
              <w:rPr>
                <w:rFonts w:ascii="Times New Roman" w:hAnsi="Times New Roman" w:cs="Times New Roman"/>
                <w:vertAlign w:val="superscript"/>
                <w:lang w:val="ro-MD"/>
              </w:rPr>
              <w:t>1</w:t>
            </w:r>
          </w:p>
        </w:tc>
        <w:tc>
          <w:tcPr>
            <w:tcW w:w="3077" w:type="dxa"/>
          </w:tcPr>
          <w:p w:rsidR="003B6960" w:rsidRPr="008F7AAB" w:rsidRDefault="00F37D0F" w:rsidP="00EC3F24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Cămin</w:t>
            </w:r>
            <w:r w:rsidR="008F7AAB">
              <w:rPr>
                <w:rFonts w:ascii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3086" w:type="dxa"/>
          </w:tcPr>
          <w:p w:rsidR="003B6960" w:rsidRPr="008F7AAB" w:rsidRDefault="003B6960" w:rsidP="008F7AAB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8F7AAB">
              <w:rPr>
                <w:rFonts w:ascii="Times New Roman" w:hAnsi="Times New Roman" w:cs="Times New Roman"/>
                <w:lang w:val="ro-MD"/>
              </w:rPr>
              <w:t>mun. Chişinău, bd. Gr. Vieru, 10</w:t>
            </w:r>
          </w:p>
        </w:tc>
        <w:tc>
          <w:tcPr>
            <w:tcW w:w="883" w:type="dxa"/>
          </w:tcPr>
          <w:p w:rsidR="003B6960" w:rsidRPr="008F7AAB" w:rsidRDefault="003B6960" w:rsidP="00EC3F24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8F7AAB">
              <w:rPr>
                <w:rFonts w:ascii="Times New Roman" w:hAnsi="Times New Roman" w:cs="Times New Roman"/>
                <w:lang w:val="ro-MD"/>
              </w:rPr>
              <w:t>912,6/5</w:t>
            </w:r>
          </w:p>
        </w:tc>
        <w:tc>
          <w:tcPr>
            <w:tcW w:w="2198" w:type="dxa"/>
          </w:tcPr>
          <w:p w:rsidR="003B6960" w:rsidRPr="008F7AAB" w:rsidRDefault="003B6960" w:rsidP="00EC3F24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8F7AAB">
              <w:rPr>
                <w:rFonts w:ascii="Times New Roman" w:hAnsi="Times New Roman" w:cs="Times New Roman"/>
                <w:lang w:val="ro-MD"/>
              </w:rPr>
              <w:t>Inspectoratul pentru Protecția Mediului”</w:t>
            </w:r>
            <w:r w:rsidR="00801C5B">
              <w:rPr>
                <w:rFonts w:ascii="Times New Roman" w:hAnsi="Times New Roman" w:cs="Times New Roman"/>
                <w:lang w:val="ro-MD"/>
              </w:rPr>
              <w:t>.</w:t>
            </w:r>
          </w:p>
        </w:tc>
      </w:tr>
    </w:tbl>
    <w:p w:rsidR="00517B72" w:rsidRPr="008F7AAB" w:rsidRDefault="008F7AAB" w:rsidP="008F7AA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5</w:t>
      </w:r>
      <w:r w:rsidR="00517B72" w:rsidRPr="008F7AAB">
        <w:rPr>
          <w:rFonts w:ascii="Times New Roman" w:hAnsi="Times New Roman" w:cs="Times New Roman"/>
          <w:b/>
          <w:sz w:val="26"/>
          <w:szCs w:val="26"/>
          <w:lang w:val="ro-MD"/>
        </w:rPr>
        <w:t>.</w:t>
      </w:r>
      <w:r w:rsidR="00517B72" w:rsidRPr="008F7AAB">
        <w:rPr>
          <w:rFonts w:ascii="Times New Roman" w:hAnsi="Times New Roman" w:cs="Times New Roman"/>
          <w:sz w:val="26"/>
          <w:szCs w:val="26"/>
          <w:lang w:val="ro-MD"/>
        </w:rPr>
        <w:t xml:space="preserve"> Prezenta hotărâre intră în vigoare la data publicării în Monitorul Oficial al Republicii Moldova. </w:t>
      </w:r>
    </w:p>
    <w:p w:rsidR="00803933" w:rsidRPr="008F7AAB" w:rsidRDefault="00803933" w:rsidP="0080393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517B72" w:rsidRPr="008F7AAB" w:rsidRDefault="00517B72" w:rsidP="00E3324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PRIM-MINISTRU INTERIMAR                              Aureliu CIOCOI</w:t>
      </w:r>
    </w:p>
    <w:p w:rsidR="00517B72" w:rsidRPr="008F7AAB" w:rsidRDefault="00517B72" w:rsidP="00E3324A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517B72" w:rsidRPr="008F7AAB" w:rsidRDefault="00517B72" w:rsidP="00E3324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Contrasemnează:</w:t>
      </w:r>
    </w:p>
    <w:p w:rsidR="00517B72" w:rsidRPr="008F7AAB" w:rsidRDefault="00517B72" w:rsidP="00E3324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Ministrul agriculturii, dezvoltării</w:t>
      </w:r>
    </w:p>
    <w:p w:rsidR="00517B72" w:rsidRPr="00E3324A" w:rsidRDefault="00517B72" w:rsidP="00E33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 xml:space="preserve">regionale și mediului                                                  </w:t>
      </w:r>
      <w:r w:rsidR="00A27E5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 </w:t>
      </w:r>
      <w:r w:rsidRPr="008F7AAB">
        <w:rPr>
          <w:rFonts w:ascii="Times New Roman" w:hAnsi="Times New Roman" w:cs="Times New Roman"/>
          <w:b/>
          <w:sz w:val="26"/>
          <w:szCs w:val="26"/>
          <w:lang w:val="ro-MD"/>
        </w:rPr>
        <w:t>Ion Perju</w:t>
      </w:r>
    </w:p>
    <w:sectPr w:rsidR="00517B72" w:rsidRPr="00E3324A" w:rsidSect="008F7AAB">
      <w:pgSz w:w="12240" w:h="15840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76451"/>
    <w:multiLevelType w:val="hybridMultilevel"/>
    <w:tmpl w:val="11F65E0C"/>
    <w:lvl w:ilvl="0" w:tplc="3530E6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FD"/>
    <w:rsid w:val="000035FD"/>
    <w:rsid w:val="00082C48"/>
    <w:rsid w:val="000C6E10"/>
    <w:rsid w:val="001620E0"/>
    <w:rsid w:val="001727AC"/>
    <w:rsid w:val="00287CA7"/>
    <w:rsid w:val="003B6960"/>
    <w:rsid w:val="00517B72"/>
    <w:rsid w:val="007A3A57"/>
    <w:rsid w:val="00801C5B"/>
    <w:rsid w:val="00803933"/>
    <w:rsid w:val="008E2B0A"/>
    <w:rsid w:val="008F7AAB"/>
    <w:rsid w:val="00A2288F"/>
    <w:rsid w:val="00A27E51"/>
    <w:rsid w:val="00B955F8"/>
    <w:rsid w:val="00B964F6"/>
    <w:rsid w:val="00BF3D1B"/>
    <w:rsid w:val="00C524A3"/>
    <w:rsid w:val="00D900B9"/>
    <w:rsid w:val="00DD75FA"/>
    <w:rsid w:val="00E13213"/>
    <w:rsid w:val="00E3324A"/>
    <w:rsid w:val="00E615C2"/>
    <w:rsid w:val="00EC3F24"/>
    <w:rsid w:val="00F3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4029B-4C94-47BE-BF3E-1439D6B8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03933"/>
    <w:pPr>
      <w:ind w:left="720"/>
      <w:contextualSpacing/>
    </w:pPr>
  </w:style>
  <w:style w:type="table" w:styleId="Tabelgril">
    <w:name w:val="Table Grid"/>
    <w:basedOn w:val="TabelNormal"/>
    <w:uiPriority w:val="39"/>
    <w:rsid w:val="003B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AdInsMADRM</dc:creator>
  <cp:keywords/>
  <dc:description/>
  <cp:lastModifiedBy>AdInsMADRM</cp:lastModifiedBy>
  <cp:revision>17</cp:revision>
  <dcterms:created xsi:type="dcterms:W3CDTF">2021-06-18T08:25:00Z</dcterms:created>
  <dcterms:modified xsi:type="dcterms:W3CDTF">2021-06-21T07:58:00Z</dcterms:modified>
</cp:coreProperties>
</file>