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F68" w:rsidRPr="00D85AAA" w:rsidRDefault="000D7F68" w:rsidP="000D7F68">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D85AAA">
        <w:rPr>
          <w:rFonts w:ascii="Times New Roman" w:eastAsia="Times New Roman" w:hAnsi="Times New Roman" w:cs="Times New Roman"/>
          <w:b/>
          <w:bCs/>
          <w:color w:val="000000" w:themeColor="text1"/>
          <w:sz w:val="28"/>
          <w:szCs w:val="28"/>
        </w:rPr>
        <w:t>GUVERNUL REPUBLICII MOLDOVA</w:t>
      </w:r>
    </w:p>
    <w:p w:rsidR="000D7F68" w:rsidRPr="00D85AAA" w:rsidRDefault="000D7F68" w:rsidP="000D7F68">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0D7F68" w:rsidRPr="00D85AAA" w:rsidRDefault="000D7F68" w:rsidP="000D7F68">
      <w:pPr>
        <w:shd w:val="clear" w:color="auto" w:fill="FFFFFF"/>
        <w:spacing w:after="0" w:line="240" w:lineRule="auto"/>
        <w:jc w:val="center"/>
        <w:rPr>
          <w:rFonts w:ascii="Times New Roman" w:eastAsia="Times New Roman" w:hAnsi="Times New Roman" w:cs="Times New Roman"/>
          <w:bCs/>
          <w:color w:val="000000" w:themeColor="text1"/>
          <w:sz w:val="28"/>
          <w:szCs w:val="28"/>
        </w:rPr>
      </w:pPr>
      <w:r w:rsidRPr="00D85AAA">
        <w:rPr>
          <w:rFonts w:ascii="Times New Roman" w:eastAsia="Times New Roman" w:hAnsi="Times New Roman" w:cs="Times New Roman"/>
          <w:bCs/>
          <w:color w:val="000000" w:themeColor="text1"/>
          <w:sz w:val="28"/>
          <w:szCs w:val="28"/>
        </w:rPr>
        <w:t>H O T Ă R Â R E nr. ____</w:t>
      </w:r>
    </w:p>
    <w:p w:rsidR="000D7F68" w:rsidRPr="00D85AAA" w:rsidRDefault="000D7F68" w:rsidP="000D7F68">
      <w:pPr>
        <w:shd w:val="clear" w:color="auto" w:fill="FFFFFF"/>
        <w:spacing w:after="0" w:line="240" w:lineRule="auto"/>
        <w:jc w:val="center"/>
        <w:rPr>
          <w:rFonts w:ascii="Times New Roman" w:eastAsia="Times New Roman" w:hAnsi="Times New Roman" w:cs="Times New Roman"/>
          <w:bCs/>
          <w:color w:val="000000" w:themeColor="text1"/>
          <w:sz w:val="28"/>
          <w:szCs w:val="28"/>
          <w:u w:val="single"/>
        </w:rPr>
      </w:pPr>
      <w:r w:rsidRPr="00D85AAA">
        <w:rPr>
          <w:rFonts w:ascii="Times New Roman" w:eastAsia="Times New Roman" w:hAnsi="Times New Roman" w:cs="Times New Roman"/>
          <w:bCs/>
          <w:color w:val="000000" w:themeColor="text1"/>
          <w:sz w:val="28"/>
          <w:szCs w:val="28"/>
          <w:u w:val="single"/>
        </w:rPr>
        <w:t xml:space="preserve">din                                        2023 </w:t>
      </w:r>
    </w:p>
    <w:p w:rsidR="000D7F68" w:rsidRPr="00D85AAA" w:rsidRDefault="000D7F68" w:rsidP="000D7F68">
      <w:pPr>
        <w:shd w:val="clear" w:color="auto" w:fill="FFFFFF"/>
        <w:spacing w:after="0" w:line="240" w:lineRule="auto"/>
        <w:jc w:val="center"/>
        <w:rPr>
          <w:rFonts w:ascii="Times New Roman" w:eastAsia="Times New Roman" w:hAnsi="Times New Roman" w:cs="Times New Roman"/>
          <w:bCs/>
          <w:color w:val="000000" w:themeColor="text1"/>
          <w:sz w:val="28"/>
          <w:szCs w:val="28"/>
        </w:rPr>
      </w:pPr>
      <w:r w:rsidRPr="00D85AAA">
        <w:rPr>
          <w:rFonts w:ascii="Times New Roman" w:eastAsia="Times New Roman" w:hAnsi="Times New Roman" w:cs="Times New Roman"/>
          <w:bCs/>
          <w:color w:val="000000" w:themeColor="text1"/>
          <w:sz w:val="28"/>
          <w:szCs w:val="28"/>
        </w:rPr>
        <w:t>Chișinău</w:t>
      </w:r>
    </w:p>
    <w:p w:rsidR="000D7F68" w:rsidRPr="00D85AAA" w:rsidRDefault="000D7F68" w:rsidP="000D7F68">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0D7F68" w:rsidRPr="00C400F3" w:rsidRDefault="000D7F68" w:rsidP="000D7F68">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C400F3">
        <w:rPr>
          <w:rFonts w:ascii="Times New Roman" w:eastAsia="Times New Roman" w:hAnsi="Times New Roman" w:cs="Times New Roman"/>
          <w:b/>
          <w:bCs/>
          <w:color w:val="000000" w:themeColor="text1"/>
          <w:sz w:val="28"/>
          <w:szCs w:val="28"/>
        </w:rPr>
        <w:t>privind aprobarea proiectului de lege pentru modificarea</w:t>
      </w:r>
    </w:p>
    <w:p w:rsidR="000D7F68" w:rsidRDefault="000D7F68" w:rsidP="000D7F68">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C400F3">
        <w:rPr>
          <w:rFonts w:ascii="Times New Roman" w:eastAsia="Times New Roman" w:hAnsi="Times New Roman" w:cs="Times New Roman"/>
          <w:b/>
          <w:bCs/>
          <w:color w:val="000000" w:themeColor="text1"/>
          <w:sz w:val="28"/>
          <w:szCs w:val="28"/>
        </w:rPr>
        <w:t xml:space="preserve">Legii nr. </w:t>
      </w:r>
      <w:r>
        <w:rPr>
          <w:rFonts w:ascii="Times New Roman" w:eastAsia="Times New Roman" w:hAnsi="Times New Roman" w:cs="Times New Roman"/>
          <w:b/>
          <w:bCs/>
          <w:color w:val="000000" w:themeColor="text1"/>
          <w:sz w:val="28"/>
          <w:szCs w:val="28"/>
        </w:rPr>
        <w:t>68</w:t>
      </w:r>
      <w:r w:rsidRPr="00C400F3">
        <w:rPr>
          <w:rFonts w:ascii="Times New Roman" w:eastAsia="Times New Roman" w:hAnsi="Times New Roman" w:cs="Times New Roman"/>
          <w:b/>
          <w:bCs/>
          <w:color w:val="000000" w:themeColor="text1"/>
          <w:sz w:val="28"/>
          <w:szCs w:val="28"/>
        </w:rPr>
        <w:t>/201</w:t>
      </w:r>
      <w:r>
        <w:rPr>
          <w:rFonts w:ascii="Times New Roman" w:eastAsia="Times New Roman" w:hAnsi="Times New Roman" w:cs="Times New Roman"/>
          <w:b/>
          <w:bCs/>
          <w:color w:val="000000" w:themeColor="text1"/>
          <w:sz w:val="28"/>
          <w:szCs w:val="28"/>
        </w:rPr>
        <w:t>3</w:t>
      </w:r>
      <w:r w:rsidRPr="00C400F3">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despre semințe</w:t>
      </w:r>
    </w:p>
    <w:p w:rsidR="000D7F68" w:rsidRPr="00946D83" w:rsidRDefault="000D7F68" w:rsidP="000D7F68">
      <w:pPr>
        <w:shd w:val="clear" w:color="auto" w:fill="FFFFFF"/>
        <w:spacing w:after="0" w:line="240" w:lineRule="auto"/>
        <w:jc w:val="center"/>
        <w:rPr>
          <w:rFonts w:ascii="Times New Roman" w:eastAsia="Times New Roman" w:hAnsi="Times New Roman" w:cs="Times New Roman"/>
          <w:bCs/>
          <w:color w:val="000000" w:themeColor="text1"/>
          <w:sz w:val="28"/>
          <w:szCs w:val="28"/>
        </w:rPr>
      </w:pPr>
    </w:p>
    <w:p w:rsidR="000D7F68" w:rsidRDefault="000D7F68" w:rsidP="000D7F68">
      <w:pPr>
        <w:shd w:val="clear" w:color="auto" w:fill="FFFFFF"/>
        <w:tabs>
          <w:tab w:val="left" w:pos="709"/>
          <w:tab w:val="left" w:pos="993"/>
        </w:tabs>
        <w:spacing w:after="0" w:line="240" w:lineRule="auto"/>
        <w:jc w:val="both"/>
        <w:rPr>
          <w:rFonts w:ascii="Times New Roman" w:eastAsia="Times New Roman" w:hAnsi="Times New Roman" w:cs="Times New Roman"/>
          <w:b/>
          <w:bCs/>
          <w:color w:val="000000" w:themeColor="text1"/>
          <w:sz w:val="28"/>
          <w:szCs w:val="28"/>
        </w:rPr>
      </w:pPr>
      <w:r w:rsidRPr="00BE2037">
        <w:rPr>
          <w:rFonts w:ascii="Times New Roman" w:eastAsia="Times New Roman" w:hAnsi="Times New Roman" w:cs="Times New Roman"/>
          <w:bCs/>
          <w:color w:val="000000" w:themeColor="text1"/>
          <w:sz w:val="28"/>
          <w:szCs w:val="28"/>
        </w:rPr>
        <w:tab/>
      </w:r>
      <w:r w:rsidRPr="00C400F3">
        <w:rPr>
          <w:rFonts w:ascii="Times New Roman" w:eastAsia="Times New Roman" w:hAnsi="Times New Roman" w:cs="Times New Roman"/>
          <w:b/>
          <w:bCs/>
          <w:color w:val="000000" w:themeColor="text1"/>
          <w:sz w:val="28"/>
          <w:szCs w:val="28"/>
        </w:rPr>
        <w:t>Guvernul HOTĂRĂȘTE:</w:t>
      </w:r>
    </w:p>
    <w:p w:rsidR="000D7F68" w:rsidRPr="00C400F3" w:rsidRDefault="000D7F68" w:rsidP="000D7F68">
      <w:pPr>
        <w:shd w:val="clear" w:color="auto" w:fill="FFFFFF"/>
        <w:tabs>
          <w:tab w:val="left" w:pos="709"/>
          <w:tab w:val="left" w:pos="993"/>
        </w:tabs>
        <w:spacing w:after="0" w:line="240" w:lineRule="auto"/>
        <w:jc w:val="both"/>
        <w:rPr>
          <w:rFonts w:ascii="Times New Roman" w:eastAsia="Times New Roman" w:hAnsi="Times New Roman" w:cs="Times New Roman"/>
          <w:b/>
          <w:bCs/>
          <w:color w:val="000000" w:themeColor="text1"/>
          <w:sz w:val="28"/>
          <w:szCs w:val="28"/>
        </w:rPr>
      </w:pPr>
    </w:p>
    <w:p w:rsidR="000D7F68" w:rsidRPr="00BE2037" w:rsidRDefault="000D7F68" w:rsidP="000D7F68">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themeColor="text1"/>
          <w:sz w:val="28"/>
          <w:szCs w:val="28"/>
        </w:rPr>
        <w:tab/>
      </w:r>
      <w:r w:rsidRPr="00C400F3">
        <w:rPr>
          <w:rFonts w:ascii="Times New Roman" w:eastAsia="Times New Roman" w:hAnsi="Times New Roman" w:cs="Times New Roman"/>
          <w:bCs/>
          <w:color w:val="000000" w:themeColor="text1"/>
          <w:sz w:val="28"/>
          <w:szCs w:val="28"/>
        </w:rPr>
        <w:t xml:space="preserve">Se aprobă și se prezintă Parlamentului spre examinare proiectul de lege pentru modificarea Legii nr. </w:t>
      </w:r>
      <w:r>
        <w:rPr>
          <w:rFonts w:ascii="Times New Roman" w:eastAsia="Times New Roman" w:hAnsi="Times New Roman" w:cs="Times New Roman"/>
          <w:bCs/>
          <w:color w:val="000000" w:themeColor="text1"/>
          <w:sz w:val="28"/>
          <w:szCs w:val="28"/>
        </w:rPr>
        <w:t>68</w:t>
      </w:r>
      <w:r w:rsidRPr="00C400F3">
        <w:rPr>
          <w:rFonts w:ascii="Times New Roman" w:eastAsia="Times New Roman" w:hAnsi="Times New Roman" w:cs="Times New Roman"/>
          <w:bCs/>
          <w:color w:val="000000" w:themeColor="text1"/>
          <w:sz w:val="28"/>
          <w:szCs w:val="28"/>
        </w:rPr>
        <w:t>/201</w:t>
      </w:r>
      <w:r>
        <w:rPr>
          <w:rFonts w:ascii="Times New Roman" w:eastAsia="Times New Roman" w:hAnsi="Times New Roman" w:cs="Times New Roman"/>
          <w:bCs/>
          <w:color w:val="000000" w:themeColor="text1"/>
          <w:sz w:val="28"/>
          <w:szCs w:val="28"/>
        </w:rPr>
        <w:t>3</w:t>
      </w:r>
      <w:r w:rsidRPr="00C400F3">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despre semințe</w:t>
      </w:r>
      <w:r w:rsidRPr="00C400F3">
        <w:rPr>
          <w:rFonts w:ascii="Times New Roman" w:eastAsia="Times New Roman" w:hAnsi="Times New Roman" w:cs="Times New Roman"/>
          <w:bCs/>
          <w:color w:val="000000" w:themeColor="text1"/>
          <w:sz w:val="28"/>
          <w:szCs w:val="28"/>
        </w:rPr>
        <w:t>.</w:t>
      </w:r>
    </w:p>
    <w:p w:rsidR="000D7F68" w:rsidRPr="00BE2037" w:rsidRDefault="000D7F68" w:rsidP="000D7F68">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rPr>
      </w:pPr>
    </w:p>
    <w:p w:rsidR="000D7F68" w:rsidRPr="00BE2037" w:rsidRDefault="000D7F68" w:rsidP="000D7F68">
      <w:pPr>
        <w:shd w:val="clear" w:color="auto" w:fill="FFFFFF"/>
        <w:spacing w:after="0" w:line="240" w:lineRule="auto"/>
        <w:ind w:left="3540" w:firstLine="708"/>
        <w:jc w:val="both"/>
        <w:rPr>
          <w:rFonts w:ascii="Times New Roman" w:eastAsia="Times New Roman" w:hAnsi="Times New Roman" w:cs="Times New Roman"/>
          <w:bCs/>
          <w:color w:val="000000" w:themeColor="text1"/>
          <w:sz w:val="28"/>
          <w:szCs w:val="28"/>
        </w:rPr>
      </w:pPr>
    </w:p>
    <w:p w:rsidR="000D7F68" w:rsidRPr="00D85AAA" w:rsidRDefault="000D7F68" w:rsidP="000D7F68">
      <w:pPr>
        <w:shd w:val="clear" w:color="auto" w:fill="FFFFFF"/>
        <w:spacing w:after="0" w:line="240" w:lineRule="auto"/>
        <w:ind w:firstLine="540"/>
        <w:jc w:val="both"/>
        <w:rPr>
          <w:rFonts w:ascii="Times New Roman" w:eastAsia="Times New Roman" w:hAnsi="Times New Roman" w:cs="Times New Roman"/>
          <w:b/>
          <w:bCs/>
          <w:color w:val="000000" w:themeColor="text1"/>
          <w:sz w:val="28"/>
          <w:szCs w:val="28"/>
        </w:rPr>
      </w:pPr>
      <w:r w:rsidRPr="00D85AAA">
        <w:rPr>
          <w:rFonts w:ascii="Times New Roman" w:eastAsia="Times New Roman" w:hAnsi="Times New Roman" w:cs="Times New Roman"/>
          <w:b/>
          <w:bCs/>
          <w:color w:val="000000" w:themeColor="text1"/>
          <w:sz w:val="28"/>
          <w:szCs w:val="28"/>
        </w:rPr>
        <w:t>PRIM-MINISTRU</w:t>
      </w:r>
      <w:r w:rsidRPr="00D85AAA">
        <w:rPr>
          <w:rFonts w:ascii="Times New Roman" w:eastAsia="Times New Roman" w:hAnsi="Times New Roman" w:cs="Times New Roman"/>
          <w:b/>
          <w:bCs/>
          <w:color w:val="000000" w:themeColor="text1"/>
          <w:sz w:val="28"/>
          <w:szCs w:val="28"/>
        </w:rPr>
        <w:tab/>
      </w:r>
      <w:r w:rsidRPr="00D85AAA">
        <w:rPr>
          <w:rFonts w:ascii="Times New Roman" w:eastAsia="Times New Roman" w:hAnsi="Times New Roman" w:cs="Times New Roman"/>
          <w:b/>
          <w:bCs/>
          <w:color w:val="000000" w:themeColor="text1"/>
          <w:sz w:val="28"/>
          <w:szCs w:val="28"/>
        </w:rPr>
        <w:tab/>
      </w:r>
      <w:r w:rsidRPr="00D85AAA">
        <w:rPr>
          <w:rFonts w:ascii="Times New Roman" w:eastAsia="Times New Roman" w:hAnsi="Times New Roman" w:cs="Times New Roman"/>
          <w:b/>
          <w:bCs/>
          <w:color w:val="000000" w:themeColor="text1"/>
          <w:sz w:val="28"/>
          <w:szCs w:val="28"/>
        </w:rPr>
        <w:tab/>
      </w:r>
      <w:r w:rsidRPr="00D85AAA">
        <w:rPr>
          <w:rFonts w:ascii="Times New Roman" w:eastAsia="Times New Roman" w:hAnsi="Times New Roman" w:cs="Times New Roman"/>
          <w:b/>
          <w:bCs/>
          <w:color w:val="000000" w:themeColor="text1"/>
          <w:sz w:val="28"/>
          <w:szCs w:val="28"/>
        </w:rPr>
        <w:tab/>
      </w:r>
      <w:r w:rsidRPr="00BE2037">
        <w:rPr>
          <w:rFonts w:ascii="Times New Roman" w:eastAsia="Times New Roman" w:hAnsi="Times New Roman" w:cs="Times New Roman"/>
          <w:b/>
          <w:bCs/>
          <w:color w:val="000000" w:themeColor="text1"/>
          <w:sz w:val="28"/>
          <w:szCs w:val="28"/>
        </w:rPr>
        <w:tab/>
      </w:r>
      <w:r w:rsidRPr="00D85AAA">
        <w:rPr>
          <w:rFonts w:ascii="Times New Roman" w:eastAsia="Times New Roman" w:hAnsi="Times New Roman" w:cs="Times New Roman"/>
          <w:b/>
          <w:bCs/>
          <w:color w:val="000000" w:themeColor="text1"/>
          <w:sz w:val="28"/>
          <w:szCs w:val="28"/>
        </w:rPr>
        <w:tab/>
      </w:r>
      <w:r w:rsidRPr="00D85AAA">
        <w:rPr>
          <w:rFonts w:ascii="Times New Roman" w:eastAsia="Times New Roman" w:hAnsi="Times New Roman" w:cs="Times New Roman"/>
          <w:b/>
          <w:bCs/>
          <w:color w:val="000000" w:themeColor="text1"/>
          <w:sz w:val="28"/>
          <w:szCs w:val="28"/>
        </w:rPr>
        <w:tab/>
        <w:t>Dorin RECEAN</w:t>
      </w:r>
    </w:p>
    <w:p w:rsidR="000D7F68" w:rsidRPr="00D85AAA" w:rsidRDefault="000D7F68" w:rsidP="000D7F68">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0D7F68" w:rsidRPr="00BE2037" w:rsidRDefault="000D7F68" w:rsidP="000D7F68">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0D7F68" w:rsidRPr="00D85AAA" w:rsidRDefault="000D7F68" w:rsidP="000D7F68">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0D7F68" w:rsidRPr="00D85AAA" w:rsidRDefault="000D7F68" w:rsidP="000D7F68">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0D7F68" w:rsidRPr="00D85AAA" w:rsidRDefault="000D7F68" w:rsidP="000D7F68">
      <w:pPr>
        <w:shd w:val="clear" w:color="auto" w:fill="FFFFFF"/>
        <w:spacing w:after="0" w:line="240" w:lineRule="auto"/>
        <w:ind w:firstLine="540"/>
        <w:jc w:val="both"/>
        <w:rPr>
          <w:rFonts w:ascii="Times New Roman" w:eastAsia="Times New Roman" w:hAnsi="Times New Roman" w:cs="Times New Roman"/>
          <w:b/>
          <w:bCs/>
          <w:color w:val="000000" w:themeColor="text1"/>
          <w:sz w:val="28"/>
          <w:szCs w:val="28"/>
        </w:rPr>
      </w:pPr>
      <w:r w:rsidRPr="00D85AAA">
        <w:rPr>
          <w:rFonts w:ascii="Times New Roman" w:eastAsia="Times New Roman" w:hAnsi="Times New Roman" w:cs="Times New Roman"/>
          <w:b/>
          <w:bCs/>
          <w:color w:val="000000" w:themeColor="text1"/>
          <w:sz w:val="28"/>
          <w:szCs w:val="28"/>
        </w:rPr>
        <w:t>Contrasemnează:</w:t>
      </w:r>
    </w:p>
    <w:p w:rsidR="000D7F68" w:rsidRPr="00BE2037" w:rsidRDefault="000D7F68" w:rsidP="000D7F68">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0D7F68" w:rsidRPr="00BE2037" w:rsidRDefault="000D7F68" w:rsidP="000D7F68">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0D7F68" w:rsidRPr="00D85AAA" w:rsidRDefault="000D7F68" w:rsidP="000D7F68">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rsidR="000D7F68" w:rsidRPr="00D85AAA" w:rsidRDefault="00225D0D"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Viceprim-ministru, </w:t>
      </w:r>
      <w:r w:rsidR="000D7F68" w:rsidRPr="00D85AAA">
        <w:rPr>
          <w:rFonts w:ascii="Times New Roman" w:eastAsia="Times New Roman" w:hAnsi="Times New Roman" w:cs="Times New Roman"/>
          <w:bCs/>
          <w:color w:val="000000" w:themeColor="text1"/>
          <w:sz w:val="28"/>
          <w:szCs w:val="28"/>
        </w:rPr>
        <w:t>Ministrul agriculturii</w:t>
      </w:r>
    </w:p>
    <w:p w:rsidR="000D7F68" w:rsidRPr="00BE2037"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D85AAA">
        <w:rPr>
          <w:rFonts w:ascii="Times New Roman" w:eastAsia="Times New Roman" w:hAnsi="Times New Roman" w:cs="Times New Roman"/>
          <w:bCs/>
          <w:color w:val="000000" w:themeColor="text1"/>
          <w:sz w:val="28"/>
          <w:szCs w:val="28"/>
        </w:rPr>
        <w:t>și industriei alimentare</w:t>
      </w:r>
      <w:r w:rsidRPr="00D85AAA">
        <w:rPr>
          <w:rFonts w:ascii="Times New Roman" w:eastAsia="Times New Roman" w:hAnsi="Times New Roman" w:cs="Times New Roman"/>
          <w:bCs/>
          <w:color w:val="000000" w:themeColor="text1"/>
          <w:sz w:val="28"/>
          <w:szCs w:val="28"/>
        </w:rPr>
        <w:tab/>
      </w:r>
      <w:r w:rsidRPr="00D85AAA">
        <w:rPr>
          <w:rFonts w:ascii="Times New Roman" w:eastAsia="Times New Roman" w:hAnsi="Times New Roman" w:cs="Times New Roman"/>
          <w:bCs/>
          <w:color w:val="000000" w:themeColor="text1"/>
          <w:sz w:val="28"/>
          <w:szCs w:val="28"/>
        </w:rPr>
        <w:tab/>
      </w:r>
      <w:r w:rsidRPr="00D85AAA">
        <w:rPr>
          <w:rFonts w:ascii="Times New Roman" w:eastAsia="Times New Roman" w:hAnsi="Times New Roman" w:cs="Times New Roman"/>
          <w:bCs/>
          <w:color w:val="000000" w:themeColor="text1"/>
          <w:sz w:val="28"/>
          <w:szCs w:val="28"/>
        </w:rPr>
        <w:tab/>
      </w:r>
      <w:r w:rsidRPr="00BE2037">
        <w:rPr>
          <w:rFonts w:ascii="Times New Roman" w:eastAsia="Times New Roman" w:hAnsi="Times New Roman" w:cs="Times New Roman"/>
          <w:bCs/>
          <w:color w:val="000000" w:themeColor="text1"/>
          <w:sz w:val="28"/>
          <w:szCs w:val="28"/>
        </w:rPr>
        <w:tab/>
      </w:r>
      <w:r w:rsidRPr="00D85AAA">
        <w:rPr>
          <w:rFonts w:ascii="Times New Roman" w:eastAsia="Times New Roman" w:hAnsi="Times New Roman" w:cs="Times New Roman"/>
          <w:bCs/>
          <w:color w:val="000000" w:themeColor="text1"/>
          <w:sz w:val="28"/>
          <w:szCs w:val="28"/>
        </w:rPr>
        <w:tab/>
      </w:r>
      <w:r w:rsidRPr="00D85AAA">
        <w:rPr>
          <w:rFonts w:ascii="Times New Roman" w:eastAsia="Times New Roman" w:hAnsi="Times New Roman" w:cs="Times New Roman"/>
          <w:bCs/>
          <w:color w:val="000000" w:themeColor="text1"/>
          <w:sz w:val="28"/>
          <w:szCs w:val="28"/>
        </w:rPr>
        <w:tab/>
        <w:t>Vladimir Bolea</w:t>
      </w: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Pr="00C400F3" w:rsidRDefault="000D7F68" w:rsidP="000D7F68">
      <w:pPr>
        <w:shd w:val="clear" w:color="auto" w:fill="FFFFFF"/>
        <w:spacing w:after="0" w:line="240" w:lineRule="auto"/>
        <w:ind w:firstLine="540"/>
        <w:jc w:val="right"/>
        <w:rPr>
          <w:rFonts w:ascii="Times New Roman" w:eastAsia="Times New Roman" w:hAnsi="Times New Roman" w:cs="Times New Roman"/>
          <w:bCs/>
          <w:i/>
          <w:color w:val="000000" w:themeColor="text1"/>
          <w:sz w:val="28"/>
          <w:szCs w:val="28"/>
        </w:rPr>
      </w:pPr>
      <w:r w:rsidRPr="00C400F3">
        <w:rPr>
          <w:rFonts w:ascii="Times New Roman" w:eastAsia="Times New Roman" w:hAnsi="Times New Roman" w:cs="Times New Roman"/>
          <w:bCs/>
          <w:i/>
          <w:color w:val="000000" w:themeColor="text1"/>
          <w:sz w:val="28"/>
          <w:szCs w:val="28"/>
        </w:rPr>
        <w:lastRenderedPageBreak/>
        <w:t>Proiect</w:t>
      </w:r>
    </w:p>
    <w:p w:rsidR="000D7F68" w:rsidRPr="00C400F3" w:rsidRDefault="000D7F68" w:rsidP="000D7F68">
      <w:pPr>
        <w:shd w:val="clear" w:color="auto" w:fill="FFFFFF"/>
        <w:spacing w:after="0" w:line="240" w:lineRule="auto"/>
        <w:ind w:firstLine="540"/>
        <w:jc w:val="center"/>
        <w:rPr>
          <w:rFonts w:ascii="Times New Roman" w:eastAsia="Times New Roman" w:hAnsi="Times New Roman" w:cs="Times New Roman"/>
          <w:b/>
          <w:bCs/>
          <w:color w:val="000000" w:themeColor="text1"/>
          <w:sz w:val="28"/>
          <w:szCs w:val="28"/>
        </w:rPr>
      </w:pPr>
    </w:p>
    <w:p w:rsidR="000D7F68" w:rsidRPr="00C400F3" w:rsidRDefault="000D7F68" w:rsidP="000D7F68">
      <w:pPr>
        <w:shd w:val="clear" w:color="auto" w:fill="FFFFFF"/>
        <w:spacing w:after="0" w:line="240" w:lineRule="auto"/>
        <w:ind w:firstLine="540"/>
        <w:jc w:val="center"/>
        <w:rPr>
          <w:rFonts w:ascii="Times New Roman" w:eastAsia="Times New Roman" w:hAnsi="Times New Roman" w:cs="Times New Roman"/>
          <w:b/>
          <w:bCs/>
          <w:color w:val="000000" w:themeColor="text1"/>
          <w:sz w:val="28"/>
          <w:szCs w:val="28"/>
        </w:rPr>
      </w:pPr>
      <w:r w:rsidRPr="00C400F3">
        <w:rPr>
          <w:rFonts w:ascii="Times New Roman" w:eastAsia="Times New Roman" w:hAnsi="Times New Roman" w:cs="Times New Roman"/>
          <w:b/>
          <w:bCs/>
          <w:color w:val="000000" w:themeColor="text1"/>
          <w:sz w:val="28"/>
          <w:szCs w:val="28"/>
        </w:rPr>
        <w:t>PARLAMENTUL REPUBLICII MOLDOVA</w:t>
      </w:r>
    </w:p>
    <w:p w:rsidR="000D7F68" w:rsidRDefault="000D7F68" w:rsidP="000D7F68">
      <w:pPr>
        <w:shd w:val="clear" w:color="auto" w:fill="FFFFFF"/>
        <w:spacing w:after="0" w:line="240" w:lineRule="auto"/>
        <w:ind w:firstLine="540"/>
        <w:jc w:val="center"/>
        <w:rPr>
          <w:rFonts w:ascii="Times New Roman" w:eastAsia="Times New Roman" w:hAnsi="Times New Roman" w:cs="Times New Roman"/>
          <w:bCs/>
          <w:color w:val="000000" w:themeColor="text1"/>
          <w:sz w:val="28"/>
          <w:szCs w:val="28"/>
        </w:rPr>
      </w:pPr>
    </w:p>
    <w:p w:rsidR="000D7F68" w:rsidRPr="00C400F3" w:rsidRDefault="000D7F68" w:rsidP="000D7F68">
      <w:pPr>
        <w:shd w:val="clear" w:color="auto" w:fill="FFFFFF"/>
        <w:spacing w:after="0" w:line="240" w:lineRule="auto"/>
        <w:ind w:firstLine="540"/>
        <w:jc w:val="center"/>
        <w:rPr>
          <w:rFonts w:ascii="Times New Roman" w:eastAsia="Times New Roman" w:hAnsi="Times New Roman" w:cs="Times New Roman"/>
          <w:b/>
          <w:bCs/>
          <w:color w:val="000000" w:themeColor="text1"/>
          <w:sz w:val="28"/>
          <w:szCs w:val="28"/>
        </w:rPr>
      </w:pPr>
      <w:r w:rsidRPr="00C400F3">
        <w:rPr>
          <w:rFonts w:ascii="Times New Roman" w:eastAsia="Times New Roman" w:hAnsi="Times New Roman" w:cs="Times New Roman"/>
          <w:b/>
          <w:bCs/>
          <w:color w:val="000000" w:themeColor="text1"/>
          <w:sz w:val="28"/>
          <w:szCs w:val="28"/>
        </w:rPr>
        <w:t>LEGE</w:t>
      </w:r>
    </w:p>
    <w:p w:rsidR="000D7F68" w:rsidRDefault="000D7F68" w:rsidP="000D7F68">
      <w:pPr>
        <w:shd w:val="clear" w:color="auto" w:fill="FFFFFF"/>
        <w:spacing w:after="0" w:line="240" w:lineRule="auto"/>
        <w:ind w:firstLine="540"/>
        <w:jc w:val="center"/>
        <w:rPr>
          <w:rFonts w:ascii="Times New Roman" w:eastAsia="Times New Roman" w:hAnsi="Times New Roman" w:cs="Times New Roman"/>
          <w:b/>
          <w:bCs/>
          <w:color w:val="000000" w:themeColor="text1"/>
          <w:sz w:val="28"/>
          <w:szCs w:val="28"/>
        </w:rPr>
      </w:pPr>
      <w:r w:rsidRPr="006A16F3">
        <w:rPr>
          <w:rFonts w:ascii="Times New Roman" w:eastAsia="Times New Roman" w:hAnsi="Times New Roman" w:cs="Times New Roman"/>
          <w:b/>
          <w:bCs/>
          <w:color w:val="000000" w:themeColor="text1"/>
          <w:sz w:val="28"/>
          <w:szCs w:val="28"/>
        </w:rPr>
        <w:t xml:space="preserve">pentru modificarea Legii nr. </w:t>
      </w:r>
      <w:r>
        <w:rPr>
          <w:rFonts w:ascii="Times New Roman" w:eastAsia="Times New Roman" w:hAnsi="Times New Roman" w:cs="Times New Roman"/>
          <w:b/>
          <w:bCs/>
          <w:color w:val="000000" w:themeColor="text1"/>
          <w:sz w:val="28"/>
          <w:szCs w:val="28"/>
        </w:rPr>
        <w:t>68</w:t>
      </w:r>
      <w:r w:rsidRPr="006A16F3">
        <w:rPr>
          <w:rFonts w:ascii="Times New Roman" w:eastAsia="Times New Roman" w:hAnsi="Times New Roman" w:cs="Times New Roman"/>
          <w:b/>
          <w:bCs/>
          <w:color w:val="000000" w:themeColor="text1"/>
          <w:sz w:val="28"/>
          <w:szCs w:val="28"/>
        </w:rPr>
        <w:t>/201</w:t>
      </w:r>
      <w:r>
        <w:rPr>
          <w:rFonts w:ascii="Times New Roman" w:eastAsia="Times New Roman" w:hAnsi="Times New Roman" w:cs="Times New Roman"/>
          <w:b/>
          <w:bCs/>
          <w:color w:val="000000" w:themeColor="text1"/>
          <w:sz w:val="28"/>
          <w:szCs w:val="28"/>
        </w:rPr>
        <w:t>3</w:t>
      </w:r>
      <w:r w:rsidRPr="006A16F3">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despre semințe.</w:t>
      </w:r>
    </w:p>
    <w:p w:rsidR="000D7F68" w:rsidRDefault="000D7F68" w:rsidP="000D7F68">
      <w:pPr>
        <w:shd w:val="clear" w:color="auto" w:fill="FFFFFF"/>
        <w:spacing w:after="0" w:line="240" w:lineRule="auto"/>
        <w:ind w:firstLine="540"/>
        <w:jc w:val="center"/>
        <w:rPr>
          <w:rFonts w:ascii="Times New Roman" w:eastAsia="Times New Roman" w:hAnsi="Times New Roman" w:cs="Times New Roman"/>
          <w:b/>
          <w:bCs/>
          <w:color w:val="000000" w:themeColor="text1"/>
          <w:sz w:val="28"/>
          <w:szCs w:val="28"/>
        </w:rPr>
      </w:pPr>
    </w:p>
    <w:p w:rsidR="000D7F68" w:rsidRPr="006A16F3"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6A16F3">
        <w:rPr>
          <w:rFonts w:ascii="Times New Roman" w:eastAsia="Times New Roman" w:hAnsi="Times New Roman" w:cs="Times New Roman"/>
          <w:bCs/>
          <w:color w:val="000000" w:themeColor="text1"/>
          <w:sz w:val="28"/>
          <w:szCs w:val="28"/>
        </w:rPr>
        <w:t>Parlamentul adoptă prezenta lege ordinară.</w:t>
      </w: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6A16F3">
        <w:rPr>
          <w:rFonts w:ascii="Times New Roman" w:eastAsia="Times New Roman" w:hAnsi="Times New Roman" w:cs="Times New Roman"/>
          <w:b/>
          <w:bCs/>
          <w:color w:val="000000" w:themeColor="text1"/>
          <w:sz w:val="28"/>
          <w:szCs w:val="28"/>
        </w:rPr>
        <w:t>Art. I.</w:t>
      </w:r>
      <w:r w:rsidRPr="00C400F3">
        <w:rPr>
          <w:rFonts w:ascii="Times New Roman" w:eastAsia="Times New Roman" w:hAnsi="Times New Roman" w:cs="Times New Roman"/>
          <w:bCs/>
          <w:color w:val="000000" w:themeColor="text1"/>
          <w:sz w:val="28"/>
          <w:szCs w:val="28"/>
        </w:rPr>
        <w:t xml:space="preserve"> – Legea nr. </w:t>
      </w:r>
      <w:r>
        <w:rPr>
          <w:rFonts w:ascii="Times New Roman" w:eastAsia="Times New Roman" w:hAnsi="Times New Roman" w:cs="Times New Roman"/>
          <w:bCs/>
          <w:color w:val="000000" w:themeColor="text1"/>
          <w:sz w:val="28"/>
          <w:szCs w:val="28"/>
        </w:rPr>
        <w:t>68</w:t>
      </w:r>
      <w:r w:rsidRPr="00C400F3">
        <w:rPr>
          <w:rFonts w:ascii="Times New Roman" w:eastAsia="Times New Roman" w:hAnsi="Times New Roman" w:cs="Times New Roman"/>
          <w:bCs/>
          <w:color w:val="000000" w:themeColor="text1"/>
          <w:sz w:val="28"/>
          <w:szCs w:val="28"/>
        </w:rPr>
        <w:t>/201</w:t>
      </w:r>
      <w:r>
        <w:rPr>
          <w:rFonts w:ascii="Times New Roman" w:eastAsia="Times New Roman" w:hAnsi="Times New Roman" w:cs="Times New Roman"/>
          <w:bCs/>
          <w:color w:val="000000" w:themeColor="text1"/>
          <w:sz w:val="28"/>
          <w:szCs w:val="28"/>
        </w:rPr>
        <w:t>3</w:t>
      </w:r>
      <w:r w:rsidRPr="00C400F3">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despre semințe</w:t>
      </w:r>
      <w:r w:rsidRPr="00C400F3">
        <w:rPr>
          <w:rFonts w:ascii="Times New Roman" w:eastAsia="Times New Roman" w:hAnsi="Times New Roman" w:cs="Times New Roman"/>
          <w:bCs/>
          <w:color w:val="000000" w:themeColor="text1"/>
          <w:sz w:val="28"/>
          <w:szCs w:val="28"/>
        </w:rPr>
        <w:t xml:space="preserve"> (Monitorul Oficial al Republicii Moldova, 201</w:t>
      </w:r>
      <w:r>
        <w:rPr>
          <w:rFonts w:ascii="Times New Roman" w:eastAsia="Times New Roman" w:hAnsi="Times New Roman" w:cs="Times New Roman"/>
          <w:bCs/>
          <w:color w:val="000000" w:themeColor="text1"/>
          <w:sz w:val="28"/>
          <w:szCs w:val="28"/>
        </w:rPr>
        <w:t>3</w:t>
      </w:r>
      <w:r w:rsidRPr="00C400F3">
        <w:rPr>
          <w:rFonts w:ascii="Times New Roman" w:eastAsia="Times New Roman" w:hAnsi="Times New Roman" w:cs="Times New Roman"/>
          <w:bCs/>
          <w:color w:val="000000" w:themeColor="text1"/>
          <w:sz w:val="28"/>
          <w:szCs w:val="28"/>
        </w:rPr>
        <w:t xml:space="preserve">, nr. </w:t>
      </w:r>
      <w:r w:rsidRPr="006D0800">
        <w:rPr>
          <w:rFonts w:ascii="Times New Roman" w:eastAsia="Times New Roman" w:hAnsi="Times New Roman" w:cs="Times New Roman"/>
          <w:bCs/>
          <w:color w:val="000000" w:themeColor="text1"/>
          <w:sz w:val="28"/>
          <w:szCs w:val="28"/>
        </w:rPr>
        <w:t>130-134 art. 417</w:t>
      </w:r>
      <w:r w:rsidRPr="00C400F3">
        <w:rPr>
          <w:rFonts w:ascii="Times New Roman" w:eastAsia="Times New Roman" w:hAnsi="Times New Roman" w:cs="Times New Roman"/>
          <w:bCs/>
          <w:color w:val="000000" w:themeColor="text1"/>
          <w:sz w:val="28"/>
          <w:szCs w:val="28"/>
        </w:rPr>
        <w:t xml:space="preserve">), cu modificările ulterioare, se modifică după cum urmează: </w:t>
      </w:r>
    </w:p>
    <w:p w:rsidR="000D7F68" w:rsidRDefault="000D7F68" w:rsidP="000D7F68">
      <w:pPr>
        <w:shd w:val="clear" w:color="auto" w:fill="FFFFFF"/>
        <w:tabs>
          <w:tab w:val="left" w:pos="851"/>
        </w:tabs>
        <w:spacing w:after="0" w:line="240" w:lineRule="auto"/>
        <w:ind w:firstLine="540"/>
        <w:jc w:val="both"/>
        <w:rPr>
          <w:rFonts w:ascii="Times New Roman" w:eastAsia="Times New Roman" w:hAnsi="Times New Roman" w:cs="Times New Roman"/>
          <w:bCs/>
          <w:color w:val="000000" w:themeColor="text1"/>
          <w:sz w:val="28"/>
          <w:szCs w:val="28"/>
        </w:rPr>
      </w:pPr>
    </w:p>
    <w:p w:rsidR="000D7F68" w:rsidRPr="00CE2CD8" w:rsidRDefault="000D7F68" w:rsidP="000D7F68">
      <w:pPr>
        <w:pStyle w:val="ListParagraph"/>
        <w:numPr>
          <w:ilvl w:val="0"/>
          <w:numId w:val="1"/>
        </w:numPr>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sidRPr="00CE2CD8">
        <w:rPr>
          <w:rFonts w:ascii="Times New Roman" w:eastAsia="Times New Roman" w:hAnsi="Times New Roman" w:cs="Times New Roman"/>
          <w:bCs/>
          <w:color w:val="000000" w:themeColor="text1"/>
          <w:sz w:val="28"/>
          <w:szCs w:val="28"/>
        </w:rPr>
        <w:t>Preambulul legii se completează cu clauza de armonizare cu următorul conținut:</w:t>
      </w:r>
    </w:p>
    <w:p w:rsidR="000D7F68" w:rsidRDefault="000D7F68" w:rsidP="000D7F68">
      <w:pPr>
        <w:pStyle w:val="ListParagraph"/>
        <w:shd w:val="clear" w:color="auto" w:fill="FFFFFF"/>
        <w:tabs>
          <w:tab w:val="left" w:pos="567"/>
        </w:tabs>
        <w:spacing w:after="0" w:line="240" w:lineRule="auto"/>
        <w:ind w:left="0" w:firstLine="426"/>
        <w:jc w:val="both"/>
        <w:rPr>
          <w:rFonts w:ascii="Times New Roman" w:eastAsia="Times New Roman" w:hAnsi="Times New Roman" w:cs="Times New Roman"/>
          <w:bCs/>
          <w:color w:val="000000" w:themeColor="text1"/>
          <w:sz w:val="28"/>
          <w:szCs w:val="28"/>
        </w:rPr>
      </w:pPr>
      <w:r w:rsidRPr="00CE2CD8">
        <w:rPr>
          <w:rFonts w:ascii="Times New Roman" w:eastAsia="Times New Roman" w:hAnsi="Times New Roman" w:cs="Times New Roman"/>
          <w:bCs/>
          <w:color w:val="000000" w:themeColor="text1"/>
          <w:sz w:val="28"/>
          <w:szCs w:val="28"/>
        </w:rPr>
        <w:t>„Prezenta Lege transpune parțial Decizia 2005/834/CE a Consiliului din 8 noiembrie 2005 privind echivalența controalelor selecțiilor conservative realizate în anumite țări terțe și de modificare a Deciziei 2003/17/CE.</w:t>
      </w:r>
    </w:p>
    <w:p w:rsidR="000D7F68" w:rsidRPr="00666610" w:rsidRDefault="000D7F68" w:rsidP="000D7F68">
      <w:pPr>
        <w:pStyle w:val="ListParagraph"/>
        <w:shd w:val="clear" w:color="auto" w:fill="FFFFFF"/>
        <w:tabs>
          <w:tab w:val="left" w:pos="567"/>
        </w:tabs>
        <w:spacing w:after="0" w:line="240" w:lineRule="auto"/>
        <w:ind w:left="0" w:firstLine="426"/>
        <w:jc w:val="both"/>
        <w:rPr>
          <w:rFonts w:ascii="Times New Roman" w:eastAsia="Times New Roman" w:hAnsi="Times New Roman" w:cs="Times New Roman"/>
          <w:bCs/>
          <w:color w:val="000000" w:themeColor="text1"/>
          <w:sz w:val="28"/>
          <w:szCs w:val="28"/>
        </w:rPr>
      </w:pPr>
    </w:p>
    <w:p w:rsidR="000D7F68" w:rsidRPr="00285902" w:rsidRDefault="000D7F68" w:rsidP="000D7F68">
      <w:pPr>
        <w:pStyle w:val="ListParagraph"/>
        <w:numPr>
          <w:ilvl w:val="0"/>
          <w:numId w:val="1"/>
        </w:numPr>
        <w:shd w:val="clear" w:color="auto" w:fill="FFFFFF"/>
        <w:tabs>
          <w:tab w:val="left" w:pos="851"/>
        </w:tab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 2</w:t>
      </w:r>
      <w:r w:rsidRPr="00285902">
        <w:rPr>
          <w:rFonts w:ascii="Times New Roman" w:eastAsia="Times New Roman" w:hAnsi="Times New Roman" w:cs="Times New Roman"/>
          <w:bCs/>
          <w:color w:val="000000" w:themeColor="text1"/>
          <w:sz w:val="28"/>
          <w:szCs w:val="28"/>
        </w:rPr>
        <w:t>:</w:t>
      </w:r>
    </w:p>
    <w:p w:rsidR="000D7F68" w:rsidRDefault="000D7F68" w:rsidP="000D7F68">
      <w:pPr>
        <w:pStyle w:val="ListParagraph"/>
        <w:shd w:val="clear" w:color="auto" w:fill="FFFFFF"/>
        <w:tabs>
          <w:tab w:val="left" w:pos="993"/>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la </w:t>
      </w:r>
      <w:r w:rsidRPr="00285902">
        <w:rPr>
          <w:rFonts w:ascii="Times New Roman" w:eastAsia="Times New Roman" w:hAnsi="Times New Roman" w:cs="Times New Roman"/>
          <w:bCs/>
          <w:color w:val="000000" w:themeColor="text1"/>
          <w:sz w:val="28"/>
          <w:szCs w:val="28"/>
        </w:rPr>
        <w:t>alin. (1), definiția</w:t>
      </w:r>
      <w:r>
        <w:rPr>
          <w:rFonts w:ascii="Times New Roman" w:eastAsia="Times New Roman" w:hAnsi="Times New Roman" w:cs="Times New Roman"/>
          <w:bCs/>
          <w:color w:val="000000" w:themeColor="text1"/>
          <w:sz w:val="28"/>
          <w:szCs w:val="28"/>
        </w:rPr>
        <w:t xml:space="preserve"> „</w:t>
      </w:r>
      <w:r w:rsidRPr="00285902">
        <w:rPr>
          <w:rFonts w:ascii="Times New Roman" w:eastAsia="Times New Roman" w:hAnsi="Times New Roman" w:cs="Times New Roman"/>
          <w:bCs/>
          <w:color w:val="000000" w:themeColor="text1"/>
          <w:sz w:val="28"/>
          <w:szCs w:val="28"/>
        </w:rPr>
        <w:t>buletin de analiză”, se modifică și se expune în următoarea redacție</w:t>
      </w:r>
      <w:r>
        <w:rPr>
          <w:rFonts w:ascii="Times New Roman" w:eastAsia="Times New Roman" w:hAnsi="Times New Roman" w:cs="Times New Roman"/>
          <w:bCs/>
          <w:color w:val="000000" w:themeColor="text1"/>
          <w:sz w:val="28"/>
          <w:szCs w:val="28"/>
        </w:rPr>
        <w:t>:</w:t>
      </w:r>
      <w:r w:rsidRPr="00285902">
        <w:rPr>
          <w:rFonts w:ascii="Times New Roman" w:eastAsia="Times New Roman" w:hAnsi="Times New Roman" w:cs="Times New Roman"/>
          <w:bCs/>
          <w:color w:val="000000" w:themeColor="text1"/>
          <w:sz w:val="28"/>
          <w:szCs w:val="28"/>
        </w:rPr>
        <w:t xml:space="preserve"> </w:t>
      </w:r>
    </w:p>
    <w:p w:rsidR="000D7F68" w:rsidRPr="00285902" w:rsidRDefault="000D7F68" w:rsidP="000D7F68">
      <w:pPr>
        <w:pStyle w:val="ListParagraph"/>
        <w:shd w:val="clear" w:color="auto" w:fill="FFFFFF"/>
        <w:tabs>
          <w:tab w:val="left" w:pos="993"/>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w:t>
      </w:r>
      <w:r w:rsidRPr="00285902">
        <w:rPr>
          <w:rFonts w:ascii="Times New Roman" w:eastAsia="Times New Roman" w:hAnsi="Times New Roman" w:cs="Times New Roman"/>
          <w:bCs/>
          <w:color w:val="000000" w:themeColor="text1"/>
          <w:sz w:val="28"/>
          <w:szCs w:val="28"/>
        </w:rPr>
        <w:t>buletin de analiză – document ce confirmă calitatea semințelor destinate necesităților proprii de utilizare, eliberat de Agenția Națională pentru Siguranța Alimentelor sau de un laborator acreditat”;</w:t>
      </w:r>
    </w:p>
    <w:p w:rsidR="000D7F68" w:rsidRDefault="000D7F68" w:rsidP="000D7F68">
      <w:pPr>
        <w:pStyle w:val="ListParagraph"/>
        <w:shd w:val="clear" w:color="auto" w:fill="FFFFFF"/>
        <w:tabs>
          <w:tab w:val="left" w:pos="993"/>
        </w:tabs>
        <w:spacing w:after="0" w:line="240" w:lineRule="auto"/>
        <w:ind w:left="0" w:firstLine="567"/>
        <w:jc w:val="both"/>
        <w:rPr>
          <w:rFonts w:ascii="Times New Roman" w:eastAsia="Times New Roman" w:hAnsi="Times New Roman" w:cs="Times New Roman"/>
          <w:bCs/>
          <w:color w:val="000000" w:themeColor="text1"/>
          <w:sz w:val="28"/>
          <w:szCs w:val="28"/>
        </w:rPr>
      </w:pPr>
      <w:r w:rsidRPr="00285902">
        <w:rPr>
          <w:rFonts w:ascii="Times New Roman" w:eastAsia="Times New Roman" w:hAnsi="Times New Roman" w:cs="Times New Roman"/>
          <w:bCs/>
          <w:color w:val="000000" w:themeColor="text1"/>
          <w:sz w:val="28"/>
          <w:szCs w:val="28"/>
        </w:rPr>
        <w:t xml:space="preserve">alin. (1), definiția </w:t>
      </w:r>
      <w:r>
        <w:rPr>
          <w:rFonts w:ascii="Times New Roman" w:eastAsia="Times New Roman" w:hAnsi="Times New Roman" w:cs="Times New Roman"/>
          <w:bCs/>
          <w:color w:val="000000" w:themeColor="text1"/>
          <w:sz w:val="28"/>
          <w:szCs w:val="28"/>
        </w:rPr>
        <w:t>„</w:t>
      </w:r>
      <w:r w:rsidRPr="00285902">
        <w:rPr>
          <w:rFonts w:ascii="Times New Roman" w:eastAsia="Times New Roman" w:hAnsi="Times New Roman" w:cs="Times New Roman"/>
          <w:bCs/>
          <w:color w:val="000000" w:themeColor="text1"/>
          <w:sz w:val="28"/>
          <w:szCs w:val="28"/>
        </w:rPr>
        <w:t xml:space="preserve">certificat de calitate” se </w:t>
      </w:r>
      <w:r>
        <w:rPr>
          <w:rFonts w:ascii="Times New Roman" w:eastAsia="Times New Roman" w:hAnsi="Times New Roman" w:cs="Times New Roman"/>
          <w:bCs/>
          <w:color w:val="000000" w:themeColor="text1"/>
          <w:sz w:val="28"/>
          <w:szCs w:val="28"/>
        </w:rPr>
        <w:t>modifică și se expune</w:t>
      </w:r>
      <w:r w:rsidRPr="00285902">
        <w:rPr>
          <w:rFonts w:ascii="Times New Roman" w:eastAsia="Times New Roman" w:hAnsi="Times New Roman" w:cs="Times New Roman"/>
          <w:bCs/>
          <w:color w:val="000000" w:themeColor="text1"/>
          <w:sz w:val="28"/>
          <w:szCs w:val="28"/>
        </w:rPr>
        <w:t xml:space="preserve"> în</w:t>
      </w:r>
      <w:r>
        <w:rPr>
          <w:rFonts w:ascii="Times New Roman" w:eastAsia="Times New Roman" w:hAnsi="Times New Roman" w:cs="Times New Roman"/>
          <w:bCs/>
          <w:color w:val="000000" w:themeColor="text1"/>
          <w:sz w:val="28"/>
          <w:szCs w:val="28"/>
        </w:rPr>
        <w:t xml:space="preserve"> </w:t>
      </w:r>
      <w:r w:rsidRPr="00285902">
        <w:rPr>
          <w:rFonts w:ascii="Times New Roman" w:eastAsia="Times New Roman" w:hAnsi="Times New Roman" w:cs="Times New Roman"/>
          <w:bCs/>
          <w:color w:val="000000" w:themeColor="text1"/>
          <w:sz w:val="28"/>
          <w:szCs w:val="28"/>
        </w:rPr>
        <w:t>următoarea redacție</w:t>
      </w:r>
      <w:r>
        <w:rPr>
          <w:rFonts w:ascii="Times New Roman" w:eastAsia="Times New Roman" w:hAnsi="Times New Roman" w:cs="Times New Roman"/>
          <w:bCs/>
          <w:color w:val="000000" w:themeColor="text1"/>
          <w:sz w:val="28"/>
          <w:szCs w:val="28"/>
        </w:rPr>
        <w:t>:</w:t>
      </w:r>
    </w:p>
    <w:p w:rsidR="000D7F68" w:rsidRPr="00285902" w:rsidRDefault="000D7F68" w:rsidP="000D7F68">
      <w:pPr>
        <w:pStyle w:val="ListParagraph"/>
        <w:shd w:val="clear" w:color="auto" w:fill="FFFFFF"/>
        <w:tabs>
          <w:tab w:val="left" w:pos="993"/>
        </w:tabs>
        <w:spacing w:after="0" w:line="240" w:lineRule="auto"/>
        <w:ind w:left="0" w:firstLine="567"/>
        <w:jc w:val="both"/>
        <w:rPr>
          <w:rFonts w:ascii="Times New Roman" w:eastAsia="Times New Roman" w:hAnsi="Times New Roman" w:cs="Times New Roman"/>
          <w:bCs/>
          <w:color w:val="000000" w:themeColor="text1"/>
          <w:sz w:val="28"/>
          <w:szCs w:val="28"/>
        </w:rPr>
      </w:pPr>
      <w:r w:rsidRPr="00285902">
        <w:rPr>
          <w:rFonts w:ascii="Times New Roman" w:eastAsia="Times New Roman" w:hAnsi="Times New Roman" w:cs="Times New Roman"/>
          <w:bCs/>
          <w:color w:val="000000" w:themeColor="text1"/>
          <w:sz w:val="28"/>
          <w:szCs w:val="28"/>
        </w:rPr>
        <w:t>„certificat de calitate – document ce confirmă calitatea semințelor destinate comercializării, eliberat de un laborator acreditat”;</w:t>
      </w:r>
    </w:p>
    <w:p w:rsidR="000D7F68" w:rsidRPr="00285902" w:rsidRDefault="000D7F68" w:rsidP="000D7F68">
      <w:pPr>
        <w:pStyle w:val="ListParagraph"/>
        <w:shd w:val="clear" w:color="auto" w:fill="FFFFFF"/>
        <w:tabs>
          <w:tab w:val="left" w:pos="993"/>
        </w:tabs>
        <w:spacing w:after="0" w:line="240" w:lineRule="auto"/>
        <w:ind w:left="0" w:firstLine="567"/>
        <w:jc w:val="both"/>
        <w:rPr>
          <w:rFonts w:ascii="Times New Roman" w:eastAsia="Times New Roman" w:hAnsi="Times New Roman" w:cs="Times New Roman"/>
          <w:bCs/>
          <w:color w:val="000000" w:themeColor="text1"/>
          <w:sz w:val="28"/>
          <w:szCs w:val="28"/>
        </w:rPr>
      </w:pPr>
      <w:r w:rsidRPr="00285902">
        <w:rPr>
          <w:rFonts w:ascii="Times New Roman" w:eastAsia="Times New Roman" w:hAnsi="Times New Roman" w:cs="Times New Roman"/>
          <w:bCs/>
          <w:color w:val="000000" w:themeColor="text1"/>
          <w:sz w:val="28"/>
          <w:szCs w:val="28"/>
        </w:rPr>
        <w:t xml:space="preserve">alin. (1), definiția „certificate de calitate la import” se exclude. </w:t>
      </w:r>
    </w:p>
    <w:p w:rsidR="000D7F68" w:rsidRDefault="000D7F68" w:rsidP="000D7F68">
      <w:pPr>
        <w:pStyle w:val="ListParagraph"/>
        <w:shd w:val="clear" w:color="auto" w:fill="FFFFFF"/>
        <w:tabs>
          <w:tab w:val="left" w:pos="851"/>
        </w:tabs>
        <w:spacing w:after="0" w:line="240" w:lineRule="auto"/>
        <w:ind w:left="540"/>
        <w:jc w:val="both"/>
        <w:rPr>
          <w:rFonts w:ascii="Times New Roman" w:eastAsia="Times New Roman" w:hAnsi="Times New Roman" w:cs="Times New Roman"/>
          <w:bCs/>
          <w:color w:val="000000" w:themeColor="text1"/>
          <w:sz w:val="28"/>
          <w:szCs w:val="28"/>
        </w:rPr>
      </w:pPr>
    </w:p>
    <w:p w:rsidR="000D7F68" w:rsidRDefault="000D7F68" w:rsidP="000D7F68">
      <w:pPr>
        <w:pStyle w:val="ListParagraph"/>
        <w:numPr>
          <w:ilvl w:val="0"/>
          <w:numId w:val="1"/>
        </w:numPr>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articolul 4:</w:t>
      </w:r>
    </w:p>
    <w:p w:rsidR="000D7F68" w:rsidRDefault="000D7F68" w:rsidP="000D7F68">
      <w:pPr>
        <w:pStyle w:val="ListParagraph"/>
        <w:shd w:val="clear" w:color="auto" w:fill="FFFFFF"/>
        <w:tabs>
          <w:tab w:val="left" w:pos="851"/>
        </w:tabs>
        <w:spacing w:after="0" w:line="240" w:lineRule="auto"/>
        <w:ind w:left="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punctul 3) se abrogă;</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punctul 4) se completează cu două litere noi în următoarea redacție:</w:t>
      </w:r>
    </w:p>
    <w:p w:rsidR="000D7F68" w:rsidRPr="00E65186"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sidRPr="00E65186">
        <w:rPr>
          <w:rFonts w:ascii="Times New Roman" w:eastAsia="Times New Roman" w:hAnsi="Times New Roman" w:cs="Times New Roman"/>
          <w:bCs/>
          <w:color w:val="000000" w:themeColor="text1"/>
          <w:sz w:val="28"/>
          <w:szCs w:val="28"/>
        </w:rPr>
        <w:t xml:space="preserve">„f) stimulează dezvoltarea sectorului de producere a semințelor prin politica de subvenționare”; </w:t>
      </w:r>
    </w:p>
    <w:p w:rsidR="000D7F68" w:rsidRPr="00E65186"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sidRPr="00E65186">
        <w:rPr>
          <w:rFonts w:ascii="Times New Roman" w:eastAsia="Times New Roman" w:hAnsi="Times New Roman" w:cs="Times New Roman"/>
          <w:bCs/>
          <w:color w:val="000000" w:themeColor="text1"/>
          <w:sz w:val="28"/>
          <w:szCs w:val="28"/>
        </w:rPr>
        <w:t>„g) coordonează în prealabil Procedurile, Ghidurile și Instrucțiunile elaborate de către Agenția Națională pentru Siguranța Alimentelor și aplicate de către inspectorii teritoriali și propune, după caz modificări la acestea.”</w:t>
      </w:r>
    </w:p>
    <w:p w:rsidR="000D7F68" w:rsidRPr="006D0800" w:rsidRDefault="000D7F68" w:rsidP="000D7F68">
      <w:pPr>
        <w:pStyle w:val="ListParagraph"/>
        <w:shd w:val="clear" w:color="auto" w:fill="FFFFFF"/>
        <w:tabs>
          <w:tab w:val="left" w:pos="851"/>
        </w:tabs>
        <w:spacing w:after="0" w:line="240" w:lineRule="auto"/>
        <w:ind w:left="540"/>
        <w:jc w:val="both"/>
        <w:rPr>
          <w:rFonts w:ascii="Times New Roman" w:eastAsia="Times New Roman" w:hAnsi="Times New Roman" w:cs="Times New Roman"/>
          <w:bCs/>
          <w:color w:val="000000" w:themeColor="text1"/>
          <w:sz w:val="28"/>
          <w:szCs w:val="28"/>
        </w:rPr>
      </w:pPr>
    </w:p>
    <w:p w:rsidR="000D7F68" w:rsidRDefault="000D7F68" w:rsidP="000D7F68">
      <w:pPr>
        <w:pStyle w:val="ListParagraph"/>
        <w:numPr>
          <w:ilvl w:val="0"/>
          <w:numId w:val="1"/>
        </w:numPr>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 5:</w:t>
      </w:r>
    </w:p>
    <w:p w:rsidR="000D7F68" w:rsidRDefault="000D7F68" w:rsidP="000D7F68">
      <w:pPr>
        <w:shd w:val="clear" w:color="auto" w:fill="FFFFFF"/>
        <w:tabs>
          <w:tab w:val="left" w:pos="851"/>
        </w:tabs>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alineatul (1) cuvintele „Ministerul Agriculturii și Industriei Alimentare” se substituie cu sintagma „Guvernului”;</w:t>
      </w:r>
    </w:p>
    <w:p w:rsidR="000D7F68" w:rsidRDefault="000D7F68" w:rsidP="000D7F68">
      <w:pPr>
        <w:shd w:val="clear" w:color="auto" w:fill="FFFFFF"/>
        <w:tabs>
          <w:tab w:val="left" w:pos="851"/>
        </w:tabs>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alineatul (2) se completează cu o literă nouă în următoarea redacție:</w:t>
      </w:r>
    </w:p>
    <w:p w:rsidR="000D7F68" w:rsidRPr="00E61498" w:rsidRDefault="000D7F68" w:rsidP="000D7F68">
      <w:pPr>
        <w:shd w:val="clear" w:color="auto" w:fill="FFFFFF"/>
        <w:tabs>
          <w:tab w:val="left" w:pos="851"/>
        </w:tabs>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„o) coordonează în prealabil cu Ministerul Agriculturii și Industriei Alimentare Procedurile, Ghidurile și Instrucțiunile elaborate și </w:t>
      </w:r>
      <w:r w:rsidRPr="00A113C4">
        <w:rPr>
          <w:rFonts w:ascii="Times New Roman" w:eastAsia="Times New Roman" w:hAnsi="Times New Roman" w:cs="Times New Roman"/>
          <w:bCs/>
          <w:color w:val="000000" w:themeColor="text1"/>
          <w:sz w:val="28"/>
          <w:szCs w:val="28"/>
        </w:rPr>
        <w:t>aplicate de către inspectori</w:t>
      </w:r>
      <w:r>
        <w:rPr>
          <w:rFonts w:ascii="Times New Roman" w:eastAsia="Times New Roman" w:hAnsi="Times New Roman" w:cs="Times New Roman"/>
          <w:bCs/>
          <w:color w:val="000000" w:themeColor="text1"/>
          <w:sz w:val="28"/>
          <w:szCs w:val="28"/>
        </w:rPr>
        <w:t>i teritoriali.”;</w:t>
      </w:r>
    </w:p>
    <w:p w:rsidR="000D7F68" w:rsidRPr="00E61498" w:rsidRDefault="000D7F68" w:rsidP="000D7F68">
      <w:pPr>
        <w:shd w:val="clear" w:color="auto" w:fill="FFFFFF"/>
        <w:tabs>
          <w:tab w:val="left" w:pos="851"/>
        </w:tabs>
        <w:spacing w:after="0" w:line="240" w:lineRule="auto"/>
        <w:jc w:val="both"/>
        <w:rPr>
          <w:rFonts w:ascii="Times New Roman" w:eastAsia="Times New Roman" w:hAnsi="Times New Roman" w:cs="Times New Roman"/>
          <w:bCs/>
          <w:color w:val="000000" w:themeColor="text1"/>
          <w:sz w:val="28"/>
          <w:szCs w:val="28"/>
        </w:rPr>
      </w:pPr>
    </w:p>
    <w:p w:rsidR="000D7F68" w:rsidRDefault="000D7F68" w:rsidP="000D7F68">
      <w:pPr>
        <w:pStyle w:val="ListParagraph"/>
        <w:numPr>
          <w:ilvl w:val="0"/>
          <w:numId w:val="1"/>
        </w:numPr>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articolul 8:</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alineatul (2), cuvintele „de comun acord” se substituie cu sintagma „și se coordonează”;</w:t>
      </w:r>
    </w:p>
    <w:p w:rsidR="000D7F68" w:rsidRDefault="000D7F68" w:rsidP="000D7F68">
      <w:pPr>
        <w:pStyle w:val="ListParagraph"/>
        <w:shd w:val="clear" w:color="auto" w:fill="FFFFFF"/>
        <w:tabs>
          <w:tab w:val="left" w:pos="851"/>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la alineatul (10) și în continuare, </w:t>
      </w:r>
      <w:r w:rsidRPr="007771C7">
        <w:rPr>
          <w:rFonts w:ascii="Times New Roman" w:eastAsia="Times New Roman" w:hAnsi="Times New Roman" w:cs="Times New Roman"/>
          <w:bCs/>
          <w:color w:val="000000" w:themeColor="text1"/>
          <w:sz w:val="28"/>
          <w:szCs w:val="28"/>
        </w:rPr>
        <w:t>la orice</w:t>
      </w:r>
      <w:r>
        <w:rPr>
          <w:rFonts w:ascii="Times New Roman" w:eastAsia="Times New Roman" w:hAnsi="Times New Roman" w:cs="Times New Roman"/>
          <w:bCs/>
          <w:color w:val="000000" w:themeColor="text1"/>
          <w:sz w:val="28"/>
          <w:szCs w:val="28"/>
        </w:rPr>
        <w:t xml:space="preserve"> </w:t>
      </w:r>
      <w:r w:rsidRPr="007771C7">
        <w:rPr>
          <w:rFonts w:ascii="Times New Roman" w:eastAsia="Times New Roman" w:hAnsi="Times New Roman" w:cs="Times New Roman"/>
          <w:bCs/>
          <w:color w:val="000000" w:themeColor="text1"/>
          <w:sz w:val="28"/>
          <w:szCs w:val="28"/>
        </w:rPr>
        <w:t>formă gramaticală</w:t>
      </w:r>
      <w:r>
        <w:rPr>
          <w:rFonts w:ascii="Times New Roman" w:eastAsia="Times New Roman" w:hAnsi="Times New Roman" w:cs="Times New Roman"/>
          <w:bCs/>
          <w:color w:val="000000" w:themeColor="text1"/>
          <w:sz w:val="28"/>
          <w:szCs w:val="28"/>
        </w:rPr>
        <w:t>, pe tot parcursul textului cuvintele „</w:t>
      </w:r>
      <w:r w:rsidRPr="004D46F2">
        <w:rPr>
          <w:rFonts w:ascii="Times New Roman" w:eastAsia="Times New Roman" w:hAnsi="Times New Roman" w:cs="Times New Roman"/>
          <w:bCs/>
          <w:color w:val="000000" w:themeColor="text1"/>
          <w:sz w:val="28"/>
          <w:szCs w:val="28"/>
        </w:rPr>
        <w:t>Legii nr. 755-XV din 21 decembrie 2001 privind securitatea biologică</w:t>
      </w:r>
      <w:r>
        <w:rPr>
          <w:rFonts w:ascii="Times New Roman" w:eastAsia="Times New Roman" w:hAnsi="Times New Roman" w:cs="Times New Roman"/>
          <w:bCs/>
          <w:color w:val="000000" w:themeColor="text1"/>
          <w:sz w:val="28"/>
          <w:szCs w:val="28"/>
        </w:rPr>
        <w:t xml:space="preserve">” se substituie cu sintagma „Legii nr. 152/2022 </w:t>
      </w:r>
      <w:r w:rsidRPr="00A16DBC">
        <w:rPr>
          <w:rFonts w:ascii="Times New Roman" w:eastAsia="Times New Roman" w:hAnsi="Times New Roman" w:cs="Times New Roman"/>
          <w:bCs/>
          <w:color w:val="000000" w:themeColor="text1"/>
          <w:sz w:val="28"/>
          <w:szCs w:val="28"/>
        </w:rPr>
        <w:t>cu privire la reglementarea și controlul</w:t>
      </w:r>
      <w:r>
        <w:rPr>
          <w:rFonts w:ascii="Times New Roman" w:eastAsia="Times New Roman" w:hAnsi="Times New Roman" w:cs="Times New Roman"/>
          <w:bCs/>
          <w:color w:val="000000" w:themeColor="text1"/>
          <w:sz w:val="28"/>
          <w:szCs w:val="28"/>
        </w:rPr>
        <w:t xml:space="preserve"> </w:t>
      </w:r>
      <w:r w:rsidRPr="00A16DBC">
        <w:rPr>
          <w:rFonts w:ascii="Times New Roman" w:eastAsia="Times New Roman" w:hAnsi="Times New Roman" w:cs="Times New Roman"/>
          <w:bCs/>
          <w:color w:val="000000" w:themeColor="text1"/>
          <w:sz w:val="28"/>
          <w:szCs w:val="28"/>
        </w:rPr>
        <w:t>organismelor modificate genetic</w:t>
      </w:r>
      <w:r>
        <w:rPr>
          <w:rFonts w:ascii="Times New Roman" w:eastAsia="Times New Roman" w:hAnsi="Times New Roman" w:cs="Times New Roman"/>
          <w:bCs/>
          <w:color w:val="000000" w:themeColor="text1"/>
          <w:sz w:val="28"/>
          <w:szCs w:val="28"/>
        </w:rPr>
        <w:t xml:space="preserve">”, </w:t>
      </w:r>
      <w:r w:rsidRPr="007771C7">
        <w:rPr>
          <w:rFonts w:ascii="Times New Roman" w:eastAsia="Times New Roman" w:hAnsi="Times New Roman" w:cs="Times New Roman"/>
          <w:bCs/>
          <w:color w:val="000000" w:themeColor="text1"/>
          <w:sz w:val="28"/>
          <w:szCs w:val="28"/>
        </w:rPr>
        <w:t>la forma gramaticală corespunzătoare</w:t>
      </w:r>
      <w:r>
        <w:rPr>
          <w:rFonts w:ascii="Times New Roman" w:eastAsia="Times New Roman" w:hAnsi="Times New Roman" w:cs="Times New Roman"/>
          <w:bCs/>
          <w:color w:val="000000" w:themeColor="text1"/>
          <w:sz w:val="28"/>
          <w:szCs w:val="28"/>
        </w:rPr>
        <w:t>.</w:t>
      </w:r>
    </w:p>
    <w:p w:rsidR="000D7F68" w:rsidRDefault="000D7F68" w:rsidP="000D7F68">
      <w:pPr>
        <w:pStyle w:val="ListParagraph"/>
        <w:shd w:val="clear" w:color="auto" w:fill="FFFFFF"/>
        <w:tabs>
          <w:tab w:val="left" w:pos="851"/>
        </w:tabs>
        <w:spacing w:after="0" w:line="240" w:lineRule="auto"/>
        <w:ind w:left="540"/>
        <w:jc w:val="both"/>
        <w:rPr>
          <w:rFonts w:ascii="Times New Roman" w:eastAsia="Times New Roman" w:hAnsi="Times New Roman" w:cs="Times New Roman"/>
          <w:bCs/>
          <w:color w:val="000000" w:themeColor="text1"/>
          <w:sz w:val="28"/>
          <w:szCs w:val="28"/>
        </w:rPr>
      </w:pPr>
    </w:p>
    <w:p w:rsidR="000D7F68" w:rsidRDefault="000D7F68" w:rsidP="000D7F68">
      <w:pPr>
        <w:pStyle w:val="ListParagraph"/>
        <w:numPr>
          <w:ilvl w:val="0"/>
          <w:numId w:val="1"/>
        </w:numPr>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articolul 11:</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alineatul (3), la final se completează cu următoarele cuvinte: „sub supravegherea Agenției Naționale pentru Siguranța Alimentelor”;</w:t>
      </w:r>
    </w:p>
    <w:p w:rsidR="000D7F68" w:rsidRPr="000E0D2D" w:rsidRDefault="000D7F68" w:rsidP="000D7F68">
      <w:pPr>
        <w:pStyle w:val="ListParagraph"/>
        <w:shd w:val="clear" w:color="auto" w:fill="FFFFFF"/>
        <w:tabs>
          <w:tab w:val="left" w:pos="851"/>
        </w:tabs>
        <w:spacing w:after="0" w:line="240" w:lineRule="auto"/>
        <w:ind w:left="0" w:firstLine="540"/>
        <w:jc w:val="both"/>
        <w:rPr>
          <w:rFonts w:ascii="Times New Roman" w:eastAsia="Calibri" w:hAnsi="Times New Roman" w:cs="Times New Roman"/>
          <w:sz w:val="28"/>
          <w:szCs w:val="28"/>
        </w:rPr>
      </w:pPr>
      <w:r w:rsidRPr="00666610">
        <w:rPr>
          <w:rFonts w:ascii="Times New Roman" w:eastAsia="Calibri" w:hAnsi="Times New Roman" w:cs="Times New Roman"/>
          <w:sz w:val="28"/>
          <w:szCs w:val="28"/>
        </w:rPr>
        <w:t>la alin</w:t>
      </w:r>
      <w:r>
        <w:rPr>
          <w:rFonts w:ascii="Times New Roman" w:eastAsia="Calibri" w:hAnsi="Times New Roman" w:cs="Times New Roman"/>
          <w:sz w:val="28"/>
          <w:szCs w:val="28"/>
        </w:rPr>
        <w:t>eatul</w:t>
      </w:r>
      <w:r w:rsidRPr="00666610">
        <w:rPr>
          <w:rFonts w:ascii="Times New Roman" w:eastAsia="Calibri" w:hAnsi="Times New Roman" w:cs="Times New Roman"/>
          <w:sz w:val="28"/>
          <w:szCs w:val="28"/>
        </w:rPr>
        <w:t xml:space="preserve"> (4)</w:t>
      </w:r>
      <w:r>
        <w:rPr>
          <w:rFonts w:ascii="Times New Roman" w:eastAsia="Calibri" w:hAnsi="Times New Roman" w:cs="Times New Roman"/>
          <w:sz w:val="28"/>
          <w:szCs w:val="28"/>
        </w:rPr>
        <w:t>:</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Calibri" w:hAnsi="Times New Roman" w:cs="Times New Roman"/>
          <w:sz w:val="28"/>
          <w:szCs w:val="28"/>
        </w:rPr>
      </w:pPr>
      <w:r w:rsidRPr="0052261C">
        <w:rPr>
          <w:rFonts w:ascii="Times New Roman" w:eastAsia="Calibri" w:hAnsi="Times New Roman" w:cs="Times New Roman"/>
          <w:sz w:val="28"/>
          <w:szCs w:val="28"/>
        </w:rPr>
        <w:t xml:space="preserve">cuvintele </w:t>
      </w:r>
      <w:r>
        <w:rPr>
          <w:rFonts w:ascii="Times New Roman" w:eastAsia="Calibri" w:hAnsi="Times New Roman" w:cs="Times New Roman"/>
          <w:sz w:val="28"/>
          <w:szCs w:val="28"/>
        </w:rPr>
        <w:t>„</w:t>
      </w:r>
      <w:r w:rsidRPr="0052261C">
        <w:rPr>
          <w:rFonts w:ascii="Times New Roman" w:eastAsia="Calibri" w:hAnsi="Times New Roman" w:cs="Times New Roman"/>
          <w:sz w:val="28"/>
          <w:szCs w:val="28"/>
        </w:rPr>
        <w:t>cu transmiterea unei notificări către Agenția Națională pentru Siguranța Alimentelor cu cel puțin 10 zile lucrătoare până la data importului” se exclud;</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sidRPr="00D015B0">
        <w:rPr>
          <w:rFonts w:ascii="Times New Roman" w:eastAsia="Times New Roman" w:hAnsi="Times New Roman" w:cs="Times New Roman"/>
          <w:bCs/>
          <w:color w:val="000000" w:themeColor="text1"/>
          <w:sz w:val="28"/>
          <w:szCs w:val="28"/>
        </w:rPr>
        <w:t>lit</w:t>
      </w:r>
      <w:r>
        <w:rPr>
          <w:rFonts w:ascii="Times New Roman" w:eastAsia="Times New Roman" w:hAnsi="Times New Roman" w:cs="Times New Roman"/>
          <w:bCs/>
          <w:color w:val="000000" w:themeColor="text1"/>
          <w:sz w:val="28"/>
          <w:szCs w:val="28"/>
        </w:rPr>
        <w:t>era</w:t>
      </w:r>
      <w:r w:rsidRPr="00D015B0">
        <w:rPr>
          <w:rFonts w:ascii="Times New Roman" w:eastAsia="Times New Roman" w:hAnsi="Times New Roman" w:cs="Times New Roman"/>
          <w:bCs/>
          <w:color w:val="000000" w:themeColor="text1"/>
          <w:sz w:val="28"/>
          <w:szCs w:val="28"/>
        </w:rPr>
        <w:t xml:space="preserve"> b)</w:t>
      </w:r>
      <w:r>
        <w:rPr>
          <w:rFonts w:ascii="Times New Roman" w:eastAsia="Times New Roman" w:hAnsi="Times New Roman" w:cs="Times New Roman"/>
          <w:bCs/>
          <w:color w:val="000000" w:themeColor="text1"/>
          <w:sz w:val="28"/>
          <w:szCs w:val="28"/>
        </w:rPr>
        <w:t>, în final se</w:t>
      </w:r>
      <w:r w:rsidRPr="00D015B0">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completează</w:t>
      </w:r>
      <w:r w:rsidRPr="00D015B0">
        <w:rPr>
          <w:rFonts w:ascii="Times New Roman" w:eastAsia="Times New Roman" w:hAnsi="Times New Roman" w:cs="Times New Roman"/>
          <w:bCs/>
          <w:color w:val="000000" w:themeColor="text1"/>
          <w:sz w:val="28"/>
          <w:szCs w:val="28"/>
        </w:rPr>
        <w:t xml:space="preserve"> cu sintagma „pentru Testarea Soiurilor de Plante”;</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litera e), cuvintele „</w:t>
      </w:r>
      <w:r w:rsidRPr="007D2094">
        <w:rPr>
          <w:rFonts w:ascii="Times New Roman" w:eastAsia="Times New Roman" w:hAnsi="Times New Roman" w:cs="Times New Roman"/>
          <w:bCs/>
          <w:color w:val="000000" w:themeColor="text1"/>
          <w:sz w:val="28"/>
          <w:szCs w:val="28"/>
        </w:rPr>
        <w:t>Lista unor astfel de semințe se aprobă de către Ministerul Agriculturii și Industriei Alimentare</w:t>
      </w:r>
      <w:r>
        <w:rPr>
          <w:rFonts w:ascii="Times New Roman" w:eastAsia="Times New Roman" w:hAnsi="Times New Roman" w:cs="Times New Roman"/>
          <w:bCs/>
          <w:color w:val="000000" w:themeColor="text1"/>
          <w:sz w:val="28"/>
          <w:szCs w:val="28"/>
        </w:rPr>
        <w:t xml:space="preserve">” se </w:t>
      </w:r>
      <w:proofErr w:type="spellStart"/>
      <w:r>
        <w:rPr>
          <w:rFonts w:ascii="Times New Roman" w:eastAsia="Times New Roman" w:hAnsi="Times New Roman" w:cs="Times New Roman"/>
          <w:bCs/>
          <w:color w:val="000000" w:themeColor="text1"/>
          <w:sz w:val="28"/>
          <w:szCs w:val="28"/>
        </w:rPr>
        <w:t>se</w:t>
      </w:r>
      <w:proofErr w:type="spellEnd"/>
      <w:r>
        <w:rPr>
          <w:rFonts w:ascii="Times New Roman" w:eastAsia="Times New Roman" w:hAnsi="Times New Roman" w:cs="Times New Roman"/>
          <w:bCs/>
          <w:color w:val="000000" w:themeColor="text1"/>
          <w:sz w:val="28"/>
          <w:szCs w:val="28"/>
        </w:rPr>
        <w:t xml:space="preserve"> substituie cu sintagma: „</w:t>
      </w:r>
      <w:r w:rsidRPr="00D015B0">
        <w:rPr>
          <w:rFonts w:ascii="Times New Roman" w:eastAsia="Calibri" w:hAnsi="Times New Roman" w:cs="Times New Roman"/>
          <w:sz w:val="28"/>
          <w:szCs w:val="28"/>
        </w:rPr>
        <w:t>Lista unor astfel de semințe se aprobă de către Comisia de Stat pentru Testarea Soiurilor de Plante și se include în Catalogul național al soiurilor de plante”</w:t>
      </w:r>
      <w:r>
        <w:rPr>
          <w:rFonts w:ascii="Times New Roman" w:eastAsia="Times New Roman" w:hAnsi="Times New Roman" w:cs="Times New Roman"/>
          <w:bCs/>
          <w:color w:val="000000" w:themeColor="text1"/>
          <w:sz w:val="28"/>
          <w:szCs w:val="28"/>
        </w:rPr>
        <w:t>.</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la alineatul </w:t>
      </w:r>
      <w:r w:rsidRPr="00EC3146">
        <w:rPr>
          <w:rFonts w:ascii="Times New Roman" w:eastAsia="Times New Roman" w:hAnsi="Times New Roman" w:cs="Times New Roman"/>
          <w:bCs/>
          <w:color w:val="000000" w:themeColor="text1"/>
          <w:sz w:val="28"/>
          <w:szCs w:val="28"/>
        </w:rPr>
        <w:t>(4</w:t>
      </w:r>
      <w:r w:rsidRPr="00EC3146">
        <w:rPr>
          <w:rFonts w:ascii="Times New Roman" w:eastAsia="Times New Roman" w:hAnsi="Times New Roman" w:cs="Times New Roman"/>
          <w:bCs/>
          <w:color w:val="000000" w:themeColor="text1"/>
          <w:sz w:val="28"/>
          <w:szCs w:val="28"/>
          <w:vertAlign w:val="superscript"/>
        </w:rPr>
        <w:t>1</w:t>
      </w:r>
      <w:r w:rsidRPr="00EC3146">
        <w:rPr>
          <w:rFonts w:ascii="Times New Roman" w:eastAsia="Times New Roman" w:hAnsi="Times New Roman" w:cs="Times New Roman"/>
          <w:bCs/>
          <w:color w:val="000000" w:themeColor="text1"/>
          <w:sz w:val="28"/>
          <w:szCs w:val="28"/>
        </w:rPr>
        <w:t>)</w:t>
      </w:r>
      <w:r>
        <w:rPr>
          <w:rFonts w:ascii="Times New Roman" w:eastAsia="Times New Roman" w:hAnsi="Times New Roman" w:cs="Times New Roman"/>
          <w:bCs/>
          <w:color w:val="000000" w:themeColor="text1"/>
          <w:sz w:val="28"/>
          <w:szCs w:val="28"/>
        </w:rPr>
        <w:t>, cuvântul „imediat” se exclude;</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alineatul (5) litera a), după cuvântul „</w:t>
      </w:r>
      <w:r w:rsidRPr="00EC3146">
        <w:rPr>
          <w:rFonts w:ascii="Times New Roman" w:eastAsia="Times New Roman" w:hAnsi="Times New Roman" w:cs="Times New Roman"/>
          <w:bCs/>
          <w:color w:val="000000" w:themeColor="text1"/>
          <w:sz w:val="28"/>
          <w:szCs w:val="28"/>
        </w:rPr>
        <w:t>import</w:t>
      </w:r>
      <w:r>
        <w:rPr>
          <w:rFonts w:ascii="Times New Roman" w:eastAsia="Times New Roman" w:hAnsi="Times New Roman" w:cs="Times New Roman"/>
          <w:bCs/>
          <w:color w:val="000000" w:themeColor="text1"/>
          <w:sz w:val="28"/>
          <w:szCs w:val="28"/>
        </w:rPr>
        <w:t>” se completează cu sintagma „sau alte acte confirmative”</w:t>
      </w:r>
      <w:r w:rsidRPr="00EC3146">
        <w:rPr>
          <w:rFonts w:ascii="Times New Roman" w:eastAsia="Times New Roman" w:hAnsi="Times New Roman" w:cs="Times New Roman"/>
          <w:bCs/>
          <w:color w:val="000000" w:themeColor="text1"/>
          <w:sz w:val="28"/>
          <w:szCs w:val="28"/>
        </w:rPr>
        <w:t>;</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alineatul (7) se modifică și se expune în următoarea redacție: „</w:t>
      </w:r>
      <w:r w:rsidRPr="002406EE">
        <w:rPr>
          <w:rFonts w:ascii="Times New Roman" w:eastAsia="Times New Roman" w:hAnsi="Times New Roman" w:cs="Times New Roman"/>
          <w:bCs/>
          <w:color w:val="000000" w:themeColor="text1"/>
          <w:sz w:val="28"/>
          <w:szCs w:val="28"/>
        </w:rPr>
        <w:t xml:space="preserve">(7) </w:t>
      </w:r>
      <w:r w:rsidRPr="008A4BD3">
        <w:rPr>
          <w:rFonts w:ascii="Times New Roman" w:eastAsia="Times New Roman" w:hAnsi="Times New Roman" w:cs="Times New Roman"/>
          <w:bCs/>
          <w:color w:val="000000" w:themeColor="text1"/>
          <w:sz w:val="28"/>
          <w:szCs w:val="28"/>
        </w:rPr>
        <w:t>După importul semințelor în baza notificării, la solicitare, sunt prelevate probe și se efectuează controlul loturilor de semințe. În baza testelor de laborator, la solicitarea agentului economic, un laborator acreditat poate elibera contra plată, certificatul de calitate a semințelor sau buletinul de analiză a semințelor.</w:t>
      </w:r>
      <w:r>
        <w:rPr>
          <w:rFonts w:ascii="Times New Roman" w:eastAsia="Times New Roman" w:hAnsi="Times New Roman" w:cs="Times New Roman"/>
          <w:bCs/>
          <w:color w:val="000000" w:themeColor="text1"/>
          <w:sz w:val="28"/>
          <w:szCs w:val="28"/>
        </w:rPr>
        <w:t>”</w:t>
      </w:r>
    </w:p>
    <w:p w:rsidR="000D7F68" w:rsidRDefault="000D7F68" w:rsidP="000D7F68">
      <w:pPr>
        <w:pStyle w:val="ListParagraph"/>
        <w:shd w:val="clear" w:color="auto" w:fill="FFFFFF"/>
        <w:tabs>
          <w:tab w:val="left" w:pos="851"/>
        </w:tabs>
        <w:spacing w:after="0" w:line="240" w:lineRule="auto"/>
        <w:ind w:left="0" w:firstLine="567"/>
        <w:jc w:val="both"/>
        <w:rPr>
          <w:rFonts w:ascii="Times New Roman" w:eastAsia="Calibri" w:hAnsi="Times New Roman" w:cs="Times New Roman"/>
          <w:sz w:val="28"/>
          <w:szCs w:val="28"/>
        </w:rPr>
      </w:pPr>
      <w:r>
        <w:rPr>
          <w:rFonts w:ascii="Times New Roman" w:eastAsia="Times New Roman" w:hAnsi="Times New Roman" w:cs="Times New Roman"/>
          <w:bCs/>
          <w:color w:val="000000" w:themeColor="text1"/>
          <w:sz w:val="28"/>
          <w:szCs w:val="28"/>
        </w:rPr>
        <w:t xml:space="preserve">Alineatul (8) se modifică și se expune în următoarea redacție: „(8) </w:t>
      </w:r>
      <w:r w:rsidRPr="008A4BD3">
        <w:rPr>
          <w:rFonts w:ascii="Times New Roman" w:eastAsia="Calibri" w:hAnsi="Times New Roman" w:cs="Times New Roman"/>
          <w:sz w:val="28"/>
          <w:szCs w:val="28"/>
        </w:rPr>
        <w:t xml:space="preserve">Semințele importate </w:t>
      </w:r>
      <w:r>
        <w:rPr>
          <w:rFonts w:ascii="Times New Roman" w:eastAsia="Calibri" w:hAnsi="Times New Roman" w:cs="Times New Roman"/>
          <w:sz w:val="28"/>
          <w:szCs w:val="28"/>
        </w:rPr>
        <w:t xml:space="preserve">din țări care sunt membre ale </w:t>
      </w:r>
      <w:r w:rsidRPr="008A4BD3">
        <w:rPr>
          <w:rFonts w:ascii="Times New Roman" w:eastAsia="Calibri" w:hAnsi="Times New Roman" w:cs="Times New Roman"/>
          <w:sz w:val="28"/>
          <w:szCs w:val="28"/>
        </w:rPr>
        <w:t xml:space="preserve">se comercializează în baza certificatului de calitate a semințelor </w:t>
      </w:r>
      <w:r>
        <w:rPr>
          <w:rFonts w:ascii="Times New Roman" w:eastAsia="Calibri" w:hAnsi="Times New Roman" w:cs="Times New Roman"/>
          <w:sz w:val="28"/>
          <w:szCs w:val="28"/>
        </w:rPr>
        <w:t xml:space="preserve">a </w:t>
      </w:r>
      <w:proofErr w:type="spellStart"/>
      <w:r w:rsidRPr="008A4BD3">
        <w:rPr>
          <w:rFonts w:ascii="Times New Roman" w:eastAsia="Calibri" w:hAnsi="Times New Roman" w:cs="Times New Roman"/>
          <w:sz w:val="28"/>
          <w:szCs w:val="28"/>
        </w:rPr>
        <w:t>Asociaţiei</w:t>
      </w:r>
      <w:proofErr w:type="spellEnd"/>
      <w:r w:rsidRPr="008A4BD3">
        <w:rPr>
          <w:rFonts w:ascii="Times New Roman" w:eastAsia="Calibri" w:hAnsi="Times New Roman" w:cs="Times New Roman"/>
          <w:sz w:val="28"/>
          <w:szCs w:val="28"/>
        </w:rPr>
        <w:t xml:space="preserve"> </w:t>
      </w:r>
      <w:proofErr w:type="spellStart"/>
      <w:r w:rsidRPr="008A4BD3">
        <w:rPr>
          <w:rFonts w:ascii="Times New Roman" w:eastAsia="Calibri" w:hAnsi="Times New Roman" w:cs="Times New Roman"/>
          <w:sz w:val="28"/>
          <w:szCs w:val="28"/>
        </w:rPr>
        <w:t>Internaţionale</w:t>
      </w:r>
      <w:proofErr w:type="spellEnd"/>
      <w:r>
        <w:rPr>
          <w:rFonts w:ascii="Times New Roman" w:eastAsia="Calibri" w:hAnsi="Times New Roman" w:cs="Times New Roman"/>
          <w:sz w:val="28"/>
          <w:szCs w:val="28"/>
        </w:rPr>
        <w:t xml:space="preserve"> </w:t>
      </w:r>
      <w:r w:rsidRPr="008A4BD3">
        <w:rPr>
          <w:rFonts w:ascii="Times New Roman" w:eastAsia="Calibri" w:hAnsi="Times New Roman" w:cs="Times New Roman"/>
          <w:sz w:val="28"/>
          <w:szCs w:val="28"/>
        </w:rPr>
        <w:t xml:space="preserve">de Testare a </w:t>
      </w:r>
      <w:proofErr w:type="spellStart"/>
      <w:r w:rsidRPr="008A4BD3">
        <w:rPr>
          <w:rFonts w:ascii="Times New Roman" w:eastAsia="Calibri" w:hAnsi="Times New Roman" w:cs="Times New Roman"/>
          <w:sz w:val="28"/>
          <w:szCs w:val="28"/>
        </w:rPr>
        <w:t>Seminţelor</w:t>
      </w:r>
      <w:proofErr w:type="spellEnd"/>
      <w:r>
        <w:rPr>
          <w:rFonts w:ascii="Times New Roman" w:eastAsia="Calibri" w:hAnsi="Times New Roman" w:cs="Times New Roman"/>
          <w:sz w:val="28"/>
          <w:szCs w:val="28"/>
        </w:rPr>
        <w:t xml:space="preserve"> (în continuare - ISTA)</w:t>
      </w:r>
      <w:r w:rsidRPr="008A4BD3">
        <w:rPr>
          <w:rFonts w:ascii="Times New Roman" w:eastAsia="Calibri" w:hAnsi="Times New Roman" w:cs="Times New Roman"/>
          <w:sz w:val="28"/>
          <w:szCs w:val="28"/>
        </w:rPr>
        <w:t xml:space="preserve"> și certificatului de varietate biologică </w:t>
      </w:r>
      <w:r>
        <w:rPr>
          <w:rFonts w:ascii="Times New Roman" w:eastAsia="Calibri" w:hAnsi="Times New Roman" w:cs="Times New Roman"/>
          <w:sz w:val="28"/>
          <w:szCs w:val="28"/>
        </w:rPr>
        <w:t xml:space="preserve">a </w:t>
      </w:r>
      <w:proofErr w:type="spellStart"/>
      <w:r w:rsidRPr="008A4BD3">
        <w:rPr>
          <w:rFonts w:ascii="Times New Roman" w:eastAsia="Calibri" w:hAnsi="Times New Roman" w:cs="Times New Roman"/>
          <w:sz w:val="28"/>
          <w:szCs w:val="28"/>
        </w:rPr>
        <w:t>Organizaţiei</w:t>
      </w:r>
      <w:proofErr w:type="spellEnd"/>
      <w:r w:rsidRPr="008A4BD3">
        <w:rPr>
          <w:rFonts w:ascii="Times New Roman" w:eastAsia="Calibri" w:hAnsi="Times New Roman" w:cs="Times New Roman"/>
          <w:sz w:val="28"/>
          <w:szCs w:val="28"/>
        </w:rPr>
        <w:t xml:space="preserve"> pentru Cooperare </w:t>
      </w:r>
      <w:proofErr w:type="spellStart"/>
      <w:r w:rsidRPr="008A4BD3">
        <w:rPr>
          <w:rFonts w:ascii="Times New Roman" w:eastAsia="Calibri" w:hAnsi="Times New Roman" w:cs="Times New Roman"/>
          <w:sz w:val="28"/>
          <w:szCs w:val="28"/>
        </w:rPr>
        <w:t>şi</w:t>
      </w:r>
      <w:proofErr w:type="spellEnd"/>
      <w:r>
        <w:rPr>
          <w:rFonts w:ascii="Times New Roman" w:eastAsia="Calibri" w:hAnsi="Times New Roman" w:cs="Times New Roman"/>
          <w:sz w:val="28"/>
          <w:szCs w:val="28"/>
        </w:rPr>
        <w:t xml:space="preserve"> </w:t>
      </w:r>
      <w:r w:rsidRPr="008A4BD3">
        <w:rPr>
          <w:rFonts w:ascii="Times New Roman" w:eastAsia="Calibri" w:hAnsi="Times New Roman" w:cs="Times New Roman"/>
          <w:sz w:val="28"/>
          <w:szCs w:val="28"/>
        </w:rPr>
        <w:t>Dezvoltare Economică</w:t>
      </w:r>
      <w:r>
        <w:rPr>
          <w:rFonts w:ascii="Times New Roman" w:eastAsia="Calibri" w:hAnsi="Times New Roman" w:cs="Times New Roman"/>
          <w:sz w:val="28"/>
          <w:szCs w:val="28"/>
        </w:rPr>
        <w:t xml:space="preserve"> (în continuare OECD)</w:t>
      </w:r>
      <w:r w:rsidRPr="008A4BD3">
        <w:rPr>
          <w:rFonts w:ascii="Times New Roman" w:eastAsia="Calibri" w:hAnsi="Times New Roman" w:cs="Times New Roman"/>
          <w:sz w:val="28"/>
          <w:szCs w:val="28"/>
        </w:rPr>
        <w:t>, eliberate de autoritatea competentă a statului exportator. Semințele importate din țările nemembre ale ISTA și OECD</w:t>
      </w:r>
      <w:r>
        <w:rPr>
          <w:rFonts w:ascii="Times New Roman" w:eastAsia="Calibri" w:hAnsi="Times New Roman" w:cs="Times New Roman"/>
          <w:sz w:val="28"/>
          <w:szCs w:val="28"/>
        </w:rPr>
        <w:t>, lista cărora este aprobată de Agenția Națională pentru Siguranța Alimentelor</w:t>
      </w:r>
      <w:r w:rsidRPr="008A4BD3">
        <w:rPr>
          <w:rFonts w:ascii="Times New Roman" w:eastAsia="Calibri" w:hAnsi="Times New Roman" w:cs="Times New Roman"/>
          <w:sz w:val="28"/>
          <w:szCs w:val="28"/>
        </w:rPr>
        <w:t xml:space="preserve"> se comercializează în baza certificatului de calitate eliberat de autoritatea competentă a statului exportator.</w:t>
      </w:r>
      <w:r>
        <w:rPr>
          <w:rFonts w:ascii="Times New Roman" w:eastAsia="Calibri" w:hAnsi="Times New Roman" w:cs="Times New Roman"/>
          <w:sz w:val="28"/>
          <w:szCs w:val="28"/>
        </w:rPr>
        <w:t>”;</w:t>
      </w:r>
    </w:p>
    <w:p w:rsidR="000D7F68" w:rsidRDefault="000D7F68" w:rsidP="000D7F68">
      <w:pPr>
        <w:pStyle w:val="ListParagraph"/>
        <w:shd w:val="clear" w:color="auto" w:fill="FFFFFF"/>
        <w:tabs>
          <w:tab w:val="left" w:pos="851"/>
        </w:tabs>
        <w:spacing w:after="0" w:line="240" w:lineRule="auto"/>
        <w:ind w:left="0" w:firstLine="567"/>
        <w:jc w:val="both"/>
        <w:rPr>
          <w:rFonts w:ascii="Times New Roman" w:eastAsia="Calibri" w:hAnsi="Times New Roman" w:cs="Times New Roman"/>
          <w:sz w:val="28"/>
          <w:szCs w:val="28"/>
        </w:rPr>
      </w:pPr>
      <w:r w:rsidRPr="00666610">
        <w:rPr>
          <w:rFonts w:ascii="Times New Roman" w:eastAsia="Calibri" w:hAnsi="Times New Roman" w:cs="Times New Roman"/>
          <w:sz w:val="28"/>
          <w:szCs w:val="28"/>
        </w:rPr>
        <w:lastRenderedPageBreak/>
        <w:t>Alineatul</w:t>
      </w:r>
      <w:r w:rsidRPr="008A4BD3">
        <w:rPr>
          <w:rFonts w:ascii="Times New Roman" w:eastAsia="Calibri" w:hAnsi="Times New Roman" w:cs="Times New Roman"/>
          <w:i/>
          <w:sz w:val="28"/>
          <w:szCs w:val="28"/>
        </w:rPr>
        <w:t xml:space="preserve"> </w:t>
      </w:r>
      <w:r w:rsidRPr="00666610">
        <w:rPr>
          <w:rFonts w:ascii="Times New Roman" w:eastAsia="Calibri" w:hAnsi="Times New Roman" w:cs="Times New Roman"/>
          <w:sz w:val="28"/>
          <w:szCs w:val="28"/>
        </w:rPr>
        <w:t>(8)</w:t>
      </w:r>
      <w:r w:rsidRPr="008A4BD3">
        <w:rPr>
          <w:rFonts w:ascii="Times New Roman" w:eastAsia="Calibri" w:hAnsi="Times New Roman" w:cs="Times New Roman"/>
          <w:sz w:val="28"/>
          <w:szCs w:val="28"/>
        </w:rPr>
        <w:t xml:space="preserve"> se completează cu un alineat nou, ce va avea următorul conținut „(8</w:t>
      </w:r>
      <w:r w:rsidRPr="008A4BD3">
        <w:rPr>
          <w:rFonts w:ascii="Times New Roman" w:eastAsia="Calibri" w:hAnsi="Times New Roman" w:cs="Times New Roman"/>
          <w:sz w:val="28"/>
          <w:szCs w:val="28"/>
          <w:vertAlign w:val="superscript"/>
        </w:rPr>
        <w:t>1</w:t>
      </w:r>
      <w:r w:rsidRPr="008A4BD3">
        <w:rPr>
          <w:rFonts w:ascii="Times New Roman" w:eastAsia="Calibri" w:hAnsi="Times New Roman" w:cs="Times New Roman"/>
          <w:sz w:val="28"/>
          <w:szCs w:val="28"/>
        </w:rPr>
        <w:t>) Semințele se comercializează în limita termenului indicat în certificatele de calitate menționate la alin. (8). În cazul expirării termenului indicat, semințele vor fi controlate repetat, cu eliberarea unui nou Certificat de calitate a semințelor.”</w:t>
      </w:r>
      <w:r>
        <w:rPr>
          <w:rFonts w:ascii="Times New Roman" w:eastAsia="Calibri" w:hAnsi="Times New Roman" w:cs="Times New Roman"/>
          <w:sz w:val="28"/>
          <w:szCs w:val="28"/>
        </w:rPr>
        <w:t>;</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p>
    <w:p w:rsidR="000D7F68" w:rsidRDefault="000D7F68" w:rsidP="000D7F68">
      <w:pPr>
        <w:pStyle w:val="ListParagraph"/>
        <w:numPr>
          <w:ilvl w:val="0"/>
          <w:numId w:val="1"/>
        </w:numPr>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articolul 12:</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alineatul (1), la final se completează cu sintagma: „ </w:t>
      </w:r>
      <w:r w:rsidRPr="00B77932">
        <w:rPr>
          <w:rFonts w:ascii="Times New Roman" w:eastAsia="Times New Roman" w:hAnsi="Times New Roman" w:cs="Times New Roman"/>
          <w:bCs/>
          <w:color w:val="000000" w:themeColor="text1"/>
          <w:sz w:val="28"/>
          <w:szCs w:val="28"/>
        </w:rPr>
        <w:t>cu excepția loturilor mici de semințe</w:t>
      </w:r>
      <w:r>
        <w:rPr>
          <w:rFonts w:ascii="Times New Roman" w:eastAsia="Times New Roman" w:hAnsi="Times New Roman" w:cs="Times New Roman"/>
          <w:bCs/>
          <w:color w:val="000000" w:themeColor="text1"/>
          <w:sz w:val="28"/>
          <w:szCs w:val="28"/>
        </w:rPr>
        <w:t>, de până la 1 kg de fiecare soi</w:t>
      </w:r>
      <w:r w:rsidRPr="00B77932">
        <w:rPr>
          <w:rFonts w:ascii="Times New Roman" w:eastAsia="Times New Roman" w:hAnsi="Times New Roman" w:cs="Times New Roman"/>
          <w:bCs/>
          <w:color w:val="000000" w:themeColor="text1"/>
          <w:sz w:val="28"/>
          <w:szCs w:val="28"/>
        </w:rPr>
        <w:t>, destinate cercetărilor științifice de către instituțiile științifice de profil”;</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Calibri" w:hAnsi="Times New Roman" w:cs="Times New Roman"/>
          <w:sz w:val="28"/>
          <w:szCs w:val="28"/>
        </w:rPr>
      </w:pPr>
      <w:r>
        <w:rPr>
          <w:rFonts w:ascii="Times New Roman" w:eastAsia="Times New Roman" w:hAnsi="Times New Roman" w:cs="Times New Roman"/>
          <w:bCs/>
          <w:color w:val="000000" w:themeColor="text1"/>
          <w:sz w:val="28"/>
          <w:szCs w:val="28"/>
        </w:rPr>
        <w:t>la alineatul (2) litera b) se modifică și se expune în următoarea redacție: „</w:t>
      </w:r>
      <w:r w:rsidRPr="00B77932">
        <w:rPr>
          <w:rFonts w:ascii="Times New Roman" w:eastAsia="Calibri" w:hAnsi="Times New Roman" w:cs="Times New Roman"/>
          <w:sz w:val="28"/>
          <w:szCs w:val="28"/>
        </w:rPr>
        <w:t>certificatul de calitate a semințelor ISTA (blanchetă de culoare oranj), eliberat de un laborator acreditat</w:t>
      </w:r>
      <w:r>
        <w:rPr>
          <w:rFonts w:ascii="Times New Roman" w:eastAsia="Calibri" w:hAnsi="Times New Roman" w:cs="Times New Roman"/>
          <w:sz w:val="28"/>
          <w:szCs w:val="28"/>
        </w:rPr>
        <w:t>,</w:t>
      </w:r>
      <w:r w:rsidRPr="00B77932">
        <w:rPr>
          <w:rFonts w:ascii="Times New Roman" w:eastAsia="Calibri" w:hAnsi="Times New Roman" w:cs="Times New Roman"/>
          <w:sz w:val="28"/>
          <w:szCs w:val="28"/>
        </w:rPr>
        <w:t xml:space="preserve"> </w:t>
      </w:r>
      <w:r>
        <w:rPr>
          <w:rFonts w:ascii="Times New Roman" w:eastAsia="Calibri" w:hAnsi="Times New Roman" w:cs="Times New Roman"/>
          <w:sz w:val="28"/>
          <w:szCs w:val="28"/>
        </w:rPr>
        <w:t>doar în cazul când este solicitat de țara importatoare sau agentul economic importator</w:t>
      </w:r>
      <w:r w:rsidRPr="00B77932">
        <w:rPr>
          <w:rFonts w:ascii="Times New Roman" w:eastAsia="Calibri" w:hAnsi="Times New Roman" w:cs="Times New Roman"/>
          <w:sz w:val="28"/>
          <w:szCs w:val="28"/>
        </w:rPr>
        <w:t>, cu excepția loturilor mici de semințe (de până la 1 kg de fiecare soi), destinate cercetărilor științifice de către instituțiile științifice de profil”;</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alineatul (2) se completează cu o literă nouă în următoarea redacție: „c) </w:t>
      </w:r>
      <w:r w:rsidRPr="00AC2AB7">
        <w:rPr>
          <w:rFonts w:ascii="Times New Roman" w:hAnsi="Times New Roman" w:cs="Times New Roman"/>
          <w:sz w:val="28"/>
          <w:szCs w:val="28"/>
        </w:rPr>
        <w:t>Certificatul de varietate OECD</w:t>
      </w:r>
      <w:r>
        <w:rPr>
          <w:rFonts w:ascii="Times New Roman" w:hAnsi="Times New Roman" w:cs="Times New Roman"/>
          <w:sz w:val="28"/>
          <w:szCs w:val="28"/>
        </w:rPr>
        <w:t xml:space="preserve">, </w:t>
      </w:r>
      <w:r>
        <w:rPr>
          <w:rFonts w:ascii="Times New Roman" w:eastAsia="Calibri" w:hAnsi="Times New Roman" w:cs="Times New Roman"/>
          <w:sz w:val="28"/>
          <w:szCs w:val="28"/>
        </w:rPr>
        <w:t>doar în cazul când este solicitat de țara importatoare sau agentul economic importator;</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alineatul </w:t>
      </w:r>
      <w:r w:rsidRPr="00D97307">
        <w:rPr>
          <w:rFonts w:ascii="Times New Roman" w:eastAsia="Times New Roman" w:hAnsi="Times New Roman" w:cs="Times New Roman"/>
          <w:bCs/>
          <w:color w:val="000000" w:themeColor="text1"/>
          <w:sz w:val="28"/>
          <w:szCs w:val="28"/>
        </w:rPr>
        <w:t xml:space="preserve">(3) </w:t>
      </w:r>
      <w:r>
        <w:rPr>
          <w:rFonts w:ascii="Times New Roman" w:eastAsia="Times New Roman" w:hAnsi="Times New Roman" w:cs="Times New Roman"/>
          <w:bCs/>
          <w:color w:val="000000" w:themeColor="text1"/>
          <w:sz w:val="28"/>
          <w:szCs w:val="28"/>
        </w:rPr>
        <w:t>se modifică și se expune în următoarea redacție: „</w:t>
      </w:r>
      <w:r w:rsidRPr="00D72D52">
        <w:rPr>
          <w:rFonts w:ascii="Times New Roman" w:eastAsia="Times New Roman" w:hAnsi="Times New Roman" w:cs="Times New Roman"/>
          <w:bCs/>
          <w:color w:val="000000" w:themeColor="text1"/>
          <w:sz w:val="28"/>
          <w:szCs w:val="28"/>
        </w:rPr>
        <w:t xml:space="preserve">(3) </w:t>
      </w:r>
      <w:r>
        <w:rPr>
          <w:rFonts w:ascii="Times New Roman" w:eastAsia="Times New Roman" w:hAnsi="Times New Roman" w:cs="Times New Roman"/>
          <w:bCs/>
          <w:color w:val="000000" w:themeColor="text1"/>
          <w:sz w:val="28"/>
          <w:szCs w:val="28"/>
        </w:rPr>
        <w:t>Î</w:t>
      </w:r>
      <w:r w:rsidRPr="00D72D52">
        <w:rPr>
          <w:rFonts w:ascii="Times New Roman" w:eastAsia="Times New Roman" w:hAnsi="Times New Roman" w:cs="Times New Roman"/>
          <w:bCs/>
          <w:color w:val="000000" w:themeColor="text1"/>
          <w:sz w:val="28"/>
          <w:szCs w:val="28"/>
        </w:rPr>
        <w:t>n baza certificatului de valoare biologică</w:t>
      </w:r>
      <w:r>
        <w:rPr>
          <w:rFonts w:ascii="Times New Roman" w:eastAsia="Times New Roman" w:hAnsi="Times New Roman" w:cs="Times New Roman"/>
          <w:bCs/>
          <w:color w:val="000000" w:themeColor="text1"/>
          <w:sz w:val="28"/>
          <w:szCs w:val="28"/>
        </w:rPr>
        <w:t>, subdiviziunile teritoriale ale Agenției pentru Siguranța Alimentelor, pot e</w:t>
      </w:r>
      <w:r w:rsidRPr="00D72D52">
        <w:rPr>
          <w:rFonts w:ascii="Times New Roman" w:eastAsia="Times New Roman" w:hAnsi="Times New Roman" w:cs="Times New Roman"/>
          <w:bCs/>
          <w:color w:val="000000" w:themeColor="text1"/>
          <w:sz w:val="28"/>
          <w:szCs w:val="28"/>
        </w:rPr>
        <w:t xml:space="preserve">libera certificatul de calitate la exportul materialului de înmulțire și al celui săditor, </w:t>
      </w:r>
      <w:r>
        <w:rPr>
          <w:rFonts w:ascii="Times New Roman" w:eastAsia="Times New Roman" w:hAnsi="Times New Roman" w:cs="Times New Roman"/>
          <w:bCs/>
          <w:color w:val="000000" w:themeColor="text1"/>
          <w:sz w:val="28"/>
          <w:szCs w:val="28"/>
        </w:rPr>
        <w:t>doar în cazul când acesta este solicitat de către</w:t>
      </w:r>
      <w:r w:rsidRPr="00D72D52">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țara importatoare sau importator</w:t>
      </w:r>
      <w:r w:rsidRPr="00D72D52">
        <w:rPr>
          <w:rFonts w:ascii="Times New Roman" w:eastAsia="Times New Roman" w:hAnsi="Times New Roman" w:cs="Times New Roman"/>
          <w:bCs/>
          <w:color w:val="000000" w:themeColor="text1"/>
          <w:sz w:val="28"/>
          <w:szCs w:val="28"/>
        </w:rPr>
        <w:t xml:space="preserve">. Certificatul de valoare biologică se eliberează </w:t>
      </w:r>
      <w:r>
        <w:rPr>
          <w:rFonts w:ascii="Times New Roman" w:eastAsia="Times New Roman" w:hAnsi="Times New Roman" w:cs="Times New Roman"/>
          <w:bCs/>
          <w:color w:val="000000" w:themeColor="text1"/>
          <w:sz w:val="28"/>
          <w:szCs w:val="28"/>
        </w:rPr>
        <w:t>doar</w:t>
      </w:r>
      <w:r w:rsidRPr="00D72D52">
        <w:rPr>
          <w:rFonts w:ascii="Times New Roman" w:eastAsia="Times New Roman" w:hAnsi="Times New Roman" w:cs="Times New Roman"/>
          <w:bCs/>
          <w:color w:val="000000" w:themeColor="text1"/>
          <w:sz w:val="28"/>
          <w:szCs w:val="28"/>
        </w:rPr>
        <w:t xml:space="preserve"> la </w:t>
      </w:r>
      <w:r>
        <w:rPr>
          <w:rFonts w:ascii="Times New Roman" w:eastAsia="Times New Roman" w:hAnsi="Times New Roman" w:cs="Times New Roman"/>
          <w:bCs/>
          <w:color w:val="000000" w:themeColor="text1"/>
          <w:sz w:val="28"/>
          <w:szCs w:val="28"/>
        </w:rPr>
        <w:t>solicitarea agentului economic.”</w:t>
      </w:r>
    </w:p>
    <w:p w:rsidR="000D7F68" w:rsidRDefault="000D7F68" w:rsidP="000D7F68">
      <w:pPr>
        <w:pStyle w:val="ListParagraph"/>
        <w:shd w:val="clear" w:color="auto" w:fill="FFFFFF"/>
        <w:tabs>
          <w:tab w:val="left" w:pos="851"/>
        </w:tabs>
        <w:spacing w:after="0" w:line="240" w:lineRule="auto"/>
        <w:ind w:left="0" w:firstLine="540"/>
        <w:jc w:val="both"/>
        <w:rPr>
          <w:rFonts w:ascii="Times New Roman" w:eastAsia="Times New Roman" w:hAnsi="Times New Roman" w:cs="Times New Roman"/>
          <w:bCs/>
          <w:color w:val="000000" w:themeColor="text1"/>
          <w:sz w:val="28"/>
          <w:szCs w:val="28"/>
        </w:rPr>
      </w:pPr>
    </w:p>
    <w:p w:rsidR="000D7F68" w:rsidRDefault="000D7F68" w:rsidP="000D7F68">
      <w:pPr>
        <w:pStyle w:val="ListParagraph"/>
        <w:numPr>
          <w:ilvl w:val="0"/>
          <w:numId w:val="1"/>
        </w:numPr>
        <w:shd w:val="clear" w:color="auto" w:fill="FFFFFF"/>
        <w:tabs>
          <w:tab w:val="left" w:pos="851"/>
        </w:tab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articolul 13:</w:t>
      </w:r>
    </w:p>
    <w:p w:rsidR="000D7F68" w:rsidRDefault="000D7F68" w:rsidP="000D7F68">
      <w:pPr>
        <w:pStyle w:val="ListParagraph"/>
        <w:shd w:val="clear" w:color="auto" w:fill="FFFFFF"/>
        <w:tabs>
          <w:tab w:val="left" w:pos="900"/>
        </w:tabs>
        <w:spacing w:after="0" w:line="240" w:lineRule="auto"/>
        <w:ind w:left="900" w:hanging="333"/>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la alineatul (1) punctul 1): </w:t>
      </w:r>
    </w:p>
    <w:p w:rsidR="000D7F68" w:rsidRDefault="000D7F68" w:rsidP="000D7F68">
      <w:pPr>
        <w:pStyle w:val="ListParagraph"/>
        <w:shd w:val="clear" w:color="auto" w:fill="FFFFFF"/>
        <w:tabs>
          <w:tab w:val="left" w:pos="900"/>
        </w:tabs>
        <w:spacing w:after="0" w:line="240" w:lineRule="auto"/>
        <w:ind w:left="900" w:hanging="333"/>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litera a, prima liniuță, cifra „300” se substituie cu cifra „100”;</w:t>
      </w:r>
    </w:p>
    <w:p w:rsidR="000D7F68" w:rsidRDefault="000D7F68" w:rsidP="000D7F68">
      <w:pPr>
        <w:pStyle w:val="ListParagraph"/>
        <w:shd w:val="clear" w:color="auto" w:fill="FFFFFF"/>
        <w:tabs>
          <w:tab w:val="left" w:pos="900"/>
        </w:tabs>
        <w:spacing w:after="0" w:line="240" w:lineRule="auto"/>
        <w:ind w:left="900" w:hanging="333"/>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liniuța a doua, cifra „30” se substituie cu cifra „10”;</w:t>
      </w:r>
    </w:p>
    <w:p w:rsidR="000D7F68" w:rsidRDefault="000D7F68" w:rsidP="000D7F68">
      <w:pPr>
        <w:pStyle w:val="ListParagraph"/>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litera a) se completează cu o nouă liniuță, cu următorul conținut: „-</w:t>
      </w:r>
      <w:r w:rsidRPr="00915FAF">
        <w:rPr>
          <w:rFonts w:ascii="Times New Roman" w:eastAsia="Calibri" w:hAnsi="Times New Roman" w:cs="Times New Roman"/>
          <w:sz w:val="28"/>
          <w:szCs w:val="28"/>
        </w:rPr>
        <w:t>pentru răsadurile de culturi legumicole în spații protejate – cel puțin 70 m</w:t>
      </w:r>
      <w:r w:rsidRPr="00915FAF">
        <w:rPr>
          <w:rFonts w:ascii="Times New Roman" w:eastAsia="Calibri" w:hAnsi="Times New Roman" w:cs="Times New Roman"/>
          <w:sz w:val="28"/>
          <w:szCs w:val="28"/>
          <w:vertAlign w:val="superscript"/>
        </w:rPr>
        <w:t>2</w:t>
      </w:r>
      <w:r w:rsidRPr="00915FAF">
        <w:rPr>
          <w:rFonts w:ascii="Times New Roman" w:eastAsia="Calibri" w:hAnsi="Times New Roman" w:cs="Times New Roman"/>
          <w:sz w:val="28"/>
          <w:szCs w:val="28"/>
        </w:rPr>
        <w:t>;”</w:t>
      </w:r>
    </w:p>
    <w:p w:rsidR="000D7F68" w:rsidRDefault="000D7F68" w:rsidP="000D7F68">
      <w:pPr>
        <w:pStyle w:val="ListParagraph"/>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litera b), cuvintele „</w:t>
      </w:r>
      <w:r w:rsidRPr="00F85FE0">
        <w:rPr>
          <w:rFonts w:ascii="Times New Roman" w:eastAsia="Times New Roman" w:hAnsi="Times New Roman" w:cs="Times New Roman"/>
          <w:bCs/>
          <w:color w:val="000000" w:themeColor="text1"/>
          <w:sz w:val="28"/>
          <w:szCs w:val="28"/>
        </w:rPr>
        <w:t>instituțiile specializate</w:t>
      </w:r>
      <w:r>
        <w:rPr>
          <w:rFonts w:ascii="Times New Roman" w:eastAsia="Times New Roman" w:hAnsi="Times New Roman" w:cs="Times New Roman"/>
          <w:bCs/>
          <w:color w:val="000000" w:themeColor="text1"/>
          <w:sz w:val="28"/>
          <w:szCs w:val="28"/>
        </w:rPr>
        <w:t>” se substituie cu sintagma „instituțiile sau proiectații specializați”.</w:t>
      </w:r>
    </w:p>
    <w:p w:rsidR="000D7F68" w:rsidRDefault="000D7F68" w:rsidP="000D7F68">
      <w:pPr>
        <w:pStyle w:val="ListParagraph"/>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p>
    <w:p w:rsidR="000D7F68" w:rsidRDefault="000D7F68" w:rsidP="000D7F68">
      <w:pPr>
        <w:pStyle w:val="ListParagraph"/>
        <w:numPr>
          <w:ilvl w:val="0"/>
          <w:numId w:val="1"/>
        </w:numPr>
        <w:shd w:val="clear" w:color="auto" w:fill="FFFFFF"/>
        <w:tabs>
          <w:tab w:val="left" w:pos="851"/>
        </w:tab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articolul 14:</w:t>
      </w:r>
    </w:p>
    <w:p w:rsidR="000D7F68" w:rsidRDefault="000D7F68" w:rsidP="000D7F68">
      <w:pPr>
        <w:pStyle w:val="ListParagraph"/>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alineatul (2), cuvintele „Inspectoratul responsabil” se substituie cu sintagma „Subdiviziunea responsabilă”;</w:t>
      </w:r>
    </w:p>
    <w:p w:rsidR="000D7F68" w:rsidRDefault="000D7F68" w:rsidP="000D7F68">
      <w:pPr>
        <w:pStyle w:val="ListParagraph"/>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alineatul (3) cuvintele „Inspectoratul teritorial” se substituie cu sintagma „Subdiviziunile teritoriale”.</w:t>
      </w:r>
    </w:p>
    <w:p w:rsidR="000D7F68" w:rsidRDefault="000D7F68" w:rsidP="000D7F68">
      <w:pPr>
        <w:pStyle w:val="ListParagraph"/>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alineatul (13) se modifică și se expune în următoarea redacție: „Agenția Națională pentru Siguranța Alimentelor revizuiește, plasează pe pagina web și remite anual </w:t>
      </w:r>
      <w:r w:rsidRPr="00586E87">
        <w:rPr>
          <w:rFonts w:ascii="Times New Roman" w:eastAsia="Times New Roman" w:hAnsi="Times New Roman" w:cs="Times New Roman"/>
          <w:bCs/>
          <w:color w:val="000000" w:themeColor="text1"/>
          <w:sz w:val="28"/>
          <w:szCs w:val="28"/>
        </w:rPr>
        <w:t>Lista agenților economici înscriși în Registru</w:t>
      </w:r>
      <w:r>
        <w:rPr>
          <w:rFonts w:ascii="Times New Roman" w:eastAsia="Times New Roman" w:hAnsi="Times New Roman" w:cs="Times New Roman"/>
          <w:bCs/>
          <w:color w:val="000000" w:themeColor="text1"/>
          <w:sz w:val="28"/>
          <w:szCs w:val="28"/>
        </w:rPr>
        <w:t>,</w:t>
      </w:r>
      <w:r w:rsidRPr="00586E87">
        <w:rPr>
          <w:rFonts w:ascii="Times New Roman" w:eastAsia="Times New Roman" w:hAnsi="Times New Roman" w:cs="Times New Roman"/>
          <w:bCs/>
          <w:color w:val="000000" w:themeColor="text1"/>
          <w:sz w:val="28"/>
          <w:szCs w:val="28"/>
        </w:rPr>
        <w:t xml:space="preserve"> Ministerului Agricu</w:t>
      </w:r>
      <w:r>
        <w:rPr>
          <w:rFonts w:ascii="Times New Roman" w:eastAsia="Times New Roman" w:hAnsi="Times New Roman" w:cs="Times New Roman"/>
          <w:bCs/>
          <w:color w:val="000000" w:themeColor="text1"/>
          <w:sz w:val="28"/>
          <w:szCs w:val="28"/>
        </w:rPr>
        <w:t xml:space="preserve">lturii </w:t>
      </w:r>
      <w:proofErr w:type="spellStart"/>
      <w:r>
        <w:rPr>
          <w:rFonts w:ascii="Times New Roman" w:eastAsia="Times New Roman" w:hAnsi="Times New Roman" w:cs="Times New Roman"/>
          <w:bCs/>
          <w:color w:val="000000" w:themeColor="text1"/>
          <w:sz w:val="28"/>
          <w:szCs w:val="28"/>
        </w:rPr>
        <w:t>şi</w:t>
      </w:r>
      <w:proofErr w:type="spellEnd"/>
      <w:r>
        <w:rPr>
          <w:rFonts w:ascii="Times New Roman" w:eastAsia="Times New Roman" w:hAnsi="Times New Roman" w:cs="Times New Roman"/>
          <w:bCs/>
          <w:color w:val="000000" w:themeColor="text1"/>
          <w:sz w:val="28"/>
          <w:szCs w:val="28"/>
        </w:rPr>
        <w:t xml:space="preserve"> Industriei Alimentare.”</w:t>
      </w:r>
    </w:p>
    <w:p w:rsidR="000D7F68" w:rsidRPr="00666610" w:rsidRDefault="000D7F68" w:rsidP="000D7F68">
      <w:pPr>
        <w:shd w:val="clear" w:color="auto" w:fill="FFFFFF"/>
        <w:tabs>
          <w:tab w:val="left" w:pos="567"/>
        </w:tabs>
        <w:spacing w:after="0" w:line="240" w:lineRule="auto"/>
        <w:ind w:firstLine="426"/>
        <w:jc w:val="both"/>
        <w:rPr>
          <w:rFonts w:ascii="Times New Roman" w:eastAsia="Times New Roman" w:hAnsi="Times New Roman" w:cs="Times New Roman"/>
          <w:bCs/>
          <w:color w:val="000000" w:themeColor="text1"/>
          <w:sz w:val="28"/>
          <w:szCs w:val="28"/>
        </w:rPr>
      </w:pPr>
    </w:p>
    <w:p w:rsidR="000D7F68" w:rsidRDefault="000D7F68" w:rsidP="000D7F68">
      <w:pPr>
        <w:pStyle w:val="ListParagraph"/>
        <w:numPr>
          <w:ilvl w:val="0"/>
          <w:numId w:val="1"/>
        </w:numPr>
        <w:shd w:val="clear" w:color="auto" w:fill="FFFFFF"/>
        <w:tabs>
          <w:tab w:val="left" w:pos="567"/>
        </w:tab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La articolul 20:</w:t>
      </w:r>
    </w:p>
    <w:p w:rsidR="000D7F68" w:rsidRDefault="000D7F68" w:rsidP="000D7F68">
      <w:pPr>
        <w:pStyle w:val="ListParagraph"/>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alineatul (2) se completează cu o literă nouă în următoarea redacție „d) să includă pentru expertiză și control veridic al corespunderii soiurilor de semințe și portaltoaielor în cadrul</w:t>
      </w:r>
      <w:r w:rsidRPr="005402F2">
        <w:rPr>
          <w:rFonts w:ascii="Times New Roman" w:eastAsia="Times New Roman" w:hAnsi="Times New Roman" w:cs="Times New Roman"/>
          <w:bCs/>
          <w:color w:val="000000" w:themeColor="text1"/>
          <w:sz w:val="28"/>
          <w:szCs w:val="28"/>
        </w:rPr>
        <w:t xml:space="preserve"> sectoarelor </w:t>
      </w:r>
      <w:proofErr w:type="spellStart"/>
      <w:r w:rsidRPr="005402F2">
        <w:rPr>
          <w:rFonts w:ascii="Times New Roman" w:eastAsia="Times New Roman" w:hAnsi="Times New Roman" w:cs="Times New Roman"/>
          <w:bCs/>
          <w:color w:val="000000" w:themeColor="text1"/>
          <w:sz w:val="28"/>
          <w:szCs w:val="28"/>
        </w:rPr>
        <w:t>seminc</w:t>
      </w:r>
      <w:r>
        <w:rPr>
          <w:rFonts w:ascii="Times New Roman" w:eastAsia="Times New Roman" w:hAnsi="Times New Roman" w:cs="Times New Roman"/>
          <w:bCs/>
          <w:color w:val="000000" w:themeColor="text1"/>
          <w:sz w:val="28"/>
          <w:szCs w:val="28"/>
        </w:rPr>
        <w:t>e</w:t>
      </w:r>
      <w:r w:rsidRPr="005402F2">
        <w:rPr>
          <w:rFonts w:ascii="Times New Roman" w:eastAsia="Times New Roman" w:hAnsi="Times New Roman" w:cs="Times New Roman"/>
          <w:bCs/>
          <w:color w:val="000000" w:themeColor="text1"/>
          <w:sz w:val="28"/>
          <w:szCs w:val="28"/>
        </w:rPr>
        <w:t>r</w:t>
      </w:r>
      <w:r>
        <w:rPr>
          <w:rFonts w:ascii="Times New Roman" w:eastAsia="Times New Roman" w:hAnsi="Times New Roman" w:cs="Times New Roman"/>
          <w:bCs/>
          <w:color w:val="000000" w:themeColor="text1"/>
          <w:sz w:val="28"/>
          <w:szCs w:val="28"/>
        </w:rPr>
        <w:t>e</w:t>
      </w:r>
      <w:proofErr w:type="spellEnd"/>
      <w:r w:rsidRPr="005402F2">
        <w:rPr>
          <w:rFonts w:ascii="Times New Roman" w:eastAsia="Times New Roman" w:hAnsi="Times New Roman" w:cs="Times New Roman"/>
          <w:bCs/>
          <w:color w:val="000000" w:themeColor="text1"/>
          <w:sz w:val="28"/>
          <w:szCs w:val="28"/>
        </w:rPr>
        <w:t xml:space="preserve"> (pepinierelor)</w:t>
      </w:r>
      <w:r>
        <w:rPr>
          <w:rFonts w:ascii="Times New Roman" w:eastAsia="Times New Roman" w:hAnsi="Times New Roman" w:cs="Times New Roman"/>
          <w:bCs/>
          <w:color w:val="000000" w:themeColor="text1"/>
          <w:sz w:val="28"/>
          <w:szCs w:val="28"/>
        </w:rPr>
        <w:t xml:space="preserve"> și reprezentanții instituțiilor științifice pe domeniu. Agenția Națională pentru Siguranța Alimentelor solicită instituțiilor științifice să desemneze reprezentanți pentru a participa în cadrul controlului și stabilește competențele acestora în procedurile interne.”</w:t>
      </w:r>
    </w:p>
    <w:p w:rsidR="00804CDA" w:rsidRDefault="00804CDA" w:rsidP="000D7F68">
      <w:pPr>
        <w:pStyle w:val="ListParagraph"/>
        <w:shd w:val="clear" w:color="auto" w:fill="FFFFFF"/>
        <w:tabs>
          <w:tab w:val="left" w:pos="567"/>
        </w:tabs>
        <w:spacing w:after="0" w:line="240" w:lineRule="auto"/>
        <w:ind w:left="0" w:firstLine="567"/>
        <w:jc w:val="both"/>
        <w:rPr>
          <w:rFonts w:ascii="Times New Roman" w:eastAsia="Times New Roman" w:hAnsi="Times New Roman" w:cs="Times New Roman"/>
          <w:bCs/>
          <w:color w:val="000000" w:themeColor="text1"/>
          <w:sz w:val="28"/>
          <w:szCs w:val="28"/>
        </w:rPr>
      </w:pPr>
    </w:p>
    <w:p w:rsidR="000D7F68" w:rsidRDefault="000D7F68" w:rsidP="000D7F68">
      <w:pPr>
        <w:pStyle w:val="ListParagraph"/>
        <w:numPr>
          <w:ilvl w:val="0"/>
          <w:numId w:val="1"/>
        </w:numPr>
        <w:shd w:val="clear" w:color="auto" w:fill="FFFFFF"/>
        <w:tabs>
          <w:tab w:val="left" w:pos="567"/>
          <w:tab w:val="left" w:pos="993"/>
        </w:tabs>
        <w:spacing w:after="0" w:line="240" w:lineRule="auto"/>
        <w:ind w:left="0" w:firstLine="567"/>
        <w:jc w:val="both"/>
        <w:rPr>
          <w:rFonts w:ascii="Times New Roman" w:eastAsia="Times New Roman" w:hAnsi="Times New Roman" w:cs="Times New Roman"/>
          <w:bCs/>
          <w:color w:val="000000" w:themeColor="text1"/>
          <w:sz w:val="28"/>
          <w:szCs w:val="28"/>
        </w:rPr>
      </w:pPr>
      <w:r w:rsidRPr="00CE2CD8">
        <w:rPr>
          <w:rFonts w:ascii="Times New Roman" w:eastAsia="Times New Roman" w:hAnsi="Times New Roman" w:cs="Times New Roman"/>
          <w:bCs/>
          <w:color w:val="000000" w:themeColor="text1"/>
          <w:sz w:val="28"/>
          <w:szCs w:val="28"/>
        </w:rPr>
        <w:t>Se completează cu un capitol nou,</w:t>
      </w:r>
      <w:r>
        <w:rPr>
          <w:rFonts w:ascii="Times New Roman" w:eastAsia="Times New Roman" w:hAnsi="Times New Roman" w:cs="Times New Roman"/>
          <w:bCs/>
          <w:color w:val="000000" w:themeColor="text1"/>
          <w:sz w:val="28"/>
          <w:szCs w:val="28"/>
        </w:rPr>
        <w:t xml:space="preserve"> în următoarea redacție:</w:t>
      </w:r>
    </w:p>
    <w:p w:rsidR="000D7F68" w:rsidRPr="00666610" w:rsidRDefault="000D7F68" w:rsidP="000D7F68">
      <w:pPr>
        <w:pStyle w:val="ListParagraph"/>
        <w:shd w:val="clear" w:color="auto" w:fill="FFFFFF"/>
        <w:tabs>
          <w:tab w:val="left" w:pos="567"/>
          <w:tab w:val="left" w:pos="993"/>
        </w:tabs>
        <w:spacing w:after="0" w:line="240" w:lineRule="auto"/>
        <w:ind w:left="567"/>
        <w:jc w:val="both"/>
        <w:rPr>
          <w:rFonts w:ascii="Times New Roman" w:eastAsia="Times New Roman" w:hAnsi="Times New Roman" w:cs="Times New Roman"/>
          <w:bCs/>
          <w:color w:val="000000" w:themeColor="text1"/>
          <w:sz w:val="28"/>
          <w:szCs w:val="28"/>
        </w:rPr>
      </w:pPr>
      <w:r>
        <w:rPr>
          <w:rStyle w:val="Strong"/>
          <w:rFonts w:ascii="Times New Roman" w:hAnsi="Times New Roman" w:cs="Times New Roman"/>
          <w:color w:val="000000"/>
          <w:sz w:val="28"/>
          <w:szCs w:val="28"/>
          <w:shd w:val="clear" w:color="auto" w:fill="FFFFFF"/>
        </w:rPr>
        <w:t>„</w:t>
      </w:r>
      <w:r w:rsidRPr="00666610">
        <w:rPr>
          <w:rStyle w:val="Strong"/>
          <w:rFonts w:ascii="Times New Roman" w:hAnsi="Times New Roman" w:cs="Times New Roman"/>
          <w:color w:val="000000"/>
          <w:sz w:val="28"/>
          <w:szCs w:val="28"/>
          <w:shd w:val="clear" w:color="auto" w:fill="FFFFFF"/>
        </w:rPr>
        <w:t>Capitolul VI</w:t>
      </w:r>
      <w:r w:rsidRPr="00666610">
        <w:rPr>
          <w:rStyle w:val="Strong"/>
          <w:rFonts w:ascii="Times New Roman" w:hAnsi="Times New Roman" w:cs="Times New Roman"/>
          <w:color w:val="000000"/>
          <w:sz w:val="28"/>
          <w:szCs w:val="28"/>
          <w:shd w:val="clear" w:color="auto" w:fill="FFFFFF"/>
          <w:vertAlign w:val="superscript"/>
        </w:rPr>
        <w:t>2</w:t>
      </w:r>
      <w:r w:rsidRPr="00666610">
        <w:rPr>
          <w:rStyle w:val="Strong"/>
          <w:rFonts w:ascii="Times New Roman" w:hAnsi="Times New Roman" w:cs="Times New Roman"/>
          <w:color w:val="000000"/>
          <w:sz w:val="28"/>
          <w:szCs w:val="28"/>
          <w:shd w:val="clear" w:color="auto" w:fill="FFFFFF"/>
        </w:rPr>
        <w:t xml:space="preserve"> </w:t>
      </w:r>
      <w:r w:rsidRPr="00666610">
        <w:rPr>
          <w:rFonts w:ascii="Times New Roman" w:hAnsi="Times New Roman" w:cs="Times New Roman"/>
          <w:b/>
          <w:bCs/>
          <w:color w:val="000000"/>
          <w:sz w:val="28"/>
          <w:szCs w:val="28"/>
          <w:shd w:val="clear" w:color="auto" w:fill="FFFFFF"/>
        </w:rPr>
        <w:t>echivalența controalelor selecțiilor conservative realizate pe teritoriul Republicii Moldova</w:t>
      </w:r>
    </w:p>
    <w:p w:rsidR="000D7F68" w:rsidRPr="00CE2CD8" w:rsidRDefault="000D7F68" w:rsidP="000D7F68">
      <w:pPr>
        <w:pStyle w:val="ListParagraph"/>
        <w:shd w:val="clear" w:color="auto" w:fill="FFFFFF"/>
        <w:tabs>
          <w:tab w:val="left" w:pos="567"/>
        </w:tabs>
        <w:spacing w:after="0" w:line="240" w:lineRule="auto"/>
        <w:ind w:left="0" w:firstLine="567"/>
        <w:jc w:val="both"/>
        <w:rPr>
          <w:rFonts w:ascii="Times New Roman" w:eastAsia="Arial Unicode MS" w:hAnsi="Times New Roman" w:cs="Times New Roman"/>
          <w:sz w:val="28"/>
          <w:szCs w:val="28"/>
        </w:rPr>
      </w:pPr>
      <w:r w:rsidRPr="00666610">
        <w:rPr>
          <w:rFonts w:ascii="Times New Roman" w:eastAsia="Times New Roman" w:hAnsi="Times New Roman" w:cs="Times New Roman"/>
          <w:b/>
          <w:bCs/>
          <w:color w:val="000000" w:themeColor="text1"/>
          <w:sz w:val="28"/>
          <w:szCs w:val="28"/>
        </w:rPr>
        <w:t>Art. 19</w:t>
      </w:r>
      <w:r w:rsidRPr="00666610">
        <w:rPr>
          <w:rFonts w:ascii="Times New Roman" w:eastAsia="Times New Roman" w:hAnsi="Times New Roman" w:cs="Times New Roman"/>
          <w:b/>
          <w:bCs/>
          <w:color w:val="000000" w:themeColor="text1"/>
          <w:sz w:val="28"/>
          <w:szCs w:val="28"/>
          <w:vertAlign w:val="superscript"/>
        </w:rPr>
        <w:t>1</w:t>
      </w:r>
      <w:r w:rsidRPr="00CE2CD8">
        <w:rPr>
          <w:rFonts w:ascii="Times New Roman" w:eastAsia="Times New Roman" w:hAnsi="Times New Roman" w:cs="Times New Roman"/>
          <w:bCs/>
          <w:color w:val="000000" w:themeColor="text1"/>
          <w:sz w:val="28"/>
          <w:szCs w:val="28"/>
        </w:rPr>
        <w:t xml:space="preserve"> Inspecțiile oficiale ale selecțiilor conservative </w:t>
      </w:r>
      <w:r w:rsidRPr="00CE2CD8">
        <w:rPr>
          <w:rFonts w:ascii="Times New Roman" w:eastAsia="Arial Unicode MS" w:hAnsi="Times New Roman" w:cs="Times New Roman"/>
          <w:sz w:val="28"/>
          <w:szCs w:val="28"/>
          <w:lang w:eastAsia="ru-RU"/>
        </w:rPr>
        <w:t>la culturile producătoare de semințe</w:t>
      </w:r>
      <w:r w:rsidRPr="00CE2CD8">
        <w:rPr>
          <w:rFonts w:ascii="Times New Roman" w:eastAsia="Times New Roman" w:hAnsi="Times New Roman" w:cs="Times New Roman"/>
          <w:bCs/>
          <w:color w:val="000000" w:themeColor="text1"/>
          <w:sz w:val="28"/>
          <w:szCs w:val="28"/>
        </w:rPr>
        <w:t xml:space="preserve"> sunt recunoscute drept echivalente și oferă aceleași garanții </w:t>
      </w:r>
      <w:r>
        <w:rPr>
          <w:rFonts w:ascii="Times New Roman" w:eastAsia="Times New Roman" w:hAnsi="Times New Roman" w:cs="Times New Roman"/>
          <w:bCs/>
          <w:color w:val="000000" w:themeColor="text1"/>
          <w:sz w:val="28"/>
          <w:szCs w:val="28"/>
        </w:rPr>
        <w:t>c</w:t>
      </w:r>
      <w:r w:rsidRPr="00CE2CD8">
        <w:rPr>
          <w:rFonts w:ascii="Times New Roman" w:eastAsia="Times New Roman" w:hAnsi="Times New Roman" w:cs="Times New Roman"/>
          <w:bCs/>
          <w:color w:val="000000" w:themeColor="text1"/>
          <w:sz w:val="28"/>
          <w:szCs w:val="28"/>
        </w:rPr>
        <w:t>u prevederile cadrului normativ</w:t>
      </w:r>
      <w:r w:rsidRPr="00CE2CD8">
        <w:rPr>
          <w:rFonts w:ascii="Times New Roman" w:eastAsia="Arial Unicode MS" w:hAnsi="Times New Roman" w:cs="Times New Roman"/>
          <w:sz w:val="28"/>
          <w:szCs w:val="28"/>
        </w:rPr>
        <w:t>, cu condiția ca acestea:</w:t>
      </w:r>
    </w:p>
    <w:p w:rsidR="000D7F68" w:rsidRPr="00CE2CD8" w:rsidRDefault="000D7F68" w:rsidP="000D7F68">
      <w:pPr>
        <w:pStyle w:val="ListParagraph"/>
        <w:numPr>
          <w:ilvl w:val="1"/>
          <w:numId w:val="2"/>
        </w:numPr>
        <w:shd w:val="clear" w:color="auto" w:fill="FFFFFF"/>
        <w:tabs>
          <w:tab w:val="left" w:pos="993"/>
        </w:tabs>
        <w:spacing w:after="0" w:line="240" w:lineRule="auto"/>
        <w:ind w:left="0" w:right="-1" w:firstLine="567"/>
        <w:jc w:val="both"/>
        <w:textAlignment w:val="baseline"/>
        <w:rPr>
          <w:rFonts w:ascii="Times New Roman" w:eastAsia="Arial Unicode MS" w:hAnsi="Times New Roman" w:cs="Times New Roman"/>
          <w:sz w:val="28"/>
          <w:szCs w:val="28"/>
          <w:lang w:eastAsia="ru-RU"/>
        </w:rPr>
      </w:pPr>
      <w:r w:rsidRPr="00CE2CD8">
        <w:rPr>
          <w:rFonts w:ascii="Times New Roman" w:eastAsia="Arial Unicode MS" w:hAnsi="Times New Roman" w:cs="Times New Roman"/>
          <w:sz w:val="28"/>
          <w:szCs w:val="28"/>
          <w:lang w:eastAsia="ru-RU"/>
        </w:rPr>
        <w:t>să fie realizate în mod oficial de către autoritățile aprobate prin Ordinul Agenției Naționale pentru Siguranța Alimentelor;</w:t>
      </w:r>
    </w:p>
    <w:p w:rsidR="000D7F68" w:rsidRPr="00666610" w:rsidRDefault="000D7F68" w:rsidP="000D7F68">
      <w:pPr>
        <w:pStyle w:val="ListParagraph"/>
        <w:numPr>
          <w:ilvl w:val="1"/>
          <w:numId w:val="2"/>
        </w:numPr>
        <w:shd w:val="clear" w:color="auto" w:fill="FFFFFF"/>
        <w:tabs>
          <w:tab w:val="left" w:pos="993"/>
        </w:tabs>
        <w:spacing w:after="0" w:line="240" w:lineRule="auto"/>
        <w:ind w:left="0" w:right="-1" w:firstLine="567"/>
        <w:jc w:val="both"/>
        <w:textAlignment w:val="baseline"/>
        <w:rPr>
          <w:rFonts w:ascii="Times New Roman" w:eastAsia="Arial Unicode MS" w:hAnsi="Times New Roman" w:cs="Times New Roman"/>
          <w:sz w:val="28"/>
          <w:szCs w:val="28"/>
          <w:lang w:eastAsia="ru-RU"/>
        </w:rPr>
      </w:pPr>
      <w:r w:rsidRPr="00666610">
        <w:rPr>
          <w:rFonts w:ascii="Times New Roman" w:eastAsia="Arial Unicode MS" w:hAnsi="Times New Roman" w:cs="Times New Roman"/>
          <w:sz w:val="28"/>
          <w:szCs w:val="28"/>
          <w:lang w:eastAsia="ru-RU"/>
        </w:rPr>
        <w:t>să îndeplinească condițiile stabilite în</w:t>
      </w:r>
      <w:r>
        <w:rPr>
          <w:rFonts w:ascii="Times New Roman" w:eastAsia="Arial Unicode MS" w:hAnsi="Times New Roman" w:cs="Times New Roman"/>
          <w:sz w:val="28"/>
          <w:szCs w:val="28"/>
          <w:lang w:eastAsia="ru-RU"/>
        </w:rPr>
        <w:t xml:space="preserve"> actele normative enumerate în </w:t>
      </w:r>
      <w:r w:rsidRPr="00666610">
        <w:rPr>
          <w:rFonts w:ascii="Times New Roman" w:eastAsia="Arial Unicode MS" w:hAnsi="Times New Roman" w:cs="Times New Roman"/>
          <w:sz w:val="28"/>
          <w:szCs w:val="28"/>
          <w:lang w:eastAsia="ru-RU"/>
        </w:rPr>
        <w:t>Ordinul Agenției Naționale pentru Siguranța Alimentelor</w:t>
      </w:r>
      <w:r w:rsidRPr="00CE2CD8">
        <w:rPr>
          <w:rFonts w:ascii="Times New Roman" w:eastAsia="Arial Unicode MS" w:hAnsi="Times New Roman" w:cs="Times New Roman"/>
          <w:sz w:val="28"/>
          <w:szCs w:val="28"/>
          <w:lang w:eastAsia="ru-RU"/>
        </w:rPr>
        <w:t>.”</w:t>
      </w:r>
    </w:p>
    <w:p w:rsidR="000D7F68" w:rsidRPr="00CE2CD8" w:rsidRDefault="000D7F68" w:rsidP="000D7F68">
      <w:pPr>
        <w:shd w:val="clear" w:color="auto" w:fill="FFFFFF"/>
        <w:tabs>
          <w:tab w:val="left" w:pos="851"/>
        </w:tabs>
        <w:spacing w:after="0" w:line="240" w:lineRule="auto"/>
        <w:jc w:val="both"/>
        <w:rPr>
          <w:rFonts w:ascii="Times New Roman" w:eastAsia="Times New Roman" w:hAnsi="Times New Roman" w:cs="Times New Roman"/>
          <w:bCs/>
          <w:color w:val="000000" w:themeColor="text1"/>
          <w:sz w:val="28"/>
          <w:szCs w:val="28"/>
        </w:rPr>
      </w:pPr>
    </w:p>
    <w:p w:rsidR="000D7F68" w:rsidRPr="00666610" w:rsidRDefault="000D7F68" w:rsidP="000D7F68">
      <w:pPr>
        <w:shd w:val="clear" w:color="auto" w:fill="FFFFFF"/>
        <w:tabs>
          <w:tab w:val="left" w:pos="567"/>
        </w:tabs>
        <w:spacing w:after="0" w:line="240" w:lineRule="auto"/>
        <w:jc w:val="both"/>
        <w:rPr>
          <w:rFonts w:ascii="Times New Roman" w:eastAsia="Times New Roman" w:hAnsi="Times New Roman" w:cs="Times New Roman"/>
          <w:bCs/>
          <w:color w:val="002060"/>
          <w:sz w:val="28"/>
          <w:szCs w:val="28"/>
        </w:rPr>
      </w:pPr>
      <w:r>
        <w:rPr>
          <w:rFonts w:ascii="Times New Roman" w:eastAsia="Times New Roman" w:hAnsi="Times New Roman" w:cs="Times New Roman"/>
          <w:bCs/>
          <w:color w:val="000000" w:themeColor="text1"/>
          <w:sz w:val="28"/>
          <w:szCs w:val="28"/>
        </w:rPr>
        <w:tab/>
      </w:r>
      <w:r w:rsidRPr="00804CDA">
        <w:rPr>
          <w:rFonts w:ascii="Times New Roman" w:eastAsia="Times New Roman" w:hAnsi="Times New Roman" w:cs="Times New Roman"/>
          <w:b/>
          <w:bCs/>
          <w:color w:val="000000" w:themeColor="text1"/>
          <w:sz w:val="28"/>
          <w:szCs w:val="28"/>
        </w:rPr>
        <w:t>Art. II</w:t>
      </w:r>
      <w:r w:rsidRPr="00CE2CD8">
        <w:rPr>
          <w:rFonts w:ascii="Times New Roman" w:eastAsia="Times New Roman" w:hAnsi="Times New Roman" w:cs="Times New Roman"/>
          <w:bCs/>
          <w:color w:val="000000" w:themeColor="text1"/>
          <w:sz w:val="28"/>
          <w:szCs w:val="28"/>
        </w:rPr>
        <w:t xml:space="preserve">. – (1) Prezenta lege intră în vigoare la </w:t>
      </w:r>
      <w:r w:rsidRPr="000D7F68">
        <w:rPr>
          <w:rFonts w:ascii="Times New Roman" w:eastAsia="Times New Roman" w:hAnsi="Times New Roman" w:cs="Times New Roman"/>
          <w:bCs/>
          <w:color w:val="000000" w:themeColor="text1"/>
          <w:sz w:val="28"/>
          <w:szCs w:val="28"/>
        </w:rPr>
        <w:t>1 ianuarie 2024.</w:t>
      </w:r>
    </w:p>
    <w:p w:rsidR="000D7F68" w:rsidRPr="004D46F2" w:rsidRDefault="000D7F68" w:rsidP="000D7F68">
      <w:pPr>
        <w:pStyle w:val="ListParagraph"/>
        <w:shd w:val="clear" w:color="auto" w:fill="FFFFFF"/>
        <w:tabs>
          <w:tab w:val="left" w:pos="567"/>
        </w:tabs>
        <w:spacing w:after="0" w:line="240" w:lineRule="auto"/>
        <w:ind w:left="900"/>
        <w:jc w:val="both"/>
        <w:rPr>
          <w:rFonts w:ascii="Times New Roman" w:eastAsia="Times New Roman" w:hAnsi="Times New Roman" w:cs="Times New Roman"/>
          <w:bCs/>
          <w:color w:val="000000" w:themeColor="text1"/>
          <w:sz w:val="28"/>
          <w:szCs w:val="28"/>
        </w:rPr>
      </w:pPr>
    </w:p>
    <w:p w:rsidR="000D7F68" w:rsidRDefault="000D7F68" w:rsidP="000D7F68">
      <w:pPr>
        <w:shd w:val="clear" w:color="auto" w:fill="FFFFFF"/>
        <w:tabs>
          <w:tab w:val="left" w:pos="851"/>
        </w:tabs>
        <w:spacing w:after="0" w:line="240" w:lineRule="auto"/>
        <w:jc w:val="both"/>
        <w:rPr>
          <w:rFonts w:ascii="Times New Roman" w:eastAsia="Times New Roman" w:hAnsi="Times New Roman" w:cs="Times New Roman"/>
          <w:bCs/>
          <w:color w:val="000000" w:themeColor="text1"/>
          <w:sz w:val="28"/>
          <w:szCs w:val="28"/>
        </w:rPr>
      </w:pPr>
      <w:bookmarkStart w:id="0" w:name="_GoBack"/>
      <w:bookmarkEnd w:id="0"/>
    </w:p>
    <w:p w:rsidR="000D7F68" w:rsidRDefault="000D7F68" w:rsidP="000D7F68">
      <w:pPr>
        <w:shd w:val="clear" w:color="auto" w:fill="FFFFFF"/>
        <w:tabs>
          <w:tab w:val="left" w:pos="851"/>
        </w:tabs>
        <w:spacing w:after="0" w:line="240" w:lineRule="auto"/>
        <w:jc w:val="both"/>
        <w:rPr>
          <w:rFonts w:ascii="Times New Roman" w:eastAsia="Times New Roman" w:hAnsi="Times New Roman" w:cs="Times New Roman"/>
          <w:bCs/>
          <w:color w:val="000000" w:themeColor="text1"/>
          <w:sz w:val="28"/>
          <w:szCs w:val="28"/>
        </w:rPr>
      </w:pPr>
    </w:p>
    <w:p w:rsidR="000D7F68" w:rsidRPr="00946D83" w:rsidRDefault="000D7F68" w:rsidP="000D7F68">
      <w:pPr>
        <w:shd w:val="clear" w:color="auto" w:fill="FFFFFF"/>
        <w:tabs>
          <w:tab w:val="left" w:pos="851"/>
        </w:tabs>
        <w:spacing w:after="0" w:line="240" w:lineRule="auto"/>
        <w:rPr>
          <w:rFonts w:ascii="Times New Roman" w:eastAsia="Times New Roman" w:hAnsi="Times New Roman" w:cs="Times New Roman"/>
          <w:b/>
          <w:bCs/>
          <w:color w:val="000000" w:themeColor="text1"/>
          <w:sz w:val="28"/>
          <w:szCs w:val="28"/>
        </w:rPr>
      </w:pPr>
      <w:r w:rsidRPr="00946D83">
        <w:rPr>
          <w:rFonts w:ascii="Times New Roman" w:eastAsia="Times New Roman" w:hAnsi="Times New Roman" w:cs="Times New Roman"/>
          <w:b/>
          <w:bCs/>
          <w:color w:val="000000" w:themeColor="text1"/>
          <w:sz w:val="28"/>
          <w:szCs w:val="28"/>
        </w:rPr>
        <w:t>Președintele Parlamentului</w:t>
      </w:r>
    </w:p>
    <w:p w:rsidR="000D7F68" w:rsidRPr="00E61498" w:rsidRDefault="000D7F68" w:rsidP="000D7F68">
      <w:pPr>
        <w:shd w:val="clear" w:color="auto" w:fill="FFFFFF"/>
        <w:tabs>
          <w:tab w:val="left" w:pos="851"/>
        </w:tabs>
        <w:spacing w:after="0" w:line="240" w:lineRule="auto"/>
        <w:jc w:val="both"/>
        <w:rPr>
          <w:rFonts w:ascii="Times New Roman" w:eastAsia="Times New Roman" w:hAnsi="Times New Roman" w:cs="Times New Roman"/>
          <w:bCs/>
          <w:color w:val="000000" w:themeColor="text1"/>
          <w:sz w:val="28"/>
          <w:szCs w:val="28"/>
        </w:rPr>
      </w:pPr>
    </w:p>
    <w:p w:rsidR="000D7F68" w:rsidRPr="00E61498" w:rsidRDefault="000D7F68" w:rsidP="000D7F68">
      <w:pPr>
        <w:shd w:val="clear" w:color="auto" w:fill="FFFFFF"/>
        <w:tabs>
          <w:tab w:val="left" w:pos="851"/>
        </w:tabs>
        <w:spacing w:after="0" w:line="240" w:lineRule="auto"/>
        <w:jc w:val="both"/>
        <w:rPr>
          <w:rFonts w:ascii="Times New Roman" w:eastAsia="Times New Roman" w:hAnsi="Times New Roman" w:cs="Times New Roman"/>
          <w:bCs/>
          <w:color w:val="000000" w:themeColor="text1"/>
          <w:sz w:val="28"/>
          <w:szCs w:val="28"/>
        </w:rPr>
      </w:pPr>
    </w:p>
    <w:p w:rsidR="000D7F68" w:rsidRDefault="000D7F68" w:rsidP="000D7F68"/>
    <w:p w:rsidR="0084691B" w:rsidRDefault="0084691B"/>
    <w:sectPr w:rsidR="0084691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14AEB"/>
    <w:multiLevelType w:val="hybridMultilevel"/>
    <w:tmpl w:val="81A62704"/>
    <w:lvl w:ilvl="0" w:tplc="06B2309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46EA309D"/>
    <w:multiLevelType w:val="hybridMultilevel"/>
    <w:tmpl w:val="B23C3EAC"/>
    <w:lvl w:ilvl="0" w:tplc="B19C1EC4">
      <w:start w:val="1"/>
      <w:numFmt w:val="decimal"/>
      <w:lvlText w:val="%1."/>
      <w:lvlJc w:val="left"/>
      <w:pPr>
        <w:ind w:left="1429" w:hanging="360"/>
      </w:pPr>
      <w:rPr>
        <w:b/>
      </w:rPr>
    </w:lvl>
    <w:lvl w:ilvl="1" w:tplc="CC709B18">
      <w:start w:val="1"/>
      <w:numFmt w:val="decimal"/>
      <w:lvlText w:val="%2)"/>
      <w:lvlJc w:val="left"/>
      <w:pPr>
        <w:ind w:left="2149" w:hanging="360"/>
      </w:pPr>
      <w:rPr>
        <w:rFonts w:hint="default"/>
        <w:color w:val="auto"/>
      </w:rPr>
    </w:lvl>
    <w:lvl w:ilvl="2" w:tplc="57F0F84C">
      <w:start w:val="1"/>
      <w:numFmt w:val="lowerLetter"/>
      <w:lvlText w:val="%3)"/>
      <w:lvlJc w:val="left"/>
      <w:pPr>
        <w:ind w:left="3049" w:hanging="360"/>
      </w:pPr>
      <w:rPr>
        <w:rFonts w:hint="default"/>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68"/>
    <w:rsid w:val="000D7F68"/>
    <w:rsid w:val="00225D0D"/>
    <w:rsid w:val="00804CDA"/>
    <w:rsid w:val="0084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0015A-B8E7-4F66-9B50-D78A7699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F6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F68"/>
    <w:pPr>
      <w:ind w:left="720"/>
      <w:contextualSpacing/>
    </w:pPr>
  </w:style>
  <w:style w:type="character" w:styleId="Strong">
    <w:name w:val="Strong"/>
    <w:basedOn w:val="DefaultParagraphFont"/>
    <w:uiPriority w:val="22"/>
    <w:qFormat/>
    <w:rsid w:val="000D7F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1311</Words>
  <Characters>7475</Characters>
  <Application>Microsoft Office Word</Application>
  <DocSecurity>0</DocSecurity>
  <Lines>62</Lines>
  <Paragraphs>17</Paragraphs>
  <ScaleCrop>false</ScaleCrop>
  <Company/>
  <LinksUpToDate>false</LinksUpToDate>
  <CharactersWithSpaces>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Grigoriță Veaceslav</cp:lastModifiedBy>
  <cp:revision>10</cp:revision>
  <dcterms:created xsi:type="dcterms:W3CDTF">2023-05-18T09:44:00Z</dcterms:created>
  <dcterms:modified xsi:type="dcterms:W3CDTF">2023-05-18T09:47:00Z</dcterms:modified>
</cp:coreProperties>
</file>